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0000001">
      <w:bookmarkStart w:id="0" w:name="_GoBack"/>
      <w:bookmarkEnd w:id="0"/>
      <w:r>
        <w:br w:type="textWrapping"/>
      </w:r>
    </w:p>
    <w:p w14:paraId="3F21C2BB">
      <w:pPr>
        <w:ind w:left="0" w:leftChars="-500" w:hanging="1100" w:hangingChars="500"/>
        <w:rPr>
          <w:rFonts w:hint="default"/>
          <w:lang w:val="kk-KZ"/>
        </w:rPr>
      </w:pPr>
      <w:r>
        <w:rPr>
          <w:rFonts w:hint="default"/>
          <w:lang w:val="kk-KZ"/>
        </w:rPr>
        <w:drawing>
          <wp:inline distT="0" distB="0" distL="114300" distR="114300">
            <wp:extent cx="6292215" cy="10275570"/>
            <wp:effectExtent l="0" t="0" r="11430" b="13335"/>
            <wp:docPr id="3" name="Изображение 3" descr="5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Изображение 3" descr="5 001"/>
                    <pic:cNvPicPr>
                      <a:picLocks noChangeAspect="1"/>
                    </pic:cNvPicPr>
                  </pic:nvPicPr>
                  <pic:blipFill>
                    <a:blip r:embed="rId6"/>
                    <a:stretch>
                      <a:fillRect/>
                    </a:stretch>
                  </pic:blipFill>
                  <pic:spPr>
                    <a:xfrm rot="16200000">
                      <a:off x="0" y="0"/>
                      <a:ext cx="6292215" cy="10275570"/>
                    </a:xfrm>
                    <a:prstGeom prst="rect">
                      <a:avLst/>
                    </a:prstGeom>
                  </pic:spPr>
                </pic:pic>
              </a:graphicData>
            </a:graphic>
          </wp:inline>
        </w:drawing>
      </w:r>
    </w:p>
    <w:p w14:paraId="2B435310"/>
    <w:tbl>
      <w:tblPr>
        <w:tblStyle w:val="15"/>
        <w:tblW w:w="24842" w:type="dxa"/>
        <w:tblInd w:w="-679"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100" w:type="dxa"/>
          <w:left w:w="100" w:type="dxa"/>
          <w:bottom w:w="100" w:type="dxa"/>
          <w:right w:w="100" w:type="dxa"/>
        </w:tblCellMar>
      </w:tblPr>
      <w:tblGrid>
        <w:gridCol w:w="2788"/>
        <w:gridCol w:w="3549"/>
        <w:gridCol w:w="2325"/>
        <w:gridCol w:w="2325"/>
        <w:gridCol w:w="2325"/>
        <w:gridCol w:w="2306"/>
        <w:gridCol w:w="2306"/>
        <w:gridCol w:w="2306"/>
        <w:gridCol w:w="2306"/>
        <w:gridCol w:w="2306"/>
      </w:tblGrid>
      <w:tr w14:paraId="0F0836E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gridAfter w:val="4"/>
          <w:wAfter w:w="9224" w:type="dxa"/>
        </w:trPr>
        <w:tc>
          <w:tcPr>
            <w:tcW w:w="15618" w:type="dxa"/>
            <w:gridSpan w:val="6"/>
            <w:tcBorders>
              <w:top w:val="single" w:color="000000" w:sz="8" w:space="0"/>
              <w:left w:val="single" w:color="000000" w:sz="8" w:space="0"/>
              <w:bottom w:val="single" w:color="000000" w:sz="8" w:space="0"/>
              <w:right w:val="single" w:color="000000" w:sz="8" w:space="0"/>
            </w:tcBorders>
            <w:shd w:val="clear" w:color="auto" w:fill="CCCCCC"/>
            <w:tcMar>
              <w:top w:w="0" w:type="dxa"/>
              <w:left w:w="40" w:type="dxa"/>
              <w:bottom w:w="0" w:type="dxa"/>
              <w:right w:w="40" w:type="dxa"/>
            </w:tcMar>
            <w:vAlign w:val="bottom"/>
          </w:tcPr>
          <w:p w14:paraId="00000002">
            <w:pPr>
              <w:widowControl w:val="0"/>
              <w:jc w:val="center"/>
              <w:rPr>
                <w:rFonts w:hint="default" w:ascii="Times New Roman" w:hAnsi="Times New Roman" w:eastAsia="Calibri" w:cs="Times New Roman"/>
                <w:sz w:val="24"/>
                <w:szCs w:val="24"/>
              </w:rPr>
            </w:pPr>
            <w:r>
              <w:rPr>
                <w:rFonts w:hint="default" w:ascii="Times New Roman" w:hAnsi="Times New Roman" w:eastAsia="Times New Roman" w:cs="Times New Roman"/>
                <w:b/>
                <w:sz w:val="24"/>
                <w:szCs w:val="24"/>
                <w:rtl w:val="0"/>
              </w:rPr>
              <w:t>ТӘРБИЕЛЕУ-БІЛІМ БЕРУ ПРОЦЕСІНІҢ ЦИКЛОГРАММАСЫ</w:t>
            </w:r>
          </w:p>
        </w:tc>
      </w:tr>
      <w:tr w14:paraId="2D1C3BB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4"/>
          <w:wAfter w:w="9224" w:type="dxa"/>
        </w:trPr>
        <w:tc>
          <w:tcPr>
            <w:tcW w:w="2788" w:type="dxa"/>
            <w:tcBorders>
              <w:top w:val="single" w:color="CCCCCC" w:sz="8" w:space="0"/>
              <w:left w:val="single" w:color="000000" w:sz="8" w:space="0"/>
              <w:bottom w:val="single" w:color="000000" w:sz="8" w:space="0"/>
              <w:right w:val="single" w:color="000000" w:sz="8" w:space="0"/>
            </w:tcBorders>
            <w:shd w:val="clear" w:color="auto" w:fill="F3F3F3"/>
            <w:tcMar>
              <w:top w:w="0" w:type="dxa"/>
              <w:left w:w="40" w:type="dxa"/>
              <w:bottom w:w="0" w:type="dxa"/>
              <w:right w:w="40" w:type="dxa"/>
            </w:tcMar>
            <w:vAlign w:val="top"/>
          </w:tcPr>
          <w:p w14:paraId="00000008">
            <w:pPr>
              <w:widowControl w:val="0"/>
              <w:rPr>
                <w:rFonts w:hint="default" w:ascii="Times New Roman" w:hAnsi="Times New Roman" w:eastAsia="Calibri" w:cs="Times New Roman"/>
                <w:sz w:val="24"/>
                <w:szCs w:val="24"/>
              </w:rPr>
            </w:pPr>
            <w:r>
              <w:rPr>
                <w:rFonts w:hint="default" w:ascii="Times New Roman" w:hAnsi="Times New Roman" w:eastAsia="Times New Roman" w:cs="Times New Roman"/>
                <w:b/>
                <w:sz w:val="24"/>
                <w:szCs w:val="24"/>
                <w:rtl w:val="0"/>
              </w:rPr>
              <w:t>Топ</w:t>
            </w:r>
          </w:p>
        </w:tc>
        <w:tc>
          <w:tcPr>
            <w:tcW w:w="12830" w:type="dxa"/>
            <w:gridSpan w:val="5"/>
            <w:tcBorders>
              <w:top w:val="single" w:color="CCCCCC" w:sz="8" w:space="0"/>
              <w:left w:val="single" w:color="CCCCCC" w:sz="8" w:space="0"/>
              <w:bottom w:val="single" w:color="000000" w:sz="8" w:space="0"/>
              <w:right w:val="single" w:color="000000" w:sz="8" w:space="0"/>
            </w:tcBorders>
            <w:shd w:val="clear" w:color="auto" w:fill="FFFFFF"/>
            <w:tcMar>
              <w:top w:w="0" w:type="dxa"/>
              <w:left w:w="40" w:type="dxa"/>
              <w:bottom w:w="0" w:type="dxa"/>
              <w:right w:w="40" w:type="dxa"/>
            </w:tcMar>
            <w:vAlign w:val="bottom"/>
          </w:tcPr>
          <w:p w14:paraId="00000009">
            <w:pPr>
              <w:widowControl w:val="0"/>
              <w:ind w:left="1100" w:leftChars="500" w:firstLine="0" w:firstLineChars="0"/>
              <w:rPr>
                <w:rFonts w:hint="default" w:ascii="Times New Roman" w:hAnsi="Times New Roman" w:eastAsia="Calibri" w:cs="Times New Roman"/>
                <w:sz w:val="24"/>
                <w:szCs w:val="24"/>
              </w:rPr>
            </w:pPr>
            <w:r>
              <w:rPr>
                <w:rFonts w:hint="default" w:ascii="Times New Roman" w:hAnsi="Times New Roman" w:eastAsia="Times New Roman" w:cs="Times New Roman"/>
                <w:b/>
                <w:sz w:val="24"/>
                <w:szCs w:val="24"/>
                <w:rtl w:val="0"/>
              </w:rPr>
              <w:t>Кіші топ</w:t>
            </w:r>
          </w:p>
        </w:tc>
      </w:tr>
      <w:tr w14:paraId="77C87F6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4"/>
          <w:wAfter w:w="9224" w:type="dxa"/>
        </w:trPr>
        <w:tc>
          <w:tcPr>
            <w:tcW w:w="2788" w:type="dxa"/>
            <w:tcBorders>
              <w:top w:val="single" w:color="CCCCCC" w:sz="8" w:space="0"/>
              <w:left w:val="single" w:color="000000" w:sz="8" w:space="0"/>
              <w:bottom w:val="single" w:color="000000" w:sz="8" w:space="0"/>
              <w:right w:val="single" w:color="000000" w:sz="8" w:space="0"/>
            </w:tcBorders>
            <w:shd w:val="clear" w:color="auto" w:fill="D9D9D9"/>
            <w:tcMar>
              <w:top w:w="0" w:type="dxa"/>
              <w:left w:w="40" w:type="dxa"/>
              <w:bottom w:w="0" w:type="dxa"/>
              <w:right w:w="40" w:type="dxa"/>
            </w:tcMar>
            <w:vAlign w:val="top"/>
          </w:tcPr>
          <w:p w14:paraId="0000000E">
            <w:pPr>
              <w:widowControl w:val="0"/>
              <w:rPr>
                <w:rFonts w:hint="default" w:ascii="Times New Roman" w:hAnsi="Times New Roman" w:eastAsia="Calibri" w:cs="Times New Roman"/>
                <w:sz w:val="24"/>
                <w:szCs w:val="24"/>
              </w:rPr>
            </w:pPr>
            <w:r>
              <w:rPr>
                <w:rFonts w:hint="default" w:ascii="Times New Roman" w:hAnsi="Times New Roman" w:eastAsia="Times New Roman" w:cs="Times New Roman"/>
                <w:b/>
                <w:sz w:val="24"/>
                <w:szCs w:val="24"/>
                <w:rtl w:val="0"/>
              </w:rPr>
              <w:t>Балалардың жасы</w:t>
            </w:r>
          </w:p>
        </w:tc>
        <w:tc>
          <w:tcPr>
            <w:tcW w:w="12830" w:type="dxa"/>
            <w:gridSpan w:val="5"/>
            <w:tcBorders>
              <w:top w:val="single" w:color="CCCCCC" w:sz="8" w:space="0"/>
              <w:left w:val="single" w:color="CCCCCC" w:sz="8" w:space="0"/>
              <w:bottom w:val="single" w:color="000000" w:sz="8" w:space="0"/>
              <w:right w:val="single" w:color="000000" w:sz="8" w:space="0"/>
            </w:tcBorders>
            <w:shd w:val="clear" w:color="auto" w:fill="D9D9D9"/>
            <w:tcMar>
              <w:top w:w="0" w:type="dxa"/>
              <w:left w:w="40" w:type="dxa"/>
              <w:bottom w:w="0" w:type="dxa"/>
              <w:right w:w="40" w:type="dxa"/>
            </w:tcMar>
            <w:vAlign w:val="bottom"/>
          </w:tcPr>
          <w:p w14:paraId="0000000F">
            <w:pPr>
              <w:widowControl w:val="0"/>
              <w:jc w:val="both"/>
              <w:rPr>
                <w:rFonts w:hint="default" w:ascii="Times New Roman" w:hAnsi="Times New Roman" w:eastAsia="Calibri" w:cs="Times New Roman"/>
                <w:sz w:val="24"/>
                <w:szCs w:val="24"/>
              </w:rPr>
            </w:pPr>
            <w:r>
              <w:rPr>
                <w:rFonts w:hint="default" w:ascii="Times New Roman" w:hAnsi="Times New Roman" w:eastAsia="Times New Roman" w:cs="Times New Roman"/>
                <w:b/>
                <w:sz w:val="24"/>
                <w:szCs w:val="24"/>
                <w:rtl w:val="0"/>
              </w:rPr>
              <w:t>2-3 жасар балалар</w:t>
            </w:r>
          </w:p>
        </w:tc>
      </w:tr>
      <w:tr w14:paraId="68D53D5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4"/>
          <w:wAfter w:w="9224" w:type="dxa"/>
        </w:trPr>
        <w:tc>
          <w:tcPr>
            <w:tcW w:w="2788" w:type="dxa"/>
            <w:tcBorders>
              <w:top w:val="single" w:color="CCCCCC" w:sz="8" w:space="0"/>
              <w:left w:val="single" w:color="000000" w:sz="8" w:space="0"/>
              <w:bottom w:val="single" w:color="000000" w:sz="8" w:space="0"/>
              <w:right w:val="single" w:color="000000" w:sz="8" w:space="0"/>
            </w:tcBorders>
            <w:shd w:val="clear" w:color="auto" w:fill="FFFFFF"/>
            <w:tcMar>
              <w:top w:w="0" w:type="dxa"/>
              <w:left w:w="40" w:type="dxa"/>
              <w:bottom w:w="0" w:type="dxa"/>
              <w:right w:w="40" w:type="dxa"/>
            </w:tcMar>
            <w:vAlign w:val="top"/>
          </w:tcPr>
          <w:p w14:paraId="00000014">
            <w:pPr>
              <w:widowControl w:val="0"/>
              <w:rPr>
                <w:rFonts w:hint="default" w:ascii="Times New Roman" w:hAnsi="Times New Roman" w:eastAsia="Times New Roman" w:cs="Times New Roman"/>
                <w:b/>
                <w:sz w:val="24"/>
                <w:szCs w:val="24"/>
              </w:rPr>
            </w:pPr>
            <w:r>
              <w:rPr>
                <w:rFonts w:hint="default" w:ascii="Times New Roman" w:hAnsi="Times New Roman" w:eastAsia="Times New Roman" w:cs="Times New Roman"/>
                <w:b/>
                <w:sz w:val="24"/>
                <w:szCs w:val="24"/>
                <w:rtl w:val="0"/>
              </w:rPr>
              <w:t>Педагогтің аты-жөні</w:t>
            </w:r>
          </w:p>
        </w:tc>
        <w:tc>
          <w:tcPr>
            <w:tcW w:w="12830" w:type="dxa"/>
            <w:gridSpan w:val="5"/>
            <w:tcBorders>
              <w:top w:val="single" w:color="CCCCCC" w:sz="8" w:space="0"/>
              <w:left w:val="single" w:color="CCCCCC" w:sz="8" w:space="0"/>
              <w:bottom w:val="single" w:color="000000" w:sz="8" w:space="0"/>
              <w:right w:val="single" w:color="000000" w:sz="8" w:space="0"/>
            </w:tcBorders>
            <w:shd w:val="clear" w:color="auto" w:fill="FFFFFF"/>
            <w:tcMar>
              <w:top w:w="0" w:type="dxa"/>
              <w:left w:w="40" w:type="dxa"/>
              <w:bottom w:w="0" w:type="dxa"/>
              <w:right w:w="40" w:type="dxa"/>
            </w:tcMar>
            <w:vAlign w:val="bottom"/>
          </w:tcPr>
          <w:p w14:paraId="00000015">
            <w:pPr>
              <w:widowControl w:val="0"/>
              <w:rPr>
                <w:rFonts w:hint="default" w:ascii="Times New Roman" w:hAnsi="Times New Roman" w:eastAsia="Calibri" w:cs="Times New Roman"/>
                <w:sz w:val="24"/>
                <w:szCs w:val="24"/>
                <w:lang w:val="kk-KZ"/>
              </w:rPr>
            </w:pPr>
            <w:r>
              <w:rPr>
                <w:rFonts w:hint="default" w:ascii="Times New Roman" w:hAnsi="Times New Roman" w:eastAsia="Calibri" w:cs="Times New Roman"/>
                <w:sz w:val="24"/>
                <w:szCs w:val="24"/>
                <w:lang w:val="kk-KZ"/>
              </w:rPr>
              <w:t>Салыбаева П.Алтынбекова Ж</w:t>
            </w:r>
          </w:p>
        </w:tc>
      </w:tr>
      <w:tr w14:paraId="5365C47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4"/>
          <w:wAfter w:w="9224" w:type="dxa"/>
        </w:trPr>
        <w:tc>
          <w:tcPr>
            <w:tcW w:w="2788" w:type="dxa"/>
            <w:tcBorders>
              <w:top w:val="single" w:color="CCCCCC" w:sz="8" w:space="0"/>
              <w:left w:val="single" w:color="000000" w:sz="8" w:space="0"/>
              <w:bottom w:val="single" w:color="000000" w:sz="8" w:space="0"/>
              <w:right w:val="single" w:color="000000" w:sz="8" w:space="0"/>
            </w:tcBorders>
            <w:shd w:val="clear" w:color="auto" w:fill="D9D9D9"/>
            <w:tcMar>
              <w:top w:w="0" w:type="dxa"/>
              <w:left w:w="40" w:type="dxa"/>
              <w:bottom w:w="0" w:type="dxa"/>
              <w:right w:w="40" w:type="dxa"/>
            </w:tcMar>
            <w:vAlign w:val="top"/>
          </w:tcPr>
          <w:p w14:paraId="0000001A">
            <w:pPr>
              <w:widowControl w:val="0"/>
              <w:rPr>
                <w:rFonts w:hint="default" w:ascii="Times New Roman" w:hAnsi="Times New Roman" w:eastAsia="Calibri" w:cs="Times New Roman"/>
                <w:sz w:val="24"/>
                <w:szCs w:val="24"/>
              </w:rPr>
            </w:pPr>
            <w:r>
              <w:rPr>
                <w:rFonts w:hint="default" w:ascii="Times New Roman" w:hAnsi="Times New Roman" w:eastAsia="Times New Roman" w:cs="Times New Roman"/>
                <w:b/>
                <w:sz w:val="24"/>
                <w:szCs w:val="24"/>
                <w:rtl w:val="0"/>
              </w:rPr>
              <w:t>Жоспардың құрылу кезеңі</w:t>
            </w:r>
          </w:p>
        </w:tc>
        <w:tc>
          <w:tcPr>
            <w:tcW w:w="12830" w:type="dxa"/>
            <w:gridSpan w:val="5"/>
            <w:tcBorders>
              <w:top w:val="single" w:color="CCCCCC" w:sz="8" w:space="0"/>
              <w:left w:val="single" w:color="CCCCCC" w:sz="8" w:space="0"/>
              <w:bottom w:val="single" w:color="000000" w:sz="8" w:space="0"/>
              <w:right w:val="single" w:color="000000" w:sz="8" w:space="0"/>
            </w:tcBorders>
            <w:shd w:val="clear" w:color="auto" w:fill="D9D9D9"/>
            <w:tcMar>
              <w:top w:w="0" w:type="dxa"/>
              <w:left w:w="40" w:type="dxa"/>
              <w:bottom w:w="0" w:type="dxa"/>
              <w:right w:w="40" w:type="dxa"/>
            </w:tcMar>
            <w:vAlign w:val="bottom"/>
          </w:tcPr>
          <w:p w14:paraId="0000001B">
            <w:pPr>
              <w:widowControl w:val="0"/>
              <w:jc w:val="center"/>
              <w:rPr>
                <w:rFonts w:hint="default" w:ascii="Times New Roman" w:hAnsi="Times New Roman" w:eastAsia="Calibri" w:cs="Times New Roman"/>
                <w:sz w:val="24"/>
                <w:szCs w:val="24"/>
                <w:lang w:val="kk-KZ"/>
              </w:rPr>
            </w:pPr>
            <w:r>
              <w:rPr>
                <w:rFonts w:hint="default" w:ascii="Times New Roman" w:hAnsi="Times New Roman" w:eastAsia="Calibri" w:cs="Times New Roman"/>
                <w:sz w:val="24"/>
                <w:szCs w:val="24"/>
                <w:lang w:val="kk-KZ"/>
              </w:rPr>
              <w:t>Қыркүйек айы</w:t>
            </w:r>
          </w:p>
        </w:tc>
      </w:tr>
      <w:tr w14:paraId="692D09E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4"/>
          <w:wAfter w:w="9224" w:type="dxa"/>
        </w:trPr>
        <w:tc>
          <w:tcPr>
            <w:tcW w:w="2788" w:type="dxa"/>
            <w:tcBorders>
              <w:top w:val="single" w:color="CCCCCC" w:sz="8" w:space="0"/>
              <w:left w:val="single" w:color="000000" w:sz="8" w:space="0"/>
              <w:bottom w:val="single" w:color="000000" w:sz="8" w:space="0"/>
              <w:right w:val="single" w:color="000000" w:sz="8" w:space="0"/>
            </w:tcBorders>
            <w:shd w:val="clear" w:color="auto" w:fill="F3F3F3"/>
            <w:tcMar>
              <w:top w:w="0" w:type="dxa"/>
              <w:left w:w="40" w:type="dxa"/>
              <w:bottom w:w="0" w:type="dxa"/>
              <w:right w:w="40" w:type="dxa"/>
            </w:tcMar>
            <w:vAlign w:val="top"/>
          </w:tcPr>
          <w:p w14:paraId="00000020">
            <w:pPr>
              <w:widowControl w:val="0"/>
              <w:rPr>
                <w:rFonts w:hint="default" w:ascii="Times New Roman" w:hAnsi="Times New Roman" w:eastAsia="Times New Roman" w:cs="Times New Roman"/>
                <w:b/>
                <w:sz w:val="24"/>
                <w:szCs w:val="24"/>
              </w:rPr>
            </w:pPr>
            <w:r>
              <w:rPr>
                <w:rFonts w:hint="default" w:ascii="Times New Roman" w:hAnsi="Times New Roman" w:eastAsia="Times New Roman" w:cs="Times New Roman"/>
                <w:b/>
                <w:sz w:val="24"/>
                <w:szCs w:val="24"/>
                <w:rtl w:val="0"/>
              </w:rPr>
              <w:t>Апта күндері</w:t>
            </w:r>
          </w:p>
        </w:tc>
        <w:tc>
          <w:tcPr>
            <w:tcW w:w="12830" w:type="dxa"/>
            <w:gridSpan w:val="5"/>
            <w:tcBorders>
              <w:top w:val="single" w:color="CCCCCC" w:sz="8" w:space="0"/>
              <w:left w:val="single" w:color="CCCCCC" w:sz="8" w:space="0"/>
              <w:bottom w:val="single" w:color="000000" w:sz="8" w:space="0"/>
              <w:right w:val="single" w:color="000000" w:sz="8" w:space="0"/>
            </w:tcBorders>
            <w:shd w:val="clear" w:color="auto" w:fill="CCCCCC"/>
            <w:tcMar>
              <w:top w:w="0" w:type="dxa"/>
              <w:left w:w="40" w:type="dxa"/>
              <w:bottom w:w="0" w:type="dxa"/>
              <w:right w:w="40" w:type="dxa"/>
            </w:tcMar>
            <w:vAlign w:val="bottom"/>
          </w:tcPr>
          <w:p w14:paraId="00000021">
            <w:pPr>
              <w:widowControl w:val="0"/>
              <w:jc w:val="center"/>
              <w:rPr>
                <w:rFonts w:hint="default" w:ascii="Times New Roman" w:hAnsi="Times New Roman" w:eastAsia="Calibri" w:cs="Times New Roman"/>
                <w:sz w:val="24"/>
                <w:szCs w:val="24"/>
                <w:lang w:val="ru"/>
              </w:rPr>
            </w:pPr>
            <w:r>
              <w:rPr>
                <w:rFonts w:hint="default" w:ascii="Times New Roman" w:hAnsi="Times New Roman" w:eastAsia="Times New Roman" w:cs="Times New Roman"/>
                <w:b/>
                <w:sz w:val="24"/>
                <w:szCs w:val="24"/>
                <w:rtl w:val="0"/>
              </w:rPr>
              <w:t>29, 31.08, 01,02.09.2022 ж.</w:t>
            </w:r>
          </w:p>
        </w:tc>
      </w:tr>
      <w:tr w14:paraId="275870C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W w:w="2788" w:type="dxa"/>
            <w:tcBorders>
              <w:top w:val="single" w:color="CCCCCC" w:sz="8" w:space="0"/>
              <w:left w:val="single" w:color="000000" w:sz="8" w:space="0"/>
              <w:bottom w:val="single" w:color="000000" w:sz="8" w:space="0"/>
              <w:right w:val="single" w:color="000000" w:sz="8" w:space="0"/>
            </w:tcBorders>
            <w:shd w:val="clear" w:color="auto" w:fill="D9D9D9"/>
            <w:tcMar>
              <w:top w:w="0" w:type="dxa"/>
              <w:left w:w="40" w:type="dxa"/>
              <w:bottom w:w="0" w:type="dxa"/>
              <w:right w:w="40" w:type="dxa"/>
            </w:tcMar>
            <w:vAlign w:val="top"/>
          </w:tcPr>
          <w:p w14:paraId="00000026">
            <w:pPr>
              <w:widowControl w:val="0"/>
              <w:rPr>
                <w:rFonts w:hint="default" w:ascii="Times New Roman" w:hAnsi="Times New Roman" w:eastAsia="Calibri" w:cs="Times New Roman"/>
                <w:sz w:val="24"/>
                <w:szCs w:val="24"/>
              </w:rPr>
            </w:pPr>
          </w:p>
        </w:tc>
        <w:tc>
          <w:tcPr>
            <w:tcW w:w="12830" w:type="dxa"/>
            <w:gridSpan w:val="5"/>
            <w:tcBorders>
              <w:top w:val="single" w:color="CCCCCC" w:sz="8" w:space="0"/>
              <w:left w:val="single" w:color="CCCCCC" w:sz="8" w:space="0"/>
              <w:bottom w:val="single" w:color="000000" w:sz="8" w:space="0"/>
              <w:right w:val="single" w:color="000000" w:sz="8" w:space="0"/>
            </w:tcBorders>
            <w:shd w:val="clear" w:color="auto" w:fill="F3F3F3"/>
            <w:tcMar>
              <w:top w:w="0" w:type="dxa"/>
              <w:left w:w="40" w:type="dxa"/>
              <w:bottom w:w="0" w:type="dxa"/>
              <w:right w:w="40" w:type="dxa"/>
            </w:tcMar>
            <w:vAlign w:val="top"/>
          </w:tcPr>
          <w:p w14:paraId="00000027">
            <w:pPr>
              <w:widowControl w:val="0"/>
              <w:jc w:val="center"/>
              <w:rPr>
                <w:rFonts w:hint="default" w:ascii="Times New Roman" w:hAnsi="Times New Roman" w:eastAsia="Calibri" w:cs="Times New Roman"/>
                <w:sz w:val="24"/>
                <w:szCs w:val="24"/>
                <w:lang w:val="ru"/>
              </w:rPr>
            </w:pPr>
          </w:p>
        </w:tc>
        <w:tc>
          <w:tcPr>
            <w:tcW w:w="2306" w:type="dxa"/>
            <w:tcBorders>
              <w:top w:val="single" w:color="CCCCCC" w:sz="8" w:space="0"/>
              <w:left w:val="single" w:color="CCCCCC" w:sz="8" w:space="0"/>
              <w:bottom w:val="single" w:color="000000" w:sz="8" w:space="0"/>
              <w:right w:val="single" w:color="000000" w:sz="8" w:space="0"/>
            </w:tcBorders>
            <w:shd w:val="clear" w:color="auto" w:fill="CCCCCC"/>
            <w:tcMar>
              <w:top w:w="0" w:type="dxa"/>
              <w:left w:w="40" w:type="dxa"/>
              <w:bottom w:w="0" w:type="dxa"/>
              <w:right w:w="40" w:type="dxa"/>
            </w:tcMar>
            <w:vAlign w:val="bottom"/>
          </w:tcPr>
          <w:p w14:paraId="7A6FA1E0">
            <w:pPr>
              <w:widowControl w:val="0"/>
              <w:jc w:val="center"/>
              <w:rPr>
                <w:rFonts w:ascii="Calibri" w:hAnsi="Calibri" w:eastAsia="Calibri" w:cs="Calibri"/>
                <w:sz w:val="20"/>
                <w:szCs w:val="20"/>
                <w:rtl w:val="0"/>
                <w:lang w:val="ru"/>
              </w:rPr>
            </w:pPr>
            <w:r>
              <w:rPr>
                <w:rFonts w:ascii="Times New Roman" w:hAnsi="Times New Roman" w:eastAsia="Times New Roman" w:cs="Times New Roman"/>
                <w:b/>
                <w:i/>
                <w:sz w:val="28"/>
                <w:szCs w:val="28"/>
                <w:rtl w:val="0"/>
              </w:rPr>
              <w:t>Сейсенбі</w:t>
            </w:r>
          </w:p>
        </w:tc>
        <w:tc>
          <w:tcPr>
            <w:tcW w:w="2306" w:type="dxa"/>
            <w:tcBorders>
              <w:top w:val="single" w:color="CCCCCC" w:sz="8" w:space="0"/>
              <w:left w:val="single" w:color="CCCCCC" w:sz="8" w:space="0"/>
              <w:bottom w:val="single" w:color="000000" w:sz="8" w:space="0"/>
              <w:right w:val="single" w:color="000000" w:sz="8" w:space="0"/>
            </w:tcBorders>
            <w:shd w:val="clear" w:color="auto" w:fill="CCCCCC"/>
            <w:tcMar>
              <w:top w:w="0" w:type="dxa"/>
              <w:left w:w="40" w:type="dxa"/>
              <w:bottom w:w="0" w:type="dxa"/>
              <w:right w:w="40" w:type="dxa"/>
            </w:tcMar>
            <w:vAlign w:val="bottom"/>
          </w:tcPr>
          <w:p w14:paraId="40C165AB">
            <w:pPr>
              <w:widowControl w:val="0"/>
              <w:jc w:val="center"/>
              <w:rPr>
                <w:rFonts w:ascii="Calibri" w:hAnsi="Calibri" w:eastAsia="Calibri" w:cs="Calibri"/>
                <w:sz w:val="20"/>
                <w:szCs w:val="20"/>
                <w:rtl w:val="0"/>
                <w:lang w:val="ru"/>
              </w:rPr>
            </w:pPr>
            <w:r>
              <w:rPr>
                <w:rFonts w:ascii="Times New Roman" w:hAnsi="Times New Roman" w:eastAsia="Times New Roman" w:cs="Times New Roman"/>
                <w:b/>
                <w:i/>
                <w:sz w:val="28"/>
                <w:szCs w:val="28"/>
                <w:rtl w:val="0"/>
              </w:rPr>
              <w:t>Сәрсенбі</w:t>
            </w:r>
          </w:p>
        </w:tc>
        <w:tc>
          <w:tcPr>
            <w:tcW w:w="2306" w:type="dxa"/>
            <w:tcBorders>
              <w:top w:val="single" w:color="CCCCCC" w:sz="8" w:space="0"/>
              <w:left w:val="single" w:color="CCCCCC" w:sz="8" w:space="0"/>
              <w:bottom w:val="single" w:color="000000" w:sz="8" w:space="0"/>
              <w:right w:val="single" w:color="000000" w:sz="8" w:space="0"/>
            </w:tcBorders>
            <w:shd w:val="clear" w:color="auto" w:fill="CCCCCC"/>
            <w:tcMar>
              <w:top w:w="0" w:type="dxa"/>
              <w:left w:w="40" w:type="dxa"/>
              <w:bottom w:w="0" w:type="dxa"/>
              <w:right w:w="40" w:type="dxa"/>
            </w:tcMar>
            <w:vAlign w:val="bottom"/>
          </w:tcPr>
          <w:p w14:paraId="2ED4A1B7">
            <w:pPr>
              <w:widowControl w:val="0"/>
              <w:jc w:val="center"/>
              <w:rPr>
                <w:rFonts w:ascii="Calibri" w:hAnsi="Calibri" w:eastAsia="Calibri" w:cs="Calibri"/>
                <w:sz w:val="20"/>
                <w:szCs w:val="20"/>
                <w:rtl w:val="0"/>
                <w:lang w:val="ru"/>
              </w:rPr>
            </w:pPr>
            <w:r>
              <w:rPr>
                <w:rFonts w:ascii="Times New Roman" w:hAnsi="Times New Roman" w:eastAsia="Times New Roman" w:cs="Times New Roman"/>
                <w:b/>
                <w:i/>
                <w:sz w:val="28"/>
                <w:szCs w:val="28"/>
                <w:rtl w:val="0"/>
              </w:rPr>
              <w:t>Бейсенбі</w:t>
            </w:r>
          </w:p>
        </w:tc>
        <w:tc>
          <w:tcPr>
            <w:tcW w:w="2306" w:type="dxa"/>
            <w:tcBorders>
              <w:top w:val="single" w:color="CCCCCC" w:sz="8" w:space="0"/>
              <w:left w:val="single" w:color="CCCCCC" w:sz="8" w:space="0"/>
              <w:bottom w:val="single" w:color="000000" w:sz="8" w:space="0"/>
              <w:right w:val="single" w:color="000000" w:sz="8" w:space="0"/>
            </w:tcBorders>
            <w:shd w:val="clear" w:color="auto" w:fill="CCCCCC"/>
            <w:tcMar>
              <w:top w:w="0" w:type="dxa"/>
              <w:left w:w="40" w:type="dxa"/>
              <w:bottom w:w="0" w:type="dxa"/>
              <w:right w:w="40" w:type="dxa"/>
            </w:tcMar>
            <w:vAlign w:val="bottom"/>
          </w:tcPr>
          <w:p w14:paraId="1CD547B4">
            <w:pPr>
              <w:widowControl w:val="0"/>
              <w:jc w:val="center"/>
              <w:rPr>
                <w:rFonts w:ascii="Calibri" w:hAnsi="Calibri" w:eastAsia="Calibri" w:cs="Calibri"/>
                <w:sz w:val="20"/>
                <w:szCs w:val="20"/>
                <w:rtl w:val="0"/>
                <w:lang w:val="ru"/>
              </w:rPr>
            </w:pPr>
            <w:r>
              <w:rPr>
                <w:rFonts w:ascii="Times New Roman" w:hAnsi="Times New Roman" w:eastAsia="Times New Roman" w:cs="Times New Roman"/>
                <w:b/>
                <w:i/>
                <w:sz w:val="28"/>
                <w:szCs w:val="28"/>
                <w:rtl w:val="0"/>
              </w:rPr>
              <w:t>Жұма</w:t>
            </w:r>
          </w:p>
        </w:tc>
      </w:tr>
      <w:tr w14:paraId="11FA49D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4"/>
          <w:wAfter w:w="9224" w:type="dxa"/>
        </w:trPr>
        <w:tc>
          <w:tcPr>
            <w:tcW w:w="2788" w:type="dxa"/>
            <w:tcBorders>
              <w:top w:val="single" w:color="CCCCCC" w:sz="8" w:space="0"/>
              <w:left w:val="single" w:color="000000" w:sz="8" w:space="0"/>
              <w:bottom w:val="single" w:color="000000" w:sz="8" w:space="0"/>
              <w:right w:val="single" w:color="000000" w:sz="8" w:space="0"/>
            </w:tcBorders>
            <w:shd w:val="clear" w:color="auto" w:fill="F3F3F3"/>
            <w:tcMar>
              <w:top w:w="0" w:type="dxa"/>
              <w:left w:w="40" w:type="dxa"/>
              <w:bottom w:w="0" w:type="dxa"/>
              <w:right w:w="40" w:type="dxa"/>
            </w:tcMar>
            <w:vAlign w:val="top"/>
          </w:tcPr>
          <w:p w14:paraId="0000002C">
            <w:pPr>
              <w:widowControl w:val="0"/>
              <w:rPr>
                <w:rFonts w:hint="default" w:ascii="Times New Roman" w:hAnsi="Times New Roman" w:eastAsia="Calibri" w:cs="Times New Roman"/>
                <w:sz w:val="24"/>
                <w:szCs w:val="24"/>
              </w:rPr>
            </w:pPr>
          </w:p>
        </w:tc>
        <w:tc>
          <w:tcPr>
            <w:tcW w:w="3549" w:type="dxa"/>
            <w:tcBorders>
              <w:top w:val="single" w:color="CCCCCC" w:sz="8" w:space="0"/>
              <w:left w:val="single" w:color="CCCCCC" w:sz="8" w:space="0"/>
              <w:bottom w:val="single" w:color="000000" w:sz="8" w:space="0"/>
              <w:right w:val="single" w:color="000000" w:sz="8" w:space="0"/>
            </w:tcBorders>
            <w:shd w:val="clear" w:color="auto" w:fill="F3F3F3"/>
            <w:tcMar>
              <w:top w:w="0" w:type="dxa"/>
              <w:left w:w="40" w:type="dxa"/>
              <w:bottom w:w="0" w:type="dxa"/>
              <w:right w:w="40" w:type="dxa"/>
            </w:tcMar>
            <w:vAlign w:val="top"/>
          </w:tcPr>
          <w:p w14:paraId="0000002D">
            <w:pPr>
              <w:widowControl w:val="0"/>
              <w:jc w:val="center"/>
              <w:rPr>
                <w:rFonts w:hint="default" w:ascii="Times New Roman" w:hAnsi="Times New Roman" w:eastAsia="Calibri" w:cs="Times New Roman"/>
                <w:sz w:val="24"/>
                <w:szCs w:val="24"/>
              </w:rPr>
            </w:pPr>
            <w:r>
              <w:rPr>
                <w:rFonts w:hint="default" w:ascii="Times New Roman" w:hAnsi="Times New Roman" w:eastAsia="Times New Roman" w:cs="Times New Roman"/>
                <w:b/>
                <w:i/>
                <w:sz w:val="24"/>
                <w:szCs w:val="24"/>
                <w:rtl w:val="0"/>
              </w:rPr>
              <w:t>Дүйсенбі</w:t>
            </w:r>
          </w:p>
        </w:tc>
        <w:tc>
          <w:tcPr>
            <w:tcW w:w="2325" w:type="dxa"/>
            <w:tcBorders>
              <w:top w:val="single" w:color="CCCCCC" w:sz="8" w:space="0"/>
              <w:left w:val="single" w:color="CCCCCC" w:sz="8" w:space="0"/>
              <w:bottom w:val="single" w:color="000000" w:sz="8" w:space="0"/>
              <w:right w:val="single" w:color="000000" w:sz="8" w:space="0"/>
            </w:tcBorders>
            <w:shd w:val="clear" w:color="auto" w:fill="F3F3F3"/>
            <w:tcMar>
              <w:top w:w="0" w:type="dxa"/>
              <w:left w:w="40" w:type="dxa"/>
              <w:bottom w:w="0" w:type="dxa"/>
              <w:right w:w="40" w:type="dxa"/>
            </w:tcMar>
            <w:vAlign w:val="top"/>
          </w:tcPr>
          <w:p w14:paraId="0000002E">
            <w:pPr>
              <w:widowControl w:val="0"/>
              <w:jc w:val="center"/>
              <w:rPr>
                <w:rFonts w:hint="default" w:ascii="Times New Roman" w:hAnsi="Times New Roman" w:eastAsia="Calibri" w:cs="Times New Roman"/>
                <w:sz w:val="24"/>
                <w:szCs w:val="24"/>
              </w:rPr>
            </w:pPr>
            <w:r>
              <w:rPr>
                <w:rFonts w:hint="default" w:ascii="Times New Roman" w:hAnsi="Times New Roman" w:eastAsia="Times New Roman" w:cs="Times New Roman"/>
                <w:b/>
                <w:i/>
                <w:sz w:val="24"/>
                <w:szCs w:val="24"/>
                <w:rtl w:val="0"/>
              </w:rPr>
              <w:t>Сейсенбі</w:t>
            </w:r>
          </w:p>
        </w:tc>
        <w:tc>
          <w:tcPr>
            <w:tcW w:w="2325" w:type="dxa"/>
            <w:tcBorders>
              <w:top w:val="single" w:color="CCCCCC" w:sz="8" w:space="0"/>
              <w:left w:val="single" w:color="CCCCCC" w:sz="8" w:space="0"/>
              <w:bottom w:val="single" w:color="000000" w:sz="8" w:space="0"/>
              <w:right w:val="single" w:color="000000" w:sz="8" w:space="0"/>
            </w:tcBorders>
            <w:shd w:val="clear" w:color="auto" w:fill="F3F3F3"/>
            <w:tcMar>
              <w:top w:w="0" w:type="dxa"/>
              <w:left w:w="40" w:type="dxa"/>
              <w:bottom w:w="0" w:type="dxa"/>
              <w:right w:w="40" w:type="dxa"/>
            </w:tcMar>
            <w:vAlign w:val="bottom"/>
          </w:tcPr>
          <w:p w14:paraId="0000002F">
            <w:pPr>
              <w:widowControl w:val="0"/>
              <w:jc w:val="center"/>
              <w:rPr>
                <w:rFonts w:hint="default" w:ascii="Times New Roman" w:hAnsi="Times New Roman" w:eastAsia="Calibri" w:cs="Times New Roman"/>
                <w:sz w:val="24"/>
                <w:szCs w:val="24"/>
              </w:rPr>
            </w:pPr>
            <w:r>
              <w:rPr>
                <w:rFonts w:hint="default" w:ascii="Times New Roman" w:hAnsi="Times New Roman" w:eastAsia="Times New Roman" w:cs="Times New Roman"/>
                <w:b/>
                <w:i/>
                <w:sz w:val="24"/>
                <w:szCs w:val="24"/>
                <w:rtl w:val="0"/>
              </w:rPr>
              <w:t>Сәрсенбі</w:t>
            </w:r>
          </w:p>
        </w:tc>
        <w:tc>
          <w:tcPr>
            <w:tcW w:w="2325" w:type="dxa"/>
            <w:tcBorders>
              <w:top w:val="single" w:color="CCCCCC" w:sz="8" w:space="0"/>
              <w:left w:val="single" w:color="CCCCCC" w:sz="8" w:space="0"/>
              <w:bottom w:val="single" w:color="000000" w:sz="8" w:space="0"/>
              <w:right w:val="single" w:color="000000" w:sz="8" w:space="0"/>
            </w:tcBorders>
            <w:shd w:val="clear" w:color="auto" w:fill="F3F3F3"/>
            <w:tcMar>
              <w:top w:w="0" w:type="dxa"/>
              <w:left w:w="40" w:type="dxa"/>
              <w:bottom w:w="0" w:type="dxa"/>
              <w:right w:w="40" w:type="dxa"/>
            </w:tcMar>
            <w:vAlign w:val="top"/>
          </w:tcPr>
          <w:p w14:paraId="00000030">
            <w:pPr>
              <w:widowControl w:val="0"/>
              <w:jc w:val="center"/>
              <w:rPr>
                <w:rFonts w:hint="default" w:ascii="Times New Roman" w:hAnsi="Times New Roman" w:eastAsia="Calibri" w:cs="Times New Roman"/>
                <w:sz w:val="24"/>
                <w:szCs w:val="24"/>
              </w:rPr>
            </w:pPr>
            <w:r>
              <w:rPr>
                <w:rFonts w:hint="default" w:ascii="Times New Roman" w:hAnsi="Times New Roman" w:eastAsia="Times New Roman" w:cs="Times New Roman"/>
                <w:b/>
                <w:i/>
                <w:sz w:val="24"/>
                <w:szCs w:val="24"/>
                <w:rtl w:val="0"/>
              </w:rPr>
              <w:t>Бейсенбі</w:t>
            </w:r>
          </w:p>
        </w:tc>
        <w:tc>
          <w:tcPr>
            <w:tcW w:w="2306" w:type="dxa"/>
            <w:tcBorders>
              <w:top w:val="single" w:color="CCCCCC" w:sz="8" w:space="0"/>
              <w:left w:val="single" w:color="CCCCCC" w:sz="8" w:space="0"/>
              <w:bottom w:val="single" w:color="000000" w:sz="8" w:space="0"/>
              <w:right w:val="single" w:color="000000" w:sz="8" w:space="0"/>
            </w:tcBorders>
            <w:shd w:val="clear" w:color="auto" w:fill="F3F3F3"/>
            <w:tcMar>
              <w:top w:w="0" w:type="dxa"/>
              <w:left w:w="40" w:type="dxa"/>
              <w:bottom w:w="0" w:type="dxa"/>
              <w:right w:w="40" w:type="dxa"/>
            </w:tcMar>
            <w:vAlign w:val="top"/>
          </w:tcPr>
          <w:p w14:paraId="00000031">
            <w:pPr>
              <w:widowControl w:val="0"/>
              <w:jc w:val="center"/>
              <w:rPr>
                <w:rFonts w:hint="default" w:ascii="Times New Roman" w:hAnsi="Times New Roman" w:eastAsia="Calibri" w:cs="Times New Roman"/>
                <w:sz w:val="24"/>
                <w:szCs w:val="24"/>
              </w:rPr>
            </w:pPr>
            <w:r>
              <w:rPr>
                <w:rFonts w:hint="default" w:ascii="Times New Roman" w:hAnsi="Times New Roman" w:eastAsia="Times New Roman" w:cs="Times New Roman"/>
                <w:b/>
                <w:i/>
                <w:sz w:val="24"/>
                <w:szCs w:val="24"/>
                <w:rtl w:val="0"/>
              </w:rPr>
              <w:t>Жұма</w:t>
            </w:r>
          </w:p>
        </w:tc>
      </w:tr>
      <w:tr w14:paraId="2118CCE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4"/>
          <w:wAfter w:w="9224" w:type="dxa"/>
        </w:trPr>
        <w:tc>
          <w:tcPr>
            <w:tcW w:w="2788" w:type="dxa"/>
            <w:tcBorders>
              <w:top w:val="single" w:color="CCCCCC" w:sz="8" w:space="0"/>
              <w:left w:val="single" w:color="000000" w:sz="8" w:space="0"/>
              <w:bottom w:val="single" w:color="000000" w:sz="8" w:space="0"/>
              <w:right w:val="single" w:color="000000" w:sz="8" w:space="0"/>
            </w:tcBorders>
            <w:shd w:val="clear" w:color="auto" w:fill="auto"/>
            <w:tcMar>
              <w:top w:w="0" w:type="dxa"/>
              <w:left w:w="40" w:type="dxa"/>
              <w:bottom w:w="0" w:type="dxa"/>
              <w:right w:w="40" w:type="dxa"/>
            </w:tcMar>
            <w:vAlign w:val="top"/>
          </w:tcPr>
          <w:p w14:paraId="00000032">
            <w:pPr>
              <w:widowControl w:val="0"/>
              <w:rPr>
                <w:rFonts w:hint="default" w:ascii="Times New Roman" w:hAnsi="Times New Roman" w:eastAsia="Calibri" w:cs="Times New Roman"/>
                <w:sz w:val="24"/>
                <w:szCs w:val="24"/>
              </w:rPr>
            </w:pPr>
            <w:r>
              <w:rPr>
                <w:rFonts w:hint="default" w:ascii="Times New Roman" w:hAnsi="Times New Roman" w:eastAsia="Times New Roman" w:cs="Times New Roman"/>
                <w:b/>
                <w:sz w:val="24"/>
                <w:szCs w:val="24"/>
                <w:rtl w:val="0"/>
              </w:rPr>
              <w:t>Күн тәртібі</w:t>
            </w:r>
          </w:p>
        </w:tc>
        <w:tc>
          <w:tcPr>
            <w:tcW w:w="3549" w:type="dxa"/>
            <w:tcBorders>
              <w:top w:val="single" w:color="CCCCCC" w:sz="8" w:space="0"/>
              <w:left w:val="single" w:color="CCCCCC" w:sz="8" w:space="0"/>
              <w:bottom w:val="single" w:color="000000" w:sz="8" w:space="0"/>
              <w:right w:val="single" w:color="000000" w:sz="8" w:space="0"/>
            </w:tcBorders>
            <w:shd w:val="clear" w:color="auto" w:fill="B6D7A8"/>
            <w:tcMar>
              <w:top w:w="0" w:type="dxa"/>
              <w:left w:w="40" w:type="dxa"/>
              <w:bottom w:w="0" w:type="dxa"/>
              <w:right w:w="40" w:type="dxa"/>
            </w:tcMar>
            <w:vAlign w:val="top"/>
          </w:tcPr>
          <w:p w14:paraId="00000033">
            <w:pPr>
              <w:widowControl w:val="0"/>
              <w:rPr>
                <w:rFonts w:hint="default" w:ascii="Times New Roman" w:hAnsi="Times New Roman" w:eastAsia="Calibri" w:cs="Times New Roman"/>
                <w:sz w:val="24"/>
                <w:szCs w:val="24"/>
              </w:rPr>
            </w:pPr>
          </w:p>
        </w:tc>
        <w:tc>
          <w:tcPr>
            <w:tcW w:w="2325" w:type="dxa"/>
            <w:tcBorders>
              <w:top w:val="single" w:color="CCCCCC" w:sz="8" w:space="0"/>
              <w:left w:val="single" w:color="CCCCCC" w:sz="8" w:space="0"/>
              <w:bottom w:val="single" w:color="000000" w:sz="8" w:space="0"/>
              <w:right w:val="single" w:color="000000" w:sz="8" w:space="0"/>
            </w:tcBorders>
            <w:shd w:val="clear" w:color="auto" w:fill="E06666"/>
            <w:tcMar>
              <w:top w:w="0" w:type="dxa"/>
              <w:left w:w="40" w:type="dxa"/>
              <w:bottom w:w="0" w:type="dxa"/>
              <w:right w:w="40" w:type="dxa"/>
            </w:tcMar>
            <w:vAlign w:val="top"/>
          </w:tcPr>
          <w:p w14:paraId="00000034">
            <w:pPr>
              <w:widowControl w:val="0"/>
              <w:rPr>
                <w:rFonts w:hint="default" w:ascii="Times New Roman" w:hAnsi="Times New Roman" w:eastAsia="Calibri" w:cs="Times New Roman"/>
                <w:sz w:val="24"/>
                <w:szCs w:val="24"/>
              </w:rPr>
            </w:pPr>
          </w:p>
        </w:tc>
        <w:tc>
          <w:tcPr>
            <w:tcW w:w="2325" w:type="dxa"/>
            <w:tcBorders>
              <w:top w:val="single" w:color="CCCCCC" w:sz="8" w:space="0"/>
              <w:left w:val="single" w:color="CCCCCC" w:sz="8" w:space="0"/>
              <w:bottom w:val="single" w:color="000000" w:sz="8" w:space="0"/>
              <w:right w:val="single" w:color="000000" w:sz="8" w:space="0"/>
            </w:tcBorders>
            <w:shd w:val="clear" w:color="auto" w:fill="B6D7A8"/>
            <w:tcMar>
              <w:top w:w="0" w:type="dxa"/>
              <w:left w:w="40" w:type="dxa"/>
              <w:bottom w:w="0" w:type="dxa"/>
              <w:right w:w="40" w:type="dxa"/>
            </w:tcMar>
            <w:vAlign w:val="bottom"/>
          </w:tcPr>
          <w:p w14:paraId="00000035">
            <w:pPr>
              <w:widowControl w:val="0"/>
              <w:rPr>
                <w:rFonts w:hint="default" w:ascii="Times New Roman" w:hAnsi="Times New Roman" w:eastAsia="Calibri" w:cs="Times New Roman"/>
                <w:sz w:val="24"/>
                <w:szCs w:val="24"/>
              </w:rPr>
            </w:pPr>
          </w:p>
        </w:tc>
        <w:tc>
          <w:tcPr>
            <w:tcW w:w="2325" w:type="dxa"/>
            <w:tcBorders>
              <w:top w:val="single" w:color="CCCCCC" w:sz="8" w:space="0"/>
              <w:left w:val="single" w:color="CCCCCC" w:sz="8" w:space="0"/>
              <w:bottom w:val="single" w:color="000000" w:sz="8" w:space="0"/>
              <w:right w:val="single" w:color="000000" w:sz="8" w:space="0"/>
            </w:tcBorders>
            <w:shd w:val="clear" w:color="auto" w:fill="A4C2F4"/>
            <w:tcMar>
              <w:top w:w="0" w:type="dxa"/>
              <w:left w:w="40" w:type="dxa"/>
              <w:bottom w:w="0" w:type="dxa"/>
              <w:right w:w="40" w:type="dxa"/>
            </w:tcMar>
            <w:vAlign w:val="top"/>
          </w:tcPr>
          <w:p w14:paraId="00000036">
            <w:pPr>
              <w:widowControl w:val="0"/>
              <w:rPr>
                <w:rFonts w:hint="default" w:ascii="Times New Roman" w:hAnsi="Times New Roman" w:eastAsia="Calibri" w:cs="Times New Roman"/>
                <w:sz w:val="24"/>
                <w:szCs w:val="24"/>
              </w:rPr>
            </w:pPr>
          </w:p>
        </w:tc>
        <w:tc>
          <w:tcPr>
            <w:tcW w:w="2306" w:type="dxa"/>
            <w:tcBorders>
              <w:top w:val="single" w:color="CCCCCC" w:sz="8" w:space="0"/>
              <w:left w:val="single" w:color="CCCCCC" w:sz="8" w:space="0"/>
              <w:bottom w:val="single" w:color="000000" w:sz="8" w:space="0"/>
              <w:right w:val="single" w:color="000000" w:sz="8" w:space="0"/>
            </w:tcBorders>
            <w:shd w:val="clear" w:color="auto" w:fill="A4C2F4"/>
            <w:tcMar>
              <w:top w:w="0" w:type="dxa"/>
              <w:left w:w="40" w:type="dxa"/>
              <w:bottom w:w="0" w:type="dxa"/>
              <w:right w:w="40" w:type="dxa"/>
            </w:tcMar>
            <w:vAlign w:val="top"/>
          </w:tcPr>
          <w:p w14:paraId="00000037">
            <w:pPr>
              <w:widowControl w:val="0"/>
              <w:rPr>
                <w:rFonts w:hint="default" w:ascii="Times New Roman" w:hAnsi="Times New Roman" w:eastAsia="Calibri" w:cs="Times New Roman"/>
                <w:sz w:val="24"/>
                <w:szCs w:val="24"/>
              </w:rPr>
            </w:pPr>
          </w:p>
        </w:tc>
      </w:tr>
      <w:tr w14:paraId="5B1D009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4"/>
          <w:wAfter w:w="9224" w:type="dxa"/>
        </w:trPr>
        <w:tc>
          <w:tcPr>
            <w:tcW w:w="2788" w:type="dxa"/>
            <w:tcBorders>
              <w:top w:val="single" w:color="CCCCCC" w:sz="8" w:space="0"/>
              <w:left w:val="single" w:color="000000" w:sz="8" w:space="0"/>
              <w:bottom w:val="single" w:color="000000" w:sz="8" w:space="0"/>
              <w:right w:val="single" w:color="000000" w:sz="8" w:space="0"/>
            </w:tcBorders>
            <w:shd w:val="clear" w:color="auto" w:fill="EFEFEF"/>
            <w:tcMar>
              <w:top w:w="0" w:type="dxa"/>
              <w:left w:w="40" w:type="dxa"/>
              <w:bottom w:w="0" w:type="dxa"/>
              <w:right w:w="40" w:type="dxa"/>
            </w:tcMar>
            <w:vAlign w:val="bottom"/>
          </w:tcPr>
          <w:p w14:paraId="00000038">
            <w:pPr>
              <w:widowControl w:val="0"/>
              <w:rPr>
                <w:rFonts w:hint="default" w:ascii="Times New Roman" w:hAnsi="Times New Roman" w:eastAsia="Calibri" w:cs="Times New Roman"/>
                <w:sz w:val="24"/>
                <w:szCs w:val="24"/>
              </w:rPr>
            </w:pPr>
          </w:p>
        </w:tc>
        <w:tc>
          <w:tcPr>
            <w:tcW w:w="3549" w:type="dxa"/>
            <w:tcBorders>
              <w:top w:val="single" w:color="CCCCCC" w:sz="8" w:space="0"/>
              <w:left w:val="single" w:color="CCCCCC" w:sz="8" w:space="0"/>
              <w:bottom w:val="single" w:color="000000" w:sz="8" w:space="0"/>
              <w:right w:val="single" w:color="000000" w:sz="8" w:space="0"/>
            </w:tcBorders>
            <w:shd w:val="clear" w:color="auto" w:fill="auto"/>
            <w:tcMar>
              <w:top w:w="0" w:type="dxa"/>
              <w:left w:w="40" w:type="dxa"/>
              <w:bottom w:w="0" w:type="dxa"/>
              <w:right w:w="40" w:type="dxa"/>
            </w:tcMar>
            <w:vAlign w:val="top"/>
          </w:tcPr>
          <w:p w14:paraId="00000039">
            <w:pPr>
              <w:widowControl w:val="0"/>
              <w:rPr>
                <w:rFonts w:hint="default" w:ascii="Times New Roman" w:hAnsi="Times New Roman" w:eastAsia="Calibri" w:cs="Times New Roman"/>
                <w:sz w:val="24"/>
                <w:szCs w:val="24"/>
              </w:rPr>
            </w:pPr>
          </w:p>
        </w:tc>
        <w:tc>
          <w:tcPr>
            <w:tcW w:w="2325" w:type="dxa"/>
            <w:tcBorders>
              <w:top w:val="single" w:color="CCCCCC" w:sz="8" w:space="0"/>
              <w:left w:val="single" w:color="CCCCCC" w:sz="8" w:space="0"/>
              <w:bottom w:val="single" w:color="000000" w:sz="8" w:space="0"/>
              <w:right w:val="single" w:color="000000" w:sz="8" w:space="0"/>
            </w:tcBorders>
            <w:shd w:val="clear" w:color="auto" w:fill="auto"/>
            <w:tcMar>
              <w:top w:w="0" w:type="dxa"/>
              <w:left w:w="40" w:type="dxa"/>
              <w:bottom w:w="0" w:type="dxa"/>
              <w:right w:w="40" w:type="dxa"/>
            </w:tcMar>
            <w:vAlign w:val="top"/>
          </w:tcPr>
          <w:p w14:paraId="0000003A">
            <w:pPr>
              <w:widowControl w:val="0"/>
              <w:rPr>
                <w:rFonts w:hint="default" w:ascii="Times New Roman" w:hAnsi="Times New Roman" w:eastAsia="Calibri" w:cs="Times New Roman"/>
                <w:sz w:val="24"/>
                <w:szCs w:val="24"/>
              </w:rPr>
            </w:pPr>
          </w:p>
        </w:tc>
        <w:tc>
          <w:tcPr>
            <w:tcW w:w="2325" w:type="dxa"/>
            <w:tcBorders>
              <w:top w:val="single" w:color="CCCCCC" w:sz="8" w:space="0"/>
              <w:left w:val="single" w:color="CCCCCC" w:sz="8" w:space="0"/>
              <w:bottom w:val="single" w:color="000000" w:sz="8" w:space="0"/>
              <w:right w:val="single" w:color="000000" w:sz="8" w:space="0"/>
            </w:tcBorders>
            <w:shd w:val="clear" w:color="auto" w:fill="auto"/>
            <w:tcMar>
              <w:top w:w="0" w:type="dxa"/>
              <w:left w:w="40" w:type="dxa"/>
              <w:bottom w:w="0" w:type="dxa"/>
              <w:right w:w="40" w:type="dxa"/>
            </w:tcMar>
            <w:vAlign w:val="bottom"/>
          </w:tcPr>
          <w:p w14:paraId="0000003B">
            <w:pPr>
              <w:widowControl w:val="0"/>
              <w:rPr>
                <w:rFonts w:hint="default" w:ascii="Times New Roman" w:hAnsi="Times New Roman" w:eastAsia="Calibri" w:cs="Times New Roman"/>
                <w:sz w:val="24"/>
                <w:szCs w:val="24"/>
              </w:rPr>
            </w:pPr>
          </w:p>
        </w:tc>
        <w:tc>
          <w:tcPr>
            <w:tcW w:w="2325" w:type="dxa"/>
            <w:tcBorders>
              <w:top w:val="single" w:color="CCCCCC" w:sz="8" w:space="0"/>
              <w:left w:val="single" w:color="CCCCCC" w:sz="8" w:space="0"/>
              <w:bottom w:val="single" w:color="000000" w:sz="8" w:space="0"/>
              <w:right w:val="single" w:color="000000" w:sz="8" w:space="0"/>
            </w:tcBorders>
            <w:shd w:val="clear" w:color="auto" w:fill="auto"/>
            <w:tcMar>
              <w:top w:w="0" w:type="dxa"/>
              <w:left w:w="40" w:type="dxa"/>
              <w:bottom w:w="0" w:type="dxa"/>
              <w:right w:w="40" w:type="dxa"/>
            </w:tcMar>
            <w:vAlign w:val="top"/>
          </w:tcPr>
          <w:p w14:paraId="0000003C">
            <w:pPr>
              <w:widowControl w:val="0"/>
              <w:rPr>
                <w:rFonts w:hint="default" w:ascii="Times New Roman" w:hAnsi="Times New Roman" w:eastAsia="Calibri" w:cs="Times New Roman"/>
                <w:sz w:val="24"/>
                <w:szCs w:val="24"/>
              </w:rPr>
            </w:pPr>
          </w:p>
        </w:tc>
        <w:tc>
          <w:tcPr>
            <w:tcW w:w="2306" w:type="dxa"/>
            <w:tcBorders>
              <w:top w:val="single" w:color="CCCCCC" w:sz="8" w:space="0"/>
              <w:left w:val="single" w:color="CCCCCC" w:sz="8" w:space="0"/>
              <w:bottom w:val="single" w:color="000000" w:sz="8" w:space="0"/>
              <w:right w:val="single" w:color="000000" w:sz="8" w:space="0"/>
            </w:tcBorders>
            <w:shd w:val="clear" w:color="auto" w:fill="auto"/>
            <w:tcMar>
              <w:top w:w="0" w:type="dxa"/>
              <w:left w:w="40" w:type="dxa"/>
              <w:bottom w:w="0" w:type="dxa"/>
              <w:right w:w="40" w:type="dxa"/>
            </w:tcMar>
            <w:vAlign w:val="top"/>
          </w:tcPr>
          <w:p w14:paraId="0000003D">
            <w:pPr>
              <w:widowControl w:val="0"/>
              <w:rPr>
                <w:rFonts w:hint="default" w:ascii="Times New Roman" w:hAnsi="Times New Roman" w:eastAsia="Calibri" w:cs="Times New Roman"/>
                <w:sz w:val="24"/>
                <w:szCs w:val="24"/>
              </w:rPr>
            </w:pPr>
          </w:p>
        </w:tc>
      </w:tr>
      <w:tr w14:paraId="3B7A936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4"/>
          <w:wAfter w:w="9224" w:type="dxa"/>
        </w:trPr>
        <w:tc>
          <w:tcPr>
            <w:tcW w:w="2788" w:type="dxa"/>
            <w:tcBorders>
              <w:top w:val="single" w:color="CCCCCC" w:sz="8" w:space="0"/>
              <w:left w:val="single" w:color="000000" w:sz="8" w:space="0"/>
              <w:bottom w:val="single" w:color="000000" w:sz="8" w:space="0"/>
              <w:right w:val="single" w:color="000000" w:sz="8" w:space="0"/>
            </w:tcBorders>
            <w:shd w:val="clear" w:color="auto" w:fill="auto"/>
            <w:tcMar>
              <w:top w:w="0" w:type="dxa"/>
              <w:left w:w="40" w:type="dxa"/>
              <w:bottom w:w="0" w:type="dxa"/>
              <w:right w:w="40" w:type="dxa"/>
            </w:tcMar>
            <w:vAlign w:val="bottom"/>
          </w:tcPr>
          <w:p w14:paraId="0000003E">
            <w:pPr>
              <w:widowControl w:val="0"/>
              <w:jc w:val="left"/>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Балаларды қабылдау</w:t>
            </w:r>
          </w:p>
          <w:p w14:paraId="785191BC">
            <w:pPr>
              <w:widowControl w:val="0"/>
              <w:jc w:val="left"/>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08.00-08.30</w:t>
            </w:r>
          </w:p>
        </w:tc>
        <w:tc>
          <w:tcPr>
            <w:tcW w:w="12830" w:type="dxa"/>
            <w:gridSpan w:val="5"/>
            <w:tcBorders>
              <w:top w:val="single" w:color="CCCCCC" w:sz="8" w:space="0"/>
              <w:left w:val="single" w:color="CCCCCC" w:sz="8" w:space="0"/>
              <w:bottom w:val="single" w:color="000000" w:sz="8" w:space="0"/>
              <w:right w:val="single" w:color="000000" w:sz="8" w:space="0"/>
            </w:tcBorders>
            <w:shd w:val="clear" w:color="auto" w:fill="auto"/>
            <w:tcMar>
              <w:top w:w="0" w:type="dxa"/>
              <w:left w:w="40" w:type="dxa"/>
              <w:bottom w:w="0" w:type="dxa"/>
              <w:right w:w="40" w:type="dxa"/>
            </w:tcMar>
            <w:vAlign w:val="top"/>
          </w:tcPr>
          <w:p w14:paraId="0000003F">
            <w:pPr>
              <w:widowControl w:val="0"/>
              <w:rPr>
                <w:rFonts w:hint="default" w:ascii="Times New Roman" w:hAnsi="Times New Roman" w:eastAsia="Calibri" w:cs="Times New Roman"/>
                <w:sz w:val="24"/>
                <w:szCs w:val="24"/>
              </w:rPr>
            </w:pPr>
            <w:r>
              <w:rPr>
                <w:rFonts w:hint="default" w:ascii="Times New Roman" w:hAnsi="Times New Roman" w:eastAsia="Times New Roman" w:cs="Times New Roman"/>
                <w:sz w:val="24"/>
                <w:szCs w:val="24"/>
                <w:rtl w:val="0"/>
              </w:rPr>
              <w:t>Таңғы сүзгі: балалардың терісін, дене қызуын, сыртқы келбетін тексеру. Балаларды жақсы көңіл күймен қарсы алу және оларға қолайлы жағдай жасау. Баланың көңіл күйін, оның жеке пікірін, қызығушылығын анықтау.</w:t>
            </w:r>
            <w:r>
              <w:rPr>
                <w:rFonts w:hint="default" w:ascii="Times New Roman" w:hAnsi="Times New Roman" w:eastAsia="Times New Roman" w:cs="Times New Roman"/>
                <w:sz w:val="24"/>
                <w:szCs w:val="24"/>
                <w:rtl w:val="0"/>
              </w:rPr>
              <w:tab/>
            </w:r>
            <w:r>
              <w:rPr>
                <w:rFonts w:hint="default" w:ascii="Times New Roman" w:hAnsi="Times New Roman" w:eastAsia="Times New Roman" w:cs="Times New Roman"/>
                <w:sz w:val="24"/>
                <w:szCs w:val="24"/>
                <w:rtl w:val="0"/>
              </w:rPr>
              <w:tab/>
            </w:r>
            <w:r>
              <w:rPr>
                <w:rFonts w:hint="default" w:ascii="Times New Roman" w:hAnsi="Times New Roman" w:eastAsia="Times New Roman" w:cs="Times New Roman"/>
                <w:sz w:val="24"/>
                <w:szCs w:val="24"/>
                <w:rtl w:val="0"/>
              </w:rPr>
              <w:tab/>
            </w:r>
            <w:r>
              <w:rPr>
                <w:rFonts w:hint="default" w:ascii="Times New Roman" w:hAnsi="Times New Roman" w:eastAsia="Times New Roman" w:cs="Times New Roman"/>
                <w:sz w:val="24"/>
                <w:szCs w:val="24"/>
                <w:rtl w:val="0"/>
              </w:rPr>
              <w:tab/>
            </w:r>
          </w:p>
        </w:tc>
      </w:tr>
      <w:tr w14:paraId="25626B2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4"/>
          <w:wAfter w:w="9224" w:type="dxa"/>
        </w:trPr>
        <w:tc>
          <w:tcPr>
            <w:tcW w:w="2788" w:type="dxa"/>
            <w:tcBorders>
              <w:top w:val="single" w:color="CCCCCC" w:sz="8" w:space="0"/>
              <w:left w:val="single" w:color="000000" w:sz="8" w:space="0"/>
              <w:bottom w:val="single" w:color="000000" w:sz="8" w:space="0"/>
              <w:right w:val="single" w:color="000000" w:sz="8" w:space="0"/>
            </w:tcBorders>
            <w:shd w:val="clear" w:color="auto" w:fill="auto"/>
            <w:tcMar>
              <w:top w:w="0" w:type="dxa"/>
              <w:left w:w="40" w:type="dxa"/>
              <w:bottom w:w="0" w:type="dxa"/>
              <w:right w:w="40" w:type="dxa"/>
            </w:tcMar>
            <w:vAlign w:val="top"/>
          </w:tcPr>
          <w:p w14:paraId="00000044">
            <w:pPr>
              <w:widowControl w:val="0"/>
              <w:rPr>
                <w:rFonts w:hint="default" w:ascii="Times New Roman" w:hAnsi="Times New Roman" w:eastAsia="Calibri" w:cs="Times New Roman"/>
                <w:sz w:val="24"/>
                <w:szCs w:val="24"/>
              </w:rPr>
            </w:pPr>
            <w:r>
              <w:rPr>
                <w:rFonts w:hint="default" w:ascii="Times New Roman" w:hAnsi="Times New Roman" w:eastAsia="Times New Roman" w:cs="Times New Roman"/>
                <w:b/>
                <w:sz w:val="24"/>
                <w:szCs w:val="24"/>
                <w:rtl w:val="0"/>
              </w:rPr>
              <w:t>Ата-аналармен әңгімелесу, кеңес беру</w:t>
            </w:r>
          </w:p>
        </w:tc>
        <w:tc>
          <w:tcPr>
            <w:tcW w:w="12830" w:type="dxa"/>
            <w:gridSpan w:val="5"/>
            <w:tcBorders>
              <w:top w:val="single" w:color="CCCCCC" w:sz="8" w:space="0"/>
              <w:left w:val="single" w:color="CCCCCC" w:sz="8" w:space="0"/>
              <w:bottom w:val="single" w:color="000000" w:sz="8" w:space="0"/>
              <w:right w:val="single" w:color="000000" w:sz="8" w:space="0"/>
            </w:tcBorders>
            <w:shd w:val="clear" w:color="auto" w:fill="auto"/>
            <w:tcMar>
              <w:top w:w="0" w:type="dxa"/>
              <w:left w:w="40" w:type="dxa"/>
              <w:bottom w:w="0" w:type="dxa"/>
              <w:right w:w="40" w:type="dxa"/>
            </w:tcMar>
            <w:vAlign w:val="top"/>
          </w:tcPr>
          <w:p w14:paraId="00000045">
            <w:pPr>
              <w:widowControl w:val="0"/>
              <w:rPr>
                <w:rFonts w:hint="default" w:ascii="Times New Roman" w:hAnsi="Times New Roman" w:eastAsia="Calibri" w:cs="Times New Roman"/>
                <w:sz w:val="24"/>
                <w:szCs w:val="24"/>
              </w:rPr>
            </w:pPr>
            <w:r>
              <w:rPr>
                <w:rFonts w:hint="default" w:ascii="Times New Roman" w:hAnsi="Times New Roman" w:eastAsia="Times New Roman" w:cs="Times New Roman"/>
                <w:sz w:val="24"/>
                <w:szCs w:val="24"/>
                <w:rtl w:val="0"/>
              </w:rPr>
              <w:t>Әңгімелесу: "Балалардың балабақшаға қалыптасу ерекшеліктері", "Балалардың ең сүйікті ойыншығы мен заты туралы", "Баланың қандай тағамға аллергиясы бар болғаны жөнінде".</w:t>
            </w:r>
          </w:p>
        </w:tc>
      </w:tr>
      <w:tr w14:paraId="5A6C57F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4"/>
          <w:wAfter w:w="9224" w:type="dxa"/>
        </w:trPr>
        <w:tc>
          <w:tcPr>
            <w:tcW w:w="2788" w:type="dxa"/>
            <w:vMerge w:val="restart"/>
            <w:tcBorders>
              <w:top w:val="single" w:color="CCCCCC" w:sz="8" w:space="0"/>
              <w:left w:val="single" w:color="000000" w:sz="8" w:space="0"/>
              <w:bottom w:val="single" w:color="000000" w:sz="8" w:space="0"/>
              <w:right w:val="single" w:color="000000" w:sz="8" w:space="0"/>
            </w:tcBorders>
            <w:shd w:val="clear" w:color="auto" w:fill="auto"/>
            <w:tcMar>
              <w:top w:w="0" w:type="dxa"/>
              <w:left w:w="40" w:type="dxa"/>
              <w:bottom w:w="0" w:type="dxa"/>
              <w:right w:w="40" w:type="dxa"/>
            </w:tcMar>
            <w:vAlign w:val="top"/>
          </w:tcPr>
          <w:p w14:paraId="0000004A">
            <w:pPr>
              <w:widowControl w:val="0"/>
              <w:rPr>
                <w:rFonts w:hint="default" w:ascii="Times New Roman" w:hAnsi="Times New Roman" w:eastAsia="Times New Roman" w:cs="Times New Roman"/>
                <w:sz w:val="24"/>
                <w:szCs w:val="24"/>
              </w:rPr>
            </w:pPr>
            <w:r>
              <w:rPr>
                <w:rFonts w:hint="default" w:ascii="Times New Roman" w:hAnsi="Times New Roman" w:eastAsia="Times New Roman" w:cs="Times New Roman"/>
                <w:b/>
                <w:sz w:val="24"/>
                <w:szCs w:val="24"/>
                <w:rtl w:val="0"/>
              </w:rPr>
              <w:t xml:space="preserve">Балалардың дербес әрекеті </w:t>
            </w:r>
            <w:r>
              <w:rPr>
                <w:rFonts w:hint="default" w:ascii="Times New Roman" w:hAnsi="Times New Roman" w:eastAsia="Times New Roman" w:cs="Times New Roman"/>
                <w:sz w:val="24"/>
                <w:szCs w:val="24"/>
                <w:rtl w:val="0"/>
              </w:rPr>
              <w:t>(баяу қимылды ойындар, үстел үсті ойындары, бейнелеу әрекеті, кітаптар қарау және тағы басқа әрекеттер)</w:t>
            </w:r>
          </w:p>
        </w:tc>
        <w:tc>
          <w:tcPr>
            <w:tcW w:w="3549" w:type="dxa"/>
            <w:tcBorders>
              <w:top w:val="single" w:color="CCCCCC" w:sz="8" w:space="0"/>
              <w:left w:val="single" w:color="CCCCCC" w:sz="8" w:space="0"/>
              <w:bottom w:val="single" w:color="000000" w:sz="8" w:space="0"/>
              <w:right w:val="single" w:color="000000" w:sz="8" w:space="0"/>
            </w:tcBorders>
            <w:shd w:val="clear" w:color="auto" w:fill="auto"/>
            <w:tcMar>
              <w:top w:w="0" w:type="dxa"/>
              <w:left w:w="40" w:type="dxa"/>
              <w:bottom w:w="0" w:type="dxa"/>
              <w:right w:w="40" w:type="dxa"/>
            </w:tcMar>
            <w:vAlign w:val="top"/>
          </w:tcPr>
          <w:p w14:paraId="0000004C">
            <w:pPr>
              <w:widowControl w:val="0"/>
              <w:rPr>
                <w:rFonts w:hint="default" w:ascii="Times New Roman" w:hAnsi="Times New Roman" w:eastAsia="Times New Roman" w:cs="Times New Roman"/>
                <w:sz w:val="24"/>
                <w:szCs w:val="24"/>
              </w:rPr>
            </w:pPr>
          </w:p>
        </w:tc>
        <w:tc>
          <w:tcPr>
            <w:tcW w:w="2325" w:type="dxa"/>
            <w:tcBorders>
              <w:top w:val="single" w:color="CCCCCC" w:sz="8" w:space="0"/>
              <w:left w:val="single" w:color="CCCCCC" w:sz="8" w:space="0"/>
              <w:bottom w:val="single" w:color="000000" w:sz="8" w:space="0"/>
              <w:right w:val="single" w:color="000000" w:sz="8" w:space="0"/>
            </w:tcBorders>
            <w:shd w:val="clear" w:color="auto" w:fill="auto"/>
            <w:tcMar>
              <w:top w:w="0" w:type="dxa"/>
              <w:left w:w="40" w:type="dxa"/>
              <w:bottom w:w="0" w:type="dxa"/>
              <w:right w:w="40" w:type="dxa"/>
            </w:tcMar>
            <w:vAlign w:val="top"/>
          </w:tcPr>
          <w:p w14:paraId="0000004D">
            <w:pPr>
              <w:widowControl w:val="0"/>
              <w:rPr>
                <w:rFonts w:hint="default" w:ascii="Times New Roman" w:hAnsi="Times New Roman" w:eastAsia="Times New Roman" w:cs="Times New Roman"/>
                <w:sz w:val="24"/>
                <w:szCs w:val="24"/>
              </w:rPr>
            </w:pPr>
          </w:p>
        </w:tc>
        <w:tc>
          <w:tcPr>
            <w:tcW w:w="2325" w:type="dxa"/>
            <w:tcBorders>
              <w:top w:val="single" w:color="CCCCCC" w:sz="8" w:space="0"/>
              <w:left w:val="single" w:color="CCCCCC" w:sz="8" w:space="0"/>
              <w:bottom w:val="single" w:color="000000" w:sz="8" w:space="0"/>
              <w:right w:val="single" w:color="000000" w:sz="8" w:space="0"/>
            </w:tcBorders>
            <w:shd w:val="clear" w:color="auto" w:fill="auto"/>
            <w:tcMar>
              <w:top w:w="0" w:type="dxa"/>
              <w:left w:w="40" w:type="dxa"/>
              <w:bottom w:w="0" w:type="dxa"/>
              <w:right w:w="40" w:type="dxa"/>
            </w:tcMar>
            <w:vAlign w:val="top"/>
          </w:tcPr>
          <w:p w14:paraId="0000004F">
            <w:pPr>
              <w:widowControl w:val="0"/>
              <w:rPr>
                <w:rFonts w:hint="default" w:ascii="Times New Roman" w:hAnsi="Times New Roman" w:eastAsia="Times New Roman" w:cs="Times New Roman"/>
                <w:sz w:val="24"/>
                <w:szCs w:val="24"/>
              </w:rPr>
            </w:pPr>
          </w:p>
        </w:tc>
        <w:tc>
          <w:tcPr>
            <w:tcW w:w="2325" w:type="dxa"/>
            <w:tcBorders>
              <w:top w:val="single" w:color="CCCCCC" w:sz="8" w:space="0"/>
              <w:left w:val="single" w:color="CCCCCC" w:sz="8" w:space="0"/>
              <w:bottom w:val="single" w:color="000000" w:sz="8" w:space="0"/>
              <w:right w:val="single" w:color="000000" w:sz="8" w:space="0"/>
            </w:tcBorders>
            <w:shd w:val="clear" w:color="auto" w:fill="auto"/>
            <w:tcMar>
              <w:top w:w="0" w:type="dxa"/>
              <w:left w:w="40" w:type="dxa"/>
              <w:bottom w:w="0" w:type="dxa"/>
              <w:right w:w="40" w:type="dxa"/>
            </w:tcMar>
            <w:vAlign w:val="top"/>
          </w:tcPr>
          <w:p w14:paraId="00000051">
            <w:pPr>
              <w:widowControl w:val="0"/>
              <w:rPr>
                <w:rFonts w:hint="default" w:ascii="Times New Roman" w:hAnsi="Times New Roman" w:eastAsia="Times New Roman" w:cs="Times New Roman"/>
                <w:sz w:val="24"/>
                <w:szCs w:val="24"/>
              </w:rPr>
            </w:pPr>
          </w:p>
        </w:tc>
        <w:tc>
          <w:tcPr>
            <w:tcW w:w="2306" w:type="dxa"/>
            <w:tcBorders>
              <w:top w:val="single" w:color="CCCCCC" w:sz="8" w:space="0"/>
              <w:left w:val="single" w:color="CCCCCC" w:sz="8" w:space="0"/>
              <w:bottom w:val="single" w:color="000000" w:sz="8" w:space="0"/>
              <w:right w:val="single" w:color="000000" w:sz="8" w:space="0"/>
            </w:tcBorders>
            <w:shd w:val="clear" w:color="auto" w:fill="auto"/>
            <w:tcMar>
              <w:top w:w="0" w:type="dxa"/>
              <w:left w:w="40" w:type="dxa"/>
              <w:bottom w:w="0" w:type="dxa"/>
              <w:right w:w="40" w:type="dxa"/>
            </w:tcMar>
            <w:vAlign w:val="top"/>
          </w:tcPr>
          <w:p w14:paraId="00000053">
            <w:pPr>
              <w:widowControl w:val="0"/>
              <w:rPr>
                <w:rFonts w:hint="default" w:ascii="Times New Roman" w:hAnsi="Times New Roman" w:eastAsia="Times New Roman" w:cs="Times New Roman"/>
                <w:sz w:val="24"/>
                <w:szCs w:val="24"/>
              </w:rPr>
            </w:pPr>
          </w:p>
        </w:tc>
      </w:tr>
      <w:tr w14:paraId="0F56AF2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4"/>
          <w:wAfter w:w="9224" w:type="dxa"/>
        </w:trPr>
        <w:tc>
          <w:tcPr>
            <w:tcW w:w="2788" w:type="dxa"/>
            <w:vMerge w:val="continue"/>
            <w:tcBorders>
              <w:bottom w:val="single" w:color="000000" w:sz="8" w:space="0"/>
              <w:right w:val="single" w:color="000000" w:sz="8" w:space="0"/>
            </w:tcBorders>
            <w:shd w:val="clear" w:color="auto" w:fill="auto"/>
            <w:tcMar>
              <w:top w:w="100" w:type="dxa"/>
              <w:left w:w="100" w:type="dxa"/>
              <w:bottom w:w="100" w:type="dxa"/>
              <w:right w:w="100" w:type="dxa"/>
            </w:tcMar>
            <w:vAlign w:val="top"/>
          </w:tcPr>
          <w:p w14:paraId="00000054">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hint="default" w:ascii="Times New Roman" w:hAnsi="Times New Roman" w:cs="Times New Roman"/>
                <w:sz w:val="24"/>
                <w:szCs w:val="24"/>
              </w:rPr>
            </w:pPr>
          </w:p>
        </w:tc>
        <w:tc>
          <w:tcPr>
            <w:tcW w:w="3549" w:type="dxa"/>
            <w:tcBorders>
              <w:top w:val="single" w:color="CCCCCC" w:sz="8" w:space="0"/>
              <w:left w:val="single" w:color="CCCCCC" w:sz="8" w:space="0"/>
              <w:bottom w:val="single" w:color="000000" w:sz="8" w:space="0"/>
              <w:right w:val="single" w:color="000000" w:sz="8" w:space="0"/>
            </w:tcBorders>
            <w:shd w:val="clear" w:color="auto" w:fill="auto"/>
            <w:tcMar>
              <w:top w:w="0" w:type="dxa"/>
              <w:left w:w="40" w:type="dxa"/>
              <w:bottom w:w="0" w:type="dxa"/>
              <w:right w:w="40" w:type="dxa"/>
            </w:tcMar>
            <w:vAlign w:val="top"/>
          </w:tcPr>
          <w:p w14:paraId="00000055">
            <w:pPr>
              <w:widowControl w:val="0"/>
              <w:rPr>
                <w:rFonts w:hint="default" w:ascii="Times New Roman" w:hAnsi="Times New Roman" w:eastAsia="Times New Roman" w:cs="Times New Roman"/>
                <w:b/>
                <w:sz w:val="24"/>
                <w:szCs w:val="24"/>
              </w:rPr>
            </w:pPr>
            <w:r>
              <w:rPr>
                <w:rFonts w:hint="default" w:ascii="Times New Roman" w:hAnsi="Times New Roman" w:eastAsia="Times New Roman" w:cs="Times New Roman"/>
                <w:b/>
                <w:sz w:val="24"/>
                <w:szCs w:val="24"/>
                <w:rtl w:val="0"/>
              </w:rPr>
              <w:t>Саусақ жаттығуы: "Бес саусақ".</w:t>
            </w:r>
          </w:p>
          <w:p w14:paraId="00000056">
            <w:pPr>
              <w:widowControl w:val="0"/>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tl w:val="0"/>
              </w:rPr>
              <w:t>Мақсаты: балалардың қол ұсақ моторикасын, сөйлеу қабілетін, жағымды эмоцияларды дамыту, ақыл-ой дамуын ынталандыру.</w:t>
            </w:r>
          </w:p>
          <w:p w14:paraId="00000057">
            <w:pPr>
              <w:widowControl w:val="0"/>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tl w:val="0"/>
              </w:rPr>
              <w:t>Оң қолымда бес саусақ,</w:t>
            </w:r>
          </w:p>
          <w:p w14:paraId="00000058">
            <w:pPr>
              <w:widowControl w:val="0"/>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tl w:val="0"/>
              </w:rPr>
              <w:t>Сол қолымда бес саусақ.</w:t>
            </w:r>
          </w:p>
          <w:p w14:paraId="00000059">
            <w:pPr>
              <w:widowControl w:val="0"/>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tl w:val="0"/>
              </w:rPr>
              <w:t>Оларды атап шақырар,</w:t>
            </w:r>
          </w:p>
          <w:p w14:paraId="0000005A">
            <w:pPr>
              <w:widowControl w:val="0"/>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tl w:val="0"/>
              </w:rPr>
              <w:t>Әрқайсысының аты бар.</w:t>
            </w:r>
          </w:p>
          <w:p w14:paraId="0000005B">
            <w:pPr>
              <w:widowControl w:val="0"/>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tl w:val="0"/>
              </w:rPr>
              <w:t>Бас бармақ,</w:t>
            </w:r>
          </w:p>
          <w:p w14:paraId="0000005C">
            <w:pPr>
              <w:widowControl w:val="0"/>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tl w:val="0"/>
              </w:rPr>
              <w:t>Балаң үйрек,</w:t>
            </w:r>
          </w:p>
          <w:p w14:paraId="0000005D">
            <w:pPr>
              <w:widowControl w:val="0"/>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tl w:val="0"/>
              </w:rPr>
              <w:t>Ортан терек,</w:t>
            </w:r>
          </w:p>
          <w:p w14:paraId="0000005E">
            <w:pPr>
              <w:widowControl w:val="0"/>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tl w:val="0"/>
              </w:rPr>
              <w:t>Шылдыр шүмек,</w:t>
            </w:r>
          </w:p>
          <w:p w14:paraId="0000005F">
            <w:pPr>
              <w:widowControl w:val="0"/>
              <w:rPr>
                <w:rFonts w:hint="default" w:ascii="Times New Roman" w:hAnsi="Times New Roman" w:eastAsia="Calibri" w:cs="Times New Roman"/>
                <w:sz w:val="24"/>
                <w:szCs w:val="24"/>
              </w:rPr>
            </w:pPr>
            <w:r>
              <w:rPr>
                <w:rFonts w:hint="default" w:ascii="Times New Roman" w:hAnsi="Times New Roman" w:eastAsia="Times New Roman" w:cs="Times New Roman"/>
                <w:sz w:val="24"/>
                <w:szCs w:val="24"/>
                <w:rtl w:val="0"/>
              </w:rPr>
              <w:t>Кішкене бөбек.</w:t>
            </w:r>
          </w:p>
        </w:tc>
        <w:tc>
          <w:tcPr>
            <w:tcW w:w="2325" w:type="dxa"/>
            <w:tcBorders>
              <w:top w:val="single" w:color="CCCCCC" w:sz="8" w:space="0"/>
              <w:left w:val="single" w:color="CCCCCC" w:sz="8" w:space="0"/>
              <w:bottom w:val="single" w:color="000000" w:sz="8" w:space="0"/>
              <w:right w:val="single" w:color="000000" w:sz="8" w:space="0"/>
            </w:tcBorders>
            <w:shd w:val="clear" w:color="auto" w:fill="FFFFFF"/>
            <w:tcMar>
              <w:top w:w="0" w:type="dxa"/>
              <w:left w:w="40" w:type="dxa"/>
              <w:bottom w:w="0" w:type="dxa"/>
              <w:right w:w="40" w:type="dxa"/>
            </w:tcMar>
            <w:vAlign w:val="top"/>
          </w:tcPr>
          <w:p w14:paraId="00000060">
            <w:pPr>
              <w:widowControl w:val="0"/>
              <w:rPr>
                <w:rFonts w:hint="default" w:ascii="Times New Roman" w:hAnsi="Times New Roman" w:eastAsia="Calibri" w:cs="Times New Roman"/>
                <w:sz w:val="24"/>
                <w:szCs w:val="24"/>
              </w:rPr>
            </w:pPr>
          </w:p>
        </w:tc>
        <w:tc>
          <w:tcPr>
            <w:tcW w:w="2325" w:type="dxa"/>
            <w:tcBorders>
              <w:top w:val="single" w:color="CCCCCC" w:sz="8" w:space="0"/>
              <w:left w:val="single" w:color="CCCCCC" w:sz="8" w:space="0"/>
              <w:bottom w:val="single" w:color="000000" w:sz="8" w:space="0"/>
              <w:right w:val="single" w:color="000000" w:sz="8" w:space="0"/>
            </w:tcBorders>
            <w:shd w:val="clear" w:color="auto" w:fill="FFFFFF"/>
            <w:tcMar>
              <w:top w:w="0" w:type="dxa"/>
              <w:left w:w="40" w:type="dxa"/>
              <w:bottom w:w="0" w:type="dxa"/>
              <w:right w:w="40" w:type="dxa"/>
            </w:tcMar>
            <w:vAlign w:val="top"/>
          </w:tcPr>
          <w:p w14:paraId="00000061">
            <w:pPr>
              <w:widowControl w:val="0"/>
              <w:rPr>
                <w:rFonts w:hint="default" w:ascii="Times New Roman" w:hAnsi="Times New Roman" w:eastAsia="Times New Roman" w:cs="Times New Roman"/>
                <w:b/>
                <w:sz w:val="24"/>
                <w:szCs w:val="24"/>
              </w:rPr>
            </w:pPr>
            <w:r>
              <w:rPr>
                <w:rFonts w:hint="default" w:ascii="Times New Roman" w:hAnsi="Times New Roman" w:eastAsia="Times New Roman" w:cs="Times New Roman"/>
                <w:b/>
                <w:sz w:val="24"/>
                <w:szCs w:val="24"/>
                <w:rtl w:val="0"/>
              </w:rPr>
              <w:t>"Балабақшаға келе жатқанда мен не көрдім?" тақырыбындағы бақылау.</w:t>
            </w:r>
          </w:p>
          <w:p w14:paraId="00000062">
            <w:pPr>
              <w:widowControl w:val="0"/>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tl w:val="0"/>
              </w:rPr>
              <w:t>Мақсаты: тақырып бойынша сөздік қорларын белсендіру.</w:t>
            </w:r>
          </w:p>
          <w:p w14:paraId="00000063">
            <w:pPr>
              <w:widowControl w:val="0"/>
              <w:rPr>
                <w:rFonts w:hint="default" w:ascii="Times New Roman" w:hAnsi="Times New Roman" w:eastAsia="Calibri" w:cs="Times New Roman"/>
                <w:sz w:val="24"/>
                <w:szCs w:val="24"/>
              </w:rPr>
            </w:pPr>
            <w:r>
              <w:rPr>
                <w:rFonts w:hint="default" w:ascii="Times New Roman" w:hAnsi="Times New Roman" w:eastAsia="Times New Roman" w:cs="Times New Roman"/>
                <w:sz w:val="24"/>
                <w:szCs w:val="24"/>
                <w:rtl w:val="0"/>
              </w:rPr>
              <w:t>Педагог балалардан балабақшаға келе жатқан жолдарында не көргендерін айтуды сұрайды (көп көліктер, балалар, автобустар, бағдаршам және т.б.).</w:t>
            </w:r>
          </w:p>
        </w:tc>
        <w:tc>
          <w:tcPr>
            <w:tcW w:w="2325" w:type="dxa"/>
            <w:tcBorders>
              <w:top w:val="single" w:color="CCCCCC" w:sz="8" w:space="0"/>
              <w:left w:val="single" w:color="CCCCCC" w:sz="8" w:space="0"/>
              <w:bottom w:val="single" w:color="000000" w:sz="8" w:space="0"/>
              <w:right w:val="single" w:color="000000" w:sz="8" w:space="0"/>
            </w:tcBorders>
            <w:shd w:val="clear" w:color="auto" w:fill="auto"/>
            <w:tcMar>
              <w:top w:w="0" w:type="dxa"/>
              <w:left w:w="40" w:type="dxa"/>
              <w:bottom w:w="0" w:type="dxa"/>
              <w:right w:w="40" w:type="dxa"/>
            </w:tcMar>
            <w:vAlign w:val="top"/>
          </w:tcPr>
          <w:p w14:paraId="00000064">
            <w:pPr>
              <w:widowControl w:val="0"/>
              <w:rPr>
                <w:rFonts w:hint="default" w:ascii="Times New Roman" w:hAnsi="Times New Roman" w:eastAsia="Times New Roman" w:cs="Times New Roman"/>
                <w:b/>
                <w:sz w:val="24"/>
                <w:szCs w:val="24"/>
              </w:rPr>
            </w:pPr>
            <w:r>
              <w:rPr>
                <w:rFonts w:hint="default" w:ascii="Times New Roman" w:hAnsi="Times New Roman" w:eastAsia="Times New Roman" w:cs="Times New Roman"/>
                <w:b/>
                <w:sz w:val="24"/>
                <w:szCs w:val="24"/>
                <w:rtl w:val="0"/>
              </w:rPr>
              <w:t>Пішін салғыш ойыншықпен ойын.</w:t>
            </w:r>
          </w:p>
          <w:p w14:paraId="00000065">
            <w:pPr>
              <w:widowControl w:val="0"/>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tl w:val="0"/>
              </w:rPr>
              <w:t>Мақсаты: балалардың жағымды көңіл-күйлерінің пайда болуына мүмкіндіктер жасау; ойлау қабілетін, зейінін, қолдың моторикасын дамыту.</w:t>
            </w:r>
          </w:p>
          <w:p w14:paraId="00000066">
            <w:pPr>
              <w:widowControl w:val="0"/>
              <w:rPr>
                <w:rFonts w:hint="default" w:ascii="Times New Roman" w:hAnsi="Times New Roman" w:eastAsia="Times New Roman" w:cs="Times New Roman"/>
                <w:sz w:val="24"/>
                <w:szCs w:val="24"/>
              </w:rPr>
            </w:pPr>
          </w:p>
          <w:p w14:paraId="00000067">
            <w:pPr>
              <w:widowControl w:val="0"/>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tl w:val="0"/>
              </w:rPr>
              <w:t>Пішіндер шашылып қалды,</w:t>
            </w:r>
          </w:p>
          <w:p w14:paraId="00000068">
            <w:pPr>
              <w:widowControl w:val="0"/>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tl w:val="0"/>
              </w:rPr>
              <w:t>Үйшіктеріне қонбады.</w:t>
            </w:r>
          </w:p>
          <w:p w14:paraId="00000069">
            <w:pPr>
              <w:widowControl w:val="0"/>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tl w:val="0"/>
              </w:rPr>
              <w:t>Қане, барлығын жинайық,</w:t>
            </w:r>
          </w:p>
          <w:p w14:paraId="0000006A">
            <w:pPr>
              <w:widowControl w:val="0"/>
              <w:rPr>
                <w:rFonts w:hint="default" w:ascii="Times New Roman" w:hAnsi="Times New Roman" w:eastAsia="Calibri" w:cs="Times New Roman"/>
                <w:sz w:val="24"/>
                <w:szCs w:val="24"/>
              </w:rPr>
            </w:pPr>
            <w:r>
              <w:rPr>
                <w:rFonts w:hint="default" w:ascii="Times New Roman" w:hAnsi="Times New Roman" w:eastAsia="Times New Roman" w:cs="Times New Roman"/>
                <w:sz w:val="24"/>
                <w:szCs w:val="24"/>
                <w:rtl w:val="0"/>
              </w:rPr>
              <w:t>Ұяларға сай салайық.</w:t>
            </w:r>
          </w:p>
        </w:tc>
        <w:tc>
          <w:tcPr>
            <w:tcW w:w="2306" w:type="dxa"/>
            <w:tcBorders>
              <w:top w:val="single" w:color="CCCCCC" w:sz="8" w:space="0"/>
              <w:left w:val="single" w:color="CCCCCC" w:sz="8" w:space="0"/>
              <w:bottom w:val="single" w:color="000000" w:sz="8" w:space="0"/>
              <w:right w:val="single" w:color="000000" w:sz="8" w:space="0"/>
            </w:tcBorders>
            <w:shd w:val="clear" w:color="auto" w:fill="auto"/>
            <w:tcMar>
              <w:top w:w="0" w:type="dxa"/>
              <w:left w:w="40" w:type="dxa"/>
              <w:bottom w:w="0" w:type="dxa"/>
              <w:right w:w="40" w:type="dxa"/>
            </w:tcMar>
            <w:vAlign w:val="top"/>
          </w:tcPr>
          <w:p w14:paraId="0000006B">
            <w:pPr>
              <w:widowControl w:val="0"/>
              <w:rPr>
                <w:rFonts w:hint="default" w:ascii="Times New Roman" w:hAnsi="Times New Roman" w:eastAsia="Times New Roman" w:cs="Times New Roman"/>
                <w:b/>
                <w:sz w:val="24"/>
                <w:szCs w:val="24"/>
              </w:rPr>
            </w:pPr>
            <w:r>
              <w:rPr>
                <w:rFonts w:hint="default" w:ascii="Times New Roman" w:hAnsi="Times New Roman" w:eastAsia="Times New Roman" w:cs="Times New Roman"/>
                <w:b/>
                <w:sz w:val="24"/>
                <w:szCs w:val="24"/>
                <w:rtl w:val="0"/>
              </w:rPr>
              <w:t>Пирамиданы жинау ойыны.</w:t>
            </w:r>
          </w:p>
          <w:p w14:paraId="0000006C">
            <w:pPr>
              <w:widowControl w:val="0"/>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tl w:val="0"/>
              </w:rPr>
              <w:t>Мақсаты: балалардың жағымды көңіл-күйлерінің пайда болуына мүмкіндіктер жасау; ойлау, қабылдау қабілеттерін, қолдың моторикасын дамыту.</w:t>
            </w:r>
          </w:p>
          <w:p w14:paraId="0000006D">
            <w:pPr>
              <w:widowControl w:val="0"/>
              <w:rPr>
                <w:rFonts w:hint="default" w:ascii="Times New Roman" w:hAnsi="Times New Roman" w:eastAsia="Times New Roman" w:cs="Times New Roman"/>
                <w:sz w:val="24"/>
                <w:szCs w:val="24"/>
              </w:rPr>
            </w:pPr>
          </w:p>
          <w:p w14:paraId="0000006E">
            <w:pPr>
              <w:widowControl w:val="0"/>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tl w:val="0"/>
              </w:rPr>
              <w:t>Кім пирамиданы шашқан,</w:t>
            </w:r>
          </w:p>
          <w:p w14:paraId="0000006F">
            <w:pPr>
              <w:widowControl w:val="0"/>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tl w:val="0"/>
              </w:rPr>
              <w:t>Сақинаны ойнап басқан,</w:t>
            </w:r>
          </w:p>
          <w:p w14:paraId="00000070">
            <w:pPr>
              <w:widowControl w:val="0"/>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tl w:val="0"/>
              </w:rPr>
              <w:t>Өткір тырнақтарын бүріп,</w:t>
            </w:r>
          </w:p>
          <w:p w14:paraId="00000071">
            <w:pPr>
              <w:widowControl w:val="0"/>
              <w:rPr>
                <w:rFonts w:hint="default" w:ascii="Times New Roman" w:hAnsi="Times New Roman" w:eastAsia="Calibri" w:cs="Times New Roman"/>
                <w:sz w:val="24"/>
                <w:szCs w:val="24"/>
              </w:rPr>
            </w:pPr>
            <w:r>
              <w:rPr>
                <w:rFonts w:hint="default" w:ascii="Times New Roman" w:hAnsi="Times New Roman" w:eastAsia="Times New Roman" w:cs="Times New Roman"/>
                <w:sz w:val="24"/>
                <w:szCs w:val="24"/>
                <w:rtl w:val="0"/>
              </w:rPr>
              <w:t>Домалатып, айдап қашқан?</w:t>
            </w:r>
          </w:p>
        </w:tc>
      </w:tr>
      <w:tr w14:paraId="58BF5BE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4"/>
          <w:wAfter w:w="9224" w:type="dxa"/>
        </w:trPr>
        <w:tc>
          <w:tcPr>
            <w:tcW w:w="2788" w:type="dxa"/>
            <w:tcBorders>
              <w:top w:val="single" w:color="CCCCCC" w:sz="8" w:space="0"/>
              <w:left w:val="single" w:color="000000" w:sz="8" w:space="0"/>
              <w:bottom w:val="single" w:color="000000" w:sz="8" w:space="0"/>
              <w:right w:val="single" w:color="000000" w:sz="8" w:space="0"/>
            </w:tcBorders>
            <w:shd w:val="clear" w:color="auto" w:fill="auto"/>
            <w:tcMar>
              <w:top w:w="0" w:type="dxa"/>
              <w:left w:w="40" w:type="dxa"/>
              <w:bottom w:w="0" w:type="dxa"/>
              <w:right w:w="40" w:type="dxa"/>
            </w:tcMar>
            <w:vAlign w:val="top"/>
          </w:tcPr>
          <w:p w14:paraId="00000072">
            <w:pPr>
              <w:widowControl w:val="0"/>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Таңертенгі жаттығу</w:t>
            </w:r>
          </w:p>
          <w:p w14:paraId="2F90C51D">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08.30-08.40</w:t>
            </w:r>
          </w:p>
        </w:tc>
        <w:tc>
          <w:tcPr>
            <w:tcW w:w="12830" w:type="dxa"/>
            <w:gridSpan w:val="5"/>
            <w:tcBorders>
              <w:top w:val="single" w:color="CCCCCC" w:sz="8" w:space="0"/>
              <w:left w:val="single" w:color="CCCCCC" w:sz="8" w:space="0"/>
              <w:bottom w:val="single" w:color="000000" w:sz="8" w:space="0"/>
              <w:right w:val="single" w:color="000000" w:sz="8" w:space="0"/>
            </w:tcBorders>
            <w:shd w:val="clear" w:color="auto" w:fill="FFFFFF"/>
            <w:tcMar>
              <w:top w:w="0" w:type="dxa"/>
              <w:left w:w="40" w:type="dxa"/>
              <w:bottom w:w="0" w:type="dxa"/>
              <w:right w:w="40" w:type="dxa"/>
            </w:tcMar>
            <w:vAlign w:val="top"/>
          </w:tcPr>
          <w:p w14:paraId="00000073">
            <w:pPr>
              <w:widowControl w:val="0"/>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tl w:val="0"/>
              </w:rPr>
              <w:t>Жаттығулар кешені.</w:t>
            </w:r>
          </w:p>
          <w:p w14:paraId="00000074">
            <w:pPr>
              <w:widowControl w:val="0"/>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tl w:val="0"/>
              </w:rPr>
              <w:t>1."Қанаттарымызды қағамыз" жаттығуы.</w:t>
            </w:r>
          </w:p>
          <w:p w14:paraId="00000075">
            <w:pPr>
              <w:widowControl w:val="0"/>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tl w:val="0"/>
              </w:rPr>
              <w:t>Б.қ. аяқты иық деңгейіне қоямыз. Қол белде.</w:t>
            </w:r>
          </w:p>
          <w:p w14:paraId="00000076">
            <w:pPr>
              <w:widowControl w:val="0"/>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tl w:val="0"/>
              </w:rPr>
              <w:t>Алға қарай еңкейеміз. Б.қ. келеміз. Демді ішке тартамыз.</w:t>
            </w:r>
          </w:p>
          <w:p w14:paraId="00000077">
            <w:pPr>
              <w:widowControl w:val="0"/>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tl w:val="0"/>
              </w:rPr>
              <w:t>Қолымызды төмен түсіреміз. Демді шығарамыз.</w:t>
            </w:r>
          </w:p>
          <w:p w14:paraId="00000078">
            <w:pPr>
              <w:widowControl w:val="0"/>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tl w:val="0"/>
              </w:rPr>
              <w:t>Құстардың қанаттарының қимылына еліктей отырып, қолдарымызды жоғары және төмен сермейміз. (3 рет қайталау)</w:t>
            </w:r>
          </w:p>
          <w:p w14:paraId="00000079">
            <w:pPr>
              <w:widowControl w:val="0"/>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tl w:val="0"/>
              </w:rPr>
              <w:t>2."Шапалақтаймыз"</w:t>
            </w:r>
          </w:p>
          <w:p w14:paraId="0000007A">
            <w:pPr>
              <w:widowControl w:val="0"/>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tl w:val="0"/>
              </w:rPr>
              <w:t>Б.қ. аяқты иық деңгейіне қоямыз. Қол төменде.</w:t>
            </w:r>
          </w:p>
          <w:p w14:paraId="0000007B">
            <w:pPr>
              <w:widowControl w:val="0"/>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tl w:val="0"/>
              </w:rPr>
              <w:t>Бір дегенде қолымызды көтереміз. Екі дегенде шапалақтаймыз.</w:t>
            </w:r>
          </w:p>
          <w:p w14:paraId="0000007C">
            <w:pPr>
              <w:widowControl w:val="0"/>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tl w:val="0"/>
              </w:rPr>
              <w:t>Бір. (Балалар қолдарын көтереді)</w:t>
            </w:r>
          </w:p>
          <w:p w14:paraId="0000007D">
            <w:pPr>
              <w:widowControl w:val="0"/>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tl w:val="0"/>
              </w:rPr>
              <w:t>Екі. (Балалар шапалақтайды) (3 рет қайталау)</w:t>
            </w:r>
          </w:p>
          <w:p w14:paraId="0000007E">
            <w:pPr>
              <w:widowControl w:val="0"/>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tl w:val="0"/>
              </w:rPr>
              <w:t>3. "Көңілді баламыз".</w:t>
            </w:r>
          </w:p>
          <w:p w14:paraId="0000007F">
            <w:pPr>
              <w:widowControl w:val="0"/>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tl w:val="0"/>
              </w:rPr>
              <w:t>Б.қ. аяқты иық деңгейінде, қолдар белде.</w:t>
            </w:r>
          </w:p>
          <w:p w14:paraId="00000080">
            <w:pPr>
              <w:widowControl w:val="0"/>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tl w:val="0"/>
              </w:rPr>
              <w:t>Бір орында секіру. 8 ретү</w:t>
            </w:r>
          </w:p>
          <w:p w14:paraId="00000081">
            <w:pPr>
              <w:widowControl w:val="0"/>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tl w:val="0"/>
              </w:rPr>
              <w:t>Бір орында жүру, тыныс алу жаттығуы.</w:t>
            </w:r>
          </w:p>
        </w:tc>
      </w:tr>
      <w:tr w14:paraId="6F15502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4"/>
          <w:wAfter w:w="9224" w:type="dxa"/>
        </w:trPr>
        <w:tc>
          <w:tcPr>
            <w:tcW w:w="2788" w:type="dxa"/>
            <w:tcBorders>
              <w:top w:val="single" w:color="CCCCCC" w:sz="8" w:space="0"/>
              <w:left w:val="single" w:color="000000" w:sz="8" w:space="0"/>
              <w:bottom w:val="single" w:color="000000" w:sz="8" w:space="0"/>
              <w:right w:val="single" w:color="000000" w:sz="8" w:space="0"/>
            </w:tcBorders>
            <w:shd w:val="clear" w:color="auto" w:fill="FFFFFF"/>
            <w:tcMar>
              <w:top w:w="0" w:type="dxa"/>
              <w:left w:w="40" w:type="dxa"/>
              <w:bottom w:w="0" w:type="dxa"/>
              <w:right w:w="40" w:type="dxa"/>
            </w:tcMar>
            <w:vAlign w:val="top"/>
          </w:tcPr>
          <w:p w14:paraId="00000086">
            <w:pPr>
              <w:widowControl w:val="0"/>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Таңғы ас</w:t>
            </w:r>
          </w:p>
          <w:p w14:paraId="0F5B2BF9">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08.40-0900</w:t>
            </w:r>
          </w:p>
        </w:tc>
        <w:tc>
          <w:tcPr>
            <w:tcW w:w="12830" w:type="dxa"/>
            <w:gridSpan w:val="5"/>
            <w:tcBorders>
              <w:top w:val="single" w:color="CCCCCC" w:sz="8" w:space="0"/>
              <w:left w:val="single" w:color="CCCCCC" w:sz="8" w:space="0"/>
              <w:bottom w:val="single" w:color="000000" w:sz="8" w:space="0"/>
              <w:right w:val="single" w:color="000000" w:sz="8" w:space="0"/>
            </w:tcBorders>
            <w:shd w:val="clear" w:color="auto" w:fill="auto"/>
            <w:tcMar>
              <w:top w:w="0" w:type="dxa"/>
              <w:left w:w="40" w:type="dxa"/>
              <w:bottom w:w="0" w:type="dxa"/>
              <w:right w:w="40" w:type="dxa"/>
            </w:tcMar>
            <w:vAlign w:val="top"/>
          </w:tcPr>
          <w:p w14:paraId="00000087">
            <w:pPr>
              <w:widowControl w:val="0"/>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tl w:val="0"/>
              </w:rPr>
              <w:t>Тамақтану рәсіміне деген қызығушылықты қалыптастыру.</w:t>
            </w:r>
          </w:p>
          <w:p w14:paraId="00000088">
            <w:pPr>
              <w:widowControl w:val="0"/>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tl w:val="0"/>
              </w:rPr>
              <w:t>- Алақай! Алақай!</w:t>
            </w:r>
          </w:p>
          <w:p w14:paraId="00000089">
            <w:pPr>
              <w:widowControl w:val="0"/>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tl w:val="0"/>
              </w:rPr>
              <w:t>Барамыз дастарқанға қарай:</w:t>
            </w:r>
          </w:p>
          <w:p w14:paraId="0000008A">
            <w:pPr>
              <w:widowControl w:val="0"/>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tl w:val="0"/>
              </w:rPr>
              <w:t>Ботқамыз дәмді, аппақ,</w:t>
            </w:r>
          </w:p>
          <w:p w14:paraId="0000008B">
            <w:pPr>
              <w:widowControl w:val="0"/>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tl w:val="0"/>
              </w:rPr>
              <w:t>Болмаймыз сатпақ.</w:t>
            </w:r>
          </w:p>
          <w:p w14:paraId="0000008C">
            <w:pPr>
              <w:widowControl w:val="0"/>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tl w:val="0"/>
              </w:rPr>
              <w:t>Қасықпен алайық,</w:t>
            </w:r>
          </w:p>
          <w:p w14:paraId="0000008D">
            <w:pPr>
              <w:widowControl w:val="0"/>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tl w:val="0"/>
              </w:rPr>
              <w:t>Асықпай асайық.</w:t>
            </w:r>
          </w:p>
          <w:p w14:paraId="0000008E">
            <w:pPr>
              <w:widowControl w:val="0"/>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tl w:val="0"/>
              </w:rPr>
              <w:t>Д. Ахметова</w:t>
            </w:r>
          </w:p>
        </w:tc>
      </w:tr>
      <w:tr w14:paraId="1CF02F8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4"/>
          <w:wAfter w:w="9224" w:type="dxa"/>
        </w:trPr>
        <w:tc>
          <w:tcPr>
            <w:tcW w:w="2788" w:type="dxa"/>
            <w:tcBorders>
              <w:top w:val="single" w:color="CCCCCC" w:sz="8" w:space="0"/>
              <w:left w:val="single" w:color="000000" w:sz="8" w:space="0"/>
              <w:bottom w:val="single" w:color="000000" w:sz="8" w:space="0"/>
              <w:right w:val="single" w:color="000000" w:sz="8" w:space="0"/>
            </w:tcBorders>
            <w:shd w:val="clear" w:color="auto" w:fill="auto"/>
            <w:tcMar>
              <w:top w:w="0" w:type="dxa"/>
              <w:left w:w="40" w:type="dxa"/>
              <w:bottom w:w="0" w:type="dxa"/>
              <w:right w:w="40" w:type="dxa"/>
            </w:tcMar>
            <w:vAlign w:val="top"/>
          </w:tcPr>
          <w:p w14:paraId="00000093">
            <w:pPr>
              <w:widowControl w:val="0"/>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Ұйымдастырылған іс-әрекетке дайындық</w:t>
            </w:r>
          </w:p>
          <w:p w14:paraId="0CAC5FE5">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09.00-09.10</w:t>
            </w:r>
          </w:p>
        </w:tc>
        <w:tc>
          <w:tcPr>
            <w:tcW w:w="12830" w:type="dxa"/>
            <w:gridSpan w:val="5"/>
            <w:tcBorders>
              <w:top w:val="single" w:color="CCCCCC" w:sz="8" w:space="0"/>
              <w:left w:val="single" w:color="CCCCCC" w:sz="8" w:space="0"/>
              <w:bottom w:val="single" w:color="000000" w:sz="8" w:space="0"/>
              <w:right w:val="single" w:color="000000" w:sz="8" w:space="0"/>
            </w:tcBorders>
            <w:shd w:val="clear" w:color="auto" w:fill="auto"/>
            <w:tcMar>
              <w:top w:w="0" w:type="dxa"/>
              <w:left w:w="40" w:type="dxa"/>
              <w:bottom w:w="0" w:type="dxa"/>
              <w:right w:w="40" w:type="dxa"/>
            </w:tcMar>
            <w:vAlign w:val="top"/>
          </w:tcPr>
          <w:p w14:paraId="00000094">
            <w:pPr>
              <w:widowControl w:val="0"/>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tl w:val="0"/>
              </w:rPr>
              <w:t>Балалардың жағымды көңіл-күйлерін қамтамасыз ету үшін әлдилеу әуендерін бәсеңдеу дыбыста қосып қою. Ойыншықтарды өздерінің ұстап, сипап көруі.</w:t>
            </w:r>
          </w:p>
          <w:p w14:paraId="00000095">
            <w:pPr>
              <w:widowControl w:val="0"/>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tl w:val="0"/>
              </w:rPr>
              <w:t>"Сәлем!" мультфильмін көру. Мақсаты - балалардың эмоцияларын жетілдіру; ересек пен топтастар жанында жүріп, ортақ жағымды көңіл-күйге бөленуіне мүмкіндік жасау.</w:t>
            </w:r>
          </w:p>
        </w:tc>
      </w:tr>
      <w:tr w14:paraId="44F836C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4"/>
          <w:wAfter w:w="9224" w:type="dxa"/>
        </w:trPr>
        <w:tc>
          <w:tcPr>
            <w:tcW w:w="2788" w:type="dxa"/>
            <w:tcBorders>
              <w:top w:val="single" w:color="CCCCCC" w:sz="8" w:space="0"/>
              <w:left w:val="single" w:color="000000" w:sz="8" w:space="0"/>
              <w:bottom w:val="single" w:color="000000" w:sz="8" w:space="0"/>
              <w:right w:val="single" w:color="000000" w:sz="8" w:space="0"/>
            </w:tcBorders>
            <w:shd w:val="clear" w:color="auto" w:fill="auto"/>
            <w:tcMar>
              <w:top w:w="0" w:type="dxa"/>
              <w:left w:w="40" w:type="dxa"/>
              <w:bottom w:w="0" w:type="dxa"/>
              <w:right w:w="40" w:type="dxa"/>
            </w:tcMar>
            <w:vAlign w:val="top"/>
          </w:tcPr>
          <w:p w14:paraId="0000009A">
            <w:pPr>
              <w:widowControl w:val="0"/>
              <w:rPr>
                <w:rFonts w:hint="default" w:ascii="Times New Roman" w:hAnsi="Times New Roman" w:eastAsia="Times New Roman" w:cs="Times New Roman"/>
                <w:b/>
                <w:sz w:val="24"/>
                <w:szCs w:val="24"/>
              </w:rPr>
            </w:pPr>
            <w:r>
              <w:rPr>
                <w:rFonts w:hint="default" w:ascii="Times New Roman" w:hAnsi="Times New Roman" w:eastAsia="Times New Roman" w:cs="Times New Roman"/>
                <w:b/>
                <w:sz w:val="24"/>
                <w:szCs w:val="24"/>
                <w:rtl w:val="0"/>
              </w:rPr>
              <w:t>Білім беру ұйымының кестесі</w:t>
            </w:r>
          </w:p>
          <w:p w14:paraId="0000009B">
            <w:pPr>
              <w:widowControl w:val="0"/>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бойынша ұйымдастырылған іс-әрекет</w:t>
            </w:r>
          </w:p>
          <w:p w14:paraId="2A7F6CE4">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09.10.-10.10</w:t>
            </w:r>
          </w:p>
        </w:tc>
        <w:tc>
          <w:tcPr>
            <w:tcW w:w="3549" w:type="dxa"/>
            <w:tcBorders>
              <w:top w:val="single" w:color="CCCCCC" w:sz="8" w:space="0"/>
              <w:left w:val="single" w:color="CCCCCC" w:sz="8" w:space="0"/>
              <w:bottom w:val="single" w:color="000000" w:sz="8" w:space="0"/>
              <w:right w:val="single" w:color="000000" w:sz="8" w:space="0"/>
            </w:tcBorders>
            <w:shd w:val="clear" w:color="auto" w:fill="auto"/>
            <w:tcMar>
              <w:top w:w="0" w:type="dxa"/>
              <w:left w:w="40" w:type="dxa"/>
              <w:bottom w:w="0" w:type="dxa"/>
              <w:right w:w="40" w:type="dxa"/>
            </w:tcMar>
            <w:vAlign w:val="top"/>
          </w:tcPr>
          <w:p w14:paraId="0000009C">
            <w:pPr>
              <w:widowControl w:val="0"/>
              <w:rPr>
                <w:rFonts w:hint="default" w:ascii="Times New Roman" w:hAnsi="Times New Roman" w:eastAsia="Calibri" w:cs="Times New Roman"/>
                <w:sz w:val="24"/>
                <w:szCs w:val="24"/>
              </w:rPr>
            </w:pPr>
            <w:r>
              <w:rPr>
                <w:rFonts w:hint="default" w:ascii="Times New Roman" w:hAnsi="Times New Roman" w:eastAsia="Times New Roman" w:cs="Times New Roman"/>
                <w:b/>
                <w:sz w:val="24"/>
                <w:szCs w:val="24"/>
                <w:rtl w:val="0"/>
              </w:rPr>
              <w:t>Жазғы ойын-сауықтар</w:t>
            </w:r>
          </w:p>
        </w:tc>
        <w:tc>
          <w:tcPr>
            <w:tcW w:w="2325" w:type="dxa"/>
            <w:tcBorders>
              <w:top w:val="single" w:color="CCCCCC" w:sz="8" w:space="0"/>
              <w:left w:val="single" w:color="CCCCCC" w:sz="8" w:space="0"/>
              <w:bottom w:val="single" w:color="000000" w:sz="8" w:space="0"/>
              <w:right w:val="single" w:color="000000" w:sz="8" w:space="0"/>
            </w:tcBorders>
            <w:shd w:val="clear" w:color="auto" w:fill="auto"/>
            <w:tcMar>
              <w:top w:w="0" w:type="dxa"/>
              <w:left w:w="40" w:type="dxa"/>
              <w:bottom w:w="0" w:type="dxa"/>
              <w:right w:w="40" w:type="dxa"/>
            </w:tcMar>
            <w:vAlign w:val="top"/>
          </w:tcPr>
          <w:p w14:paraId="0000009D">
            <w:pPr>
              <w:widowControl w:val="0"/>
              <w:rPr>
                <w:rFonts w:hint="default" w:ascii="Times New Roman" w:hAnsi="Times New Roman" w:eastAsia="Calibri" w:cs="Times New Roman"/>
                <w:sz w:val="24"/>
                <w:szCs w:val="24"/>
              </w:rPr>
            </w:pPr>
          </w:p>
        </w:tc>
        <w:tc>
          <w:tcPr>
            <w:tcW w:w="2325" w:type="dxa"/>
            <w:tcBorders>
              <w:top w:val="single" w:color="CCCCCC" w:sz="8" w:space="0"/>
              <w:left w:val="single" w:color="CCCCCC" w:sz="8" w:space="0"/>
              <w:bottom w:val="single" w:color="000000" w:sz="8" w:space="0"/>
              <w:right w:val="single" w:color="000000" w:sz="8" w:space="0"/>
            </w:tcBorders>
            <w:shd w:val="clear" w:color="auto" w:fill="auto"/>
            <w:tcMar>
              <w:top w:w="0" w:type="dxa"/>
              <w:left w:w="40" w:type="dxa"/>
              <w:bottom w:w="0" w:type="dxa"/>
              <w:right w:w="40" w:type="dxa"/>
            </w:tcMar>
            <w:vAlign w:val="top"/>
          </w:tcPr>
          <w:p w14:paraId="0000009E">
            <w:pPr>
              <w:widowControl w:val="0"/>
              <w:rPr>
                <w:rFonts w:hint="default" w:ascii="Times New Roman" w:hAnsi="Times New Roman" w:eastAsia="Calibri" w:cs="Times New Roman"/>
                <w:sz w:val="24"/>
                <w:szCs w:val="24"/>
              </w:rPr>
            </w:pPr>
            <w:r>
              <w:rPr>
                <w:rFonts w:hint="default" w:ascii="Times New Roman" w:hAnsi="Times New Roman" w:eastAsia="Times New Roman" w:cs="Times New Roman"/>
                <w:b/>
                <w:sz w:val="24"/>
                <w:szCs w:val="24"/>
                <w:rtl w:val="0"/>
              </w:rPr>
              <w:t>Жазғы ойын-сауықтар</w:t>
            </w:r>
          </w:p>
        </w:tc>
        <w:tc>
          <w:tcPr>
            <w:tcW w:w="2325" w:type="dxa"/>
            <w:tcBorders>
              <w:top w:val="single" w:color="CCCCCC" w:sz="8" w:space="0"/>
              <w:left w:val="single" w:color="CCCCCC" w:sz="8" w:space="0"/>
              <w:bottom w:val="single" w:color="000000" w:sz="8" w:space="0"/>
              <w:right w:val="single" w:color="000000" w:sz="8" w:space="0"/>
            </w:tcBorders>
            <w:shd w:val="clear" w:color="auto" w:fill="auto"/>
            <w:tcMar>
              <w:top w:w="0" w:type="dxa"/>
              <w:left w:w="40" w:type="dxa"/>
              <w:bottom w:w="0" w:type="dxa"/>
              <w:right w:w="40" w:type="dxa"/>
            </w:tcMar>
            <w:vAlign w:val="top"/>
          </w:tcPr>
          <w:p w14:paraId="0000009F">
            <w:pPr>
              <w:widowControl w:val="0"/>
              <w:rPr>
                <w:rFonts w:hint="default" w:ascii="Times New Roman" w:hAnsi="Times New Roman" w:eastAsia="Times New Roman" w:cs="Times New Roman"/>
                <w:b/>
                <w:sz w:val="24"/>
                <w:szCs w:val="24"/>
              </w:rPr>
            </w:pPr>
            <w:r>
              <w:rPr>
                <w:rFonts w:hint="default" w:ascii="Times New Roman" w:hAnsi="Times New Roman" w:eastAsia="Times New Roman" w:cs="Times New Roman"/>
                <w:b/>
                <w:sz w:val="24"/>
                <w:szCs w:val="24"/>
                <w:rtl w:val="0"/>
              </w:rPr>
              <w:t>Дене шынықтыру.</w:t>
            </w:r>
          </w:p>
          <w:p w14:paraId="000000A0">
            <w:pPr>
              <w:widowControl w:val="0"/>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tl w:val="0"/>
              </w:rPr>
              <w:t>"Тақтай бойымен жүреміз"</w:t>
            </w:r>
          </w:p>
          <w:p w14:paraId="000000A1">
            <w:pPr>
              <w:widowControl w:val="0"/>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tl w:val="0"/>
              </w:rPr>
              <w:t>Мақсаты. Балаларға ересектің көмегімен гимнастикалық тақтай бойымен жүруді үйрету; саптағы жаттығуларды жасауда тепе-теңдікті сақтауға және кейіпкер: Данамен бірге жаттығуларға қосылуға ынталандыру; балалардың ептілік және жылдамдықтарын жетілдіре отырып: дене, қол, аяқ бұлшық еттерін дамыту; жаттығуларды дұрыс жасай білу қабілетін жетілдіру.</w:t>
            </w:r>
          </w:p>
          <w:p w14:paraId="000000A2">
            <w:pPr>
              <w:widowControl w:val="0"/>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tl w:val="0"/>
              </w:rPr>
              <w:t>"Түлкі мен балапандар" қимыл ойыны.</w:t>
            </w:r>
          </w:p>
        </w:tc>
        <w:tc>
          <w:tcPr>
            <w:tcW w:w="2306" w:type="dxa"/>
            <w:tcBorders>
              <w:top w:val="single" w:color="CCCCCC" w:sz="8" w:space="0"/>
              <w:left w:val="single" w:color="CCCCCC" w:sz="8" w:space="0"/>
              <w:bottom w:val="single" w:color="000000" w:sz="8" w:space="0"/>
              <w:right w:val="single" w:color="000000" w:sz="8" w:space="0"/>
            </w:tcBorders>
            <w:shd w:val="clear" w:color="auto" w:fill="auto"/>
            <w:tcMar>
              <w:top w:w="0" w:type="dxa"/>
              <w:left w:w="40" w:type="dxa"/>
              <w:bottom w:w="0" w:type="dxa"/>
              <w:right w:w="40" w:type="dxa"/>
            </w:tcMar>
            <w:vAlign w:val="top"/>
          </w:tcPr>
          <w:p w14:paraId="000000A3">
            <w:pPr>
              <w:widowControl w:val="0"/>
              <w:rPr>
                <w:rFonts w:hint="default" w:ascii="Times New Roman" w:hAnsi="Times New Roman" w:eastAsia="Times New Roman" w:cs="Times New Roman"/>
                <w:b/>
                <w:sz w:val="24"/>
                <w:szCs w:val="24"/>
              </w:rPr>
            </w:pPr>
            <w:r>
              <w:rPr>
                <w:rFonts w:hint="default" w:ascii="Times New Roman" w:hAnsi="Times New Roman" w:eastAsia="Times New Roman" w:cs="Times New Roman"/>
                <w:b/>
                <w:sz w:val="24"/>
                <w:szCs w:val="24"/>
                <w:rtl w:val="0"/>
              </w:rPr>
              <w:t>Мүсіндеуден ойын-жаттығулар "Қуыршақтарға кәмпиттер".</w:t>
            </w:r>
          </w:p>
          <w:p w14:paraId="000000A4">
            <w:pPr>
              <w:widowControl w:val="0"/>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tl w:val="0"/>
              </w:rPr>
              <w:t>Мақсаты. Балаларды түрлі-түсті ермексазбен таныстыра отырып, одан әртүрлі көлемдегі пішіндер жасауға (ұсақтап бөліп, саусақтармен үзіп, үйкелеп) үйрету; педагогпен эмоционалды қарым-қатынасқа түсе білу қабілетіне дағдыландыру. Мүсіндеу барысында қолдың ұсақ моторикасын, түс пен пішінді қабылдауын, танымы мен зейінін дамыту. Балалардың ермексазбен жұмыс жасауға қызығушылықтарын қалыптастыру; адамгершілік ережелеріне тәрбиелеу.</w:t>
            </w:r>
          </w:p>
          <w:p w14:paraId="000000A5">
            <w:pPr>
              <w:widowControl w:val="0"/>
              <w:rPr>
                <w:rFonts w:hint="default" w:ascii="Times New Roman" w:hAnsi="Times New Roman" w:eastAsia="Calibri" w:cs="Times New Roman"/>
                <w:sz w:val="24"/>
                <w:szCs w:val="24"/>
              </w:rPr>
            </w:pPr>
            <w:r>
              <w:rPr>
                <w:rFonts w:hint="default" w:ascii="Times New Roman" w:hAnsi="Times New Roman" w:eastAsia="Times New Roman" w:cs="Times New Roman"/>
                <w:i/>
                <w:sz w:val="24"/>
                <w:szCs w:val="24"/>
                <w:rtl w:val="0"/>
              </w:rPr>
              <w:t>Саусақ жаттығуы</w:t>
            </w:r>
          </w:p>
        </w:tc>
      </w:tr>
      <w:tr w14:paraId="374BD0C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4"/>
          <w:wAfter w:w="9224" w:type="dxa"/>
        </w:trPr>
        <w:tc>
          <w:tcPr>
            <w:tcW w:w="2788" w:type="dxa"/>
            <w:tcBorders>
              <w:top w:val="single" w:color="CCCCCC" w:sz="8" w:space="0"/>
              <w:left w:val="single" w:color="000000" w:sz="8" w:space="0"/>
              <w:bottom w:val="single" w:color="000000" w:sz="8" w:space="0"/>
              <w:right w:val="single" w:color="000000" w:sz="8" w:space="0"/>
            </w:tcBorders>
            <w:shd w:val="clear" w:color="auto" w:fill="auto"/>
            <w:tcMar>
              <w:top w:w="0" w:type="dxa"/>
              <w:left w:w="40" w:type="dxa"/>
              <w:bottom w:w="0" w:type="dxa"/>
              <w:right w:w="40" w:type="dxa"/>
            </w:tcMar>
            <w:vAlign w:val="top"/>
          </w:tcPr>
          <w:p w14:paraId="000000A6">
            <w:pPr>
              <w:widowControl w:val="0"/>
              <w:numPr>
                <w:ilvl w:val="0"/>
                <w:numId w:val="1"/>
              </w:numPr>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таңғы ас</w:t>
            </w:r>
          </w:p>
          <w:p w14:paraId="24FEC52B">
            <w:pPr>
              <w:widowControl w:val="0"/>
              <w:numPr>
                <w:ilvl w:val="0"/>
                <w:numId w:val="1"/>
              </w:numPr>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10.10-10.30</w:t>
            </w:r>
          </w:p>
        </w:tc>
        <w:tc>
          <w:tcPr>
            <w:tcW w:w="12830" w:type="dxa"/>
            <w:gridSpan w:val="5"/>
            <w:tcBorders>
              <w:top w:val="single" w:color="CCCCCC" w:sz="8" w:space="0"/>
              <w:left w:val="single" w:color="CCCCCC" w:sz="8" w:space="0"/>
              <w:bottom w:val="single" w:color="000000" w:sz="8" w:space="0"/>
              <w:right w:val="single" w:color="000000" w:sz="8" w:space="0"/>
            </w:tcBorders>
            <w:shd w:val="clear" w:color="auto" w:fill="auto"/>
            <w:tcMar>
              <w:top w:w="0" w:type="dxa"/>
              <w:left w:w="40" w:type="dxa"/>
              <w:bottom w:w="0" w:type="dxa"/>
              <w:right w:w="40" w:type="dxa"/>
            </w:tcMar>
            <w:vAlign w:val="top"/>
          </w:tcPr>
          <w:p w14:paraId="000000A7">
            <w:pPr>
              <w:widowControl w:val="0"/>
              <w:rPr>
                <w:rFonts w:hint="default" w:ascii="Times New Roman" w:hAnsi="Times New Roman" w:eastAsia="Calibri" w:cs="Times New Roman"/>
                <w:sz w:val="24"/>
                <w:szCs w:val="24"/>
              </w:rPr>
            </w:pPr>
            <w:r>
              <w:rPr>
                <w:rFonts w:hint="default" w:ascii="Times New Roman" w:hAnsi="Times New Roman" w:eastAsia="Times New Roman" w:cs="Times New Roman"/>
                <w:sz w:val="24"/>
                <w:szCs w:val="24"/>
                <w:rtl w:val="0"/>
              </w:rPr>
              <w:t>Тағамның атауын есте сақтауға, тазалыққа бейімдеу. "Тәбетіміз ашылды, ас болсын!"</w:t>
            </w:r>
          </w:p>
        </w:tc>
      </w:tr>
      <w:tr w14:paraId="2F825D3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4"/>
          <w:wAfter w:w="9224" w:type="dxa"/>
        </w:trPr>
        <w:tc>
          <w:tcPr>
            <w:tcW w:w="2788" w:type="dxa"/>
            <w:tcBorders>
              <w:top w:val="single" w:color="CCCCCC" w:sz="8" w:space="0"/>
              <w:left w:val="single" w:color="000000" w:sz="8" w:space="0"/>
              <w:bottom w:val="single" w:color="000000" w:sz="8" w:space="0"/>
              <w:right w:val="single" w:color="000000" w:sz="8" w:space="0"/>
            </w:tcBorders>
            <w:shd w:val="clear" w:color="auto" w:fill="auto"/>
            <w:tcMar>
              <w:top w:w="0" w:type="dxa"/>
              <w:left w:w="40" w:type="dxa"/>
              <w:bottom w:w="0" w:type="dxa"/>
              <w:right w:w="40" w:type="dxa"/>
            </w:tcMar>
            <w:vAlign w:val="top"/>
          </w:tcPr>
          <w:p w14:paraId="000000AC">
            <w:pPr>
              <w:widowControl w:val="0"/>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Серуенге дайындық</w:t>
            </w:r>
          </w:p>
          <w:p w14:paraId="19251FD8">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10.30-10.40</w:t>
            </w:r>
          </w:p>
        </w:tc>
        <w:tc>
          <w:tcPr>
            <w:tcW w:w="12830" w:type="dxa"/>
            <w:gridSpan w:val="5"/>
            <w:tcBorders>
              <w:top w:val="single" w:color="CCCCCC" w:sz="8" w:space="0"/>
              <w:left w:val="single" w:color="CCCCCC" w:sz="8" w:space="0"/>
              <w:bottom w:val="single" w:color="000000" w:sz="8" w:space="0"/>
              <w:right w:val="single" w:color="000000" w:sz="8" w:space="0"/>
            </w:tcBorders>
            <w:shd w:val="clear" w:color="auto" w:fill="auto"/>
            <w:tcMar>
              <w:top w:w="0" w:type="dxa"/>
              <w:left w:w="40" w:type="dxa"/>
              <w:bottom w:w="0" w:type="dxa"/>
              <w:right w:w="40" w:type="dxa"/>
            </w:tcMar>
            <w:vAlign w:val="top"/>
          </w:tcPr>
          <w:p w14:paraId="000000AD">
            <w:pPr>
              <w:widowControl w:val="0"/>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tl w:val="0"/>
              </w:rPr>
              <w:t>Балаларды өз киімдерін тануға, атауға, өз шкафын таңбалауыш арқылы табуға үйрету.</w:t>
            </w:r>
          </w:p>
        </w:tc>
      </w:tr>
      <w:tr w14:paraId="02D0E21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4"/>
          <w:wAfter w:w="9224" w:type="dxa"/>
        </w:trPr>
        <w:tc>
          <w:tcPr>
            <w:tcW w:w="2788" w:type="dxa"/>
            <w:tcBorders>
              <w:top w:val="single" w:color="CCCCCC" w:sz="8" w:space="0"/>
              <w:left w:val="single" w:color="000000" w:sz="8" w:space="0"/>
              <w:bottom w:val="single" w:color="000000" w:sz="8" w:space="0"/>
              <w:right w:val="single" w:color="000000" w:sz="8" w:space="0"/>
            </w:tcBorders>
            <w:shd w:val="clear" w:color="auto" w:fill="auto"/>
            <w:tcMar>
              <w:top w:w="0" w:type="dxa"/>
              <w:left w:w="40" w:type="dxa"/>
              <w:bottom w:w="0" w:type="dxa"/>
              <w:right w:w="40" w:type="dxa"/>
            </w:tcMar>
            <w:vAlign w:val="top"/>
          </w:tcPr>
          <w:p w14:paraId="000000B2">
            <w:pPr>
              <w:widowControl w:val="0"/>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Серуен</w:t>
            </w:r>
          </w:p>
          <w:p w14:paraId="06C24109">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10.40-12.15</w:t>
            </w:r>
          </w:p>
        </w:tc>
        <w:tc>
          <w:tcPr>
            <w:tcW w:w="3549" w:type="dxa"/>
            <w:tcBorders>
              <w:top w:val="single" w:color="CCCCCC" w:sz="8" w:space="0"/>
              <w:left w:val="single" w:color="CCCCCC" w:sz="8" w:space="0"/>
              <w:bottom w:val="single" w:color="000000" w:sz="8" w:space="0"/>
              <w:right w:val="single" w:color="000000" w:sz="8" w:space="0"/>
            </w:tcBorders>
            <w:shd w:val="clear" w:color="auto" w:fill="auto"/>
            <w:tcMar>
              <w:top w:w="0" w:type="dxa"/>
              <w:left w:w="40" w:type="dxa"/>
              <w:bottom w:w="0" w:type="dxa"/>
              <w:right w:w="40" w:type="dxa"/>
            </w:tcMar>
            <w:vAlign w:val="top"/>
          </w:tcPr>
          <w:p w14:paraId="000000B3">
            <w:pPr>
              <w:widowControl w:val="0"/>
              <w:rPr>
                <w:rFonts w:hint="default" w:ascii="Times New Roman" w:hAnsi="Times New Roman" w:eastAsia="Times New Roman" w:cs="Times New Roman"/>
                <w:b/>
                <w:sz w:val="24"/>
                <w:szCs w:val="24"/>
              </w:rPr>
            </w:pPr>
            <w:r>
              <w:rPr>
                <w:rFonts w:hint="default" w:ascii="Times New Roman" w:hAnsi="Times New Roman" w:eastAsia="Times New Roman" w:cs="Times New Roman"/>
                <w:b/>
                <w:sz w:val="24"/>
                <w:szCs w:val="24"/>
                <w:rtl w:val="0"/>
              </w:rPr>
              <w:t>Топырақты бақылау.</w:t>
            </w:r>
          </w:p>
          <w:p w14:paraId="000000B4">
            <w:pPr>
              <w:widowControl w:val="0"/>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tl w:val="0"/>
              </w:rPr>
              <w:t>Мақсаты. Балаларға топырақтың дымқыл не құрғақ болғанын көрсету, құрғақ жермен жүруді ұсыну.</w:t>
            </w:r>
          </w:p>
          <w:p w14:paraId="000000B5">
            <w:pPr>
              <w:widowControl w:val="0"/>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tl w:val="0"/>
              </w:rPr>
              <w:t>Педагог дымқыл топыраққа табанын басып, балаларға табанға балшықтың жабысатынын көрсетуі мүмкін.</w:t>
            </w:r>
          </w:p>
          <w:p w14:paraId="000000B6">
            <w:pPr>
              <w:widowControl w:val="0"/>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tl w:val="0"/>
              </w:rPr>
              <w:t>- Балалар, біз дымқыл жерді басып жүрсек, табанымыз кірленеді. Абайлаңдар! Құрғақ жермен жүрейік.</w:t>
            </w:r>
          </w:p>
          <w:p w14:paraId="000000B7">
            <w:pPr>
              <w:widowControl w:val="0"/>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tl w:val="0"/>
              </w:rPr>
              <w:t>- Балалар, топырақта індер болады. Інде нелер жысырынды?</w:t>
            </w:r>
          </w:p>
          <w:p w14:paraId="000000B8">
            <w:pPr>
              <w:widowControl w:val="0"/>
              <w:rPr>
                <w:rFonts w:hint="default" w:ascii="Times New Roman" w:hAnsi="Times New Roman" w:eastAsia="Times New Roman" w:cs="Times New Roman"/>
                <w:sz w:val="24"/>
                <w:szCs w:val="24"/>
              </w:rPr>
            </w:pPr>
            <w:r>
              <w:rPr>
                <w:rFonts w:hint="default" w:ascii="Times New Roman" w:hAnsi="Times New Roman" w:eastAsia="Times New Roman" w:cs="Times New Roman"/>
                <w:b/>
                <w:sz w:val="24"/>
                <w:szCs w:val="24"/>
                <w:rtl w:val="0"/>
              </w:rPr>
              <w:t>Еңбекке баулу тапсырмалары:</w:t>
            </w:r>
            <w:r>
              <w:rPr>
                <w:rFonts w:hint="default" w:ascii="Times New Roman" w:hAnsi="Times New Roman" w:eastAsia="Times New Roman" w:cs="Times New Roman"/>
                <w:sz w:val="24"/>
                <w:szCs w:val="24"/>
                <w:rtl w:val="0"/>
              </w:rPr>
              <w:t xml:space="preserve"> балаларды ағаштан түсіп қалған жапырақтарды жинауға шақыру.</w:t>
            </w:r>
          </w:p>
          <w:p w14:paraId="000000B9">
            <w:pPr>
              <w:widowControl w:val="0"/>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tl w:val="0"/>
              </w:rPr>
              <w:t>Мақсаты: балаларды ересектің үлгісіне еріп, қарапайым еңбек әрекеттерін жасауға машықтандыру; топтастырымен бірге әрекет етуге баулу.</w:t>
            </w:r>
          </w:p>
          <w:p w14:paraId="000000BA">
            <w:pPr>
              <w:widowControl w:val="0"/>
              <w:rPr>
                <w:rFonts w:hint="default" w:ascii="Times New Roman" w:hAnsi="Times New Roman" w:eastAsia="Times New Roman" w:cs="Times New Roman"/>
                <w:b/>
                <w:sz w:val="24"/>
                <w:szCs w:val="24"/>
              </w:rPr>
            </w:pPr>
            <w:r>
              <w:rPr>
                <w:rFonts w:hint="default" w:ascii="Times New Roman" w:hAnsi="Times New Roman" w:eastAsia="Times New Roman" w:cs="Times New Roman"/>
                <w:b/>
                <w:sz w:val="24"/>
                <w:szCs w:val="24"/>
                <w:rtl w:val="0"/>
              </w:rPr>
              <w:t>"Кім тыныш?" қимылды ойыны.</w:t>
            </w:r>
          </w:p>
          <w:p w14:paraId="000000BB">
            <w:pPr>
              <w:widowControl w:val="0"/>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tl w:val="0"/>
              </w:rPr>
              <w:t>Мақсаты. Балаларды бір бағытта тыныш жүру әдебіне үйрету, аяқтың табанын толық басып және аяқтың ұшымен жүріп қимылдау дағдыларын қалыптастыру; сигналға сай қозғалуға ынталандыру.</w:t>
            </w:r>
          </w:p>
          <w:p w14:paraId="000000BC">
            <w:pPr>
              <w:widowControl w:val="0"/>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tl w:val="0"/>
              </w:rPr>
              <w:t>- Балалар, қазір аяқтарымызды нық басып, менің соңымнан сайға қарай жүрейік.</w:t>
            </w:r>
          </w:p>
          <w:p w14:paraId="000000BD">
            <w:pPr>
              <w:widowControl w:val="0"/>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tl w:val="0"/>
              </w:rPr>
              <w:t>Сайға қарай адымдаймыз,</w:t>
            </w:r>
          </w:p>
          <w:p w14:paraId="000000BE">
            <w:pPr>
              <w:widowControl w:val="0"/>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tl w:val="0"/>
              </w:rPr>
              <w:t>Түрлі дыбысты тыңдаймыз.</w:t>
            </w:r>
          </w:p>
          <w:p w14:paraId="000000BF">
            <w:pPr>
              <w:widowControl w:val="0"/>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tl w:val="0"/>
              </w:rPr>
              <w:t>Көрейік. Бұл қай бұрыш?</w:t>
            </w:r>
          </w:p>
          <w:p w14:paraId="000000C0">
            <w:pPr>
              <w:widowControl w:val="0"/>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tl w:val="0"/>
              </w:rPr>
              <w:t>Тыңдайық. Тыныш ... Тыныш ...</w:t>
            </w:r>
          </w:p>
          <w:p w14:paraId="000000C1">
            <w:pPr>
              <w:widowControl w:val="0"/>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tl w:val="0"/>
              </w:rPr>
              <w:t>- Қанекей, аяқ ұшымызбен тыныш жүрейік ...</w:t>
            </w:r>
          </w:p>
          <w:p w14:paraId="000000C2">
            <w:pPr>
              <w:widowControl w:val="0"/>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tl w:val="0"/>
              </w:rPr>
              <w:t>- Бұл жақта не бар екен?</w:t>
            </w:r>
          </w:p>
          <w:p w14:paraId="000000C3">
            <w:pPr>
              <w:widowControl w:val="0"/>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tl w:val="0"/>
              </w:rPr>
              <w:t>- Тамаша ...</w:t>
            </w:r>
          </w:p>
          <w:p w14:paraId="000000C4">
            <w:pPr>
              <w:widowControl w:val="0"/>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tl w:val="0"/>
              </w:rPr>
              <w:t>Педагог белгілі объектіні тапқандарын айтады, балаларды мақтайды.</w:t>
            </w:r>
          </w:p>
          <w:p w14:paraId="000000C5">
            <w:pPr>
              <w:widowControl w:val="0"/>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tl w:val="0"/>
              </w:rPr>
              <w:t>Жаттығу бірнеше рет өткізіледі, жүру бағыттары ауысады.</w:t>
            </w:r>
          </w:p>
          <w:p w14:paraId="000000C6">
            <w:pPr>
              <w:widowControl w:val="0"/>
              <w:rPr>
                <w:rFonts w:hint="default" w:ascii="Times New Roman" w:hAnsi="Times New Roman" w:eastAsia="Calibri" w:cs="Times New Roman"/>
                <w:sz w:val="24"/>
                <w:szCs w:val="24"/>
              </w:rPr>
            </w:pPr>
            <w:r>
              <w:rPr>
                <w:rFonts w:hint="default" w:ascii="Times New Roman" w:hAnsi="Times New Roman" w:eastAsia="Times New Roman" w:cs="Times New Roman"/>
                <w:b/>
                <w:sz w:val="24"/>
                <w:szCs w:val="24"/>
                <w:rtl w:val="0"/>
              </w:rPr>
              <w:t>Еркін ойындар</w:t>
            </w:r>
            <w:r>
              <w:rPr>
                <w:rFonts w:hint="default" w:ascii="Times New Roman" w:hAnsi="Times New Roman" w:eastAsia="Times New Roman" w:cs="Times New Roman"/>
                <w:sz w:val="24"/>
                <w:szCs w:val="24"/>
                <w:rtl w:val="0"/>
              </w:rPr>
              <w:t>: аулаға шығарылатын ойыншықтармен ойындар.</w:t>
            </w:r>
          </w:p>
        </w:tc>
        <w:tc>
          <w:tcPr>
            <w:tcW w:w="2325" w:type="dxa"/>
            <w:tcBorders>
              <w:top w:val="single" w:color="CCCCCC" w:sz="8" w:space="0"/>
              <w:left w:val="single" w:color="CCCCCC" w:sz="8" w:space="0"/>
              <w:bottom w:val="single" w:color="000000" w:sz="8" w:space="0"/>
              <w:right w:val="single" w:color="000000" w:sz="8" w:space="0"/>
            </w:tcBorders>
            <w:shd w:val="clear" w:color="auto" w:fill="auto"/>
            <w:tcMar>
              <w:top w:w="0" w:type="dxa"/>
              <w:left w:w="40" w:type="dxa"/>
              <w:bottom w:w="0" w:type="dxa"/>
              <w:right w:w="40" w:type="dxa"/>
            </w:tcMar>
            <w:vAlign w:val="top"/>
          </w:tcPr>
          <w:p w14:paraId="000000C7">
            <w:pPr>
              <w:widowControl w:val="0"/>
              <w:rPr>
                <w:rFonts w:hint="default" w:ascii="Times New Roman" w:hAnsi="Times New Roman" w:eastAsia="Calibri" w:cs="Times New Roman"/>
                <w:sz w:val="24"/>
                <w:szCs w:val="24"/>
              </w:rPr>
            </w:pPr>
          </w:p>
        </w:tc>
        <w:tc>
          <w:tcPr>
            <w:tcW w:w="2325" w:type="dxa"/>
            <w:tcBorders>
              <w:top w:val="single" w:color="CCCCCC" w:sz="8" w:space="0"/>
              <w:left w:val="single" w:color="CCCCCC" w:sz="8" w:space="0"/>
              <w:bottom w:val="single" w:color="000000" w:sz="8" w:space="0"/>
              <w:right w:val="single" w:color="000000" w:sz="8" w:space="0"/>
            </w:tcBorders>
            <w:shd w:val="clear" w:color="auto" w:fill="auto"/>
            <w:tcMar>
              <w:top w:w="0" w:type="dxa"/>
              <w:left w:w="40" w:type="dxa"/>
              <w:bottom w:w="0" w:type="dxa"/>
              <w:right w:w="40" w:type="dxa"/>
            </w:tcMar>
            <w:vAlign w:val="top"/>
          </w:tcPr>
          <w:p w14:paraId="000000C8">
            <w:pPr>
              <w:widowControl w:val="0"/>
              <w:rPr>
                <w:rFonts w:hint="default" w:ascii="Times New Roman" w:hAnsi="Times New Roman" w:eastAsia="Times New Roman" w:cs="Times New Roman"/>
                <w:b/>
                <w:sz w:val="24"/>
                <w:szCs w:val="24"/>
              </w:rPr>
            </w:pPr>
            <w:r>
              <w:rPr>
                <w:rFonts w:hint="default" w:ascii="Times New Roman" w:hAnsi="Times New Roman" w:eastAsia="Times New Roman" w:cs="Times New Roman"/>
                <w:b/>
                <w:sz w:val="24"/>
                <w:szCs w:val="24"/>
                <w:rtl w:val="0"/>
              </w:rPr>
              <w:t>Күнді бақылау.</w:t>
            </w:r>
          </w:p>
          <w:p w14:paraId="000000C9">
            <w:pPr>
              <w:widowControl w:val="0"/>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tl w:val="0"/>
              </w:rPr>
              <w:t>Мақсаты. Балаларды күннің аспанда орналасуын және жарқырағанын байқап, жылу мен жарықты беруі туралы айтылып жатқанда, қолдарын жайып, жоғары созып, жағымды эмоцияларға бөлінуге ынтыландыру; күн туралы алғашқы ұғымдарды қалыптастастыру.</w:t>
            </w:r>
          </w:p>
          <w:p w14:paraId="000000CA">
            <w:pPr>
              <w:widowControl w:val="0"/>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tl w:val="0"/>
              </w:rPr>
              <w:t>Педагог балаларға қимылдарды көрсетіп жатады, балалар соңынан қайталайды.</w:t>
            </w:r>
          </w:p>
          <w:p w14:paraId="000000CB">
            <w:pPr>
              <w:widowControl w:val="0"/>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tl w:val="0"/>
              </w:rPr>
              <w:t>Алтын күнге ұқсайық,</w:t>
            </w:r>
          </w:p>
          <w:p w14:paraId="000000CC">
            <w:pPr>
              <w:widowControl w:val="0"/>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tl w:val="0"/>
              </w:rPr>
              <w:t>Қолдарды, кел, созайық.</w:t>
            </w:r>
          </w:p>
          <w:p w14:paraId="000000CD">
            <w:pPr>
              <w:widowControl w:val="0"/>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tl w:val="0"/>
              </w:rPr>
              <w:t>Қолдарымыз - шуақтар,</w:t>
            </w:r>
          </w:p>
          <w:p w14:paraId="000000CE">
            <w:pPr>
              <w:widowControl w:val="0"/>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tl w:val="0"/>
              </w:rPr>
              <w:t>Жайылады жан-жаққа.</w:t>
            </w:r>
          </w:p>
          <w:p w14:paraId="000000CF">
            <w:pPr>
              <w:widowControl w:val="0"/>
              <w:rPr>
                <w:rFonts w:hint="default" w:ascii="Times New Roman" w:hAnsi="Times New Roman" w:eastAsia="Times New Roman" w:cs="Times New Roman"/>
                <w:sz w:val="24"/>
                <w:szCs w:val="24"/>
              </w:rPr>
            </w:pPr>
            <w:r>
              <w:rPr>
                <w:rFonts w:hint="default" w:ascii="Times New Roman" w:hAnsi="Times New Roman" w:eastAsia="Times New Roman" w:cs="Times New Roman"/>
                <w:b/>
                <w:sz w:val="24"/>
                <w:szCs w:val="24"/>
                <w:rtl w:val="0"/>
              </w:rPr>
              <w:t xml:space="preserve">Еңбекке баулу тапсырмалары: </w:t>
            </w:r>
            <w:r>
              <w:rPr>
                <w:rFonts w:hint="default" w:ascii="Times New Roman" w:hAnsi="Times New Roman" w:eastAsia="Times New Roman" w:cs="Times New Roman"/>
                <w:sz w:val="24"/>
                <w:szCs w:val="24"/>
                <w:rtl w:val="0"/>
              </w:rPr>
              <w:t>балаларды ағаштан түсіп қалған ұсақ, құрғақ бұтақтарды жинауға шақыру.</w:t>
            </w:r>
          </w:p>
          <w:p w14:paraId="000000D0">
            <w:pPr>
              <w:widowControl w:val="0"/>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tl w:val="0"/>
              </w:rPr>
              <w:t>Мақсаты: балаларды ересектің үлгісіне еріп, қарапайым еңбек әрекеттерін жасауға машықтандыру; топтастырымен бірге әрекет етуге баулу.</w:t>
            </w:r>
          </w:p>
          <w:p w14:paraId="000000D1">
            <w:pPr>
              <w:widowControl w:val="0"/>
              <w:rPr>
                <w:rFonts w:hint="default" w:ascii="Times New Roman" w:hAnsi="Times New Roman" w:eastAsia="Times New Roman" w:cs="Times New Roman"/>
                <w:b/>
                <w:sz w:val="24"/>
                <w:szCs w:val="24"/>
              </w:rPr>
            </w:pPr>
            <w:r>
              <w:rPr>
                <w:rFonts w:hint="default" w:ascii="Times New Roman" w:hAnsi="Times New Roman" w:eastAsia="Times New Roman" w:cs="Times New Roman"/>
                <w:b/>
                <w:sz w:val="24"/>
                <w:szCs w:val="24"/>
                <w:rtl w:val="0"/>
              </w:rPr>
              <w:t>"Сары күнге ұқсап" қимылды жаттығуы.</w:t>
            </w:r>
          </w:p>
          <w:p w14:paraId="000000D2">
            <w:pPr>
              <w:widowControl w:val="0"/>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tl w:val="0"/>
              </w:rPr>
              <w:t>Мақсаты. Балаларды айтылған сөздердің ырғағына сай қимылдауға, педагогтің көрсетуіне еліктеуге үйрету, жағымды эмоцияларға бөлену қабілеттерін қалыптастыру.</w:t>
            </w:r>
          </w:p>
          <w:p w14:paraId="000000D3">
            <w:pPr>
              <w:widowControl w:val="0"/>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tl w:val="0"/>
              </w:rPr>
              <w:t>- Сары күнге ұқ-сап (қол белде, басты оңға-солға шайқау),</w:t>
            </w:r>
          </w:p>
          <w:p w14:paraId="000000D4">
            <w:pPr>
              <w:widowControl w:val="0"/>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tl w:val="0"/>
              </w:rPr>
              <w:t>Біз жүреміз "сап-сап" (шапалақтау).</w:t>
            </w:r>
          </w:p>
          <w:p w14:paraId="000000D5">
            <w:pPr>
              <w:widowControl w:val="0"/>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tl w:val="0"/>
              </w:rPr>
              <w:t>Бұлт келсе қап-тап (жұдырықты кеуденің алдында айналдыру),</w:t>
            </w:r>
          </w:p>
          <w:p w14:paraId="000000D6">
            <w:pPr>
              <w:widowControl w:val="0"/>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tl w:val="0"/>
              </w:rPr>
              <w:t>Жаңбыр жауар "там-там" (алақанды саусақпен соғу).</w:t>
            </w:r>
          </w:p>
          <w:p w14:paraId="000000D7">
            <w:pPr>
              <w:widowControl w:val="0"/>
              <w:rPr>
                <w:rFonts w:hint="default" w:ascii="Times New Roman" w:hAnsi="Times New Roman" w:eastAsia="Times New Roman" w:cs="Times New Roman"/>
                <w:b/>
                <w:sz w:val="24"/>
                <w:szCs w:val="24"/>
              </w:rPr>
            </w:pPr>
            <w:r>
              <w:rPr>
                <w:rFonts w:hint="default" w:ascii="Times New Roman" w:hAnsi="Times New Roman" w:eastAsia="Times New Roman" w:cs="Times New Roman"/>
                <w:b/>
                <w:sz w:val="24"/>
                <w:szCs w:val="24"/>
                <w:rtl w:val="0"/>
              </w:rPr>
              <w:t>"Масаны ұстап ал!" қимылды ойыны.</w:t>
            </w:r>
          </w:p>
          <w:p w14:paraId="000000D8">
            <w:pPr>
              <w:widowControl w:val="0"/>
              <w:rPr>
                <w:rFonts w:hint="default" w:ascii="Times New Roman" w:hAnsi="Times New Roman" w:eastAsia="Calibri" w:cs="Times New Roman"/>
                <w:sz w:val="24"/>
                <w:szCs w:val="24"/>
              </w:rPr>
            </w:pPr>
            <w:r>
              <w:rPr>
                <w:rFonts w:hint="default" w:ascii="Times New Roman" w:hAnsi="Times New Roman" w:eastAsia="Times New Roman" w:cs="Times New Roman"/>
                <w:sz w:val="24"/>
                <w:szCs w:val="24"/>
                <w:rtl w:val="0"/>
              </w:rPr>
              <w:t>Мақсаты: балаларда қозғалысты көзбен көру белгісімен үйлестіре алуын дамытып, балаларды сигнал бойынша бір орнында секіру дағдыларын қалыптастыру.</w:t>
            </w:r>
          </w:p>
        </w:tc>
        <w:tc>
          <w:tcPr>
            <w:tcW w:w="2325" w:type="dxa"/>
            <w:tcBorders>
              <w:top w:val="single" w:color="CCCCCC" w:sz="8" w:space="0"/>
              <w:left w:val="single" w:color="CCCCCC" w:sz="8" w:space="0"/>
              <w:bottom w:val="single" w:color="000000" w:sz="8" w:space="0"/>
              <w:right w:val="single" w:color="000000" w:sz="8" w:space="0"/>
            </w:tcBorders>
            <w:shd w:val="clear" w:color="auto" w:fill="FFFFFF"/>
            <w:tcMar>
              <w:top w:w="0" w:type="dxa"/>
              <w:left w:w="40" w:type="dxa"/>
              <w:bottom w:w="0" w:type="dxa"/>
              <w:right w:w="40" w:type="dxa"/>
            </w:tcMar>
            <w:vAlign w:val="top"/>
          </w:tcPr>
          <w:p w14:paraId="000000D9">
            <w:pPr>
              <w:widowControl w:val="0"/>
              <w:rPr>
                <w:rFonts w:hint="default" w:ascii="Times New Roman" w:hAnsi="Times New Roman" w:eastAsia="Times New Roman" w:cs="Times New Roman"/>
                <w:b/>
                <w:sz w:val="24"/>
                <w:szCs w:val="24"/>
              </w:rPr>
            </w:pPr>
            <w:r>
              <w:rPr>
                <w:rFonts w:hint="default" w:ascii="Times New Roman" w:hAnsi="Times New Roman" w:eastAsia="Times New Roman" w:cs="Times New Roman"/>
                <w:b/>
                <w:sz w:val="24"/>
                <w:szCs w:val="24"/>
                <w:rtl w:val="0"/>
              </w:rPr>
              <w:t>Аспанды бақылау.</w:t>
            </w:r>
          </w:p>
          <w:p w14:paraId="000000DA">
            <w:pPr>
              <w:widowControl w:val="0"/>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tl w:val="0"/>
              </w:rPr>
              <w:t>Мақсаты. Балаларды аспанның жоғарыда шатырдай болғанын, түсін атап айта білу, аспанның таза немесе бұлтты болғанын байқау қабілеттерін бекіту; зейінін, түйсігін дамыту.</w:t>
            </w:r>
          </w:p>
          <w:p w14:paraId="000000DB">
            <w:pPr>
              <w:widowControl w:val="0"/>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tl w:val="0"/>
              </w:rPr>
              <w:t>- Тап-таза көгілдір алаң,</w:t>
            </w:r>
          </w:p>
          <w:p w14:paraId="000000DC">
            <w:pPr>
              <w:widowControl w:val="0"/>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tl w:val="0"/>
              </w:rPr>
              <w:t>Бұл жердің шатыры аспан.</w:t>
            </w:r>
          </w:p>
          <w:p w14:paraId="000000DD">
            <w:pPr>
              <w:widowControl w:val="0"/>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tl w:val="0"/>
              </w:rPr>
              <w:t>Аспан - күннің мекені,</w:t>
            </w:r>
          </w:p>
          <w:p w14:paraId="000000DE">
            <w:pPr>
              <w:widowControl w:val="0"/>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tl w:val="0"/>
              </w:rPr>
              <w:t>Жұлдыздар мекені.</w:t>
            </w:r>
          </w:p>
          <w:p w14:paraId="000000DF">
            <w:pPr>
              <w:widowControl w:val="0"/>
              <w:rPr>
                <w:rFonts w:hint="default" w:ascii="Times New Roman" w:hAnsi="Times New Roman" w:eastAsia="Times New Roman" w:cs="Times New Roman"/>
                <w:sz w:val="24"/>
                <w:szCs w:val="24"/>
              </w:rPr>
            </w:pPr>
            <w:r>
              <w:rPr>
                <w:rFonts w:hint="default" w:ascii="Times New Roman" w:hAnsi="Times New Roman" w:eastAsia="Times New Roman" w:cs="Times New Roman"/>
                <w:b/>
                <w:sz w:val="24"/>
                <w:szCs w:val="24"/>
                <w:rtl w:val="0"/>
              </w:rPr>
              <w:t>Еңбекке баулу тапсырмалары:</w:t>
            </w:r>
            <w:r>
              <w:rPr>
                <w:rFonts w:hint="default" w:ascii="Times New Roman" w:hAnsi="Times New Roman" w:eastAsia="Times New Roman" w:cs="Times New Roman"/>
                <w:sz w:val="24"/>
                <w:szCs w:val="24"/>
                <w:rtl w:val="0"/>
              </w:rPr>
              <w:t xml:space="preserve"> балаларды ағаштан түсіп қалған жапырақтарды жинауға шақыру.</w:t>
            </w:r>
          </w:p>
          <w:p w14:paraId="000000E0">
            <w:pPr>
              <w:widowControl w:val="0"/>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tl w:val="0"/>
              </w:rPr>
              <w:t>Мақсаты: балаларды ересектің үлгісіне еріп, қарапайым еңбек әрекеттерін жасауға машықтандыру; топтастырымен бірге әрекет етуге баулу.</w:t>
            </w:r>
          </w:p>
          <w:p w14:paraId="000000E1">
            <w:pPr>
              <w:widowControl w:val="0"/>
              <w:rPr>
                <w:rFonts w:hint="default" w:ascii="Times New Roman" w:hAnsi="Times New Roman" w:eastAsia="Times New Roman" w:cs="Times New Roman"/>
                <w:b/>
                <w:sz w:val="24"/>
                <w:szCs w:val="24"/>
              </w:rPr>
            </w:pPr>
            <w:r>
              <w:rPr>
                <w:rFonts w:hint="default" w:ascii="Times New Roman" w:hAnsi="Times New Roman" w:eastAsia="Times New Roman" w:cs="Times New Roman"/>
                <w:b/>
                <w:sz w:val="24"/>
                <w:szCs w:val="24"/>
                <w:rtl w:val="0"/>
              </w:rPr>
              <w:t>"Саппен жүру жаттығуы".</w:t>
            </w:r>
          </w:p>
          <w:p w14:paraId="000000E2">
            <w:pPr>
              <w:widowControl w:val="0"/>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tl w:val="0"/>
              </w:rPr>
              <w:t>Мақсаты. Балалардың сапта түзу бағытпен жүріп, екі аяқпен секіріп, алға жылжу қабілеттерін жетілдіру, тепе-теңдікті сақтау қабілеттерін дамыту, бұлшық еттерін шымыр ету.</w:t>
            </w:r>
          </w:p>
          <w:p w14:paraId="000000E3">
            <w:pPr>
              <w:widowControl w:val="0"/>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tl w:val="0"/>
              </w:rPr>
              <w:t>Педагог балаларды көркем сөзбен қимылдарға ынталандырады.</w:t>
            </w:r>
          </w:p>
          <w:p w14:paraId="000000E4">
            <w:pPr>
              <w:widowControl w:val="0"/>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tl w:val="0"/>
              </w:rPr>
              <w:t>- Алдымызда ұзынша</w:t>
            </w:r>
          </w:p>
          <w:p w14:paraId="000000E5">
            <w:pPr>
              <w:widowControl w:val="0"/>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tl w:val="0"/>
              </w:rPr>
              <w:t>Жайылып тұр жолақша.</w:t>
            </w:r>
          </w:p>
          <w:p w14:paraId="000000E6">
            <w:pPr>
              <w:widowControl w:val="0"/>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tl w:val="0"/>
              </w:rPr>
              <w:t>Топ-топ етіп басайық,</w:t>
            </w:r>
          </w:p>
          <w:p w14:paraId="000000E7">
            <w:pPr>
              <w:widowControl w:val="0"/>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tl w:val="0"/>
              </w:rPr>
              <w:t>Қадам басып барайық.</w:t>
            </w:r>
          </w:p>
          <w:p w14:paraId="000000E8">
            <w:pPr>
              <w:widowControl w:val="0"/>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tl w:val="0"/>
              </w:rPr>
              <w:t>Секіреміз оп-оп!</w:t>
            </w:r>
          </w:p>
          <w:p w14:paraId="000000E9">
            <w:pPr>
              <w:widowControl w:val="0"/>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tl w:val="0"/>
              </w:rPr>
              <w:t>Біз жүреміз топ боп.</w:t>
            </w:r>
          </w:p>
          <w:p w14:paraId="000000EA">
            <w:pPr>
              <w:widowControl w:val="0"/>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tl w:val="0"/>
              </w:rPr>
              <w:t>Д. Ахметова</w:t>
            </w:r>
          </w:p>
          <w:p w14:paraId="000000EB">
            <w:pPr>
              <w:widowControl w:val="0"/>
              <w:rPr>
                <w:rFonts w:hint="default" w:ascii="Times New Roman" w:hAnsi="Times New Roman" w:eastAsia="Times New Roman" w:cs="Times New Roman"/>
                <w:b/>
                <w:sz w:val="24"/>
                <w:szCs w:val="24"/>
              </w:rPr>
            </w:pPr>
            <w:r>
              <w:rPr>
                <w:rFonts w:hint="default" w:ascii="Times New Roman" w:hAnsi="Times New Roman" w:eastAsia="Times New Roman" w:cs="Times New Roman"/>
                <w:b/>
                <w:sz w:val="24"/>
                <w:szCs w:val="24"/>
                <w:rtl w:val="0"/>
              </w:rPr>
              <w:t>"Допты қағып ал" қимылды жаттығуы.</w:t>
            </w:r>
          </w:p>
          <w:p w14:paraId="000000EC">
            <w:pPr>
              <w:widowControl w:val="0"/>
              <w:rPr>
                <w:rFonts w:hint="default" w:ascii="Times New Roman" w:hAnsi="Times New Roman" w:eastAsia="Calibri" w:cs="Times New Roman"/>
                <w:sz w:val="24"/>
                <w:szCs w:val="24"/>
              </w:rPr>
            </w:pPr>
            <w:r>
              <w:rPr>
                <w:rFonts w:hint="default" w:ascii="Times New Roman" w:hAnsi="Times New Roman" w:eastAsia="Times New Roman" w:cs="Times New Roman"/>
                <w:sz w:val="24"/>
                <w:szCs w:val="24"/>
                <w:rtl w:val="0"/>
              </w:rPr>
              <w:t>Мақсаты: балаларды допты екі қолмен ұстауға жаттықтыру; тепе-теңдікті сақтауға, ептілікке баулу.</w:t>
            </w:r>
          </w:p>
        </w:tc>
        <w:tc>
          <w:tcPr>
            <w:tcW w:w="2306" w:type="dxa"/>
            <w:tcBorders>
              <w:top w:val="single" w:color="CCCCCC" w:sz="8" w:space="0"/>
              <w:left w:val="single" w:color="CCCCCC" w:sz="8" w:space="0"/>
              <w:bottom w:val="single" w:color="000000" w:sz="8" w:space="0"/>
              <w:right w:val="single" w:color="000000" w:sz="8" w:space="0"/>
            </w:tcBorders>
            <w:shd w:val="clear" w:color="auto" w:fill="auto"/>
            <w:tcMar>
              <w:top w:w="0" w:type="dxa"/>
              <w:left w:w="40" w:type="dxa"/>
              <w:bottom w:w="0" w:type="dxa"/>
              <w:right w:w="40" w:type="dxa"/>
            </w:tcMar>
            <w:vAlign w:val="top"/>
          </w:tcPr>
          <w:p w14:paraId="000000ED">
            <w:pPr>
              <w:widowControl w:val="0"/>
              <w:rPr>
                <w:rFonts w:hint="default" w:ascii="Times New Roman" w:hAnsi="Times New Roman" w:eastAsia="Times New Roman" w:cs="Times New Roman"/>
                <w:b/>
                <w:sz w:val="24"/>
                <w:szCs w:val="24"/>
              </w:rPr>
            </w:pPr>
            <w:r>
              <w:rPr>
                <w:rFonts w:hint="default" w:ascii="Times New Roman" w:hAnsi="Times New Roman" w:eastAsia="Times New Roman" w:cs="Times New Roman"/>
                <w:b/>
                <w:sz w:val="24"/>
                <w:szCs w:val="24"/>
                <w:rtl w:val="0"/>
              </w:rPr>
              <w:t>Желді бақылау.</w:t>
            </w:r>
          </w:p>
          <w:p w14:paraId="000000EE">
            <w:pPr>
              <w:widowControl w:val="0"/>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tl w:val="0"/>
              </w:rPr>
              <w:t>Мақсаты. Балаларды жапырақтардың желге жайқалғанын көріп, құбылыстың болғанын байқауға үйрету; зеректікке, байқағыштыққа тәрбиелеу.</w:t>
            </w:r>
          </w:p>
          <w:p w14:paraId="000000EF">
            <w:pPr>
              <w:widowControl w:val="0"/>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tl w:val="0"/>
              </w:rPr>
              <w:t>- Жел бізбен ойнамақ,</w:t>
            </w:r>
          </w:p>
          <w:p w14:paraId="000000F0">
            <w:pPr>
              <w:widowControl w:val="0"/>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tl w:val="0"/>
              </w:rPr>
              <w:t>Оңға, солға жасырынбақ.</w:t>
            </w:r>
          </w:p>
          <w:p w14:paraId="000000F1">
            <w:pPr>
              <w:widowControl w:val="0"/>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tl w:val="0"/>
              </w:rPr>
              <w:t>Жапырақтар да ойнайды,</w:t>
            </w:r>
          </w:p>
          <w:p w14:paraId="000000F2">
            <w:pPr>
              <w:widowControl w:val="0"/>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tl w:val="0"/>
              </w:rPr>
              <w:t>Күннің көзіне жылпыңдайды.</w:t>
            </w:r>
          </w:p>
          <w:p w14:paraId="000000F3">
            <w:pPr>
              <w:widowControl w:val="0"/>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tl w:val="0"/>
              </w:rPr>
              <w:t>Д. Ахметова</w:t>
            </w:r>
          </w:p>
          <w:p w14:paraId="000000F4">
            <w:pPr>
              <w:widowControl w:val="0"/>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tl w:val="0"/>
              </w:rPr>
              <w:t>- Балалар, қанекей, жапырақтарға қарайықшы, жел қайда жасырынып жүр?</w:t>
            </w:r>
          </w:p>
          <w:p w14:paraId="000000F5">
            <w:pPr>
              <w:widowControl w:val="0"/>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tl w:val="0"/>
              </w:rPr>
              <w:t>- Жел жапырақтарды шайқап, бізбен ойнап жүр.</w:t>
            </w:r>
          </w:p>
          <w:p w14:paraId="000000F6">
            <w:pPr>
              <w:widowControl w:val="0"/>
              <w:rPr>
                <w:rFonts w:hint="default" w:ascii="Times New Roman" w:hAnsi="Times New Roman" w:eastAsia="Times New Roman" w:cs="Times New Roman"/>
                <w:sz w:val="24"/>
                <w:szCs w:val="24"/>
              </w:rPr>
            </w:pPr>
            <w:r>
              <w:rPr>
                <w:rFonts w:hint="default" w:ascii="Times New Roman" w:hAnsi="Times New Roman" w:eastAsia="Times New Roman" w:cs="Times New Roman"/>
                <w:b/>
                <w:sz w:val="24"/>
                <w:szCs w:val="24"/>
                <w:rtl w:val="0"/>
              </w:rPr>
              <w:t xml:space="preserve">Еңбекке баулу тапсырмалары: </w:t>
            </w:r>
            <w:r>
              <w:rPr>
                <w:rFonts w:hint="default" w:ascii="Times New Roman" w:hAnsi="Times New Roman" w:eastAsia="Times New Roman" w:cs="Times New Roman"/>
                <w:sz w:val="24"/>
                <w:szCs w:val="24"/>
                <w:rtl w:val="0"/>
              </w:rPr>
              <w:t>балаларды ағаштан түсіп қалған ұсақ, құрғақ бұтақтарды жинауға шақыру.</w:t>
            </w:r>
          </w:p>
          <w:p w14:paraId="000000F7">
            <w:pPr>
              <w:widowControl w:val="0"/>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tl w:val="0"/>
              </w:rPr>
              <w:t>Мақсаты: балаларды ересектің үлгісіне еріп, қарапайым еңбек әрекеттерін жасауға машықтандыру; топтастырымен бірге әрекет етуге баулу.</w:t>
            </w:r>
          </w:p>
          <w:p w14:paraId="000000F8">
            <w:pPr>
              <w:widowControl w:val="0"/>
              <w:rPr>
                <w:rFonts w:hint="default" w:ascii="Times New Roman" w:hAnsi="Times New Roman" w:eastAsia="Times New Roman" w:cs="Times New Roman"/>
                <w:b/>
                <w:sz w:val="24"/>
                <w:szCs w:val="24"/>
              </w:rPr>
            </w:pPr>
            <w:r>
              <w:rPr>
                <w:rFonts w:hint="default" w:ascii="Times New Roman" w:hAnsi="Times New Roman" w:eastAsia="Times New Roman" w:cs="Times New Roman"/>
                <w:b/>
                <w:sz w:val="24"/>
                <w:szCs w:val="24"/>
                <w:rtl w:val="0"/>
              </w:rPr>
              <w:t>"Қоңырауым қайда?" қимылды ойыны.</w:t>
            </w:r>
          </w:p>
          <w:p w14:paraId="000000F9">
            <w:pPr>
              <w:widowControl w:val="0"/>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tl w:val="0"/>
              </w:rPr>
              <w:t>Мақсаты. Балаларды белгілі бағытта сигнал бойынша жүгіруде жаттықтыру.</w:t>
            </w:r>
          </w:p>
          <w:p w14:paraId="000000FA">
            <w:pPr>
              <w:widowControl w:val="0"/>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tl w:val="0"/>
              </w:rPr>
              <w:t>Педагог балаларға ойынның бастамасын көрсетеді.</w:t>
            </w:r>
          </w:p>
          <w:p w14:paraId="000000FB">
            <w:pPr>
              <w:widowControl w:val="0"/>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tl w:val="0"/>
              </w:rPr>
              <w:t>- Қоңырауым қайда?</w:t>
            </w:r>
          </w:p>
          <w:p w14:paraId="000000FC">
            <w:pPr>
              <w:widowControl w:val="0"/>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tl w:val="0"/>
              </w:rPr>
              <w:t>Сыңғырлайды сайда.</w:t>
            </w:r>
          </w:p>
          <w:p w14:paraId="000000FD">
            <w:pPr>
              <w:widowControl w:val="0"/>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tl w:val="0"/>
              </w:rPr>
              <w:t>Кім адапсай тауып алады,</w:t>
            </w:r>
          </w:p>
          <w:p w14:paraId="000000FE">
            <w:pPr>
              <w:widowControl w:val="0"/>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tl w:val="0"/>
              </w:rPr>
              <w:t>Қоңырырауды қолға алады.</w:t>
            </w:r>
          </w:p>
          <w:p w14:paraId="000000FF">
            <w:pPr>
              <w:widowControl w:val="0"/>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tl w:val="0"/>
              </w:rPr>
              <w:t>Балалар жасырынған қонырауды тауып алып, қолға алып сыңғырлайды.</w:t>
            </w:r>
          </w:p>
          <w:p w14:paraId="00000100">
            <w:pPr>
              <w:widowControl w:val="0"/>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tl w:val="0"/>
              </w:rPr>
              <w:t>Педагог келесі реттерде қоңыраудың орнын ауыстырып жасырады.</w:t>
            </w:r>
          </w:p>
          <w:p w14:paraId="00000101">
            <w:pPr>
              <w:widowControl w:val="0"/>
              <w:rPr>
                <w:rFonts w:hint="default" w:ascii="Times New Roman" w:hAnsi="Times New Roman" w:eastAsia="Times New Roman" w:cs="Times New Roman"/>
                <w:b/>
                <w:sz w:val="24"/>
                <w:szCs w:val="24"/>
              </w:rPr>
            </w:pPr>
            <w:r>
              <w:rPr>
                <w:rFonts w:hint="default" w:ascii="Times New Roman" w:hAnsi="Times New Roman" w:eastAsia="Times New Roman" w:cs="Times New Roman"/>
                <w:b/>
                <w:sz w:val="24"/>
                <w:szCs w:val="24"/>
                <w:rtl w:val="0"/>
              </w:rPr>
              <w:t>"Шашылған құмалақтарды (доптарды) жинайық" қимылды жаттығуы.</w:t>
            </w:r>
          </w:p>
          <w:p w14:paraId="00000102">
            <w:pPr>
              <w:widowControl w:val="0"/>
              <w:rPr>
                <w:rFonts w:hint="default" w:ascii="Times New Roman" w:hAnsi="Times New Roman" w:eastAsia="Calibri" w:cs="Times New Roman"/>
                <w:sz w:val="24"/>
                <w:szCs w:val="24"/>
              </w:rPr>
            </w:pPr>
            <w:r>
              <w:rPr>
                <w:rFonts w:hint="default" w:ascii="Times New Roman" w:hAnsi="Times New Roman" w:eastAsia="Times New Roman" w:cs="Times New Roman"/>
                <w:sz w:val="24"/>
                <w:szCs w:val="24"/>
                <w:rtl w:val="0"/>
              </w:rPr>
              <w:t>Мақсаты: балаларды шапшаңдыққа, дәлдікке, қоршаған кеңістікті бағдарлауға баулу, топтастармен тату ойнауға, достыққа тәрбиелеу.</w:t>
            </w:r>
          </w:p>
        </w:tc>
      </w:tr>
      <w:tr w14:paraId="7F302D8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4"/>
          <w:wAfter w:w="9224" w:type="dxa"/>
        </w:trPr>
        <w:tc>
          <w:tcPr>
            <w:tcW w:w="2788" w:type="dxa"/>
            <w:tcBorders>
              <w:top w:val="single" w:color="CCCCCC" w:sz="8" w:space="0"/>
              <w:left w:val="single" w:color="000000" w:sz="8" w:space="0"/>
              <w:bottom w:val="single" w:color="000000" w:sz="8" w:space="0"/>
              <w:right w:val="single" w:color="000000" w:sz="8" w:space="0"/>
            </w:tcBorders>
            <w:shd w:val="clear" w:color="auto" w:fill="auto"/>
            <w:tcMar>
              <w:top w:w="0" w:type="dxa"/>
              <w:left w:w="40" w:type="dxa"/>
              <w:bottom w:w="0" w:type="dxa"/>
              <w:right w:w="40" w:type="dxa"/>
            </w:tcMar>
            <w:vAlign w:val="top"/>
          </w:tcPr>
          <w:p w14:paraId="00000103">
            <w:pPr>
              <w:widowControl w:val="0"/>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Серуеннен оралу</w:t>
            </w:r>
          </w:p>
          <w:p w14:paraId="056C27D5">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12.15-12.25</w:t>
            </w:r>
          </w:p>
        </w:tc>
        <w:tc>
          <w:tcPr>
            <w:tcW w:w="12830" w:type="dxa"/>
            <w:gridSpan w:val="5"/>
            <w:tcBorders>
              <w:top w:val="single" w:color="CCCCCC" w:sz="8" w:space="0"/>
              <w:left w:val="single" w:color="CCCCCC" w:sz="8" w:space="0"/>
              <w:bottom w:val="single" w:color="000000" w:sz="8" w:space="0"/>
              <w:right w:val="single" w:color="000000" w:sz="8" w:space="0"/>
            </w:tcBorders>
            <w:shd w:val="clear" w:color="auto" w:fill="auto"/>
            <w:tcMar>
              <w:top w:w="0" w:type="dxa"/>
              <w:left w:w="40" w:type="dxa"/>
              <w:bottom w:w="0" w:type="dxa"/>
              <w:right w:w="40" w:type="dxa"/>
            </w:tcMar>
            <w:vAlign w:val="top"/>
          </w:tcPr>
          <w:p w14:paraId="00000104">
            <w:pPr>
              <w:widowControl w:val="0"/>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tl w:val="0"/>
              </w:rPr>
              <w:t>Балаларды киімдерін жүйелі түрде шешуге дағдыландыру, шкаф сөрелеріне киімдерін орналастыру, қолдарын жуу.</w:t>
            </w:r>
          </w:p>
        </w:tc>
      </w:tr>
      <w:tr w14:paraId="7BCF30C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4"/>
          <w:wAfter w:w="9224" w:type="dxa"/>
        </w:trPr>
        <w:tc>
          <w:tcPr>
            <w:tcW w:w="2788" w:type="dxa"/>
            <w:tcBorders>
              <w:top w:val="single" w:color="CCCCCC" w:sz="8" w:space="0"/>
              <w:left w:val="single" w:color="000000" w:sz="8" w:space="0"/>
              <w:bottom w:val="single" w:color="000000" w:sz="8" w:space="0"/>
              <w:right w:val="single" w:color="000000" w:sz="8" w:space="0"/>
            </w:tcBorders>
            <w:shd w:val="clear" w:color="auto" w:fill="auto"/>
            <w:tcMar>
              <w:top w:w="0" w:type="dxa"/>
              <w:left w:w="40" w:type="dxa"/>
              <w:bottom w:w="0" w:type="dxa"/>
              <w:right w:w="40" w:type="dxa"/>
            </w:tcMar>
            <w:vAlign w:val="top"/>
          </w:tcPr>
          <w:p w14:paraId="00000109">
            <w:pPr>
              <w:widowControl w:val="0"/>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Түскі ас</w:t>
            </w:r>
          </w:p>
          <w:p w14:paraId="51D5749D">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12.25-12.55</w:t>
            </w:r>
          </w:p>
        </w:tc>
        <w:tc>
          <w:tcPr>
            <w:tcW w:w="12830" w:type="dxa"/>
            <w:gridSpan w:val="5"/>
            <w:tcBorders>
              <w:top w:val="single" w:color="CCCCCC" w:sz="8" w:space="0"/>
              <w:left w:val="single" w:color="CCCCCC" w:sz="8" w:space="0"/>
              <w:bottom w:val="single" w:color="000000" w:sz="8" w:space="0"/>
              <w:right w:val="single" w:color="000000" w:sz="8" w:space="0"/>
            </w:tcBorders>
            <w:shd w:val="clear" w:color="auto" w:fill="auto"/>
            <w:tcMar>
              <w:top w:w="0" w:type="dxa"/>
              <w:left w:w="40" w:type="dxa"/>
              <w:bottom w:w="0" w:type="dxa"/>
              <w:right w:w="40" w:type="dxa"/>
            </w:tcMar>
            <w:vAlign w:val="bottom"/>
          </w:tcPr>
          <w:p w14:paraId="0000010A">
            <w:pPr>
              <w:widowControl w:val="0"/>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tl w:val="0"/>
              </w:rPr>
              <w:t>Алдына қойған асқа назар аударту; дастарқан басында отыру мәдениеті, тамақтану мәдениетіне баулу.</w:t>
            </w:r>
          </w:p>
          <w:p w14:paraId="0000010B">
            <w:pPr>
              <w:widowControl w:val="0"/>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tl w:val="0"/>
              </w:rPr>
              <w:t>- Аспазымыз не дайындапты?</w:t>
            </w:r>
          </w:p>
        </w:tc>
      </w:tr>
      <w:tr w14:paraId="18CBEAD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4"/>
          <w:wAfter w:w="9224" w:type="dxa"/>
        </w:trPr>
        <w:tc>
          <w:tcPr>
            <w:tcW w:w="2788" w:type="dxa"/>
            <w:tcBorders>
              <w:top w:val="single" w:color="CCCCCC" w:sz="8" w:space="0"/>
              <w:left w:val="single" w:color="000000" w:sz="8" w:space="0"/>
              <w:bottom w:val="single" w:color="000000" w:sz="8" w:space="0"/>
              <w:right w:val="single" w:color="000000" w:sz="8" w:space="0"/>
            </w:tcBorders>
            <w:shd w:val="clear" w:color="auto" w:fill="auto"/>
            <w:tcMar>
              <w:top w:w="0" w:type="dxa"/>
              <w:left w:w="40" w:type="dxa"/>
              <w:bottom w:w="0" w:type="dxa"/>
              <w:right w:w="40" w:type="dxa"/>
            </w:tcMar>
            <w:vAlign w:val="top"/>
          </w:tcPr>
          <w:p w14:paraId="00000110">
            <w:pPr>
              <w:widowControl w:val="0"/>
              <w:rPr>
                <w:rFonts w:hint="default" w:ascii="Times New Roman" w:hAnsi="Times New Roman" w:eastAsia="Calibri" w:cs="Times New Roman"/>
                <w:b/>
                <w:bCs/>
                <w:sz w:val="24"/>
                <w:szCs w:val="24"/>
                <w:rtl w:val="0"/>
              </w:rPr>
            </w:pPr>
            <w:r>
              <w:rPr>
                <w:rFonts w:hint="default" w:ascii="Times New Roman" w:hAnsi="Times New Roman" w:eastAsia="Calibri" w:cs="Times New Roman"/>
                <w:b/>
                <w:bCs/>
                <w:sz w:val="24"/>
                <w:szCs w:val="24"/>
                <w:rtl w:val="0"/>
              </w:rPr>
              <w:t>Күндізгі ұйқы</w:t>
            </w:r>
          </w:p>
          <w:p w14:paraId="78F51114">
            <w:pPr>
              <w:widowControl w:val="0"/>
              <w:rPr>
                <w:rFonts w:hint="default" w:ascii="Times New Roman" w:hAnsi="Times New Roman" w:eastAsia="Calibri" w:cs="Times New Roman"/>
                <w:b/>
                <w:bCs/>
                <w:sz w:val="24"/>
                <w:szCs w:val="24"/>
                <w:rtl w:val="0"/>
                <w:lang w:val="kk-KZ"/>
              </w:rPr>
            </w:pPr>
            <w:r>
              <w:rPr>
                <w:rFonts w:hint="default" w:ascii="Times New Roman" w:hAnsi="Times New Roman" w:eastAsia="Calibri" w:cs="Times New Roman"/>
                <w:b/>
                <w:bCs/>
                <w:sz w:val="24"/>
                <w:szCs w:val="24"/>
                <w:rtl w:val="0"/>
                <w:lang w:val="kk-KZ"/>
              </w:rPr>
              <w:t>12.55-15.00</w:t>
            </w:r>
          </w:p>
        </w:tc>
        <w:tc>
          <w:tcPr>
            <w:tcW w:w="12830" w:type="dxa"/>
            <w:gridSpan w:val="5"/>
            <w:tcBorders>
              <w:top w:val="single" w:color="CCCCCC" w:sz="8" w:space="0"/>
              <w:left w:val="single" w:color="CCCCCC" w:sz="8" w:space="0"/>
              <w:bottom w:val="single" w:color="000000" w:sz="8" w:space="0"/>
              <w:right w:val="single" w:color="000000" w:sz="8" w:space="0"/>
            </w:tcBorders>
            <w:shd w:val="clear" w:color="auto" w:fill="auto"/>
            <w:tcMar>
              <w:top w:w="0" w:type="dxa"/>
              <w:left w:w="40" w:type="dxa"/>
              <w:bottom w:w="0" w:type="dxa"/>
              <w:right w:w="40" w:type="dxa"/>
            </w:tcMar>
            <w:vAlign w:val="top"/>
          </w:tcPr>
          <w:p w14:paraId="00000111">
            <w:pPr>
              <w:widowControl w:val="0"/>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tl w:val="0"/>
              </w:rPr>
              <w:t>Балалардың тыныш ұйықтауына жайлы жағдай туғызу.</w:t>
            </w:r>
          </w:p>
          <w:p w14:paraId="00000112">
            <w:pPr>
              <w:widowControl w:val="0"/>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tl w:val="0"/>
              </w:rPr>
              <w:t>"Ұйықташы, қозым".</w:t>
            </w:r>
          </w:p>
          <w:p w14:paraId="00000113">
            <w:pPr>
              <w:widowControl w:val="0"/>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tl w:val="0"/>
              </w:rPr>
              <w:t>Д. Ахметова.</w:t>
            </w:r>
          </w:p>
          <w:p w14:paraId="00000114">
            <w:pPr>
              <w:widowControl w:val="0"/>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tl w:val="0"/>
              </w:rPr>
              <w:t>Ұйықташы, қозым,</w:t>
            </w:r>
          </w:p>
          <w:p w14:paraId="00000115">
            <w:pPr>
              <w:widowControl w:val="0"/>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tl w:val="0"/>
              </w:rPr>
              <w:t>Жұмылсын көзің.</w:t>
            </w:r>
          </w:p>
          <w:p w14:paraId="00000116">
            <w:pPr>
              <w:widowControl w:val="0"/>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tl w:val="0"/>
              </w:rPr>
              <w:t>Ұйқың тәтті болсын,</w:t>
            </w:r>
          </w:p>
          <w:p w14:paraId="00000117">
            <w:pPr>
              <w:widowControl w:val="0"/>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tl w:val="0"/>
              </w:rPr>
              <w:t>Денең қуатқа толсын.</w:t>
            </w:r>
          </w:p>
        </w:tc>
      </w:tr>
      <w:tr w14:paraId="7F4F676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4"/>
          <w:wAfter w:w="9224" w:type="dxa"/>
        </w:trPr>
        <w:tc>
          <w:tcPr>
            <w:tcW w:w="2788" w:type="dxa"/>
            <w:tcBorders>
              <w:top w:val="single" w:color="CCCCCC" w:sz="8" w:space="0"/>
              <w:left w:val="single" w:color="000000" w:sz="8" w:space="0"/>
              <w:bottom w:val="single" w:color="000000" w:sz="8" w:space="0"/>
              <w:right w:val="single" w:color="000000" w:sz="8" w:space="0"/>
            </w:tcBorders>
            <w:shd w:val="clear" w:color="auto" w:fill="auto"/>
            <w:tcMar>
              <w:top w:w="0" w:type="dxa"/>
              <w:left w:w="40" w:type="dxa"/>
              <w:bottom w:w="0" w:type="dxa"/>
              <w:right w:w="40" w:type="dxa"/>
            </w:tcMar>
            <w:vAlign w:val="top"/>
          </w:tcPr>
          <w:p w14:paraId="0000011C">
            <w:pPr>
              <w:widowControl w:val="0"/>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Бірте-бірте тұрғызу, сауықтыру шаралары</w:t>
            </w:r>
          </w:p>
          <w:p w14:paraId="2538FE04">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15.00-15.30</w:t>
            </w:r>
          </w:p>
        </w:tc>
        <w:tc>
          <w:tcPr>
            <w:tcW w:w="12830" w:type="dxa"/>
            <w:gridSpan w:val="5"/>
            <w:tcBorders>
              <w:top w:val="single" w:color="CCCCCC" w:sz="8" w:space="0"/>
              <w:left w:val="single" w:color="CCCCCC" w:sz="8" w:space="0"/>
              <w:bottom w:val="single" w:color="000000" w:sz="8" w:space="0"/>
              <w:right w:val="single" w:color="000000" w:sz="8" w:space="0"/>
            </w:tcBorders>
            <w:shd w:val="clear" w:color="auto" w:fill="auto"/>
            <w:tcMar>
              <w:top w:w="0" w:type="dxa"/>
              <w:left w:w="40" w:type="dxa"/>
              <w:bottom w:w="0" w:type="dxa"/>
              <w:right w:w="40" w:type="dxa"/>
            </w:tcMar>
            <w:vAlign w:val="top"/>
          </w:tcPr>
          <w:p w14:paraId="0000011D">
            <w:pPr>
              <w:widowControl w:val="0"/>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tl w:val="0"/>
              </w:rPr>
              <w:t>Ауа ванналары.</w:t>
            </w:r>
          </w:p>
          <w:p w14:paraId="0000011E">
            <w:pPr>
              <w:widowControl w:val="0"/>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tl w:val="0"/>
              </w:rPr>
              <w:t>Алғашқы мәдени-гигиеналық әрекеттерді жасауға деген қызықтыру.</w:t>
            </w:r>
          </w:p>
          <w:p w14:paraId="0000011F">
            <w:pPr>
              <w:widowControl w:val="0"/>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tl w:val="0"/>
              </w:rPr>
              <w:t>"Қолдарымыз қайда?</w:t>
            </w:r>
          </w:p>
          <w:p w14:paraId="00000120">
            <w:pPr>
              <w:widowControl w:val="0"/>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tl w:val="0"/>
              </w:rPr>
              <w:t>Шығарайық алға.</w:t>
            </w:r>
          </w:p>
          <w:p w14:paraId="00000121">
            <w:pPr>
              <w:widowControl w:val="0"/>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tl w:val="0"/>
              </w:rPr>
              <w:t>Жеңімізді түрейік,</w:t>
            </w:r>
          </w:p>
          <w:p w14:paraId="00000122">
            <w:pPr>
              <w:widowControl w:val="0"/>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tl w:val="0"/>
              </w:rPr>
              <w:t>Жуынып көрейік.</w:t>
            </w:r>
          </w:p>
          <w:p w14:paraId="00000123">
            <w:pPr>
              <w:widowControl w:val="0"/>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tl w:val="0"/>
              </w:rPr>
              <w:t>Су астына салайық,</w:t>
            </w:r>
          </w:p>
          <w:p w14:paraId="00000124">
            <w:pPr>
              <w:widowControl w:val="0"/>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tl w:val="0"/>
              </w:rPr>
              <w:t>Уқалайық, сипалайық.</w:t>
            </w:r>
          </w:p>
          <w:p w14:paraId="00000125">
            <w:pPr>
              <w:widowControl w:val="0"/>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tl w:val="0"/>
              </w:rPr>
              <w:t>Қандай тамаша!</w:t>
            </w:r>
          </w:p>
          <w:p w14:paraId="00000126">
            <w:pPr>
              <w:widowControl w:val="0"/>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tl w:val="0"/>
              </w:rPr>
              <w:t>Қолдарымыз тап-таза.</w:t>
            </w:r>
          </w:p>
        </w:tc>
      </w:tr>
      <w:tr w14:paraId="2F1DF33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4"/>
          <w:wAfter w:w="9224" w:type="dxa"/>
        </w:trPr>
        <w:tc>
          <w:tcPr>
            <w:tcW w:w="2788" w:type="dxa"/>
            <w:tcBorders>
              <w:top w:val="single" w:color="CCCCCC" w:sz="8" w:space="0"/>
              <w:left w:val="single" w:color="000000" w:sz="8" w:space="0"/>
              <w:bottom w:val="single" w:color="000000" w:sz="8" w:space="0"/>
              <w:right w:val="single" w:color="000000" w:sz="8" w:space="0"/>
            </w:tcBorders>
            <w:shd w:val="clear" w:color="auto" w:fill="auto"/>
            <w:tcMar>
              <w:top w:w="0" w:type="dxa"/>
              <w:left w:w="40" w:type="dxa"/>
              <w:bottom w:w="0" w:type="dxa"/>
              <w:right w:w="40" w:type="dxa"/>
            </w:tcMar>
            <w:vAlign w:val="top"/>
          </w:tcPr>
          <w:p w14:paraId="0000012B">
            <w:pPr>
              <w:widowControl w:val="0"/>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Бесін ас</w:t>
            </w:r>
          </w:p>
          <w:p w14:paraId="5A7389AD">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15.30-16.00</w:t>
            </w:r>
          </w:p>
        </w:tc>
        <w:tc>
          <w:tcPr>
            <w:tcW w:w="12830" w:type="dxa"/>
            <w:gridSpan w:val="5"/>
            <w:tcBorders>
              <w:top w:val="single" w:color="CCCCCC" w:sz="8" w:space="0"/>
              <w:left w:val="single" w:color="CCCCCC" w:sz="8" w:space="0"/>
              <w:bottom w:val="single" w:color="000000" w:sz="8" w:space="0"/>
              <w:right w:val="single" w:color="000000" w:sz="8" w:space="0"/>
            </w:tcBorders>
            <w:shd w:val="clear" w:color="auto" w:fill="auto"/>
            <w:tcMar>
              <w:top w:w="0" w:type="dxa"/>
              <w:left w:w="40" w:type="dxa"/>
              <w:bottom w:w="0" w:type="dxa"/>
              <w:right w:w="40" w:type="dxa"/>
            </w:tcMar>
            <w:vAlign w:val="top"/>
          </w:tcPr>
          <w:p w14:paraId="0000012C">
            <w:pPr>
              <w:widowControl w:val="0"/>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tl w:val="0"/>
              </w:rPr>
              <w:t>Алдына қойған асқа назар аударту; тамақтану мәдениетіне баулу.</w:t>
            </w:r>
          </w:p>
        </w:tc>
      </w:tr>
      <w:tr w14:paraId="49C7C77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4"/>
          <w:wAfter w:w="9224" w:type="dxa"/>
        </w:trPr>
        <w:tc>
          <w:tcPr>
            <w:tcW w:w="2788" w:type="dxa"/>
            <w:tcBorders>
              <w:top w:val="single" w:color="CCCCCC" w:sz="8" w:space="0"/>
              <w:left w:val="single" w:color="000000" w:sz="8" w:space="0"/>
              <w:bottom w:val="single" w:color="000000" w:sz="8" w:space="0"/>
              <w:right w:val="single" w:color="000000" w:sz="8" w:space="0"/>
            </w:tcBorders>
            <w:shd w:val="clear" w:color="auto" w:fill="auto"/>
            <w:tcMar>
              <w:top w:w="0" w:type="dxa"/>
              <w:left w:w="40" w:type="dxa"/>
              <w:bottom w:w="0" w:type="dxa"/>
              <w:right w:w="40" w:type="dxa"/>
            </w:tcMar>
            <w:vAlign w:val="top"/>
          </w:tcPr>
          <w:p w14:paraId="00000131">
            <w:pPr>
              <w:widowControl w:val="0"/>
              <w:rPr>
                <w:rFonts w:hint="default" w:ascii="Times New Roman" w:hAnsi="Times New Roman" w:eastAsia="Times New Roman" w:cs="Times New Roman"/>
                <w:sz w:val="24"/>
                <w:szCs w:val="24"/>
                <w:rtl w:val="0"/>
              </w:rPr>
            </w:pPr>
            <w:r>
              <w:rPr>
                <w:rFonts w:hint="default" w:ascii="Times New Roman" w:hAnsi="Times New Roman" w:eastAsia="Times New Roman" w:cs="Times New Roman"/>
                <w:b/>
                <w:sz w:val="24"/>
                <w:szCs w:val="24"/>
                <w:rtl w:val="0"/>
              </w:rPr>
              <w:t>Балалардың дербес әрекеті</w:t>
            </w:r>
            <w:r>
              <w:rPr>
                <w:rFonts w:hint="default" w:ascii="Times New Roman" w:hAnsi="Times New Roman" w:eastAsia="Times New Roman" w:cs="Times New Roman"/>
                <w:sz w:val="24"/>
                <w:szCs w:val="24"/>
                <w:rtl w:val="0"/>
              </w:rPr>
              <w:t xml:space="preserve"> (баяу қимылды ойындар, үстел үсті ойындары, бейнелеу әрекеті, кітаптар қарау және тағы басқа әрекеттер)</w:t>
            </w:r>
          </w:p>
          <w:p w14:paraId="4E70AD45">
            <w:pPr>
              <w:widowControl w:val="0"/>
              <w:rPr>
                <w:rFonts w:hint="default" w:ascii="Times New Roman" w:hAnsi="Times New Roman" w:eastAsia="Times New Roman" w:cs="Times New Roman"/>
                <w:sz w:val="24"/>
                <w:szCs w:val="24"/>
                <w:rtl w:val="0"/>
                <w:lang w:val="kk-KZ"/>
              </w:rPr>
            </w:pPr>
            <w:r>
              <w:rPr>
                <w:rFonts w:hint="default" w:ascii="Times New Roman" w:hAnsi="Times New Roman" w:eastAsia="Times New Roman" w:cs="Times New Roman"/>
                <w:sz w:val="24"/>
                <w:szCs w:val="24"/>
                <w:rtl w:val="0"/>
                <w:lang w:val="kk-KZ"/>
              </w:rPr>
              <w:t>16.00-1630</w:t>
            </w:r>
          </w:p>
        </w:tc>
        <w:tc>
          <w:tcPr>
            <w:tcW w:w="3549" w:type="dxa"/>
            <w:tcBorders>
              <w:top w:val="single" w:color="CCCCCC" w:sz="8" w:space="0"/>
              <w:left w:val="single" w:color="CCCCCC" w:sz="8" w:space="0"/>
              <w:bottom w:val="single" w:color="000000" w:sz="8" w:space="0"/>
              <w:right w:val="single" w:color="000000" w:sz="8" w:space="0"/>
            </w:tcBorders>
            <w:shd w:val="clear" w:color="auto" w:fill="auto"/>
            <w:tcMar>
              <w:top w:w="0" w:type="dxa"/>
              <w:left w:w="40" w:type="dxa"/>
              <w:bottom w:w="0" w:type="dxa"/>
              <w:right w:w="40" w:type="dxa"/>
            </w:tcMar>
            <w:vAlign w:val="top"/>
          </w:tcPr>
          <w:p w14:paraId="00000132">
            <w:pPr>
              <w:widowControl w:val="0"/>
              <w:rPr>
                <w:rFonts w:hint="default" w:ascii="Times New Roman" w:hAnsi="Times New Roman" w:eastAsia="Times New Roman" w:cs="Times New Roman"/>
                <w:b/>
                <w:sz w:val="24"/>
                <w:szCs w:val="24"/>
              </w:rPr>
            </w:pPr>
            <w:r>
              <w:rPr>
                <w:rFonts w:hint="default" w:ascii="Times New Roman" w:hAnsi="Times New Roman" w:eastAsia="Times New Roman" w:cs="Times New Roman"/>
                <w:b/>
                <w:sz w:val="24"/>
                <w:szCs w:val="24"/>
                <w:rtl w:val="0"/>
              </w:rPr>
              <w:t>"Жармадан қамыр илейік" дамытушы жаттығуы.</w:t>
            </w:r>
          </w:p>
          <w:p w14:paraId="00000133">
            <w:pPr>
              <w:widowControl w:val="0"/>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tl w:val="0"/>
              </w:rPr>
              <w:t>Мақсаты. Балаларға жарма туралы алғашқы түсініктер беру; қолдың ұсақ моторикасын дамыту.</w:t>
            </w:r>
          </w:p>
          <w:p w14:paraId="00000134">
            <w:pPr>
              <w:widowControl w:val="0"/>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tl w:val="0"/>
              </w:rPr>
              <w:t>Құралдар: шұңғыл пластик ыдыстарға егілген жармалар, сүлгілер, төсеніштер.</w:t>
            </w:r>
          </w:p>
          <w:p w14:paraId="00000135">
            <w:pPr>
              <w:widowControl w:val="0"/>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tl w:val="0"/>
              </w:rPr>
              <w:t>- Балалар, қазір бір қолдарымызды мына ыдысқа салып, әжеміз сияқты қамыр илеп көреміз.</w:t>
            </w:r>
          </w:p>
          <w:p w14:paraId="00000136">
            <w:pPr>
              <w:widowControl w:val="0"/>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tl w:val="0"/>
              </w:rPr>
              <w:t>Педагог балаларға қолдарын жармаға салып, баяу қимылдар арқылы жарманы саусақтармен араластыру қимылдарын жасау үлгісін көрсетеді. Балалардың жарманы алдарына төкпеуін қадағалау керек.</w:t>
            </w:r>
          </w:p>
        </w:tc>
        <w:tc>
          <w:tcPr>
            <w:tcW w:w="2325" w:type="dxa"/>
            <w:tcBorders>
              <w:top w:val="single" w:color="CCCCCC" w:sz="8" w:space="0"/>
              <w:left w:val="single" w:color="CCCCCC" w:sz="8" w:space="0"/>
              <w:bottom w:val="single" w:color="000000" w:sz="8" w:space="0"/>
              <w:right w:val="single" w:color="000000" w:sz="8" w:space="0"/>
            </w:tcBorders>
            <w:shd w:val="clear" w:color="auto" w:fill="auto"/>
            <w:tcMar>
              <w:top w:w="0" w:type="dxa"/>
              <w:left w:w="40" w:type="dxa"/>
              <w:bottom w:w="0" w:type="dxa"/>
              <w:right w:w="40" w:type="dxa"/>
            </w:tcMar>
            <w:vAlign w:val="top"/>
          </w:tcPr>
          <w:p w14:paraId="00000137">
            <w:pPr>
              <w:widowControl w:val="0"/>
              <w:rPr>
                <w:rFonts w:hint="default" w:ascii="Times New Roman" w:hAnsi="Times New Roman" w:eastAsia="Times New Roman" w:cs="Times New Roman"/>
                <w:sz w:val="24"/>
                <w:szCs w:val="24"/>
              </w:rPr>
            </w:pPr>
          </w:p>
        </w:tc>
        <w:tc>
          <w:tcPr>
            <w:tcW w:w="2325" w:type="dxa"/>
            <w:tcBorders>
              <w:top w:val="single" w:color="CCCCCC" w:sz="8" w:space="0"/>
              <w:left w:val="single" w:color="CCCCCC" w:sz="8" w:space="0"/>
              <w:bottom w:val="single" w:color="000000" w:sz="8" w:space="0"/>
              <w:right w:val="single" w:color="000000" w:sz="8" w:space="0"/>
            </w:tcBorders>
            <w:shd w:val="clear" w:color="auto" w:fill="auto"/>
            <w:tcMar>
              <w:top w:w="0" w:type="dxa"/>
              <w:left w:w="40" w:type="dxa"/>
              <w:bottom w:w="0" w:type="dxa"/>
              <w:right w:w="40" w:type="dxa"/>
            </w:tcMar>
            <w:vAlign w:val="top"/>
          </w:tcPr>
          <w:p w14:paraId="00000138">
            <w:pPr>
              <w:widowControl w:val="0"/>
              <w:rPr>
                <w:rFonts w:hint="default" w:ascii="Times New Roman" w:hAnsi="Times New Roman" w:eastAsia="Times New Roman" w:cs="Times New Roman"/>
                <w:b/>
                <w:sz w:val="24"/>
                <w:szCs w:val="24"/>
              </w:rPr>
            </w:pPr>
            <w:r>
              <w:rPr>
                <w:rFonts w:hint="default" w:ascii="Times New Roman" w:hAnsi="Times New Roman" w:eastAsia="Times New Roman" w:cs="Times New Roman"/>
                <w:b/>
                <w:sz w:val="24"/>
                <w:szCs w:val="24"/>
                <w:rtl w:val="0"/>
              </w:rPr>
              <w:t>Күшік ойыншығымен ойнату.</w:t>
            </w:r>
          </w:p>
          <w:p w14:paraId="00000139">
            <w:pPr>
              <w:widowControl w:val="0"/>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tl w:val="0"/>
              </w:rPr>
              <w:t>Мақсаты. Балаларды ойыншықтың бейнесіне, оны өзімен бірге жіп арқылы тартуға қозғалу сипатына деген қызығушылықтарын қалыптастыру.</w:t>
            </w:r>
          </w:p>
          <w:p w14:paraId="0000013A">
            <w:pPr>
              <w:widowControl w:val="0"/>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tl w:val="0"/>
              </w:rPr>
              <w:t>Педагог күшік ойыншығын ортаға отырғызады.</w:t>
            </w:r>
          </w:p>
          <w:p w14:paraId="0000013B">
            <w:pPr>
              <w:widowControl w:val="0"/>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tl w:val="0"/>
              </w:rPr>
              <w:t>- Күшігім-ай, күшік-ай!</w:t>
            </w:r>
          </w:p>
          <w:p w14:paraId="0000013C">
            <w:pPr>
              <w:widowControl w:val="0"/>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tl w:val="0"/>
              </w:rPr>
              <w:t>Неге жалғыз қалдың ай?</w:t>
            </w:r>
          </w:p>
          <w:p w14:paraId="0000013D">
            <w:pPr>
              <w:widowControl w:val="0"/>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tl w:val="0"/>
              </w:rPr>
              <w:t>- Мен ешқайда кетпедім,</w:t>
            </w:r>
          </w:p>
          <w:p w14:paraId="0000013E">
            <w:pPr>
              <w:widowControl w:val="0"/>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tl w:val="0"/>
              </w:rPr>
              <w:t>Үлкен үйді күзеттім!</w:t>
            </w:r>
          </w:p>
          <w:p w14:paraId="0000013F">
            <w:pPr>
              <w:widowControl w:val="0"/>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tl w:val="0"/>
              </w:rPr>
              <w:t>- Қайтіп екен?</w:t>
            </w:r>
          </w:p>
          <w:p w14:paraId="00000140">
            <w:pPr>
              <w:widowControl w:val="0"/>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tl w:val="0"/>
              </w:rPr>
              <w:t>- Ап-ап-ап! Абайлаңдар! Ап-ап-ап!</w:t>
            </w:r>
          </w:p>
          <w:p w14:paraId="00000141">
            <w:pPr>
              <w:widowControl w:val="0"/>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tl w:val="0"/>
              </w:rPr>
              <w:t>Д. Ахметова</w:t>
            </w:r>
          </w:p>
        </w:tc>
        <w:tc>
          <w:tcPr>
            <w:tcW w:w="2325" w:type="dxa"/>
            <w:tcBorders>
              <w:top w:val="single" w:color="CCCCCC" w:sz="8" w:space="0"/>
              <w:left w:val="single" w:color="CCCCCC" w:sz="8" w:space="0"/>
              <w:bottom w:val="single" w:color="000000" w:sz="8" w:space="0"/>
              <w:right w:val="single" w:color="000000" w:sz="8" w:space="0"/>
            </w:tcBorders>
            <w:shd w:val="clear" w:color="auto" w:fill="auto"/>
            <w:tcMar>
              <w:top w:w="0" w:type="dxa"/>
              <w:left w:w="40" w:type="dxa"/>
              <w:bottom w:w="0" w:type="dxa"/>
              <w:right w:w="40" w:type="dxa"/>
            </w:tcMar>
            <w:vAlign w:val="top"/>
          </w:tcPr>
          <w:p w14:paraId="00000142">
            <w:pPr>
              <w:widowControl w:val="0"/>
              <w:rPr>
                <w:rFonts w:hint="default" w:ascii="Times New Roman" w:hAnsi="Times New Roman" w:eastAsia="Times New Roman" w:cs="Times New Roman"/>
                <w:b/>
                <w:sz w:val="24"/>
                <w:szCs w:val="24"/>
              </w:rPr>
            </w:pPr>
            <w:r>
              <w:rPr>
                <w:rFonts w:hint="default" w:ascii="Times New Roman" w:hAnsi="Times New Roman" w:eastAsia="Times New Roman" w:cs="Times New Roman"/>
                <w:b/>
                <w:sz w:val="24"/>
                <w:szCs w:val="24"/>
                <w:rtl w:val="0"/>
              </w:rPr>
              <w:t>Қоршаған ортамен танысудан ойын-жаттығулар:"Қуыршақ Дана".</w:t>
            </w:r>
          </w:p>
          <w:p w14:paraId="00000143">
            <w:pPr>
              <w:widowControl w:val="0"/>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tl w:val="0"/>
              </w:rPr>
              <w:t>Мақсаты. Балаларды қуыршақпен таныстыру барысында оның дене мүшелерінің негізгі атауларымен таныстыру; қуыршақтың сыртқы дене мүшелерінің қозғалу қасиеттерін көрсете отырып, қуыршақтың денесінен көрсете білуге талпындыру; ортақ ойындарға қуыршақпен қосылуға машықтау.</w:t>
            </w:r>
          </w:p>
          <w:p w14:paraId="00000144">
            <w:pPr>
              <w:widowControl w:val="0"/>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tl w:val="0"/>
              </w:rPr>
              <w:t>"Қайда екен, көрсет" қимыл жаттығуы.</w:t>
            </w:r>
          </w:p>
          <w:p w14:paraId="00000145">
            <w:pPr>
              <w:widowControl w:val="0"/>
              <w:rPr>
                <w:rFonts w:hint="default" w:ascii="Times New Roman" w:hAnsi="Times New Roman" w:eastAsia="Times New Roman" w:cs="Times New Roman"/>
                <w:b/>
                <w:sz w:val="24"/>
                <w:szCs w:val="24"/>
              </w:rPr>
            </w:pPr>
            <w:r>
              <w:rPr>
                <w:rFonts w:hint="default" w:ascii="Times New Roman" w:hAnsi="Times New Roman" w:eastAsia="Times New Roman" w:cs="Times New Roman"/>
                <w:b/>
                <w:sz w:val="24"/>
                <w:szCs w:val="24"/>
                <w:rtl w:val="0"/>
              </w:rPr>
              <w:t>Үйрек арба ойыншығымен ойнату.</w:t>
            </w:r>
          </w:p>
          <w:p w14:paraId="00000146">
            <w:pPr>
              <w:widowControl w:val="0"/>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tl w:val="0"/>
              </w:rPr>
              <w:t>Мақсаты. Балаларда ойыншықтың бейнесіне, онымен манипуляция жасаған жағдайда қозғалу сипатына деген қызығушылықтарын қалыптастыру.</w:t>
            </w:r>
          </w:p>
          <w:p w14:paraId="00000147">
            <w:pPr>
              <w:widowControl w:val="0"/>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tl w:val="0"/>
              </w:rPr>
              <w:t>Құралдар: үйрек арба ойыншығы.</w:t>
            </w:r>
          </w:p>
        </w:tc>
        <w:tc>
          <w:tcPr>
            <w:tcW w:w="2306" w:type="dxa"/>
            <w:tcBorders>
              <w:top w:val="single" w:color="CCCCCC" w:sz="8" w:space="0"/>
              <w:left w:val="single" w:color="CCCCCC" w:sz="8" w:space="0"/>
              <w:bottom w:val="single" w:color="000000" w:sz="8" w:space="0"/>
              <w:right w:val="single" w:color="000000" w:sz="8" w:space="0"/>
            </w:tcBorders>
            <w:shd w:val="clear" w:color="auto" w:fill="auto"/>
            <w:tcMar>
              <w:top w:w="0" w:type="dxa"/>
              <w:left w:w="40" w:type="dxa"/>
              <w:bottom w:w="0" w:type="dxa"/>
              <w:right w:w="40" w:type="dxa"/>
            </w:tcMar>
            <w:vAlign w:val="top"/>
          </w:tcPr>
          <w:p w14:paraId="00000148">
            <w:pPr>
              <w:widowControl w:val="0"/>
              <w:rPr>
                <w:rFonts w:hint="default" w:ascii="Times New Roman" w:hAnsi="Times New Roman" w:eastAsia="Times New Roman" w:cs="Times New Roman"/>
                <w:b/>
                <w:sz w:val="24"/>
                <w:szCs w:val="24"/>
              </w:rPr>
            </w:pPr>
            <w:r>
              <w:rPr>
                <w:rFonts w:hint="default" w:ascii="Times New Roman" w:hAnsi="Times New Roman" w:eastAsia="Times New Roman" w:cs="Times New Roman"/>
                <w:b/>
                <w:sz w:val="24"/>
                <w:szCs w:val="24"/>
                <w:rtl w:val="0"/>
              </w:rPr>
              <w:t>"Сәлем!" мультфильмін көру.</w:t>
            </w:r>
          </w:p>
          <w:p w14:paraId="00000149">
            <w:pPr>
              <w:widowControl w:val="0"/>
              <w:rPr>
                <w:rFonts w:hint="default" w:ascii="Times New Roman" w:hAnsi="Times New Roman" w:eastAsia="Calibri" w:cs="Times New Roman"/>
                <w:sz w:val="24"/>
                <w:szCs w:val="24"/>
              </w:rPr>
            </w:pPr>
            <w:r>
              <w:rPr>
                <w:rFonts w:hint="default" w:ascii="Times New Roman" w:hAnsi="Times New Roman" w:eastAsia="Times New Roman" w:cs="Times New Roman"/>
                <w:sz w:val="24"/>
                <w:szCs w:val="24"/>
                <w:rtl w:val="0"/>
              </w:rPr>
              <w:t>Мақсаты. Балалардың эмоцияларын жетілдіру; ересек пен топтастар жанында жүріп, ортақ жағымды көңіл-күйге бөленуіне мүмкіндік жасау.</w:t>
            </w:r>
          </w:p>
        </w:tc>
      </w:tr>
      <w:tr w14:paraId="13B6467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4"/>
          <w:wAfter w:w="9224" w:type="dxa"/>
        </w:trPr>
        <w:tc>
          <w:tcPr>
            <w:tcW w:w="2788" w:type="dxa"/>
            <w:tcBorders>
              <w:top w:val="single" w:color="CCCCCC" w:sz="8" w:space="0"/>
              <w:left w:val="single" w:color="000000" w:sz="8" w:space="0"/>
              <w:bottom w:val="single" w:color="000000" w:sz="8" w:space="0"/>
              <w:right w:val="single" w:color="000000" w:sz="8" w:space="0"/>
            </w:tcBorders>
            <w:shd w:val="clear" w:color="auto" w:fill="auto"/>
            <w:tcMar>
              <w:top w:w="0" w:type="dxa"/>
              <w:left w:w="40" w:type="dxa"/>
              <w:bottom w:w="0" w:type="dxa"/>
              <w:right w:w="40" w:type="dxa"/>
            </w:tcMar>
            <w:vAlign w:val="top"/>
          </w:tcPr>
          <w:p w14:paraId="0000014A">
            <w:pPr>
              <w:widowControl w:val="0"/>
              <w:rPr>
                <w:rFonts w:hint="default" w:ascii="Times New Roman" w:hAnsi="Times New Roman" w:eastAsia="Calibri" w:cs="Times New Roman"/>
                <w:sz w:val="24"/>
                <w:szCs w:val="24"/>
              </w:rPr>
            </w:pPr>
            <w:r>
              <w:rPr>
                <w:rFonts w:hint="default" w:ascii="Times New Roman" w:hAnsi="Times New Roman" w:eastAsia="Times New Roman" w:cs="Times New Roman"/>
                <w:b/>
                <w:sz w:val="24"/>
                <w:szCs w:val="24"/>
                <w:rtl w:val="0"/>
              </w:rPr>
              <w:t>Балалармен жеке жұмыс</w:t>
            </w:r>
          </w:p>
        </w:tc>
        <w:tc>
          <w:tcPr>
            <w:tcW w:w="3549" w:type="dxa"/>
            <w:tcBorders>
              <w:top w:val="single" w:color="CCCCCC" w:sz="8" w:space="0"/>
              <w:left w:val="single" w:color="CCCCCC" w:sz="8" w:space="0"/>
              <w:bottom w:val="single" w:color="000000" w:sz="8" w:space="0"/>
              <w:right w:val="single" w:color="000000" w:sz="8" w:space="0"/>
            </w:tcBorders>
            <w:shd w:val="clear" w:color="auto" w:fill="auto"/>
            <w:tcMar>
              <w:top w:w="0" w:type="dxa"/>
              <w:left w:w="40" w:type="dxa"/>
              <w:bottom w:w="0" w:type="dxa"/>
              <w:right w:w="40" w:type="dxa"/>
            </w:tcMar>
            <w:vAlign w:val="top"/>
          </w:tcPr>
          <w:p w14:paraId="0000014B">
            <w:pPr>
              <w:widowControl w:val="0"/>
              <w:rPr>
                <w:rFonts w:hint="default" w:ascii="Times New Roman" w:hAnsi="Times New Roman" w:eastAsia="Times New Roman" w:cs="Times New Roman"/>
                <w:b/>
                <w:sz w:val="24"/>
                <w:szCs w:val="24"/>
              </w:rPr>
            </w:pPr>
            <w:r>
              <w:rPr>
                <w:rFonts w:hint="default" w:ascii="Times New Roman" w:hAnsi="Times New Roman" w:eastAsia="Times New Roman" w:cs="Times New Roman"/>
                <w:b/>
                <w:sz w:val="24"/>
                <w:szCs w:val="24"/>
                <w:rtl w:val="0"/>
              </w:rPr>
              <w:t>"Қуыршақтар" сюжетті-рөлдік ойыны.</w:t>
            </w:r>
          </w:p>
          <w:p w14:paraId="0000014C">
            <w:pPr>
              <w:widowControl w:val="0"/>
              <w:rPr>
                <w:rFonts w:hint="default" w:ascii="Times New Roman" w:hAnsi="Times New Roman" w:eastAsia="Calibri" w:cs="Times New Roman"/>
                <w:sz w:val="24"/>
                <w:szCs w:val="24"/>
              </w:rPr>
            </w:pPr>
            <w:r>
              <w:rPr>
                <w:rFonts w:hint="default" w:ascii="Times New Roman" w:hAnsi="Times New Roman" w:eastAsia="Times New Roman" w:cs="Times New Roman"/>
                <w:sz w:val="24"/>
                <w:szCs w:val="24"/>
                <w:rtl w:val="0"/>
              </w:rPr>
              <w:t>Мақсаты: әр түрлі ыдыс-аяқ түрлері туралы білімдерін бекіту, ыдыс-аяқты мақсатына сай пайдалану дағдысын қалыптастыру; тамақтану кезінде өзін-өзі ұстау мәдениетіне тәрбиелеу.</w:t>
            </w:r>
          </w:p>
        </w:tc>
        <w:tc>
          <w:tcPr>
            <w:tcW w:w="2325" w:type="dxa"/>
            <w:tcBorders>
              <w:top w:val="single" w:color="CCCCCC" w:sz="8" w:space="0"/>
              <w:left w:val="single" w:color="CCCCCC" w:sz="8" w:space="0"/>
              <w:bottom w:val="single" w:color="000000" w:sz="8" w:space="0"/>
              <w:right w:val="single" w:color="000000" w:sz="8" w:space="0"/>
            </w:tcBorders>
            <w:shd w:val="clear" w:color="auto" w:fill="FFFFFF"/>
            <w:tcMar>
              <w:top w:w="0" w:type="dxa"/>
              <w:left w:w="40" w:type="dxa"/>
              <w:bottom w:w="0" w:type="dxa"/>
              <w:right w:w="40" w:type="dxa"/>
            </w:tcMar>
            <w:vAlign w:val="top"/>
          </w:tcPr>
          <w:p w14:paraId="0000014D">
            <w:pPr>
              <w:widowControl w:val="0"/>
              <w:rPr>
                <w:rFonts w:hint="default" w:ascii="Times New Roman" w:hAnsi="Times New Roman" w:eastAsia="Calibri" w:cs="Times New Roman"/>
                <w:sz w:val="24"/>
                <w:szCs w:val="24"/>
              </w:rPr>
            </w:pPr>
          </w:p>
        </w:tc>
        <w:tc>
          <w:tcPr>
            <w:tcW w:w="2325" w:type="dxa"/>
            <w:tcBorders>
              <w:top w:val="single" w:color="CCCCCC" w:sz="8" w:space="0"/>
              <w:left w:val="single" w:color="CCCCCC" w:sz="8" w:space="0"/>
              <w:bottom w:val="single" w:color="000000" w:sz="8" w:space="0"/>
              <w:right w:val="single" w:color="000000" w:sz="8" w:space="0"/>
            </w:tcBorders>
            <w:shd w:val="clear" w:color="auto" w:fill="auto"/>
            <w:tcMar>
              <w:top w:w="0" w:type="dxa"/>
              <w:left w:w="40" w:type="dxa"/>
              <w:bottom w:w="0" w:type="dxa"/>
              <w:right w:w="40" w:type="dxa"/>
            </w:tcMar>
            <w:vAlign w:val="top"/>
          </w:tcPr>
          <w:p w14:paraId="0000014E">
            <w:pPr>
              <w:widowControl w:val="0"/>
              <w:rPr>
                <w:rFonts w:hint="default" w:ascii="Times New Roman" w:hAnsi="Times New Roman" w:eastAsia="Times New Roman" w:cs="Times New Roman"/>
                <w:b/>
                <w:sz w:val="24"/>
                <w:szCs w:val="24"/>
              </w:rPr>
            </w:pPr>
            <w:r>
              <w:rPr>
                <w:rFonts w:hint="default" w:ascii="Times New Roman" w:hAnsi="Times New Roman" w:eastAsia="Times New Roman" w:cs="Times New Roman"/>
                <w:b/>
                <w:sz w:val="24"/>
                <w:szCs w:val="24"/>
                <w:rtl w:val="0"/>
              </w:rPr>
              <w:t>"Сары күнге ұқсап" қимыл жаттығуы.</w:t>
            </w:r>
          </w:p>
          <w:p w14:paraId="0000014F">
            <w:pPr>
              <w:widowControl w:val="0"/>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tl w:val="0"/>
              </w:rPr>
              <w:t>Мақсаты. Қарым-қатынас дағдыларын, топтық өзара әрекеттесу әдістерін дамыту, күйзелісті төмендету.</w:t>
            </w:r>
          </w:p>
          <w:p w14:paraId="00000150">
            <w:pPr>
              <w:widowControl w:val="0"/>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tl w:val="0"/>
              </w:rPr>
              <w:t>- Сары күнге ұқ-сап,</w:t>
            </w:r>
          </w:p>
          <w:p w14:paraId="00000151">
            <w:pPr>
              <w:widowControl w:val="0"/>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tl w:val="0"/>
              </w:rPr>
              <w:t>Біз жүреміз "сап-сап".</w:t>
            </w:r>
          </w:p>
          <w:p w14:paraId="00000152">
            <w:pPr>
              <w:widowControl w:val="0"/>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tl w:val="0"/>
              </w:rPr>
              <w:t>Бұлт келсе қап-тап,</w:t>
            </w:r>
          </w:p>
          <w:p w14:paraId="00000153">
            <w:pPr>
              <w:widowControl w:val="0"/>
              <w:rPr>
                <w:rFonts w:hint="default" w:ascii="Times New Roman" w:hAnsi="Times New Roman" w:eastAsia="Calibri" w:cs="Times New Roman"/>
                <w:sz w:val="24"/>
                <w:szCs w:val="24"/>
              </w:rPr>
            </w:pPr>
            <w:r>
              <w:rPr>
                <w:rFonts w:hint="default" w:ascii="Times New Roman" w:hAnsi="Times New Roman" w:eastAsia="Times New Roman" w:cs="Times New Roman"/>
                <w:sz w:val="24"/>
                <w:szCs w:val="24"/>
                <w:rtl w:val="0"/>
              </w:rPr>
              <w:t>Жаңбыр жауар "там-там".</w:t>
            </w:r>
          </w:p>
        </w:tc>
        <w:tc>
          <w:tcPr>
            <w:tcW w:w="2325" w:type="dxa"/>
            <w:tcBorders>
              <w:top w:val="single" w:color="CCCCCC" w:sz="8" w:space="0"/>
              <w:left w:val="single" w:color="CCCCCC" w:sz="8" w:space="0"/>
              <w:bottom w:val="single" w:color="000000" w:sz="8" w:space="0"/>
              <w:right w:val="single" w:color="000000" w:sz="8" w:space="0"/>
            </w:tcBorders>
            <w:shd w:val="clear" w:color="auto" w:fill="auto"/>
            <w:tcMar>
              <w:top w:w="0" w:type="dxa"/>
              <w:left w:w="40" w:type="dxa"/>
              <w:bottom w:w="0" w:type="dxa"/>
              <w:right w:w="40" w:type="dxa"/>
            </w:tcMar>
            <w:vAlign w:val="top"/>
          </w:tcPr>
          <w:p w14:paraId="00000154">
            <w:pPr>
              <w:widowControl w:val="0"/>
              <w:rPr>
                <w:rFonts w:hint="default" w:ascii="Times New Roman" w:hAnsi="Times New Roman" w:eastAsia="Times New Roman" w:cs="Times New Roman"/>
                <w:b/>
                <w:sz w:val="24"/>
                <w:szCs w:val="24"/>
              </w:rPr>
            </w:pPr>
            <w:r>
              <w:rPr>
                <w:rFonts w:hint="default" w:ascii="Times New Roman" w:hAnsi="Times New Roman" w:eastAsia="Times New Roman" w:cs="Times New Roman"/>
                <w:b/>
                <w:sz w:val="24"/>
                <w:szCs w:val="24"/>
                <w:rtl w:val="0"/>
              </w:rPr>
              <w:t>"Сергіту сәті"</w:t>
            </w:r>
          </w:p>
          <w:p w14:paraId="00000155">
            <w:pPr>
              <w:widowControl w:val="0"/>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tl w:val="0"/>
              </w:rPr>
              <w:t>Мақсаты. Қимылды жаттығу орындау арқылы тілдерін жатттықтыру.</w:t>
            </w:r>
          </w:p>
          <w:p w14:paraId="00000156">
            <w:pPr>
              <w:widowControl w:val="0"/>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tl w:val="0"/>
              </w:rPr>
              <w:t>- Алдымызда ұзынша,</w:t>
            </w:r>
          </w:p>
          <w:p w14:paraId="00000157">
            <w:pPr>
              <w:widowControl w:val="0"/>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tl w:val="0"/>
              </w:rPr>
              <w:t>Жайылып тұр жолақша.</w:t>
            </w:r>
          </w:p>
          <w:p w14:paraId="00000158">
            <w:pPr>
              <w:widowControl w:val="0"/>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tl w:val="0"/>
              </w:rPr>
              <w:t>Топ-топ басайық,</w:t>
            </w:r>
          </w:p>
          <w:p w14:paraId="00000159">
            <w:pPr>
              <w:widowControl w:val="0"/>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tl w:val="0"/>
              </w:rPr>
              <w:t>Бірге жылдам барайық.</w:t>
            </w:r>
          </w:p>
          <w:p w14:paraId="0000015A">
            <w:pPr>
              <w:widowControl w:val="0"/>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tl w:val="0"/>
              </w:rPr>
              <w:t>Секіреміз оп-оп!</w:t>
            </w:r>
          </w:p>
          <w:p w14:paraId="0000015B">
            <w:pPr>
              <w:widowControl w:val="0"/>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tl w:val="0"/>
              </w:rPr>
              <w:t>Біз жүреміз топ боп.</w:t>
            </w:r>
          </w:p>
          <w:p w14:paraId="0000015C">
            <w:pPr>
              <w:widowControl w:val="0"/>
              <w:rPr>
                <w:rFonts w:hint="default" w:ascii="Times New Roman" w:hAnsi="Times New Roman" w:eastAsia="Calibri" w:cs="Times New Roman"/>
                <w:sz w:val="24"/>
                <w:szCs w:val="24"/>
              </w:rPr>
            </w:pPr>
            <w:r>
              <w:rPr>
                <w:rFonts w:hint="default" w:ascii="Times New Roman" w:hAnsi="Times New Roman" w:eastAsia="Times New Roman" w:cs="Times New Roman"/>
                <w:sz w:val="24"/>
                <w:szCs w:val="24"/>
                <w:rtl w:val="0"/>
              </w:rPr>
              <w:t>Д. Ахметова</w:t>
            </w:r>
          </w:p>
        </w:tc>
        <w:tc>
          <w:tcPr>
            <w:tcW w:w="2306" w:type="dxa"/>
            <w:tcBorders>
              <w:top w:val="single" w:color="CCCCCC" w:sz="8" w:space="0"/>
              <w:left w:val="single" w:color="CCCCCC" w:sz="8" w:space="0"/>
              <w:bottom w:val="single" w:color="000000" w:sz="8" w:space="0"/>
              <w:right w:val="single" w:color="000000" w:sz="8" w:space="0"/>
            </w:tcBorders>
            <w:shd w:val="clear" w:color="auto" w:fill="auto"/>
            <w:tcMar>
              <w:top w:w="0" w:type="dxa"/>
              <w:left w:w="40" w:type="dxa"/>
              <w:bottom w:w="0" w:type="dxa"/>
              <w:right w:w="40" w:type="dxa"/>
            </w:tcMar>
            <w:vAlign w:val="top"/>
          </w:tcPr>
          <w:p w14:paraId="0000015D">
            <w:pPr>
              <w:widowControl w:val="0"/>
              <w:rPr>
                <w:rFonts w:hint="default" w:ascii="Times New Roman" w:hAnsi="Times New Roman" w:eastAsia="Times New Roman" w:cs="Times New Roman"/>
                <w:b/>
                <w:sz w:val="24"/>
                <w:szCs w:val="24"/>
              </w:rPr>
            </w:pPr>
            <w:r>
              <w:rPr>
                <w:rFonts w:hint="default" w:ascii="Times New Roman" w:hAnsi="Times New Roman" w:eastAsia="Times New Roman" w:cs="Times New Roman"/>
                <w:b/>
                <w:sz w:val="24"/>
                <w:szCs w:val="24"/>
                <w:rtl w:val="0"/>
              </w:rPr>
              <w:t>"Арба"</w:t>
            </w:r>
          </w:p>
          <w:p w14:paraId="0000015E">
            <w:pPr>
              <w:widowControl w:val="0"/>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tl w:val="0"/>
              </w:rPr>
              <w:t>Мақсаты. Арба ойыншықты ойнату.</w:t>
            </w:r>
          </w:p>
          <w:p w14:paraId="0000015F">
            <w:pPr>
              <w:widowControl w:val="0"/>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tl w:val="0"/>
              </w:rPr>
              <w:t>- Арба ойыншық:</w:t>
            </w:r>
          </w:p>
          <w:p w14:paraId="00000160">
            <w:pPr>
              <w:widowControl w:val="0"/>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tl w:val="0"/>
              </w:rPr>
              <w:t>Көлік, күшік, мысық -</w:t>
            </w:r>
          </w:p>
          <w:p w14:paraId="00000161">
            <w:pPr>
              <w:widowControl w:val="0"/>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tl w:val="0"/>
              </w:rPr>
              <w:t>Бір орында тұрмайды,</w:t>
            </w:r>
          </w:p>
          <w:p w14:paraId="00000162">
            <w:pPr>
              <w:widowControl w:val="0"/>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tl w:val="0"/>
              </w:rPr>
              <w:t>Жібінен тарсаң - жорғалайды,</w:t>
            </w:r>
          </w:p>
          <w:p w14:paraId="00000163">
            <w:pPr>
              <w:widowControl w:val="0"/>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tl w:val="0"/>
              </w:rPr>
              <w:t>Дөңгелектері домалайды.</w:t>
            </w:r>
          </w:p>
          <w:p w14:paraId="00000164">
            <w:pPr>
              <w:widowControl w:val="0"/>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tl w:val="0"/>
              </w:rPr>
              <w:t>Жіпті тартып жүрейік,</w:t>
            </w:r>
          </w:p>
          <w:p w14:paraId="00000165">
            <w:pPr>
              <w:widowControl w:val="0"/>
              <w:rPr>
                <w:rFonts w:hint="default" w:ascii="Times New Roman" w:hAnsi="Times New Roman" w:eastAsia="Calibri" w:cs="Times New Roman"/>
                <w:sz w:val="24"/>
                <w:szCs w:val="24"/>
              </w:rPr>
            </w:pPr>
            <w:r>
              <w:rPr>
                <w:rFonts w:hint="default" w:ascii="Times New Roman" w:hAnsi="Times New Roman" w:eastAsia="Times New Roman" w:cs="Times New Roman"/>
                <w:sz w:val="24"/>
                <w:szCs w:val="24"/>
                <w:rtl w:val="0"/>
              </w:rPr>
              <w:t>Көп жерлерге жетейік.</w:t>
            </w:r>
          </w:p>
        </w:tc>
      </w:tr>
      <w:tr w14:paraId="475575C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4"/>
          <w:wAfter w:w="9224" w:type="dxa"/>
        </w:trPr>
        <w:tc>
          <w:tcPr>
            <w:tcW w:w="2788" w:type="dxa"/>
            <w:tcBorders>
              <w:top w:val="single" w:color="CCCCCC" w:sz="8" w:space="0"/>
              <w:left w:val="single" w:color="000000" w:sz="8" w:space="0"/>
              <w:bottom w:val="single" w:color="000000" w:sz="8" w:space="0"/>
              <w:right w:val="single" w:color="000000" w:sz="8" w:space="0"/>
            </w:tcBorders>
            <w:shd w:val="clear" w:color="auto" w:fill="auto"/>
            <w:tcMar>
              <w:top w:w="0" w:type="dxa"/>
              <w:left w:w="40" w:type="dxa"/>
              <w:bottom w:w="0" w:type="dxa"/>
              <w:right w:w="40" w:type="dxa"/>
            </w:tcMar>
            <w:vAlign w:val="top"/>
          </w:tcPr>
          <w:p w14:paraId="00000166">
            <w:pPr>
              <w:widowControl w:val="0"/>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Серуенге дайындық</w:t>
            </w:r>
          </w:p>
          <w:p w14:paraId="2496BD78">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16.30-16.40</w:t>
            </w:r>
          </w:p>
        </w:tc>
        <w:tc>
          <w:tcPr>
            <w:tcW w:w="12830" w:type="dxa"/>
            <w:gridSpan w:val="5"/>
            <w:tcBorders>
              <w:top w:val="single" w:color="CCCCCC" w:sz="8" w:space="0"/>
              <w:left w:val="single" w:color="CCCCCC" w:sz="8" w:space="0"/>
              <w:bottom w:val="single" w:color="000000" w:sz="8" w:space="0"/>
              <w:right w:val="single" w:color="000000" w:sz="8" w:space="0"/>
            </w:tcBorders>
            <w:shd w:val="clear" w:color="auto" w:fill="auto"/>
            <w:tcMar>
              <w:top w:w="0" w:type="dxa"/>
              <w:left w:w="40" w:type="dxa"/>
              <w:bottom w:w="0" w:type="dxa"/>
              <w:right w:w="40" w:type="dxa"/>
            </w:tcMar>
            <w:vAlign w:val="top"/>
          </w:tcPr>
          <w:p w14:paraId="00000167">
            <w:pPr>
              <w:widowControl w:val="0"/>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tl w:val="0"/>
              </w:rPr>
              <w:t>Балаларды өз киімдерін тануға, атауға, өз шкафын таңбалауыш арқылы табуға үйрету.</w:t>
            </w:r>
          </w:p>
        </w:tc>
      </w:tr>
      <w:tr w14:paraId="5DD79AE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4"/>
          <w:wAfter w:w="9224" w:type="dxa"/>
        </w:trPr>
        <w:tc>
          <w:tcPr>
            <w:tcW w:w="2788" w:type="dxa"/>
            <w:tcBorders>
              <w:top w:val="single" w:color="CCCCCC" w:sz="8" w:space="0"/>
              <w:left w:val="single" w:color="000000" w:sz="8" w:space="0"/>
              <w:bottom w:val="single" w:color="000000" w:sz="8" w:space="0"/>
              <w:right w:val="single" w:color="000000" w:sz="8" w:space="0"/>
            </w:tcBorders>
            <w:shd w:val="clear" w:color="auto" w:fill="auto"/>
            <w:tcMar>
              <w:top w:w="0" w:type="dxa"/>
              <w:left w:w="40" w:type="dxa"/>
              <w:bottom w:w="0" w:type="dxa"/>
              <w:right w:w="40" w:type="dxa"/>
            </w:tcMar>
            <w:vAlign w:val="top"/>
          </w:tcPr>
          <w:p w14:paraId="0000016C">
            <w:pPr>
              <w:widowControl w:val="0"/>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Серуен</w:t>
            </w:r>
          </w:p>
          <w:p w14:paraId="11F80DB3">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16.40-17.20</w:t>
            </w:r>
          </w:p>
        </w:tc>
        <w:tc>
          <w:tcPr>
            <w:tcW w:w="12830" w:type="dxa"/>
            <w:gridSpan w:val="5"/>
            <w:tcBorders>
              <w:top w:val="single" w:color="CCCCCC" w:sz="8" w:space="0"/>
              <w:left w:val="single" w:color="CCCCCC" w:sz="8" w:space="0"/>
              <w:bottom w:val="single" w:color="000000" w:sz="8" w:space="0"/>
              <w:right w:val="single" w:color="000000" w:sz="8" w:space="0"/>
            </w:tcBorders>
            <w:shd w:val="clear" w:color="auto" w:fill="auto"/>
            <w:tcMar>
              <w:top w:w="0" w:type="dxa"/>
              <w:left w:w="40" w:type="dxa"/>
              <w:bottom w:w="0" w:type="dxa"/>
              <w:right w:w="40" w:type="dxa"/>
            </w:tcMar>
            <w:vAlign w:val="top"/>
          </w:tcPr>
          <w:p w14:paraId="0000016D">
            <w:pPr>
              <w:widowControl w:val="0"/>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tl w:val="0"/>
              </w:rPr>
              <w:t>Апта тақырыбы бойынша ойындар, ауа райын бақылаулар.</w:t>
            </w:r>
          </w:p>
        </w:tc>
      </w:tr>
      <w:tr w14:paraId="7DF0142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4"/>
          <w:wAfter w:w="9224" w:type="dxa"/>
        </w:trPr>
        <w:tc>
          <w:tcPr>
            <w:tcW w:w="2788" w:type="dxa"/>
            <w:tcBorders>
              <w:top w:val="single" w:color="CCCCCC" w:sz="8" w:space="0"/>
              <w:left w:val="single" w:color="000000" w:sz="8" w:space="0"/>
              <w:bottom w:val="single" w:color="000000" w:sz="8" w:space="0"/>
              <w:right w:val="single" w:color="000000" w:sz="8" w:space="0"/>
            </w:tcBorders>
            <w:shd w:val="clear" w:color="auto" w:fill="auto"/>
            <w:tcMar>
              <w:top w:w="0" w:type="dxa"/>
              <w:left w:w="40" w:type="dxa"/>
              <w:bottom w:w="0" w:type="dxa"/>
              <w:right w:w="40" w:type="dxa"/>
            </w:tcMar>
            <w:vAlign w:val="top"/>
          </w:tcPr>
          <w:p w14:paraId="00000172">
            <w:pPr>
              <w:widowControl w:val="0"/>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Серуеннен оралу</w:t>
            </w:r>
          </w:p>
          <w:p w14:paraId="764EBC84">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17.20-17.30</w:t>
            </w:r>
          </w:p>
        </w:tc>
        <w:tc>
          <w:tcPr>
            <w:tcW w:w="12830" w:type="dxa"/>
            <w:gridSpan w:val="5"/>
            <w:tcBorders>
              <w:top w:val="single" w:color="CCCCCC" w:sz="8" w:space="0"/>
              <w:left w:val="single" w:color="CCCCCC" w:sz="8" w:space="0"/>
              <w:bottom w:val="single" w:color="000000" w:sz="8" w:space="0"/>
              <w:right w:val="single" w:color="000000" w:sz="8" w:space="0"/>
            </w:tcBorders>
            <w:shd w:val="clear" w:color="auto" w:fill="auto"/>
            <w:tcMar>
              <w:top w:w="0" w:type="dxa"/>
              <w:left w:w="40" w:type="dxa"/>
              <w:bottom w:w="0" w:type="dxa"/>
              <w:right w:w="40" w:type="dxa"/>
            </w:tcMar>
            <w:vAlign w:val="top"/>
          </w:tcPr>
          <w:p w14:paraId="00000173">
            <w:pPr>
              <w:widowControl w:val="0"/>
              <w:rPr>
                <w:rFonts w:hint="default" w:ascii="Times New Roman" w:hAnsi="Times New Roman" w:eastAsia="Calibri" w:cs="Times New Roman"/>
                <w:sz w:val="24"/>
                <w:szCs w:val="24"/>
              </w:rPr>
            </w:pPr>
            <w:r>
              <w:rPr>
                <w:rFonts w:hint="default" w:ascii="Times New Roman" w:hAnsi="Times New Roman" w:eastAsia="Times New Roman" w:cs="Times New Roman"/>
                <w:sz w:val="24"/>
                <w:szCs w:val="24"/>
                <w:rtl w:val="0"/>
              </w:rPr>
              <w:t>Өз шкафын белгі бойынша тауып алуға, өз киімін өздігімен шешуге, өз қажеттері жайында айтуға машықтандыру.</w:t>
            </w:r>
          </w:p>
        </w:tc>
      </w:tr>
      <w:tr w14:paraId="6A7157F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4"/>
          <w:wAfter w:w="9224" w:type="dxa"/>
        </w:trPr>
        <w:tc>
          <w:tcPr>
            <w:tcW w:w="2788" w:type="dxa"/>
            <w:tcBorders>
              <w:top w:val="single" w:color="CCCCCC" w:sz="8" w:space="0"/>
              <w:left w:val="single" w:color="000000" w:sz="8" w:space="0"/>
              <w:bottom w:val="single" w:color="000000" w:sz="8" w:space="0"/>
              <w:right w:val="single" w:color="000000" w:sz="8" w:space="0"/>
            </w:tcBorders>
            <w:shd w:val="clear" w:color="auto" w:fill="auto"/>
            <w:tcMar>
              <w:top w:w="0" w:type="dxa"/>
              <w:left w:w="40" w:type="dxa"/>
              <w:bottom w:w="0" w:type="dxa"/>
              <w:right w:w="40" w:type="dxa"/>
            </w:tcMar>
            <w:vAlign w:val="top"/>
          </w:tcPr>
          <w:p w14:paraId="00000178">
            <w:pPr>
              <w:widowControl w:val="0"/>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Кешкі ас</w:t>
            </w:r>
          </w:p>
          <w:p w14:paraId="4F67FA77">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17.30-17.50</w:t>
            </w:r>
          </w:p>
        </w:tc>
        <w:tc>
          <w:tcPr>
            <w:tcW w:w="12830" w:type="dxa"/>
            <w:gridSpan w:val="5"/>
            <w:tcBorders>
              <w:top w:val="single" w:color="CCCCCC" w:sz="8" w:space="0"/>
              <w:left w:val="single" w:color="CCCCCC" w:sz="8" w:space="0"/>
              <w:bottom w:val="single" w:color="000000" w:sz="8" w:space="0"/>
              <w:right w:val="single" w:color="000000" w:sz="8" w:space="0"/>
            </w:tcBorders>
            <w:shd w:val="clear" w:color="auto" w:fill="auto"/>
            <w:tcMar>
              <w:top w:w="0" w:type="dxa"/>
              <w:left w:w="40" w:type="dxa"/>
              <w:bottom w:w="0" w:type="dxa"/>
              <w:right w:w="40" w:type="dxa"/>
            </w:tcMar>
            <w:vAlign w:val="top"/>
          </w:tcPr>
          <w:p w14:paraId="00000179">
            <w:pPr>
              <w:widowControl w:val="0"/>
              <w:rPr>
                <w:rFonts w:hint="default" w:ascii="Times New Roman" w:hAnsi="Times New Roman" w:eastAsia="Calibri" w:cs="Times New Roman"/>
                <w:sz w:val="24"/>
                <w:szCs w:val="24"/>
              </w:rPr>
            </w:pPr>
            <w:r>
              <w:rPr>
                <w:rFonts w:hint="default" w:ascii="Times New Roman" w:hAnsi="Times New Roman" w:eastAsia="Times New Roman" w:cs="Times New Roman"/>
                <w:sz w:val="24"/>
                <w:szCs w:val="24"/>
                <w:rtl w:val="0"/>
              </w:rPr>
              <w:t>Тағамның атауын есте сақтауға, тағамды ішу рәсімін жақсы ниетпен қабылдауға бейімдеу. "Кешкі асты таза ішуге, әдепті бала болуды үйренеміз".</w:t>
            </w:r>
          </w:p>
        </w:tc>
      </w:tr>
      <w:tr w14:paraId="62788C9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4"/>
          <w:wAfter w:w="9224" w:type="dxa"/>
        </w:trPr>
        <w:tc>
          <w:tcPr>
            <w:tcW w:w="2788" w:type="dxa"/>
            <w:tcBorders>
              <w:top w:val="single" w:color="CCCCCC" w:sz="8" w:space="0"/>
              <w:left w:val="single" w:color="000000" w:sz="8" w:space="0"/>
              <w:bottom w:val="single" w:color="000000" w:sz="8" w:space="0"/>
              <w:right w:val="single" w:color="000000" w:sz="8" w:space="0"/>
            </w:tcBorders>
            <w:shd w:val="clear" w:color="auto" w:fill="auto"/>
            <w:tcMar>
              <w:top w:w="0" w:type="dxa"/>
              <w:left w:w="40" w:type="dxa"/>
              <w:bottom w:w="0" w:type="dxa"/>
              <w:right w:w="40" w:type="dxa"/>
            </w:tcMar>
            <w:vAlign w:val="top"/>
          </w:tcPr>
          <w:p w14:paraId="0000017E">
            <w:pPr>
              <w:widowControl w:val="0"/>
              <w:rPr>
                <w:rFonts w:hint="default" w:ascii="Times New Roman" w:hAnsi="Times New Roman" w:eastAsia="Calibri" w:cs="Times New Roman"/>
                <w:sz w:val="24"/>
                <w:szCs w:val="24"/>
              </w:rPr>
            </w:pPr>
            <w:r>
              <w:rPr>
                <w:rFonts w:hint="default" w:ascii="Times New Roman" w:hAnsi="Times New Roman" w:eastAsia="Times New Roman" w:cs="Times New Roman"/>
                <w:b/>
                <w:sz w:val="24"/>
                <w:szCs w:val="24"/>
                <w:rtl w:val="0"/>
              </w:rPr>
              <w:t>Балалардың дербес әрекеті</w:t>
            </w:r>
            <w:r>
              <w:rPr>
                <w:rFonts w:hint="default" w:ascii="Times New Roman" w:hAnsi="Times New Roman" w:eastAsia="Times New Roman" w:cs="Times New Roman"/>
                <w:sz w:val="24"/>
                <w:szCs w:val="24"/>
                <w:rtl w:val="0"/>
              </w:rPr>
              <w:t xml:space="preserve"> (баяу қимылды ойындар, үстел үсті ойындары, бейнелеу әрекеті, кітаптар қарау және тағы басқа әрекеттер)</w:t>
            </w:r>
          </w:p>
        </w:tc>
        <w:tc>
          <w:tcPr>
            <w:tcW w:w="12830" w:type="dxa"/>
            <w:gridSpan w:val="5"/>
            <w:tcBorders>
              <w:top w:val="single" w:color="CCCCCC" w:sz="8" w:space="0"/>
              <w:left w:val="single" w:color="CCCCCC" w:sz="8" w:space="0"/>
              <w:bottom w:val="single" w:color="000000" w:sz="8" w:space="0"/>
              <w:right w:val="single" w:color="000000" w:sz="8" w:space="0"/>
            </w:tcBorders>
            <w:shd w:val="clear" w:color="auto" w:fill="auto"/>
            <w:tcMar>
              <w:top w:w="0" w:type="dxa"/>
              <w:left w:w="40" w:type="dxa"/>
              <w:bottom w:w="0" w:type="dxa"/>
              <w:right w:w="40" w:type="dxa"/>
            </w:tcMar>
            <w:vAlign w:val="top"/>
          </w:tcPr>
          <w:p w14:paraId="0000017F">
            <w:pPr>
              <w:widowControl w:val="0"/>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tl w:val="0"/>
              </w:rPr>
              <w:t>Кітап бұрышында: өткен тақырыптар бойынша суреттерді қарау, сипаттау; ертегілерді есте жаңғырту, кейіпкерлердің сөздерін қайталау.</w:t>
            </w:r>
          </w:p>
          <w:p w14:paraId="00000180">
            <w:pPr>
              <w:widowControl w:val="0"/>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tl w:val="0"/>
              </w:rPr>
              <w:t>Кесілген суреттерді бір тұтасқа жинау ойындары (2-4 бөлік).</w:t>
            </w:r>
          </w:p>
          <w:p w14:paraId="00000181">
            <w:pPr>
              <w:widowControl w:val="0"/>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tl w:val="0"/>
              </w:rPr>
              <w:t>Ұяшықтарға пішіндерді салу ойындары.</w:t>
            </w:r>
          </w:p>
          <w:p w14:paraId="00000182">
            <w:pPr>
              <w:widowControl w:val="0"/>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tl w:val="0"/>
              </w:rPr>
              <w:t>Бауды байлау ойыншықтармен ойындар.</w:t>
            </w:r>
          </w:p>
          <w:p w14:paraId="00000183">
            <w:pPr>
              <w:widowControl w:val="0"/>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tl w:val="0"/>
              </w:rPr>
              <w:t>Мақсаты: балалардің ұсақ қол моторикасын, ойлау, зейін қабілеттерін дамыту.</w:t>
            </w:r>
          </w:p>
          <w:p w14:paraId="00000184">
            <w:pPr>
              <w:widowControl w:val="0"/>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tl w:val="0"/>
              </w:rPr>
              <w:t>Музыкалық аспаптармен (сылдырмақтармен) ойындар: 1/2 мөлшері әуеннің ырғағына сай сылдырлатуға бейімдеу.</w:t>
            </w:r>
          </w:p>
          <w:p w14:paraId="00000185">
            <w:pPr>
              <w:widowControl w:val="0"/>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tl w:val="0"/>
              </w:rPr>
              <w:t>"Құлыншақ ойыншығымен ойнату.</w:t>
            </w:r>
          </w:p>
          <w:p w14:paraId="0000018E">
            <w:pPr>
              <w:widowControl w:val="0"/>
              <w:rPr>
                <w:rFonts w:hint="default" w:ascii="Times New Roman" w:hAnsi="Times New Roman" w:eastAsia="Calibri" w:cs="Times New Roman"/>
                <w:sz w:val="24"/>
                <w:szCs w:val="24"/>
              </w:rPr>
            </w:pPr>
          </w:p>
        </w:tc>
      </w:tr>
      <w:tr w14:paraId="767552A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4"/>
          <w:wAfter w:w="9224" w:type="dxa"/>
        </w:trPr>
        <w:tc>
          <w:tcPr>
            <w:tcW w:w="2788" w:type="dxa"/>
            <w:tcBorders>
              <w:top w:val="single" w:color="CCCCCC" w:sz="8" w:space="0"/>
              <w:left w:val="single" w:color="000000" w:sz="8" w:space="0"/>
              <w:bottom w:val="single" w:color="000000" w:sz="8" w:space="0"/>
              <w:right w:val="single" w:color="000000" w:sz="8" w:space="0"/>
            </w:tcBorders>
            <w:shd w:val="clear" w:color="auto" w:fill="auto"/>
            <w:tcMar>
              <w:top w:w="0" w:type="dxa"/>
              <w:left w:w="40" w:type="dxa"/>
              <w:bottom w:w="0" w:type="dxa"/>
              <w:right w:w="40" w:type="dxa"/>
            </w:tcMar>
            <w:vAlign w:val="top"/>
          </w:tcPr>
          <w:p w14:paraId="00000193">
            <w:pPr>
              <w:widowControl w:val="0"/>
              <w:rPr>
                <w:rFonts w:hint="default" w:ascii="Times New Roman" w:hAnsi="Times New Roman" w:eastAsia="Times New Roman" w:cs="Times New Roman"/>
                <w:sz w:val="24"/>
                <w:szCs w:val="24"/>
                <w:rtl w:val="0"/>
              </w:rPr>
            </w:pPr>
            <w:r>
              <w:rPr>
                <w:rFonts w:hint="default" w:ascii="Times New Roman" w:hAnsi="Times New Roman" w:eastAsia="Times New Roman" w:cs="Times New Roman"/>
                <w:b/>
                <w:sz w:val="24"/>
                <w:szCs w:val="24"/>
                <w:rtl w:val="0"/>
              </w:rPr>
              <w:t>Балалардың үйге қайтуы</w:t>
            </w:r>
            <w:r>
              <w:rPr>
                <w:rFonts w:hint="default" w:ascii="Times New Roman" w:hAnsi="Times New Roman" w:eastAsia="Times New Roman" w:cs="Times New Roman"/>
                <w:sz w:val="24"/>
                <w:szCs w:val="24"/>
                <w:rtl w:val="0"/>
              </w:rPr>
              <w:t xml:space="preserve"> (ата-аналарға кеңес)</w:t>
            </w:r>
          </w:p>
          <w:p w14:paraId="712C6F90">
            <w:pPr>
              <w:widowControl w:val="0"/>
              <w:rPr>
                <w:rFonts w:hint="default" w:ascii="Times New Roman" w:hAnsi="Times New Roman" w:eastAsia="Times New Roman" w:cs="Times New Roman"/>
                <w:b/>
                <w:bCs/>
                <w:sz w:val="24"/>
                <w:szCs w:val="24"/>
                <w:rtl w:val="0"/>
                <w:lang w:val="kk-KZ"/>
              </w:rPr>
            </w:pPr>
            <w:r>
              <w:rPr>
                <w:rFonts w:hint="default" w:ascii="Times New Roman" w:hAnsi="Times New Roman" w:eastAsia="Times New Roman" w:cs="Times New Roman"/>
                <w:b/>
                <w:bCs/>
                <w:sz w:val="24"/>
                <w:szCs w:val="24"/>
                <w:rtl w:val="0"/>
                <w:lang w:val="kk-KZ"/>
              </w:rPr>
              <w:t>17.50-18.30</w:t>
            </w:r>
          </w:p>
          <w:p w14:paraId="07FCB1C1">
            <w:pPr>
              <w:widowControl w:val="0"/>
              <w:rPr>
                <w:rFonts w:hint="default" w:ascii="Times New Roman" w:hAnsi="Times New Roman" w:eastAsia="Times New Roman" w:cs="Times New Roman"/>
                <w:sz w:val="24"/>
                <w:szCs w:val="24"/>
                <w:rtl w:val="0"/>
              </w:rPr>
            </w:pPr>
          </w:p>
        </w:tc>
        <w:tc>
          <w:tcPr>
            <w:tcW w:w="12830" w:type="dxa"/>
            <w:gridSpan w:val="5"/>
            <w:tcBorders>
              <w:top w:val="single" w:color="CCCCCC" w:sz="8" w:space="0"/>
              <w:left w:val="single" w:color="CCCCCC" w:sz="8" w:space="0"/>
              <w:bottom w:val="single" w:color="000000" w:sz="8" w:space="0"/>
              <w:right w:val="single" w:color="000000" w:sz="8" w:space="0"/>
            </w:tcBorders>
            <w:shd w:val="clear" w:color="auto" w:fill="auto"/>
            <w:tcMar>
              <w:top w:w="0" w:type="dxa"/>
              <w:left w:w="40" w:type="dxa"/>
              <w:bottom w:w="0" w:type="dxa"/>
              <w:right w:w="40" w:type="dxa"/>
            </w:tcMar>
            <w:vAlign w:val="top"/>
          </w:tcPr>
          <w:p w14:paraId="00000194">
            <w:pPr>
              <w:widowControl w:val="0"/>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tl w:val="0"/>
              </w:rPr>
              <w:t>Әңгімелесу: "Балалардың балабақшаға қалыптасу ерекшеліктері", "Балаланың ең сүйікті ойыншығы мен заты туралы", "Баланың қандай тағамға аллергиясы бар болғаны жөнінде".</w:t>
            </w:r>
          </w:p>
        </w:tc>
      </w:tr>
    </w:tbl>
    <w:p w14:paraId="66EFAA00"/>
    <w:p w14:paraId="1990822D"/>
    <w:p w14:paraId="1B2AF550"/>
    <w:p w14:paraId="1B9078BB"/>
    <w:p w14:paraId="61B1BF81"/>
    <w:p w14:paraId="548DFAB6"/>
    <w:p w14:paraId="522A0D84"/>
    <w:p w14:paraId="2279E117"/>
    <w:p w14:paraId="12D7451B"/>
    <w:p w14:paraId="3F90E5D7"/>
    <w:p w14:paraId="14065A60"/>
    <w:p w14:paraId="0CCA2988"/>
    <w:p w14:paraId="02419715"/>
    <w:p w14:paraId="08D74BDA"/>
    <w:p w14:paraId="34700E59"/>
    <w:p w14:paraId="48D4648B"/>
    <w:p w14:paraId="76C29E08"/>
    <w:p w14:paraId="0077EC14"/>
    <w:p w14:paraId="3ABB5917"/>
    <w:p w14:paraId="50BB91B6"/>
    <w:p w14:paraId="5604D141"/>
    <w:p w14:paraId="423145D6"/>
    <w:p w14:paraId="0765885E"/>
    <w:p w14:paraId="189757FD"/>
    <w:tbl>
      <w:tblPr>
        <w:tblStyle w:val="15"/>
        <w:tblW w:w="15117" w:type="dxa"/>
        <w:tblInd w:w="-417"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100" w:type="dxa"/>
          <w:left w:w="100" w:type="dxa"/>
          <w:bottom w:w="100" w:type="dxa"/>
          <w:right w:w="100" w:type="dxa"/>
        </w:tblCellMar>
      </w:tblPr>
      <w:tblGrid>
        <w:gridCol w:w="2588"/>
        <w:gridCol w:w="2006"/>
        <w:gridCol w:w="473"/>
        <w:gridCol w:w="2096"/>
        <w:gridCol w:w="229"/>
        <w:gridCol w:w="2133"/>
        <w:gridCol w:w="192"/>
        <w:gridCol w:w="2264"/>
        <w:gridCol w:w="61"/>
        <w:gridCol w:w="3075"/>
      </w:tblGrid>
      <w:tr w14:paraId="44BF1E0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W w:w="15117" w:type="dxa"/>
            <w:gridSpan w:val="10"/>
            <w:tcBorders>
              <w:top w:val="single" w:color="000000" w:sz="8" w:space="0"/>
              <w:left w:val="single" w:color="000000" w:sz="8" w:space="0"/>
              <w:bottom w:val="single" w:color="000000" w:sz="8" w:space="0"/>
              <w:right w:val="single" w:color="000000" w:sz="8" w:space="0"/>
            </w:tcBorders>
            <w:shd w:val="clear" w:color="auto" w:fill="CCCCCC"/>
            <w:tcMar>
              <w:top w:w="0" w:type="dxa"/>
              <w:left w:w="40" w:type="dxa"/>
              <w:bottom w:w="0" w:type="dxa"/>
              <w:right w:w="40" w:type="dxa"/>
            </w:tcMar>
            <w:vAlign w:val="bottom"/>
          </w:tcPr>
          <w:p w14:paraId="3EA121C8">
            <w:pPr>
              <w:widowControl w:val="0"/>
              <w:jc w:val="center"/>
              <w:rPr>
                <w:rFonts w:ascii="Times New Roman" w:hAnsi="Times New Roman" w:eastAsia="Times New Roman" w:cs="Times New Roman"/>
                <w:sz w:val="28"/>
                <w:szCs w:val="28"/>
              </w:rPr>
            </w:pPr>
          </w:p>
        </w:tc>
      </w:tr>
      <w:tr w14:paraId="1E4E93E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W w:w="2588" w:type="dxa"/>
            <w:tcBorders>
              <w:top w:val="single" w:color="CCCCCC" w:sz="8" w:space="0"/>
              <w:left w:val="single" w:color="000000" w:sz="8" w:space="0"/>
              <w:bottom w:val="single" w:color="000000" w:sz="8" w:space="0"/>
              <w:right w:val="single" w:color="000000" w:sz="8" w:space="0"/>
            </w:tcBorders>
            <w:shd w:val="clear" w:color="auto" w:fill="F3F3F3"/>
            <w:tcMar>
              <w:top w:w="0" w:type="dxa"/>
              <w:left w:w="40" w:type="dxa"/>
              <w:bottom w:w="0" w:type="dxa"/>
              <w:right w:w="40" w:type="dxa"/>
            </w:tcMar>
            <w:vAlign w:val="top"/>
          </w:tcPr>
          <w:p w14:paraId="6C97AD2B">
            <w:pPr>
              <w:widowControl w:val="0"/>
              <w:rPr>
                <w:rFonts w:ascii="Times New Roman" w:hAnsi="Times New Roman" w:eastAsia="Times New Roman" w:cs="Times New Roman"/>
                <w:sz w:val="28"/>
                <w:szCs w:val="28"/>
              </w:rPr>
            </w:pPr>
          </w:p>
        </w:tc>
        <w:tc>
          <w:tcPr>
            <w:tcW w:w="12529" w:type="dxa"/>
            <w:gridSpan w:val="9"/>
            <w:tcBorders>
              <w:top w:val="single" w:color="CCCCCC" w:sz="8" w:space="0"/>
              <w:left w:val="single" w:color="CCCCCC" w:sz="8" w:space="0"/>
              <w:bottom w:val="single" w:color="000000" w:sz="8" w:space="0"/>
              <w:right w:val="single" w:color="000000" w:sz="8" w:space="0"/>
            </w:tcBorders>
            <w:shd w:val="clear" w:color="auto" w:fill="FFFFFF"/>
            <w:tcMar>
              <w:top w:w="0" w:type="dxa"/>
              <w:left w:w="40" w:type="dxa"/>
              <w:bottom w:w="0" w:type="dxa"/>
              <w:right w:w="40" w:type="dxa"/>
            </w:tcMar>
            <w:vAlign w:val="bottom"/>
          </w:tcPr>
          <w:p w14:paraId="5B13D4BD">
            <w:pPr>
              <w:widowControl w:val="0"/>
              <w:rPr>
                <w:rFonts w:ascii="Times New Roman" w:hAnsi="Times New Roman" w:eastAsia="Times New Roman" w:cs="Times New Roman"/>
                <w:sz w:val="28"/>
                <w:szCs w:val="28"/>
              </w:rPr>
            </w:pPr>
          </w:p>
        </w:tc>
      </w:tr>
      <w:tr w14:paraId="42A5C81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W w:w="2588" w:type="dxa"/>
            <w:tcBorders>
              <w:top w:val="single" w:color="CCCCCC" w:sz="8" w:space="0"/>
              <w:left w:val="single" w:color="000000" w:sz="8" w:space="0"/>
              <w:bottom w:val="single" w:color="000000" w:sz="8" w:space="0"/>
              <w:right w:val="single" w:color="000000" w:sz="8" w:space="0"/>
            </w:tcBorders>
            <w:shd w:val="clear" w:color="auto" w:fill="D9D9D9"/>
            <w:tcMar>
              <w:top w:w="0" w:type="dxa"/>
              <w:left w:w="40" w:type="dxa"/>
              <w:bottom w:w="0" w:type="dxa"/>
              <w:right w:w="40" w:type="dxa"/>
            </w:tcMar>
            <w:vAlign w:val="top"/>
          </w:tcPr>
          <w:p w14:paraId="7C650CD8">
            <w:pPr>
              <w:widowControl w:val="0"/>
              <w:rPr>
                <w:rFonts w:ascii="Times New Roman" w:hAnsi="Times New Roman" w:eastAsia="Times New Roman" w:cs="Times New Roman"/>
                <w:sz w:val="28"/>
                <w:szCs w:val="28"/>
              </w:rPr>
            </w:pPr>
            <w:r>
              <w:rPr>
                <w:rFonts w:ascii="Times New Roman" w:hAnsi="Times New Roman" w:eastAsia="Times New Roman" w:cs="Times New Roman"/>
                <w:b/>
                <w:sz w:val="28"/>
                <w:szCs w:val="28"/>
                <w:rtl w:val="0"/>
              </w:rPr>
              <w:t>Топ</w:t>
            </w:r>
          </w:p>
        </w:tc>
        <w:tc>
          <w:tcPr>
            <w:tcW w:w="12529" w:type="dxa"/>
            <w:gridSpan w:val="9"/>
            <w:tcBorders>
              <w:top w:val="single" w:color="CCCCCC" w:sz="8" w:space="0"/>
              <w:left w:val="single" w:color="CCCCCC" w:sz="8" w:space="0"/>
              <w:bottom w:val="single" w:color="000000" w:sz="8" w:space="0"/>
              <w:right w:val="single" w:color="000000" w:sz="8" w:space="0"/>
            </w:tcBorders>
            <w:shd w:val="clear" w:color="auto" w:fill="D9D9D9"/>
            <w:tcMar>
              <w:top w:w="0" w:type="dxa"/>
              <w:left w:w="40" w:type="dxa"/>
              <w:bottom w:w="0" w:type="dxa"/>
              <w:right w:w="40" w:type="dxa"/>
            </w:tcMar>
            <w:vAlign w:val="bottom"/>
          </w:tcPr>
          <w:p w14:paraId="2EE66DF5">
            <w:pPr>
              <w:widowControl w:val="0"/>
              <w:jc w:val="center"/>
              <w:rPr>
                <w:rFonts w:ascii="Times New Roman" w:hAnsi="Times New Roman" w:eastAsia="Times New Roman" w:cs="Times New Roman"/>
                <w:sz w:val="28"/>
                <w:szCs w:val="28"/>
              </w:rPr>
            </w:pPr>
            <w:r>
              <w:rPr>
                <w:rFonts w:ascii="Times New Roman" w:hAnsi="Times New Roman" w:eastAsia="Times New Roman" w:cs="Times New Roman"/>
                <w:b/>
                <w:sz w:val="28"/>
                <w:szCs w:val="28"/>
                <w:rtl w:val="0"/>
              </w:rPr>
              <w:t>Кіші топ</w:t>
            </w:r>
          </w:p>
        </w:tc>
      </w:tr>
      <w:tr w14:paraId="531E14E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W w:w="2588" w:type="dxa"/>
            <w:tcBorders>
              <w:top w:val="single" w:color="CCCCCC" w:sz="8" w:space="0"/>
              <w:left w:val="single" w:color="000000" w:sz="8" w:space="0"/>
              <w:bottom w:val="single" w:color="000000" w:sz="8" w:space="0"/>
              <w:right w:val="single" w:color="000000" w:sz="8" w:space="0"/>
            </w:tcBorders>
            <w:shd w:val="clear" w:color="auto" w:fill="FFFFFF"/>
            <w:tcMar>
              <w:top w:w="0" w:type="dxa"/>
              <w:left w:w="40" w:type="dxa"/>
              <w:bottom w:w="0" w:type="dxa"/>
              <w:right w:w="40" w:type="dxa"/>
            </w:tcMar>
            <w:vAlign w:val="top"/>
          </w:tcPr>
          <w:p w14:paraId="7BEBF1EE">
            <w:pPr>
              <w:widowControl w:val="0"/>
              <w:rPr>
                <w:rFonts w:ascii="Times New Roman" w:hAnsi="Times New Roman" w:eastAsia="Times New Roman" w:cs="Times New Roman"/>
                <w:b/>
                <w:sz w:val="28"/>
                <w:szCs w:val="28"/>
              </w:rPr>
            </w:pPr>
            <w:r>
              <w:rPr>
                <w:rFonts w:ascii="Times New Roman" w:hAnsi="Times New Roman" w:eastAsia="Times New Roman" w:cs="Times New Roman"/>
                <w:b/>
                <w:sz w:val="28"/>
                <w:szCs w:val="28"/>
                <w:rtl w:val="0"/>
              </w:rPr>
              <w:t xml:space="preserve"> топтың  атауы</w:t>
            </w:r>
          </w:p>
        </w:tc>
        <w:tc>
          <w:tcPr>
            <w:tcW w:w="12529" w:type="dxa"/>
            <w:gridSpan w:val="9"/>
            <w:tcBorders>
              <w:top w:val="single" w:color="CCCCCC" w:sz="8" w:space="0"/>
              <w:left w:val="single" w:color="CCCCCC" w:sz="8" w:space="0"/>
              <w:bottom w:val="single" w:color="000000" w:sz="8" w:space="0"/>
              <w:right w:val="single" w:color="000000" w:sz="8" w:space="0"/>
            </w:tcBorders>
            <w:shd w:val="clear" w:color="auto" w:fill="FFFFFF"/>
            <w:tcMar>
              <w:top w:w="0" w:type="dxa"/>
              <w:left w:w="40" w:type="dxa"/>
              <w:bottom w:w="0" w:type="dxa"/>
              <w:right w:w="40" w:type="dxa"/>
            </w:tcMar>
            <w:vAlign w:val="bottom"/>
          </w:tcPr>
          <w:p w14:paraId="334EC686">
            <w:pPr>
              <w:widowControl w:val="0"/>
              <w:rPr>
                <w:rFonts w:hint="default"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Балауса</w:t>
            </w:r>
          </w:p>
        </w:tc>
      </w:tr>
      <w:tr w14:paraId="281113D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W w:w="2588" w:type="dxa"/>
            <w:tcBorders>
              <w:top w:val="single" w:color="CCCCCC" w:sz="8" w:space="0"/>
              <w:left w:val="single" w:color="000000" w:sz="8" w:space="0"/>
              <w:bottom w:val="single" w:color="000000" w:sz="8" w:space="0"/>
              <w:right w:val="single" w:color="000000" w:sz="8" w:space="0"/>
            </w:tcBorders>
            <w:shd w:val="clear" w:color="auto" w:fill="D9D9D9"/>
            <w:tcMar>
              <w:top w:w="0" w:type="dxa"/>
              <w:left w:w="40" w:type="dxa"/>
              <w:bottom w:w="0" w:type="dxa"/>
              <w:right w:w="40" w:type="dxa"/>
            </w:tcMar>
            <w:vAlign w:val="top"/>
          </w:tcPr>
          <w:p w14:paraId="245114EB">
            <w:pPr>
              <w:widowControl w:val="0"/>
              <w:rPr>
                <w:rFonts w:ascii="Times New Roman" w:hAnsi="Times New Roman" w:eastAsia="Times New Roman" w:cs="Times New Roman"/>
                <w:sz w:val="28"/>
                <w:szCs w:val="28"/>
              </w:rPr>
            </w:pPr>
            <w:r>
              <w:rPr>
                <w:rFonts w:ascii="Times New Roman" w:hAnsi="Times New Roman" w:eastAsia="Times New Roman" w:cs="Times New Roman"/>
                <w:b/>
                <w:sz w:val="28"/>
                <w:szCs w:val="28"/>
                <w:rtl w:val="0"/>
              </w:rPr>
              <w:t>Балалардың жасы</w:t>
            </w:r>
          </w:p>
        </w:tc>
        <w:tc>
          <w:tcPr>
            <w:tcW w:w="12529" w:type="dxa"/>
            <w:gridSpan w:val="9"/>
            <w:tcBorders>
              <w:top w:val="single" w:color="CCCCCC" w:sz="8" w:space="0"/>
              <w:left w:val="single" w:color="CCCCCC" w:sz="8" w:space="0"/>
              <w:bottom w:val="single" w:color="000000" w:sz="8" w:space="0"/>
              <w:right w:val="single" w:color="000000" w:sz="8" w:space="0"/>
            </w:tcBorders>
            <w:shd w:val="clear" w:color="auto" w:fill="D9D9D9"/>
            <w:tcMar>
              <w:top w:w="0" w:type="dxa"/>
              <w:left w:w="40" w:type="dxa"/>
              <w:bottom w:w="0" w:type="dxa"/>
              <w:right w:w="40" w:type="dxa"/>
            </w:tcMar>
            <w:vAlign w:val="bottom"/>
          </w:tcPr>
          <w:p w14:paraId="417167C1">
            <w:pPr>
              <w:widowControl w:val="0"/>
              <w:jc w:val="center"/>
              <w:rPr>
                <w:rFonts w:ascii="Times New Roman" w:hAnsi="Times New Roman" w:eastAsia="Times New Roman" w:cs="Times New Roman"/>
                <w:sz w:val="28"/>
                <w:szCs w:val="28"/>
              </w:rPr>
            </w:pPr>
            <w:r>
              <w:rPr>
                <w:rFonts w:ascii="Times New Roman" w:hAnsi="Times New Roman" w:eastAsia="Times New Roman" w:cs="Times New Roman"/>
                <w:b/>
                <w:sz w:val="28"/>
                <w:szCs w:val="28"/>
                <w:rtl w:val="0"/>
              </w:rPr>
              <w:t>2-3 жасар балалар</w:t>
            </w:r>
          </w:p>
        </w:tc>
      </w:tr>
      <w:tr w14:paraId="7EB1659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W w:w="2588" w:type="dxa"/>
            <w:tcBorders>
              <w:top w:val="single" w:color="CCCCCC" w:sz="8" w:space="0"/>
              <w:left w:val="single" w:color="000000" w:sz="8" w:space="0"/>
              <w:bottom w:val="single" w:color="000000" w:sz="8" w:space="0"/>
              <w:right w:val="single" w:color="000000" w:sz="8" w:space="0"/>
            </w:tcBorders>
            <w:shd w:val="clear" w:color="auto" w:fill="F3F3F3"/>
            <w:tcMar>
              <w:top w:w="0" w:type="dxa"/>
              <w:left w:w="40" w:type="dxa"/>
              <w:bottom w:w="0" w:type="dxa"/>
              <w:right w:w="40" w:type="dxa"/>
            </w:tcMar>
            <w:vAlign w:val="top"/>
          </w:tcPr>
          <w:p w14:paraId="40153684">
            <w:pPr>
              <w:widowControl w:val="0"/>
              <w:rPr>
                <w:rFonts w:ascii="Times New Roman" w:hAnsi="Times New Roman" w:eastAsia="Times New Roman" w:cs="Times New Roman"/>
                <w:b/>
                <w:sz w:val="28"/>
                <w:szCs w:val="28"/>
              </w:rPr>
            </w:pPr>
            <w:r>
              <w:rPr>
                <w:rFonts w:ascii="Times New Roman" w:hAnsi="Times New Roman" w:eastAsia="Times New Roman" w:cs="Times New Roman"/>
                <w:b/>
                <w:sz w:val="28"/>
                <w:szCs w:val="28"/>
                <w:rtl w:val="0"/>
              </w:rPr>
              <w:t>Педагогтің аты-жөні</w:t>
            </w:r>
          </w:p>
        </w:tc>
        <w:tc>
          <w:tcPr>
            <w:tcW w:w="12529" w:type="dxa"/>
            <w:gridSpan w:val="9"/>
            <w:tcBorders>
              <w:top w:val="single" w:color="CCCCCC" w:sz="8" w:space="0"/>
              <w:left w:val="single" w:color="CCCCCC" w:sz="8" w:space="0"/>
              <w:bottom w:val="single" w:color="000000" w:sz="8" w:space="0"/>
              <w:right w:val="single" w:color="000000" w:sz="8" w:space="0"/>
            </w:tcBorders>
            <w:shd w:val="clear" w:color="auto" w:fill="auto"/>
            <w:tcMar>
              <w:top w:w="0" w:type="dxa"/>
              <w:left w:w="40" w:type="dxa"/>
              <w:bottom w:w="0" w:type="dxa"/>
              <w:right w:w="40" w:type="dxa"/>
            </w:tcMar>
            <w:vAlign w:val="bottom"/>
          </w:tcPr>
          <w:p w14:paraId="071A5A08">
            <w:pPr>
              <w:widowControl w:val="0"/>
              <w:rPr>
                <w:rFonts w:hint="default"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Салыбаева</w:t>
            </w:r>
            <w:r>
              <w:rPr>
                <w:rFonts w:hint="default" w:ascii="Times New Roman" w:hAnsi="Times New Roman" w:eastAsia="Times New Roman" w:cs="Times New Roman"/>
                <w:sz w:val="28"/>
                <w:szCs w:val="28"/>
                <w:lang w:val="kk-KZ"/>
              </w:rPr>
              <w:t xml:space="preserve"> П.Алтынбекова  Ж</w:t>
            </w:r>
          </w:p>
        </w:tc>
      </w:tr>
      <w:tr w14:paraId="4B13614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W w:w="2588" w:type="dxa"/>
            <w:tcBorders>
              <w:top w:val="single" w:color="CCCCCC" w:sz="8" w:space="0"/>
              <w:left w:val="single" w:color="000000" w:sz="8" w:space="0"/>
              <w:bottom w:val="single" w:color="000000" w:sz="8" w:space="0"/>
              <w:right w:val="single" w:color="000000" w:sz="8" w:space="0"/>
            </w:tcBorders>
            <w:shd w:val="clear" w:color="auto" w:fill="D9D9D9"/>
            <w:tcMar>
              <w:top w:w="0" w:type="dxa"/>
              <w:left w:w="40" w:type="dxa"/>
              <w:bottom w:w="0" w:type="dxa"/>
              <w:right w:w="40" w:type="dxa"/>
            </w:tcMar>
            <w:vAlign w:val="top"/>
          </w:tcPr>
          <w:p w14:paraId="3BB8B4C4">
            <w:pPr>
              <w:widowControl w:val="0"/>
              <w:rPr>
                <w:rFonts w:ascii="Times New Roman" w:hAnsi="Times New Roman" w:eastAsia="Times New Roman" w:cs="Times New Roman"/>
                <w:sz w:val="28"/>
                <w:szCs w:val="28"/>
              </w:rPr>
            </w:pPr>
            <w:r>
              <w:rPr>
                <w:rFonts w:ascii="Times New Roman" w:hAnsi="Times New Roman" w:eastAsia="Times New Roman" w:cs="Times New Roman"/>
                <w:b/>
                <w:sz w:val="28"/>
                <w:szCs w:val="28"/>
                <w:rtl w:val="0"/>
              </w:rPr>
              <w:t xml:space="preserve">Жоспардың құрылу кезеңі </w:t>
            </w:r>
          </w:p>
        </w:tc>
        <w:tc>
          <w:tcPr>
            <w:tcW w:w="12529" w:type="dxa"/>
            <w:gridSpan w:val="9"/>
            <w:tcBorders>
              <w:top w:val="single" w:color="CCCCCC" w:sz="8" w:space="0"/>
              <w:left w:val="single" w:color="CCCCCC" w:sz="8" w:space="0"/>
              <w:bottom w:val="single" w:color="000000" w:sz="8" w:space="0"/>
              <w:right w:val="single" w:color="000000" w:sz="8" w:space="0"/>
            </w:tcBorders>
            <w:shd w:val="clear" w:color="auto" w:fill="D9D9D9"/>
            <w:tcMar>
              <w:top w:w="0" w:type="dxa"/>
              <w:left w:w="40" w:type="dxa"/>
              <w:bottom w:w="0" w:type="dxa"/>
              <w:right w:w="40" w:type="dxa"/>
            </w:tcMar>
            <w:vAlign w:val="top"/>
          </w:tcPr>
          <w:p w14:paraId="3E018B67">
            <w:pPr>
              <w:widowControl w:val="0"/>
              <w:jc w:val="center"/>
              <w:rPr>
                <w:rFonts w:ascii="Times New Roman" w:hAnsi="Times New Roman" w:eastAsia="Times New Roman" w:cs="Times New Roman"/>
                <w:sz w:val="28"/>
                <w:szCs w:val="28"/>
              </w:rPr>
            </w:pPr>
            <w:r>
              <w:rPr>
                <w:rFonts w:ascii="Times New Roman" w:hAnsi="Times New Roman" w:eastAsia="Times New Roman" w:cs="Times New Roman"/>
                <w:b/>
                <w:sz w:val="28"/>
                <w:szCs w:val="28"/>
                <w:rtl w:val="0"/>
              </w:rPr>
              <w:t>05.09 - 09.09.2022ж.</w:t>
            </w:r>
          </w:p>
        </w:tc>
      </w:tr>
      <w:tr w14:paraId="051D5B5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W w:w="2588" w:type="dxa"/>
            <w:tcBorders>
              <w:top w:val="single" w:color="CCCCCC" w:sz="8" w:space="0"/>
              <w:left w:val="single" w:color="000000" w:sz="8" w:space="0"/>
              <w:bottom w:val="single" w:color="000000" w:sz="8" w:space="0"/>
              <w:right w:val="single" w:color="000000" w:sz="8" w:space="0"/>
            </w:tcBorders>
            <w:shd w:val="clear" w:color="auto" w:fill="F3F3F3"/>
            <w:tcMar>
              <w:top w:w="0" w:type="dxa"/>
              <w:left w:w="40" w:type="dxa"/>
              <w:bottom w:w="0" w:type="dxa"/>
              <w:right w:w="40" w:type="dxa"/>
            </w:tcMar>
            <w:vAlign w:val="top"/>
          </w:tcPr>
          <w:p w14:paraId="3A282638">
            <w:pPr>
              <w:widowControl w:val="0"/>
              <w:rPr>
                <w:rFonts w:ascii="Times New Roman" w:hAnsi="Times New Roman" w:eastAsia="Times New Roman" w:cs="Times New Roman"/>
                <w:sz w:val="28"/>
                <w:szCs w:val="28"/>
              </w:rPr>
            </w:pPr>
            <w:r>
              <w:rPr>
                <w:rFonts w:ascii="Times New Roman" w:hAnsi="Times New Roman" w:eastAsia="Times New Roman" w:cs="Times New Roman"/>
                <w:b/>
                <w:sz w:val="28"/>
                <w:szCs w:val="28"/>
                <w:rtl w:val="0"/>
              </w:rPr>
              <w:t>Апта күндері</w:t>
            </w:r>
          </w:p>
        </w:tc>
        <w:tc>
          <w:tcPr>
            <w:tcW w:w="2479" w:type="dxa"/>
            <w:gridSpan w:val="2"/>
            <w:tcBorders>
              <w:top w:val="single" w:color="CCCCCC" w:sz="8" w:space="0"/>
              <w:left w:val="single" w:color="CCCCCC" w:sz="8" w:space="0"/>
              <w:bottom w:val="single" w:color="000000" w:sz="8" w:space="0"/>
              <w:right w:val="single" w:color="000000" w:sz="8" w:space="0"/>
            </w:tcBorders>
            <w:shd w:val="clear" w:color="auto" w:fill="F3F3F3"/>
            <w:tcMar>
              <w:top w:w="0" w:type="dxa"/>
              <w:left w:w="40" w:type="dxa"/>
              <w:bottom w:w="0" w:type="dxa"/>
              <w:right w:w="40" w:type="dxa"/>
            </w:tcMar>
            <w:vAlign w:val="top"/>
          </w:tcPr>
          <w:p w14:paraId="6AB574D9">
            <w:pPr>
              <w:widowControl w:val="0"/>
              <w:jc w:val="center"/>
              <w:rPr>
                <w:rFonts w:ascii="Times New Roman" w:hAnsi="Times New Roman" w:eastAsia="Times New Roman" w:cs="Times New Roman"/>
                <w:sz w:val="28"/>
                <w:szCs w:val="28"/>
              </w:rPr>
            </w:pPr>
            <w:r>
              <w:rPr>
                <w:rFonts w:ascii="Times New Roman" w:hAnsi="Times New Roman" w:eastAsia="Times New Roman" w:cs="Times New Roman"/>
                <w:b/>
                <w:i/>
                <w:sz w:val="28"/>
                <w:szCs w:val="28"/>
                <w:rtl w:val="0"/>
              </w:rPr>
              <w:t>Дүйсенбі</w:t>
            </w:r>
          </w:p>
        </w:tc>
        <w:tc>
          <w:tcPr>
            <w:tcW w:w="2325" w:type="dxa"/>
            <w:gridSpan w:val="2"/>
            <w:tcBorders>
              <w:top w:val="single" w:color="CCCCCC" w:sz="8" w:space="0"/>
              <w:left w:val="single" w:color="CCCCCC" w:sz="8" w:space="0"/>
              <w:bottom w:val="single" w:color="000000" w:sz="8" w:space="0"/>
              <w:right w:val="single" w:color="000000" w:sz="8" w:space="0"/>
            </w:tcBorders>
            <w:shd w:val="clear" w:color="auto" w:fill="F3F3F3"/>
            <w:tcMar>
              <w:top w:w="0" w:type="dxa"/>
              <w:left w:w="40" w:type="dxa"/>
              <w:bottom w:w="0" w:type="dxa"/>
              <w:right w:w="40" w:type="dxa"/>
            </w:tcMar>
            <w:vAlign w:val="top"/>
          </w:tcPr>
          <w:p w14:paraId="55BD5F92">
            <w:pPr>
              <w:widowControl w:val="0"/>
              <w:jc w:val="center"/>
              <w:rPr>
                <w:rFonts w:ascii="Times New Roman" w:hAnsi="Times New Roman" w:eastAsia="Times New Roman" w:cs="Times New Roman"/>
                <w:sz w:val="28"/>
                <w:szCs w:val="28"/>
              </w:rPr>
            </w:pPr>
            <w:r>
              <w:rPr>
                <w:rFonts w:ascii="Times New Roman" w:hAnsi="Times New Roman" w:eastAsia="Times New Roman" w:cs="Times New Roman"/>
                <w:b/>
                <w:i/>
                <w:sz w:val="28"/>
                <w:szCs w:val="28"/>
                <w:rtl w:val="0"/>
              </w:rPr>
              <w:t>Сейсенбі</w:t>
            </w:r>
          </w:p>
        </w:tc>
        <w:tc>
          <w:tcPr>
            <w:tcW w:w="2325" w:type="dxa"/>
            <w:gridSpan w:val="2"/>
            <w:tcBorders>
              <w:top w:val="single" w:color="CCCCCC" w:sz="8" w:space="0"/>
              <w:left w:val="single" w:color="CCCCCC" w:sz="8" w:space="0"/>
              <w:bottom w:val="single" w:color="000000" w:sz="8" w:space="0"/>
              <w:right w:val="single" w:color="000000" w:sz="8" w:space="0"/>
            </w:tcBorders>
            <w:shd w:val="clear" w:color="auto" w:fill="F3F3F3"/>
            <w:tcMar>
              <w:top w:w="0" w:type="dxa"/>
              <w:left w:w="40" w:type="dxa"/>
              <w:bottom w:w="0" w:type="dxa"/>
              <w:right w:w="40" w:type="dxa"/>
            </w:tcMar>
            <w:vAlign w:val="bottom"/>
          </w:tcPr>
          <w:p w14:paraId="52570297">
            <w:pPr>
              <w:widowControl w:val="0"/>
              <w:jc w:val="center"/>
              <w:rPr>
                <w:rFonts w:ascii="Times New Roman" w:hAnsi="Times New Roman" w:eastAsia="Times New Roman" w:cs="Times New Roman"/>
                <w:sz w:val="28"/>
                <w:szCs w:val="28"/>
              </w:rPr>
            </w:pPr>
            <w:r>
              <w:rPr>
                <w:rFonts w:ascii="Times New Roman" w:hAnsi="Times New Roman" w:eastAsia="Times New Roman" w:cs="Times New Roman"/>
                <w:b/>
                <w:i/>
                <w:sz w:val="28"/>
                <w:szCs w:val="28"/>
                <w:rtl w:val="0"/>
              </w:rPr>
              <w:t>Сәрсенбі</w:t>
            </w:r>
          </w:p>
        </w:tc>
        <w:tc>
          <w:tcPr>
            <w:tcW w:w="2325" w:type="dxa"/>
            <w:gridSpan w:val="2"/>
            <w:tcBorders>
              <w:top w:val="single" w:color="CCCCCC" w:sz="8" w:space="0"/>
              <w:left w:val="single" w:color="CCCCCC" w:sz="8" w:space="0"/>
              <w:bottom w:val="single" w:color="000000" w:sz="8" w:space="0"/>
              <w:right w:val="single" w:color="000000" w:sz="8" w:space="0"/>
            </w:tcBorders>
            <w:shd w:val="clear" w:color="auto" w:fill="F3F3F3"/>
            <w:tcMar>
              <w:top w:w="0" w:type="dxa"/>
              <w:left w:w="40" w:type="dxa"/>
              <w:bottom w:w="0" w:type="dxa"/>
              <w:right w:w="40" w:type="dxa"/>
            </w:tcMar>
            <w:vAlign w:val="top"/>
          </w:tcPr>
          <w:p w14:paraId="6FEE55C9">
            <w:pPr>
              <w:widowControl w:val="0"/>
              <w:jc w:val="center"/>
              <w:rPr>
                <w:rFonts w:ascii="Times New Roman" w:hAnsi="Times New Roman" w:eastAsia="Times New Roman" w:cs="Times New Roman"/>
                <w:sz w:val="28"/>
                <w:szCs w:val="28"/>
              </w:rPr>
            </w:pPr>
            <w:r>
              <w:rPr>
                <w:rFonts w:ascii="Times New Roman" w:hAnsi="Times New Roman" w:eastAsia="Times New Roman" w:cs="Times New Roman"/>
                <w:b/>
                <w:i/>
                <w:sz w:val="28"/>
                <w:szCs w:val="28"/>
                <w:rtl w:val="0"/>
              </w:rPr>
              <w:t>Бейсенбі</w:t>
            </w:r>
          </w:p>
        </w:tc>
        <w:tc>
          <w:tcPr>
            <w:tcW w:w="3075" w:type="dxa"/>
            <w:tcBorders>
              <w:top w:val="single" w:color="CCCCCC" w:sz="8" w:space="0"/>
              <w:left w:val="single" w:color="CCCCCC" w:sz="8" w:space="0"/>
              <w:bottom w:val="single" w:color="000000" w:sz="8" w:space="0"/>
              <w:right w:val="single" w:color="000000" w:sz="8" w:space="0"/>
            </w:tcBorders>
            <w:shd w:val="clear" w:color="auto" w:fill="F3F3F3"/>
            <w:tcMar>
              <w:top w:w="0" w:type="dxa"/>
              <w:left w:w="40" w:type="dxa"/>
              <w:bottom w:w="0" w:type="dxa"/>
              <w:right w:w="40" w:type="dxa"/>
            </w:tcMar>
            <w:vAlign w:val="top"/>
          </w:tcPr>
          <w:p w14:paraId="7194F521">
            <w:pPr>
              <w:widowControl w:val="0"/>
              <w:jc w:val="center"/>
              <w:rPr>
                <w:rFonts w:ascii="Times New Roman" w:hAnsi="Times New Roman" w:eastAsia="Times New Roman" w:cs="Times New Roman"/>
                <w:sz w:val="28"/>
                <w:szCs w:val="28"/>
              </w:rPr>
            </w:pPr>
            <w:r>
              <w:rPr>
                <w:rFonts w:ascii="Times New Roman" w:hAnsi="Times New Roman" w:eastAsia="Times New Roman" w:cs="Times New Roman"/>
                <w:b/>
                <w:i/>
                <w:sz w:val="28"/>
                <w:szCs w:val="28"/>
                <w:rtl w:val="0"/>
              </w:rPr>
              <w:t>Жұма</w:t>
            </w:r>
          </w:p>
        </w:tc>
      </w:tr>
      <w:tr w14:paraId="7888E57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W w:w="2588" w:type="dxa"/>
            <w:tcBorders>
              <w:top w:val="single" w:color="CCCCCC" w:sz="8" w:space="0"/>
              <w:left w:val="single" w:color="000000" w:sz="8" w:space="0"/>
              <w:bottom w:val="single" w:color="000000" w:sz="8" w:space="0"/>
              <w:right w:val="single" w:color="000000" w:sz="8" w:space="0"/>
            </w:tcBorders>
            <w:shd w:val="clear" w:color="auto" w:fill="auto"/>
            <w:tcMar>
              <w:top w:w="0" w:type="dxa"/>
              <w:left w:w="40" w:type="dxa"/>
              <w:bottom w:w="0" w:type="dxa"/>
              <w:right w:w="40" w:type="dxa"/>
            </w:tcMar>
            <w:vAlign w:val="top"/>
          </w:tcPr>
          <w:p w14:paraId="01BF10C7">
            <w:pPr>
              <w:widowControl w:val="0"/>
              <w:rPr>
                <w:rFonts w:ascii="Times New Roman" w:hAnsi="Times New Roman" w:eastAsia="Times New Roman" w:cs="Times New Roman"/>
                <w:sz w:val="28"/>
                <w:szCs w:val="28"/>
              </w:rPr>
            </w:pPr>
          </w:p>
        </w:tc>
        <w:tc>
          <w:tcPr>
            <w:tcW w:w="2479" w:type="dxa"/>
            <w:gridSpan w:val="2"/>
            <w:tcBorders>
              <w:top w:val="single" w:color="CCCCCC" w:sz="8" w:space="0"/>
              <w:left w:val="single" w:color="CCCCCC" w:sz="8" w:space="0"/>
              <w:bottom w:val="single" w:color="000000" w:sz="8" w:space="0"/>
              <w:right w:val="single" w:color="000000" w:sz="8" w:space="0"/>
            </w:tcBorders>
            <w:shd w:val="clear" w:color="auto" w:fill="A4C2F4"/>
            <w:tcMar>
              <w:top w:w="0" w:type="dxa"/>
              <w:left w:w="40" w:type="dxa"/>
              <w:bottom w:w="0" w:type="dxa"/>
              <w:right w:w="40" w:type="dxa"/>
            </w:tcMar>
            <w:vAlign w:val="top"/>
          </w:tcPr>
          <w:p w14:paraId="184B1FF8">
            <w:pPr>
              <w:widowControl w:val="0"/>
              <w:rPr>
                <w:rFonts w:ascii="Times New Roman" w:hAnsi="Times New Roman" w:eastAsia="Times New Roman" w:cs="Times New Roman"/>
                <w:sz w:val="28"/>
                <w:szCs w:val="28"/>
              </w:rPr>
            </w:pPr>
          </w:p>
        </w:tc>
        <w:tc>
          <w:tcPr>
            <w:tcW w:w="2325" w:type="dxa"/>
            <w:gridSpan w:val="2"/>
            <w:tcBorders>
              <w:top w:val="single" w:color="CCCCCC" w:sz="8" w:space="0"/>
              <w:left w:val="single" w:color="CCCCCC" w:sz="8" w:space="0"/>
              <w:bottom w:val="single" w:color="000000" w:sz="8" w:space="0"/>
              <w:right w:val="single" w:color="000000" w:sz="8" w:space="0"/>
            </w:tcBorders>
            <w:shd w:val="clear" w:color="auto" w:fill="A4C2F4"/>
            <w:tcMar>
              <w:top w:w="0" w:type="dxa"/>
              <w:left w:w="40" w:type="dxa"/>
              <w:bottom w:w="0" w:type="dxa"/>
              <w:right w:w="40" w:type="dxa"/>
            </w:tcMar>
            <w:vAlign w:val="top"/>
          </w:tcPr>
          <w:p w14:paraId="57C30B3B">
            <w:pPr>
              <w:widowControl w:val="0"/>
              <w:rPr>
                <w:rFonts w:ascii="Times New Roman" w:hAnsi="Times New Roman" w:eastAsia="Times New Roman" w:cs="Times New Roman"/>
                <w:sz w:val="28"/>
                <w:szCs w:val="28"/>
              </w:rPr>
            </w:pPr>
          </w:p>
        </w:tc>
        <w:tc>
          <w:tcPr>
            <w:tcW w:w="2325" w:type="dxa"/>
            <w:gridSpan w:val="2"/>
            <w:tcBorders>
              <w:top w:val="single" w:color="CCCCCC" w:sz="8" w:space="0"/>
              <w:left w:val="single" w:color="CCCCCC" w:sz="8" w:space="0"/>
              <w:bottom w:val="single" w:color="000000" w:sz="8" w:space="0"/>
              <w:right w:val="single" w:color="000000" w:sz="8" w:space="0"/>
            </w:tcBorders>
            <w:shd w:val="clear" w:color="auto" w:fill="A4C2F4"/>
            <w:tcMar>
              <w:top w:w="0" w:type="dxa"/>
              <w:left w:w="40" w:type="dxa"/>
              <w:bottom w:w="0" w:type="dxa"/>
              <w:right w:w="40" w:type="dxa"/>
            </w:tcMar>
            <w:vAlign w:val="bottom"/>
          </w:tcPr>
          <w:p w14:paraId="6399623B">
            <w:pPr>
              <w:widowControl w:val="0"/>
              <w:rPr>
                <w:rFonts w:ascii="Times New Roman" w:hAnsi="Times New Roman" w:eastAsia="Times New Roman" w:cs="Times New Roman"/>
                <w:sz w:val="28"/>
                <w:szCs w:val="28"/>
              </w:rPr>
            </w:pPr>
          </w:p>
        </w:tc>
        <w:tc>
          <w:tcPr>
            <w:tcW w:w="2325" w:type="dxa"/>
            <w:gridSpan w:val="2"/>
            <w:tcBorders>
              <w:top w:val="single" w:color="CCCCCC" w:sz="8" w:space="0"/>
              <w:left w:val="single" w:color="CCCCCC" w:sz="8" w:space="0"/>
              <w:bottom w:val="single" w:color="000000" w:sz="8" w:space="0"/>
              <w:right w:val="single" w:color="000000" w:sz="8" w:space="0"/>
            </w:tcBorders>
            <w:shd w:val="clear" w:color="auto" w:fill="A4C2F4"/>
            <w:tcMar>
              <w:top w:w="0" w:type="dxa"/>
              <w:left w:w="40" w:type="dxa"/>
              <w:bottom w:w="0" w:type="dxa"/>
              <w:right w:w="40" w:type="dxa"/>
            </w:tcMar>
            <w:vAlign w:val="top"/>
          </w:tcPr>
          <w:p w14:paraId="4C2A1EC6">
            <w:pPr>
              <w:widowControl w:val="0"/>
              <w:rPr>
                <w:rFonts w:ascii="Times New Roman" w:hAnsi="Times New Roman" w:eastAsia="Times New Roman" w:cs="Times New Roman"/>
                <w:sz w:val="28"/>
                <w:szCs w:val="28"/>
              </w:rPr>
            </w:pPr>
          </w:p>
        </w:tc>
        <w:tc>
          <w:tcPr>
            <w:tcW w:w="3075" w:type="dxa"/>
            <w:tcBorders>
              <w:top w:val="single" w:color="CCCCCC" w:sz="8" w:space="0"/>
              <w:left w:val="single" w:color="CCCCCC" w:sz="8" w:space="0"/>
              <w:bottom w:val="single" w:color="000000" w:sz="8" w:space="0"/>
              <w:right w:val="single" w:color="000000" w:sz="8" w:space="0"/>
            </w:tcBorders>
            <w:shd w:val="clear" w:color="auto" w:fill="A4C2F4"/>
            <w:tcMar>
              <w:top w:w="0" w:type="dxa"/>
              <w:left w:w="40" w:type="dxa"/>
              <w:bottom w:w="0" w:type="dxa"/>
              <w:right w:w="40" w:type="dxa"/>
            </w:tcMar>
            <w:vAlign w:val="top"/>
          </w:tcPr>
          <w:p w14:paraId="27F0A357">
            <w:pPr>
              <w:widowControl w:val="0"/>
              <w:rPr>
                <w:rFonts w:ascii="Times New Roman" w:hAnsi="Times New Roman" w:eastAsia="Times New Roman" w:cs="Times New Roman"/>
                <w:sz w:val="28"/>
                <w:szCs w:val="28"/>
              </w:rPr>
            </w:pPr>
          </w:p>
        </w:tc>
      </w:tr>
      <w:tr w14:paraId="0EE6472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W w:w="2588" w:type="dxa"/>
            <w:tcBorders>
              <w:top w:val="single" w:color="CCCCCC" w:sz="8" w:space="0"/>
              <w:left w:val="single" w:color="000000" w:sz="8" w:space="0"/>
              <w:bottom w:val="single" w:color="000000" w:sz="8" w:space="0"/>
              <w:right w:val="single" w:color="000000" w:sz="8" w:space="0"/>
            </w:tcBorders>
            <w:shd w:val="clear" w:color="auto" w:fill="EFEFEF"/>
            <w:tcMar>
              <w:top w:w="0" w:type="dxa"/>
              <w:left w:w="40" w:type="dxa"/>
              <w:bottom w:w="0" w:type="dxa"/>
              <w:right w:w="40" w:type="dxa"/>
            </w:tcMar>
            <w:vAlign w:val="bottom"/>
          </w:tcPr>
          <w:p w14:paraId="4A967953">
            <w:pPr>
              <w:widowControl w:val="0"/>
              <w:rPr>
                <w:rFonts w:ascii="Times New Roman" w:hAnsi="Times New Roman" w:eastAsia="Times New Roman" w:cs="Times New Roman"/>
                <w:sz w:val="28"/>
                <w:szCs w:val="28"/>
              </w:rPr>
            </w:pPr>
            <w:r>
              <w:rPr>
                <w:rFonts w:ascii="Times New Roman" w:hAnsi="Times New Roman" w:eastAsia="Times New Roman" w:cs="Times New Roman"/>
                <w:b/>
                <w:sz w:val="28"/>
                <w:szCs w:val="28"/>
                <w:rtl w:val="0"/>
              </w:rPr>
              <w:t>Күн тәртібі</w:t>
            </w:r>
          </w:p>
        </w:tc>
        <w:tc>
          <w:tcPr>
            <w:tcW w:w="2479" w:type="dxa"/>
            <w:gridSpan w:val="2"/>
            <w:tcBorders>
              <w:top w:val="single" w:color="CCCCCC" w:sz="8" w:space="0"/>
              <w:left w:val="single" w:color="CCCCCC" w:sz="8" w:space="0"/>
              <w:bottom w:val="single" w:color="000000" w:sz="8" w:space="0"/>
              <w:right w:val="single" w:color="000000" w:sz="8" w:space="0"/>
            </w:tcBorders>
            <w:shd w:val="clear" w:color="auto" w:fill="auto"/>
            <w:tcMar>
              <w:top w:w="0" w:type="dxa"/>
              <w:left w:w="40" w:type="dxa"/>
              <w:bottom w:w="0" w:type="dxa"/>
              <w:right w:w="40" w:type="dxa"/>
            </w:tcMar>
            <w:vAlign w:val="top"/>
          </w:tcPr>
          <w:p w14:paraId="334544DF">
            <w:pPr>
              <w:widowControl w:val="0"/>
              <w:rPr>
                <w:rFonts w:ascii="Times New Roman" w:hAnsi="Times New Roman" w:eastAsia="Times New Roman" w:cs="Times New Roman"/>
                <w:sz w:val="28"/>
                <w:szCs w:val="28"/>
              </w:rPr>
            </w:pPr>
          </w:p>
        </w:tc>
        <w:tc>
          <w:tcPr>
            <w:tcW w:w="2325" w:type="dxa"/>
            <w:gridSpan w:val="2"/>
            <w:tcBorders>
              <w:top w:val="single" w:color="CCCCCC" w:sz="8" w:space="0"/>
              <w:left w:val="single" w:color="CCCCCC" w:sz="8" w:space="0"/>
              <w:bottom w:val="single" w:color="000000" w:sz="8" w:space="0"/>
              <w:right w:val="single" w:color="000000" w:sz="8" w:space="0"/>
            </w:tcBorders>
            <w:shd w:val="clear" w:color="auto" w:fill="auto"/>
            <w:tcMar>
              <w:top w:w="0" w:type="dxa"/>
              <w:left w:w="40" w:type="dxa"/>
              <w:bottom w:w="0" w:type="dxa"/>
              <w:right w:w="40" w:type="dxa"/>
            </w:tcMar>
            <w:vAlign w:val="top"/>
          </w:tcPr>
          <w:p w14:paraId="3A3202CC">
            <w:pPr>
              <w:widowControl w:val="0"/>
              <w:rPr>
                <w:rFonts w:ascii="Times New Roman" w:hAnsi="Times New Roman" w:eastAsia="Times New Roman" w:cs="Times New Roman"/>
                <w:sz w:val="28"/>
                <w:szCs w:val="28"/>
              </w:rPr>
            </w:pPr>
          </w:p>
        </w:tc>
        <w:tc>
          <w:tcPr>
            <w:tcW w:w="2325" w:type="dxa"/>
            <w:gridSpan w:val="2"/>
            <w:tcBorders>
              <w:top w:val="single" w:color="CCCCCC" w:sz="8" w:space="0"/>
              <w:left w:val="single" w:color="CCCCCC" w:sz="8" w:space="0"/>
              <w:bottom w:val="single" w:color="000000" w:sz="8" w:space="0"/>
              <w:right w:val="single" w:color="000000" w:sz="8" w:space="0"/>
            </w:tcBorders>
            <w:shd w:val="clear" w:color="auto" w:fill="auto"/>
            <w:tcMar>
              <w:top w:w="0" w:type="dxa"/>
              <w:left w:w="40" w:type="dxa"/>
              <w:bottom w:w="0" w:type="dxa"/>
              <w:right w:w="40" w:type="dxa"/>
            </w:tcMar>
            <w:vAlign w:val="bottom"/>
          </w:tcPr>
          <w:p w14:paraId="02486CD4">
            <w:pPr>
              <w:widowControl w:val="0"/>
              <w:rPr>
                <w:rFonts w:ascii="Times New Roman" w:hAnsi="Times New Roman" w:eastAsia="Times New Roman" w:cs="Times New Roman"/>
                <w:sz w:val="28"/>
                <w:szCs w:val="28"/>
              </w:rPr>
            </w:pPr>
          </w:p>
        </w:tc>
        <w:tc>
          <w:tcPr>
            <w:tcW w:w="2325" w:type="dxa"/>
            <w:gridSpan w:val="2"/>
            <w:tcBorders>
              <w:top w:val="single" w:color="CCCCCC" w:sz="8" w:space="0"/>
              <w:left w:val="single" w:color="CCCCCC" w:sz="8" w:space="0"/>
              <w:bottom w:val="single" w:color="000000" w:sz="8" w:space="0"/>
              <w:right w:val="single" w:color="000000" w:sz="8" w:space="0"/>
            </w:tcBorders>
            <w:shd w:val="clear" w:color="auto" w:fill="auto"/>
            <w:tcMar>
              <w:top w:w="0" w:type="dxa"/>
              <w:left w:w="40" w:type="dxa"/>
              <w:bottom w:w="0" w:type="dxa"/>
              <w:right w:w="40" w:type="dxa"/>
            </w:tcMar>
            <w:vAlign w:val="top"/>
          </w:tcPr>
          <w:p w14:paraId="26F16E12">
            <w:pPr>
              <w:widowControl w:val="0"/>
              <w:rPr>
                <w:rFonts w:ascii="Times New Roman" w:hAnsi="Times New Roman" w:eastAsia="Times New Roman" w:cs="Times New Roman"/>
                <w:sz w:val="28"/>
                <w:szCs w:val="28"/>
              </w:rPr>
            </w:pPr>
          </w:p>
        </w:tc>
        <w:tc>
          <w:tcPr>
            <w:tcW w:w="3075" w:type="dxa"/>
            <w:tcBorders>
              <w:top w:val="single" w:color="CCCCCC" w:sz="8" w:space="0"/>
              <w:left w:val="single" w:color="CCCCCC" w:sz="8" w:space="0"/>
              <w:bottom w:val="single" w:color="000000" w:sz="8" w:space="0"/>
              <w:right w:val="single" w:color="000000" w:sz="8" w:space="0"/>
            </w:tcBorders>
            <w:shd w:val="clear" w:color="auto" w:fill="auto"/>
            <w:tcMar>
              <w:top w:w="0" w:type="dxa"/>
              <w:left w:w="40" w:type="dxa"/>
              <w:bottom w:w="0" w:type="dxa"/>
              <w:right w:w="40" w:type="dxa"/>
            </w:tcMar>
            <w:vAlign w:val="top"/>
          </w:tcPr>
          <w:p w14:paraId="4FE9453F">
            <w:pPr>
              <w:widowControl w:val="0"/>
              <w:rPr>
                <w:rFonts w:ascii="Times New Roman" w:hAnsi="Times New Roman" w:eastAsia="Times New Roman" w:cs="Times New Roman"/>
                <w:sz w:val="28"/>
                <w:szCs w:val="28"/>
              </w:rPr>
            </w:pPr>
          </w:p>
        </w:tc>
      </w:tr>
      <w:tr w14:paraId="2EC7D72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W w:w="2588" w:type="dxa"/>
            <w:tcBorders>
              <w:top w:val="single" w:color="CCCCCC" w:sz="8" w:space="0"/>
              <w:left w:val="single" w:color="000000" w:sz="8" w:space="0"/>
              <w:bottom w:val="single" w:color="000000" w:sz="8" w:space="0"/>
              <w:right w:val="single" w:color="000000" w:sz="8" w:space="0"/>
            </w:tcBorders>
            <w:shd w:val="clear" w:color="auto" w:fill="auto"/>
            <w:tcMar>
              <w:top w:w="0" w:type="dxa"/>
              <w:left w:w="40" w:type="dxa"/>
              <w:bottom w:w="0" w:type="dxa"/>
              <w:right w:w="40" w:type="dxa"/>
            </w:tcMar>
            <w:vAlign w:val="bottom"/>
          </w:tcPr>
          <w:p w14:paraId="62FCF2CE">
            <w:pPr>
              <w:widowControl w:val="0"/>
              <w:jc w:val="left"/>
              <w:rPr>
                <w:rFonts w:ascii="Times New Roman" w:hAnsi="Times New Roman" w:eastAsia="Times New Roman" w:cs="Times New Roman"/>
                <w:b/>
                <w:sz w:val="28"/>
                <w:szCs w:val="28"/>
                <w:rtl w:val="0"/>
              </w:rPr>
            </w:pPr>
            <w:r>
              <w:rPr>
                <w:rFonts w:ascii="Times New Roman" w:hAnsi="Times New Roman" w:eastAsia="Times New Roman" w:cs="Times New Roman"/>
                <w:b/>
                <w:sz w:val="28"/>
                <w:szCs w:val="28"/>
                <w:rtl w:val="0"/>
              </w:rPr>
              <w:t>Балаларды қабылдау</w:t>
            </w:r>
          </w:p>
          <w:p w14:paraId="73648C59">
            <w:pPr>
              <w:widowControl w:val="0"/>
              <w:jc w:val="left"/>
              <w:rPr>
                <w:rFonts w:hint="default" w:ascii="Times New Roman" w:hAnsi="Times New Roman" w:eastAsia="Times New Roman" w:cs="Times New Roman"/>
                <w:b/>
                <w:sz w:val="28"/>
                <w:szCs w:val="28"/>
                <w:rtl w:val="0"/>
                <w:lang w:val="kk-KZ"/>
              </w:rPr>
            </w:pPr>
            <w:r>
              <w:rPr>
                <w:rFonts w:hint="default" w:ascii="Times New Roman" w:hAnsi="Times New Roman" w:eastAsia="Times New Roman" w:cs="Times New Roman"/>
                <w:b/>
                <w:sz w:val="28"/>
                <w:szCs w:val="28"/>
                <w:rtl w:val="0"/>
                <w:lang w:val="kk-KZ"/>
              </w:rPr>
              <w:t>08.00-08.30</w:t>
            </w:r>
          </w:p>
        </w:tc>
        <w:tc>
          <w:tcPr>
            <w:tcW w:w="12529" w:type="dxa"/>
            <w:gridSpan w:val="9"/>
            <w:tcBorders>
              <w:top w:val="single" w:color="CCCCCC" w:sz="8" w:space="0"/>
              <w:left w:val="single" w:color="CCCCCC" w:sz="8" w:space="0"/>
              <w:bottom w:val="single" w:color="000000" w:sz="8" w:space="0"/>
              <w:right w:val="single" w:color="000000" w:sz="8" w:space="0"/>
            </w:tcBorders>
            <w:shd w:val="clear" w:color="auto" w:fill="auto"/>
            <w:tcMar>
              <w:top w:w="0" w:type="dxa"/>
              <w:left w:w="40" w:type="dxa"/>
              <w:bottom w:w="0" w:type="dxa"/>
              <w:right w:w="40" w:type="dxa"/>
            </w:tcMar>
            <w:vAlign w:val="top"/>
          </w:tcPr>
          <w:p w14:paraId="3FADD171">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Таңғы сүзгі: балалардың терісін, дене қызуын, сыртқы келбетін тексеру. Балаларды жақсы көңіл күймен қарсы алу және оларға қолайлы жағдай жасау. Баланың көңіл күйін, оның жеке пікірін, қызығушылығын анықтау.</w:t>
            </w:r>
            <w:r>
              <w:rPr>
                <w:rFonts w:ascii="Times New Roman" w:hAnsi="Times New Roman" w:eastAsia="Times New Roman" w:cs="Times New Roman"/>
                <w:sz w:val="28"/>
                <w:szCs w:val="28"/>
                <w:rtl w:val="0"/>
              </w:rPr>
              <w:tab/>
            </w:r>
            <w:r>
              <w:rPr>
                <w:rFonts w:ascii="Times New Roman" w:hAnsi="Times New Roman" w:eastAsia="Times New Roman" w:cs="Times New Roman"/>
                <w:sz w:val="28"/>
                <w:szCs w:val="28"/>
                <w:rtl w:val="0"/>
              </w:rPr>
              <w:tab/>
            </w:r>
            <w:r>
              <w:rPr>
                <w:rFonts w:ascii="Times New Roman" w:hAnsi="Times New Roman" w:eastAsia="Times New Roman" w:cs="Times New Roman"/>
                <w:sz w:val="28"/>
                <w:szCs w:val="28"/>
                <w:rtl w:val="0"/>
              </w:rPr>
              <w:tab/>
            </w:r>
            <w:r>
              <w:rPr>
                <w:rFonts w:ascii="Times New Roman" w:hAnsi="Times New Roman" w:eastAsia="Times New Roman" w:cs="Times New Roman"/>
                <w:sz w:val="28"/>
                <w:szCs w:val="28"/>
                <w:rtl w:val="0"/>
              </w:rPr>
              <w:tab/>
            </w:r>
          </w:p>
        </w:tc>
      </w:tr>
      <w:tr w14:paraId="47C97C6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W w:w="2588" w:type="dxa"/>
            <w:tcBorders>
              <w:top w:val="single" w:color="CCCCCC" w:sz="8" w:space="0"/>
              <w:left w:val="single" w:color="000000" w:sz="8" w:space="0"/>
              <w:bottom w:val="single" w:color="000000" w:sz="8" w:space="0"/>
              <w:right w:val="single" w:color="000000" w:sz="8" w:space="0"/>
            </w:tcBorders>
            <w:shd w:val="clear" w:color="auto" w:fill="auto"/>
            <w:tcMar>
              <w:top w:w="0" w:type="dxa"/>
              <w:left w:w="40" w:type="dxa"/>
              <w:bottom w:w="0" w:type="dxa"/>
              <w:right w:w="40" w:type="dxa"/>
            </w:tcMar>
            <w:vAlign w:val="top"/>
          </w:tcPr>
          <w:p w14:paraId="7E85A606">
            <w:pPr>
              <w:widowControl w:val="0"/>
              <w:rPr>
                <w:rFonts w:ascii="Calibri" w:hAnsi="Calibri" w:eastAsia="Calibri" w:cs="Calibri"/>
                <w:sz w:val="20"/>
                <w:szCs w:val="20"/>
                <w:lang w:val="ru"/>
              </w:rPr>
            </w:pPr>
            <w:r>
              <w:rPr>
                <w:rFonts w:ascii="Times New Roman" w:hAnsi="Times New Roman" w:eastAsia="Times New Roman" w:cs="Times New Roman"/>
                <w:b/>
                <w:sz w:val="28"/>
                <w:szCs w:val="28"/>
                <w:rtl w:val="0"/>
              </w:rPr>
              <w:t>Ата-аналармен әңгімелесу, кеңес беру</w:t>
            </w:r>
          </w:p>
        </w:tc>
        <w:tc>
          <w:tcPr>
            <w:tcW w:w="12529" w:type="dxa"/>
            <w:gridSpan w:val="9"/>
            <w:tcBorders>
              <w:top w:val="single" w:color="CCCCCC" w:sz="8" w:space="0"/>
              <w:left w:val="single" w:color="CCCCCC" w:sz="8" w:space="0"/>
              <w:bottom w:val="single" w:color="000000" w:sz="8" w:space="0"/>
              <w:right w:val="single" w:color="000000" w:sz="8" w:space="0"/>
            </w:tcBorders>
            <w:shd w:val="clear" w:color="auto" w:fill="auto"/>
            <w:tcMar>
              <w:top w:w="0" w:type="dxa"/>
              <w:left w:w="40" w:type="dxa"/>
              <w:bottom w:w="0" w:type="dxa"/>
              <w:right w:w="40" w:type="dxa"/>
            </w:tcMar>
            <w:vAlign w:val="top"/>
          </w:tcPr>
          <w:p w14:paraId="3C96E264">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Әңгімелесу: "Балалардың балабақшаға қалыптасу ерекшеліктері", "Баланың үйдегі күн тәртібі мен балабақшаның күн тәртібі".</w:t>
            </w:r>
          </w:p>
        </w:tc>
      </w:tr>
      <w:tr w14:paraId="7A509F9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W w:w="2588" w:type="dxa"/>
            <w:vMerge w:val="restart"/>
            <w:tcBorders>
              <w:top w:val="single" w:color="CCCCCC" w:sz="8" w:space="0"/>
              <w:left w:val="single" w:color="000000" w:sz="8" w:space="0"/>
              <w:bottom w:val="single" w:color="000000" w:sz="8" w:space="0"/>
              <w:right w:val="single" w:color="000000" w:sz="8" w:space="0"/>
            </w:tcBorders>
            <w:shd w:val="clear" w:color="auto" w:fill="auto"/>
            <w:tcMar>
              <w:top w:w="0" w:type="dxa"/>
              <w:left w:w="40" w:type="dxa"/>
              <w:bottom w:w="0" w:type="dxa"/>
              <w:right w:w="40" w:type="dxa"/>
            </w:tcMar>
            <w:vAlign w:val="top"/>
          </w:tcPr>
          <w:p w14:paraId="1A3CEE2A">
            <w:pPr>
              <w:widowControl w:val="0"/>
              <w:rPr>
                <w:rFonts w:ascii="Times New Roman" w:hAnsi="Times New Roman" w:eastAsia="Times New Roman" w:cs="Times New Roman"/>
                <w:sz w:val="28"/>
                <w:szCs w:val="28"/>
                <w:lang w:val="ru"/>
              </w:rPr>
            </w:pPr>
            <w:r>
              <w:rPr>
                <w:rFonts w:ascii="Times New Roman" w:hAnsi="Times New Roman" w:eastAsia="Times New Roman" w:cs="Times New Roman"/>
                <w:b/>
                <w:sz w:val="28"/>
                <w:szCs w:val="28"/>
                <w:rtl w:val="0"/>
              </w:rPr>
              <w:t xml:space="preserve">Балалардың дербес әрекеті </w:t>
            </w:r>
            <w:r>
              <w:rPr>
                <w:rFonts w:ascii="Times New Roman" w:hAnsi="Times New Roman" w:eastAsia="Times New Roman" w:cs="Times New Roman"/>
                <w:sz w:val="28"/>
                <w:szCs w:val="28"/>
                <w:rtl w:val="0"/>
              </w:rPr>
              <w:t>(баяу қимылды ойындар, үстел үсті ойындары, бейнелеу әрекеті, кітаптар қарау және тағы басқа әрекеттер)</w:t>
            </w:r>
          </w:p>
          <w:p w14:paraId="511FC9A8">
            <w:pPr>
              <w:widowControl w:val="0"/>
              <w:rPr>
                <w:rFonts w:ascii="Times New Roman" w:hAnsi="Times New Roman" w:eastAsia="Times New Roman" w:cs="Times New Roman"/>
                <w:sz w:val="28"/>
                <w:szCs w:val="28"/>
              </w:rPr>
            </w:pPr>
          </w:p>
        </w:tc>
        <w:tc>
          <w:tcPr>
            <w:tcW w:w="2006" w:type="dxa"/>
            <w:tcBorders>
              <w:top w:val="single" w:color="CCCCCC" w:sz="8" w:space="0"/>
              <w:left w:val="single" w:color="CCCCCC" w:sz="8" w:space="0"/>
              <w:bottom w:val="single" w:color="000000" w:sz="8" w:space="0"/>
              <w:right w:val="single" w:color="000000" w:sz="8" w:space="0"/>
            </w:tcBorders>
            <w:shd w:val="clear" w:color="auto" w:fill="auto"/>
            <w:tcMar>
              <w:top w:w="0" w:type="dxa"/>
              <w:left w:w="40" w:type="dxa"/>
              <w:bottom w:w="0" w:type="dxa"/>
              <w:right w:w="40" w:type="dxa"/>
            </w:tcMar>
            <w:vAlign w:val="top"/>
          </w:tcPr>
          <w:p w14:paraId="1DC8017C">
            <w:pPr>
              <w:widowControl w:val="0"/>
              <w:rPr>
                <w:rFonts w:ascii="Times New Roman" w:hAnsi="Times New Roman" w:eastAsia="Times New Roman" w:cs="Times New Roman"/>
                <w:sz w:val="28"/>
                <w:szCs w:val="28"/>
              </w:rPr>
            </w:pPr>
          </w:p>
        </w:tc>
        <w:tc>
          <w:tcPr>
            <w:tcW w:w="2569" w:type="dxa"/>
            <w:gridSpan w:val="2"/>
            <w:tcBorders>
              <w:top w:val="single" w:color="CCCCCC" w:sz="8" w:space="0"/>
              <w:left w:val="single" w:color="CCCCCC" w:sz="8" w:space="0"/>
              <w:bottom w:val="single" w:color="000000" w:sz="8" w:space="0"/>
              <w:right w:val="single" w:color="000000" w:sz="8" w:space="0"/>
            </w:tcBorders>
            <w:shd w:val="clear" w:color="auto" w:fill="auto"/>
            <w:tcMar>
              <w:top w:w="0" w:type="dxa"/>
              <w:left w:w="40" w:type="dxa"/>
              <w:bottom w:w="0" w:type="dxa"/>
              <w:right w:w="40" w:type="dxa"/>
            </w:tcMar>
            <w:vAlign w:val="top"/>
          </w:tcPr>
          <w:p w14:paraId="0000004E">
            <w:pPr>
              <w:widowControl w:val="0"/>
              <w:rPr>
                <w:rFonts w:ascii="Times New Roman" w:hAnsi="Times New Roman" w:eastAsia="Times New Roman" w:cs="Times New Roman"/>
                <w:sz w:val="28"/>
                <w:szCs w:val="28"/>
              </w:rPr>
            </w:pPr>
          </w:p>
        </w:tc>
        <w:tc>
          <w:tcPr>
            <w:tcW w:w="2362" w:type="dxa"/>
            <w:gridSpan w:val="2"/>
            <w:tcBorders>
              <w:top w:val="single" w:color="CCCCCC" w:sz="8" w:space="0"/>
              <w:left w:val="single" w:color="CCCCCC" w:sz="8" w:space="0"/>
              <w:bottom w:val="single" w:color="000000" w:sz="8" w:space="0"/>
              <w:right w:val="single" w:color="000000" w:sz="8" w:space="0"/>
            </w:tcBorders>
            <w:shd w:val="clear" w:color="auto" w:fill="auto"/>
            <w:tcMar>
              <w:top w:w="0" w:type="dxa"/>
              <w:left w:w="40" w:type="dxa"/>
              <w:bottom w:w="0" w:type="dxa"/>
              <w:right w:w="40" w:type="dxa"/>
            </w:tcMar>
            <w:vAlign w:val="top"/>
          </w:tcPr>
          <w:p w14:paraId="00000050">
            <w:pPr>
              <w:widowControl w:val="0"/>
              <w:rPr>
                <w:rFonts w:ascii="Times New Roman" w:hAnsi="Times New Roman" w:eastAsia="Times New Roman" w:cs="Times New Roman"/>
                <w:sz w:val="28"/>
                <w:szCs w:val="28"/>
              </w:rPr>
            </w:pPr>
          </w:p>
        </w:tc>
        <w:tc>
          <w:tcPr>
            <w:tcW w:w="2456" w:type="dxa"/>
            <w:gridSpan w:val="2"/>
            <w:tcBorders>
              <w:top w:val="single" w:color="CCCCCC" w:sz="8" w:space="0"/>
              <w:left w:val="single" w:color="CCCCCC" w:sz="8" w:space="0"/>
              <w:bottom w:val="single" w:color="000000" w:sz="8" w:space="0"/>
              <w:right w:val="single" w:color="000000" w:sz="8" w:space="0"/>
            </w:tcBorders>
            <w:shd w:val="clear" w:color="auto" w:fill="auto"/>
            <w:tcMar>
              <w:top w:w="0" w:type="dxa"/>
              <w:left w:w="40" w:type="dxa"/>
              <w:bottom w:w="0" w:type="dxa"/>
              <w:right w:w="40" w:type="dxa"/>
            </w:tcMar>
            <w:vAlign w:val="top"/>
          </w:tcPr>
          <w:p w14:paraId="00000052">
            <w:pPr>
              <w:widowControl w:val="0"/>
              <w:rPr>
                <w:rFonts w:ascii="Times New Roman" w:hAnsi="Times New Roman" w:eastAsia="Times New Roman" w:cs="Times New Roman"/>
                <w:sz w:val="28"/>
                <w:szCs w:val="28"/>
              </w:rPr>
            </w:pPr>
          </w:p>
        </w:tc>
        <w:tc>
          <w:tcPr>
            <w:tcW w:w="3136" w:type="dxa"/>
            <w:gridSpan w:val="2"/>
            <w:tcBorders>
              <w:top w:val="single" w:color="CCCCCC" w:sz="8" w:space="0"/>
              <w:left w:val="single" w:color="CCCCCC" w:sz="8" w:space="0"/>
              <w:bottom w:val="single" w:color="000000" w:sz="8" w:space="0"/>
              <w:right w:val="single" w:color="000000" w:sz="8" w:space="0"/>
            </w:tcBorders>
            <w:shd w:val="clear" w:color="auto" w:fill="auto"/>
            <w:tcMar>
              <w:top w:w="0" w:type="dxa"/>
              <w:left w:w="40" w:type="dxa"/>
              <w:bottom w:w="0" w:type="dxa"/>
              <w:right w:w="40" w:type="dxa"/>
            </w:tcMar>
            <w:vAlign w:val="top"/>
          </w:tcPr>
          <w:p w14:paraId="725E1883">
            <w:pPr>
              <w:widowControl w:val="0"/>
              <w:rPr>
                <w:rFonts w:ascii="Times New Roman" w:hAnsi="Times New Roman" w:eastAsia="Times New Roman" w:cs="Times New Roman"/>
                <w:sz w:val="28"/>
                <w:szCs w:val="28"/>
              </w:rPr>
            </w:pPr>
          </w:p>
        </w:tc>
      </w:tr>
      <w:tr w14:paraId="77C85BA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W w:w="2588" w:type="dxa"/>
            <w:vMerge w:val="continue"/>
            <w:tcBorders>
              <w:bottom w:val="single" w:color="000000" w:sz="8" w:space="0"/>
              <w:right w:val="single" w:color="000000" w:sz="8" w:space="0"/>
            </w:tcBorders>
            <w:shd w:val="clear" w:color="auto" w:fill="auto"/>
            <w:tcMar>
              <w:top w:w="100" w:type="dxa"/>
              <w:left w:w="100" w:type="dxa"/>
              <w:bottom w:w="100" w:type="dxa"/>
              <w:right w:w="100" w:type="dxa"/>
            </w:tcMar>
            <w:vAlign w:val="top"/>
          </w:tcPr>
          <w:p w14:paraId="767AB224">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pPr>
          </w:p>
        </w:tc>
        <w:tc>
          <w:tcPr>
            <w:tcW w:w="2006" w:type="dxa"/>
            <w:tcBorders>
              <w:top w:val="single" w:color="CCCCCC" w:sz="8" w:space="0"/>
              <w:left w:val="single" w:color="CCCCCC" w:sz="8" w:space="0"/>
              <w:bottom w:val="single" w:color="000000" w:sz="8" w:space="0"/>
              <w:right w:val="single" w:color="000000" w:sz="8" w:space="0"/>
            </w:tcBorders>
            <w:shd w:val="clear" w:color="auto" w:fill="auto"/>
            <w:tcMar>
              <w:top w:w="0" w:type="dxa"/>
              <w:left w:w="40" w:type="dxa"/>
              <w:bottom w:w="0" w:type="dxa"/>
              <w:right w:w="40" w:type="dxa"/>
            </w:tcMar>
            <w:vAlign w:val="top"/>
          </w:tcPr>
          <w:p w14:paraId="5E47A01D">
            <w:pPr>
              <w:widowControl w:val="0"/>
              <w:rPr>
                <w:rFonts w:ascii="Times New Roman" w:hAnsi="Times New Roman" w:eastAsia="Times New Roman" w:cs="Times New Roman"/>
                <w:b/>
                <w:sz w:val="28"/>
                <w:szCs w:val="28"/>
              </w:rPr>
            </w:pPr>
            <w:r>
              <w:rPr>
                <w:rFonts w:ascii="Times New Roman" w:hAnsi="Times New Roman" w:eastAsia="Times New Roman" w:cs="Times New Roman"/>
                <w:b/>
                <w:sz w:val="28"/>
                <w:szCs w:val="28"/>
                <w:rtl w:val="0"/>
              </w:rPr>
              <w:t>Таңғы сәлемдесу.</w:t>
            </w:r>
          </w:p>
          <w:p w14:paraId="49217975">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Жарқырап күн де ашылды,</w:t>
            </w:r>
          </w:p>
          <w:p w14:paraId="4D0B73FA">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Айналаға гүл шашылды.</w:t>
            </w:r>
          </w:p>
          <w:p w14:paraId="47CFCAF7">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Қайырлы күн! Біз еңбекқор баламыз!</w:t>
            </w:r>
          </w:p>
          <w:p w14:paraId="16C84B65">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Қайырлы күн! Біз көңілді баламыз!</w:t>
            </w:r>
          </w:p>
          <w:p w14:paraId="507E73BA">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Мақсаты: сәлемдесу рәсіміне дағдыландыру; дағымды эмоцияларды дамыту.</w:t>
            </w:r>
          </w:p>
          <w:p w14:paraId="2DFC74DE">
            <w:pPr>
              <w:widowControl w:val="0"/>
              <w:rPr>
                <w:rFonts w:ascii="Times New Roman" w:hAnsi="Times New Roman" w:eastAsia="Times New Roman" w:cs="Times New Roman"/>
                <w:b/>
                <w:sz w:val="28"/>
                <w:szCs w:val="28"/>
              </w:rPr>
            </w:pPr>
            <w:r>
              <w:rPr>
                <w:rFonts w:ascii="Times New Roman" w:hAnsi="Times New Roman" w:eastAsia="Times New Roman" w:cs="Times New Roman"/>
                <w:b/>
                <w:sz w:val="28"/>
                <w:szCs w:val="28"/>
                <w:rtl w:val="0"/>
              </w:rPr>
              <w:t>Қуыршақ ойыншығымен ойнату.</w:t>
            </w:r>
          </w:p>
          <w:p w14:paraId="651CF2D7">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Мақсаты. Баланың қуыршақ ойыншығының сыртқы бейнесі адамның дене мүшелеріне ұқсастығына көңіл аударту; эмоциялар сферасын дамыту.</w:t>
            </w:r>
          </w:p>
          <w:p w14:paraId="794BAD69">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Қуыршақтар күлімдейді:</w:t>
            </w:r>
          </w:p>
          <w:p w14:paraId="4DB8A85D">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"Кел, ойнайық!" - дейді.</w:t>
            </w:r>
          </w:p>
          <w:p w14:paraId="6569B063">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Қуыршақты тербетейік:</w:t>
            </w:r>
          </w:p>
          <w:p w14:paraId="5924BC8B">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"Ұйықташы",- дейік.</w:t>
            </w:r>
          </w:p>
          <w:p w14:paraId="6597D7DB">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Д. Ахметова</w:t>
            </w:r>
          </w:p>
        </w:tc>
        <w:tc>
          <w:tcPr>
            <w:tcW w:w="2569" w:type="dxa"/>
            <w:gridSpan w:val="2"/>
            <w:tcBorders>
              <w:top w:val="single" w:color="CCCCCC" w:sz="8" w:space="0"/>
              <w:left w:val="single" w:color="CCCCCC" w:sz="8" w:space="0"/>
              <w:bottom w:val="single" w:color="000000" w:sz="8" w:space="0"/>
              <w:right w:val="single" w:color="000000" w:sz="8" w:space="0"/>
            </w:tcBorders>
            <w:shd w:val="clear" w:color="auto" w:fill="auto"/>
            <w:tcMar>
              <w:top w:w="0" w:type="dxa"/>
              <w:left w:w="40" w:type="dxa"/>
              <w:bottom w:w="0" w:type="dxa"/>
              <w:right w:w="40" w:type="dxa"/>
            </w:tcMar>
            <w:vAlign w:val="top"/>
          </w:tcPr>
          <w:p w14:paraId="11F33059">
            <w:pPr>
              <w:widowControl w:val="0"/>
              <w:rPr>
                <w:rFonts w:ascii="Times New Roman" w:hAnsi="Times New Roman" w:eastAsia="Times New Roman" w:cs="Times New Roman"/>
                <w:b/>
                <w:sz w:val="28"/>
                <w:szCs w:val="28"/>
              </w:rPr>
            </w:pPr>
            <w:r>
              <w:rPr>
                <w:rFonts w:ascii="Times New Roman" w:hAnsi="Times New Roman" w:eastAsia="Times New Roman" w:cs="Times New Roman"/>
                <w:b/>
                <w:sz w:val="28"/>
                <w:szCs w:val="28"/>
                <w:rtl w:val="0"/>
              </w:rPr>
              <w:t>Саусақ ойыны "Бас бармақ".</w:t>
            </w:r>
          </w:p>
          <w:p w14:paraId="4FC95E37">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Мақсаты. Балалардың жағымды көңіл-күйлерінің пайда болуына мүмкіндіктер жасау; тілін, қолдың моторикасын, есте сақтау қабілетін дамыту; жағымды эмоцияларға бөлене білу қабілетін қалыптастыру.</w:t>
            </w:r>
          </w:p>
          <w:p w14:paraId="6C873291">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 Бас бармақ – байтақ,</w:t>
            </w:r>
          </w:p>
          <w:p w14:paraId="1EB6E77F">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Балаң үйрек – көмек,</w:t>
            </w:r>
          </w:p>
          <w:p w14:paraId="614D276E">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Ортан терек – бөлек,</w:t>
            </w:r>
          </w:p>
          <w:p w14:paraId="21C1A559">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Шылдыр шүмек – керек,</w:t>
            </w:r>
          </w:p>
          <w:p w14:paraId="6C17E29F">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Кішкентай бөбек – көбелек, көбелек.</w:t>
            </w:r>
          </w:p>
          <w:p w14:paraId="39435EB2">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Д. Ахметова</w:t>
            </w:r>
          </w:p>
          <w:p w14:paraId="1CD4DFDE">
            <w:pPr>
              <w:widowControl w:val="0"/>
              <w:rPr>
                <w:rFonts w:ascii="Times New Roman" w:hAnsi="Times New Roman" w:eastAsia="Times New Roman" w:cs="Times New Roman"/>
                <w:b/>
                <w:sz w:val="28"/>
                <w:szCs w:val="28"/>
              </w:rPr>
            </w:pPr>
            <w:r>
              <w:rPr>
                <w:rFonts w:ascii="Times New Roman" w:hAnsi="Times New Roman" w:eastAsia="Times New Roman" w:cs="Times New Roman"/>
                <w:b/>
                <w:sz w:val="28"/>
                <w:szCs w:val="28"/>
                <w:rtl w:val="0"/>
              </w:rPr>
              <w:t>"Балабақша қалайық" құрастыру ойыны.</w:t>
            </w:r>
          </w:p>
          <w:p w14:paraId="4C67AA39">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Мақсаты: текшелер, кірпіштер, призмалар арқылы "балабақша" ғимаратын салуға ынталандыру; жазықтықты, кеңістікті бағдарлау, зейін, ойлау қабілеттерін дамыту.</w:t>
            </w:r>
          </w:p>
          <w:p w14:paraId="5D894AC2">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Балалар құрылыс материалдардан "балабақша" құрастырады.</w:t>
            </w:r>
          </w:p>
        </w:tc>
        <w:tc>
          <w:tcPr>
            <w:tcW w:w="2362" w:type="dxa"/>
            <w:gridSpan w:val="2"/>
            <w:tcBorders>
              <w:top w:val="single" w:color="CCCCCC" w:sz="8" w:space="0"/>
              <w:left w:val="single" w:color="CCCCCC" w:sz="8" w:space="0"/>
              <w:bottom w:val="single" w:color="000000" w:sz="8" w:space="0"/>
              <w:right w:val="single" w:color="000000" w:sz="8" w:space="0"/>
            </w:tcBorders>
            <w:shd w:val="clear" w:color="auto" w:fill="auto"/>
            <w:tcMar>
              <w:top w:w="0" w:type="dxa"/>
              <w:left w:w="40" w:type="dxa"/>
              <w:bottom w:w="0" w:type="dxa"/>
              <w:right w:w="40" w:type="dxa"/>
            </w:tcMar>
            <w:vAlign w:val="top"/>
          </w:tcPr>
          <w:p w14:paraId="7F4B7D53">
            <w:pPr>
              <w:widowControl w:val="0"/>
              <w:rPr>
                <w:rFonts w:ascii="Times New Roman" w:hAnsi="Times New Roman" w:eastAsia="Times New Roman" w:cs="Times New Roman"/>
                <w:b/>
                <w:sz w:val="28"/>
                <w:szCs w:val="28"/>
              </w:rPr>
            </w:pPr>
            <w:r>
              <w:rPr>
                <w:rFonts w:ascii="Times New Roman" w:hAnsi="Times New Roman" w:eastAsia="Times New Roman" w:cs="Times New Roman"/>
                <w:b/>
                <w:sz w:val="28"/>
                <w:szCs w:val="28"/>
                <w:rtl w:val="0"/>
              </w:rPr>
              <w:t>Пішін салғыш ойыншықпен ойын.</w:t>
            </w:r>
          </w:p>
          <w:p w14:paraId="21675D0A">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Мақсаты. Балалардың жағымды көңіл күйлерінің пайда болуына мүмкіндіктер жасау; ойлау қабілетін, қолдың моторикасын дамыту.</w:t>
            </w:r>
          </w:p>
          <w:p w14:paraId="76F115DA">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Пішіндер шашылып қалды,</w:t>
            </w:r>
          </w:p>
          <w:p w14:paraId="0567E629">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Үйшіктеріне қонбады.</w:t>
            </w:r>
          </w:p>
          <w:p w14:paraId="17C01A90">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Қане, барлығын жинайық,</w:t>
            </w:r>
          </w:p>
          <w:p w14:paraId="3430D7C4">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Ұяларға сай салайық.</w:t>
            </w:r>
          </w:p>
          <w:p w14:paraId="7F8EA02D">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Д. Ахметова</w:t>
            </w:r>
          </w:p>
          <w:p w14:paraId="2950A81D">
            <w:pPr>
              <w:widowControl w:val="0"/>
              <w:rPr>
                <w:rFonts w:ascii="Times New Roman" w:hAnsi="Times New Roman" w:eastAsia="Times New Roman" w:cs="Times New Roman"/>
                <w:b/>
                <w:sz w:val="28"/>
                <w:szCs w:val="28"/>
              </w:rPr>
            </w:pPr>
            <w:r>
              <w:rPr>
                <w:rFonts w:ascii="Times New Roman" w:hAnsi="Times New Roman" w:eastAsia="Times New Roman" w:cs="Times New Roman"/>
                <w:b/>
                <w:sz w:val="28"/>
                <w:szCs w:val="28"/>
                <w:rtl w:val="0"/>
              </w:rPr>
              <w:t>"Сылдыр, сылдыр, сылдыр су" саусақ жаттығуы.</w:t>
            </w:r>
          </w:p>
          <w:p w14:paraId="7102C0DB">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Мақсаты: көркем сөз арқылы балаларды жуыну тәртібімен таныстыру; жағымды эмоцияларын тудыру.</w:t>
            </w:r>
          </w:p>
          <w:p w14:paraId="466F12B0">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Сылдыр, сылдыр, сылдыр су,</w:t>
            </w:r>
          </w:p>
          <w:p w14:paraId="25701B5A">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Мөлдір суға бетіңді жу.</w:t>
            </w:r>
          </w:p>
          <w:p w14:paraId="78B95243">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Жусаң таза болады,</w:t>
            </w:r>
          </w:p>
          <w:p w14:paraId="27F11C03">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Беті - қолың, маңдайың.</w:t>
            </w:r>
          </w:p>
        </w:tc>
        <w:tc>
          <w:tcPr>
            <w:tcW w:w="2456" w:type="dxa"/>
            <w:gridSpan w:val="2"/>
            <w:tcBorders>
              <w:top w:val="single" w:color="CCCCCC" w:sz="8" w:space="0"/>
              <w:left w:val="single" w:color="CCCCCC" w:sz="8" w:space="0"/>
              <w:bottom w:val="single" w:color="000000" w:sz="8" w:space="0"/>
              <w:right w:val="single" w:color="000000" w:sz="8" w:space="0"/>
            </w:tcBorders>
            <w:shd w:val="clear" w:color="auto" w:fill="auto"/>
            <w:tcMar>
              <w:top w:w="0" w:type="dxa"/>
              <w:left w:w="40" w:type="dxa"/>
              <w:bottom w:w="0" w:type="dxa"/>
              <w:right w:w="40" w:type="dxa"/>
            </w:tcMar>
            <w:vAlign w:val="top"/>
          </w:tcPr>
          <w:p w14:paraId="49595E29">
            <w:pPr>
              <w:widowControl w:val="0"/>
              <w:rPr>
                <w:rFonts w:ascii="Times New Roman" w:hAnsi="Times New Roman" w:eastAsia="Times New Roman" w:cs="Times New Roman"/>
                <w:b/>
                <w:sz w:val="28"/>
                <w:szCs w:val="28"/>
              </w:rPr>
            </w:pPr>
            <w:r>
              <w:rPr>
                <w:rFonts w:ascii="Times New Roman" w:hAnsi="Times New Roman" w:eastAsia="Times New Roman" w:cs="Times New Roman"/>
                <w:b/>
                <w:sz w:val="28"/>
                <w:szCs w:val="28"/>
                <w:rtl w:val="0"/>
              </w:rPr>
              <w:t>Байлау ойыншығымен ойнату.</w:t>
            </w:r>
          </w:p>
          <w:p w14:paraId="73293006">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Мақсаты. Балалардың жағымды көңіл-күйлерінің пайда болуына мүмкіндіктер жасау; бауды баулауға үйрету; ойлау қабілетін, қолдың ұсақ моторикасын дамыту.</w:t>
            </w:r>
          </w:p>
          <w:p w14:paraId="15F87CCC">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Құралдар: байлау ойыншықтары.</w:t>
            </w:r>
          </w:p>
          <w:p w14:paraId="6B6EA5C6">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 Бауларды ұштарынан алайық,</w:t>
            </w:r>
          </w:p>
          <w:p w14:paraId="05CE2555">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Көздерге өткізіп, байлайық.</w:t>
            </w:r>
          </w:p>
          <w:p w14:paraId="72264476">
            <w:pPr>
              <w:widowControl w:val="0"/>
              <w:rPr>
                <w:rFonts w:ascii="Times New Roman" w:hAnsi="Times New Roman" w:eastAsia="Times New Roman" w:cs="Times New Roman"/>
                <w:b/>
                <w:sz w:val="28"/>
                <w:szCs w:val="28"/>
              </w:rPr>
            </w:pPr>
            <w:r>
              <w:rPr>
                <w:rFonts w:ascii="Times New Roman" w:hAnsi="Times New Roman" w:eastAsia="Times New Roman" w:cs="Times New Roman"/>
                <w:b/>
                <w:sz w:val="28"/>
                <w:szCs w:val="28"/>
                <w:rtl w:val="0"/>
              </w:rPr>
              <w:t>"Ойыншық мысықпен ойындар".</w:t>
            </w:r>
          </w:p>
          <w:p w14:paraId="2F9639A2">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Мақсаты: балаларды көркем сөйлеуді тыңдауға, мысықтың мінез-құлқын бақылауға, педагогтің қимылына еліктеуге және өлеңге эмоционалды жауап беруге тәрбиелеу.</w:t>
            </w:r>
          </w:p>
          <w:p w14:paraId="00000082">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Мысық, мысық, мысығым,</w:t>
            </w:r>
          </w:p>
          <w:p w14:paraId="00000083">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Жолға отырма, пысығым.</w:t>
            </w:r>
          </w:p>
          <w:p w14:paraId="00000084">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"Тәй-тәй" басқан бөпешім,</w:t>
            </w:r>
          </w:p>
          <w:p w14:paraId="00000085">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Жолдан өтем демесін.</w:t>
            </w:r>
          </w:p>
          <w:p w14:paraId="4A5433AC">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Сенен аттай алмайды,</w:t>
            </w:r>
          </w:p>
          <w:p w14:paraId="46BCD98F">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Құлап қалып жүрмесін!</w:t>
            </w:r>
          </w:p>
          <w:p w14:paraId="63EB33EB">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Тусипжанова-Шагирова А."</w:t>
            </w:r>
          </w:p>
        </w:tc>
        <w:tc>
          <w:tcPr>
            <w:tcW w:w="3136" w:type="dxa"/>
            <w:gridSpan w:val="2"/>
            <w:tcBorders>
              <w:top w:val="single" w:color="CCCCCC" w:sz="8" w:space="0"/>
              <w:left w:val="single" w:color="CCCCCC" w:sz="8" w:space="0"/>
              <w:bottom w:val="single" w:color="000000" w:sz="8" w:space="0"/>
              <w:right w:val="single" w:color="000000" w:sz="8" w:space="0"/>
            </w:tcBorders>
            <w:shd w:val="clear" w:color="auto" w:fill="auto"/>
            <w:tcMar>
              <w:top w:w="0" w:type="dxa"/>
              <w:left w:w="40" w:type="dxa"/>
              <w:bottom w:w="0" w:type="dxa"/>
              <w:right w:w="40" w:type="dxa"/>
            </w:tcMar>
            <w:vAlign w:val="top"/>
          </w:tcPr>
          <w:p w14:paraId="27B314C6">
            <w:pPr>
              <w:widowControl w:val="0"/>
              <w:rPr>
                <w:rFonts w:ascii="Times New Roman" w:hAnsi="Times New Roman" w:eastAsia="Times New Roman" w:cs="Times New Roman"/>
                <w:b/>
                <w:sz w:val="28"/>
                <w:szCs w:val="28"/>
              </w:rPr>
            </w:pPr>
            <w:r>
              <w:rPr>
                <w:rFonts w:ascii="Times New Roman" w:hAnsi="Times New Roman" w:eastAsia="Times New Roman" w:cs="Times New Roman"/>
                <w:b/>
                <w:sz w:val="28"/>
                <w:szCs w:val="28"/>
                <w:rtl w:val="0"/>
              </w:rPr>
              <w:t>"Кімдікі? дамытушы ойыны.</w:t>
            </w:r>
          </w:p>
          <w:p w14:paraId="324F3111">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Мақсаты. Балалардың жағымды көңіл-күйлерінің пайда болуына мүмкіндіктер жасау; отбасындағы белгілі заттардың кімге қажет екенін анықтату; есте сақтау қабілетін дамыту.</w:t>
            </w:r>
          </w:p>
          <w:p w14:paraId="4462E407">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Педагог көзілдірік, қамыс таяқ, ожау,</w:t>
            </w:r>
          </w:p>
          <w:p w14:paraId="32B4C4DD">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тістеуіктер, қуыршақ, қонжық ойыншығы сияқты ойыншық-заттарды балалардың алдарына қояды. Бұнда ата-ананы атамауы да мүмкін, жанындағы немесе кейіпкер ойыншықтарға да үлестіруді ұсынуға болады.</w:t>
            </w:r>
          </w:p>
          <w:p w14:paraId="35438839">
            <w:pPr>
              <w:widowControl w:val="0"/>
              <w:rPr>
                <w:rFonts w:ascii="Times New Roman" w:hAnsi="Times New Roman" w:eastAsia="Times New Roman" w:cs="Times New Roman"/>
                <w:b/>
                <w:sz w:val="28"/>
                <w:szCs w:val="28"/>
              </w:rPr>
            </w:pPr>
            <w:r>
              <w:rPr>
                <w:rFonts w:ascii="Times New Roman" w:hAnsi="Times New Roman" w:eastAsia="Times New Roman" w:cs="Times New Roman"/>
                <w:b/>
                <w:sz w:val="28"/>
                <w:szCs w:val="28"/>
                <w:rtl w:val="0"/>
              </w:rPr>
              <w:t>"Торғай" саусақ жаттығуы.</w:t>
            </w:r>
          </w:p>
          <w:p w14:paraId="53155E62">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Мақсаты: балалардың тақпақты мәнерлеп оқуға, мазмұнына сай қимылдарды жасауға машықтандыру; сөйлеу мәнерін, ұсақ қол моторикасын жетілдіру.</w:t>
            </w:r>
          </w:p>
          <w:p w14:paraId="0000008F">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Торғай, торғай, тоқылдақ,</w:t>
            </w:r>
          </w:p>
          <w:p w14:paraId="00000090">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Жерден тары шоқып ап,</w:t>
            </w:r>
          </w:p>
          <w:p w14:paraId="00000091">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Бөтегесі томпайып,</w:t>
            </w:r>
          </w:p>
          <w:p w14:paraId="00000092">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Тойған қозыдай монтайып,</w:t>
            </w:r>
          </w:p>
          <w:p w14:paraId="57446306">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"Шіп-шіп" десіп отырар.</w:t>
            </w:r>
          </w:p>
          <w:p w14:paraId="220D1613">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Балалар бас бармақтарын біріктіріп, құстың ұшқанын келтіріп, алақандарын қағады. Сұқ саусақтарымен үстел үстін қағады.</w:t>
            </w:r>
          </w:p>
        </w:tc>
      </w:tr>
      <w:tr w14:paraId="7E1BD27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W w:w="2588" w:type="dxa"/>
            <w:tcBorders>
              <w:top w:val="single" w:color="CCCCCC" w:sz="8" w:space="0"/>
              <w:left w:val="single" w:color="000000" w:sz="8" w:space="0"/>
              <w:bottom w:val="single" w:color="000000" w:sz="8" w:space="0"/>
              <w:right w:val="single" w:color="000000" w:sz="8" w:space="0"/>
            </w:tcBorders>
            <w:shd w:val="clear" w:color="auto" w:fill="auto"/>
            <w:tcMar>
              <w:top w:w="0" w:type="dxa"/>
              <w:left w:w="40" w:type="dxa"/>
              <w:bottom w:w="0" w:type="dxa"/>
              <w:right w:w="40" w:type="dxa"/>
            </w:tcMar>
            <w:vAlign w:val="top"/>
          </w:tcPr>
          <w:p w14:paraId="48825BCA">
            <w:pPr>
              <w:widowControl w:val="0"/>
              <w:rPr>
                <w:rFonts w:ascii="Times New Roman" w:hAnsi="Times New Roman" w:eastAsia="Times New Roman" w:cs="Times New Roman"/>
                <w:b/>
                <w:sz w:val="28"/>
                <w:szCs w:val="28"/>
                <w:rtl w:val="0"/>
              </w:rPr>
            </w:pPr>
            <w:r>
              <w:rPr>
                <w:rFonts w:ascii="Times New Roman" w:hAnsi="Times New Roman" w:eastAsia="Times New Roman" w:cs="Times New Roman"/>
                <w:b/>
                <w:sz w:val="28"/>
                <w:szCs w:val="28"/>
                <w:rtl w:val="0"/>
              </w:rPr>
              <w:t>Таңертенгі жаттығу</w:t>
            </w:r>
          </w:p>
          <w:p w14:paraId="27C0788F">
            <w:pPr>
              <w:widowControl w:val="0"/>
              <w:rPr>
                <w:rFonts w:hint="default" w:ascii="Times New Roman" w:hAnsi="Times New Roman" w:eastAsia="Times New Roman" w:cs="Times New Roman"/>
                <w:b/>
                <w:sz w:val="28"/>
                <w:szCs w:val="28"/>
                <w:rtl w:val="0"/>
                <w:lang w:val="kk-KZ"/>
              </w:rPr>
            </w:pPr>
            <w:r>
              <w:rPr>
                <w:rFonts w:hint="default" w:ascii="Times New Roman" w:hAnsi="Times New Roman" w:eastAsia="Times New Roman" w:cs="Times New Roman"/>
                <w:b/>
                <w:sz w:val="28"/>
                <w:szCs w:val="28"/>
                <w:rtl w:val="0"/>
                <w:lang w:val="kk-KZ"/>
              </w:rPr>
              <w:t>08.30-08.40</w:t>
            </w:r>
          </w:p>
        </w:tc>
        <w:tc>
          <w:tcPr>
            <w:tcW w:w="12529" w:type="dxa"/>
            <w:gridSpan w:val="9"/>
            <w:tcBorders>
              <w:top w:val="single" w:color="CCCCCC" w:sz="8" w:space="0"/>
              <w:left w:val="single" w:color="CCCCCC" w:sz="8" w:space="0"/>
              <w:bottom w:val="single" w:color="000000" w:sz="8" w:space="0"/>
              <w:right w:val="single" w:color="000000" w:sz="8" w:space="0"/>
            </w:tcBorders>
            <w:shd w:val="clear" w:color="auto" w:fill="FFFFFF"/>
            <w:tcMar>
              <w:top w:w="0" w:type="dxa"/>
              <w:left w:w="40" w:type="dxa"/>
              <w:bottom w:w="0" w:type="dxa"/>
              <w:right w:w="40" w:type="dxa"/>
            </w:tcMar>
            <w:vAlign w:val="top"/>
          </w:tcPr>
          <w:p w14:paraId="00000096">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Жаттығулар кешені.</w:t>
            </w:r>
          </w:p>
          <w:p w14:paraId="00000097">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1."Қанаттарымызды қағамыз" жаттығуы.</w:t>
            </w:r>
          </w:p>
          <w:p w14:paraId="00000098">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Б.қ. аяқты иық деңгейіне қоямыз. Қол белде.</w:t>
            </w:r>
          </w:p>
          <w:p w14:paraId="00000099">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Алға қарай еңкейеміз. Б.қ. келеміз. Демді ішке тартамыз.</w:t>
            </w:r>
          </w:p>
          <w:p w14:paraId="67B9C85A">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Қолымызды төмен түсіреміз. Демді шығарамыз.</w:t>
            </w:r>
          </w:p>
          <w:p w14:paraId="010CB9F3">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Құстардың қанаттарының қимылына еліктей отырып, қолдарымызды жоғары және төмен сермейміз. (3 рет қайталау)</w:t>
            </w:r>
          </w:p>
          <w:p w14:paraId="1A6799B1">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2."Шапалақтаймыз"</w:t>
            </w:r>
          </w:p>
          <w:p w14:paraId="6EE141B0">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Б.қ. аяқты иық деңгейіне қоямыз. Қол төменде.</w:t>
            </w:r>
          </w:p>
          <w:p w14:paraId="44E09A9E">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Бір дегенде қолымызды көтереміз. Екі дегенде шапалақтаймыз.</w:t>
            </w:r>
          </w:p>
          <w:p w14:paraId="3056B836">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Бір. (Балалар қолдарын көтереді)</w:t>
            </w:r>
          </w:p>
          <w:p w14:paraId="64EBE8C6">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Екі. (Балалар шапалақтайды) (3 рет қайталау)</w:t>
            </w:r>
          </w:p>
          <w:p w14:paraId="73C403DF">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3. "Көңілді баламыз".</w:t>
            </w:r>
          </w:p>
          <w:p w14:paraId="5F9AE2FC">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Б.қ. аяқты иық деңгейінде, қолдар белде.</w:t>
            </w:r>
          </w:p>
          <w:p w14:paraId="58E8057A">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Бір орында секіру. 8 ретү</w:t>
            </w:r>
          </w:p>
          <w:p w14:paraId="4B5B078A">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Бір орында жүру, тыныс алу жаттығуы.</w:t>
            </w:r>
          </w:p>
        </w:tc>
      </w:tr>
      <w:tr w14:paraId="7D12058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W w:w="2588" w:type="dxa"/>
            <w:tcBorders>
              <w:top w:val="single" w:color="CCCCCC" w:sz="8" w:space="0"/>
              <w:left w:val="single" w:color="000000" w:sz="8" w:space="0"/>
              <w:bottom w:val="single" w:color="000000" w:sz="8" w:space="0"/>
              <w:right w:val="single" w:color="000000" w:sz="8" w:space="0"/>
            </w:tcBorders>
            <w:shd w:val="clear" w:color="auto" w:fill="FFFFFF"/>
            <w:tcMar>
              <w:top w:w="0" w:type="dxa"/>
              <w:left w:w="40" w:type="dxa"/>
              <w:bottom w:w="0" w:type="dxa"/>
              <w:right w:w="40" w:type="dxa"/>
            </w:tcMar>
            <w:vAlign w:val="top"/>
          </w:tcPr>
          <w:p w14:paraId="3F614BD6">
            <w:pPr>
              <w:widowControl w:val="0"/>
              <w:rPr>
                <w:rFonts w:ascii="Times New Roman" w:hAnsi="Times New Roman" w:eastAsia="Times New Roman" w:cs="Times New Roman"/>
                <w:b/>
                <w:sz w:val="28"/>
                <w:szCs w:val="28"/>
                <w:rtl w:val="0"/>
              </w:rPr>
            </w:pPr>
            <w:r>
              <w:rPr>
                <w:rFonts w:ascii="Times New Roman" w:hAnsi="Times New Roman" w:eastAsia="Times New Roman" w:cs="Times New Roman"/>
                <w:b/>
                <w:sz w:val="28"/>
                <w:szCs w:val="28"/>
                <w:rtl w:val="0"/>
              </w:rPr>
              <w:t>Таңғы ас</w:t>
            </w:r>
          </w:p>
          <w:p w14:paraId="14616621">
            <w:pPr>
              <w:widowControl w:val="0"/>
              <w:rPr>
                <w:rFonts w:hint="default" w:ascii="Times New Roman" w:hAnsi="Times New Roman" w:eastAsia="Times New Roman" w:cs="Times New Roman"/>
                <w:b/>
                <w:sz w:val="28"/>
                <w:szCs w:val="28"/>
                <w:rtl w:val="0"/>
                <w:lang w:val="kk-KZ"/>
              </w:rPr>
            </w:pPr>
            <w:r>
              <w:rPr>
                <w:rFonts w:hint="default" w:ascii="Times New Roman" w:hAnsi="Times New Roman" w:eastAsia="Times New Roman" w:cs="Times New Roman"/>
                <w:b/>
                <w:sz w:val="28"/>
                <w:szCs w:val="28"/>
                <w:rtl w:val="0"/>
                <w:lang w:val="kk-KZ"/>
              </w:rPr>
              <w:t>08.40-0900</w:t>
            </w:r>
          </w:p>
        </w:tc>
        <w:tc>
          <w:tcPr>
            <w:tcW w:w="12529" w:type="dxa"/>
            <w:gridSpan w:val="9"/>
            <w:tcBorders>
              <w:top w:val="single" w:color="CCCCCC" w:sz="8" w:space="0"/>
              <w:left w:val="single" w:color="CCCCCC" w:sz="8" w:space="0"/>
              <w:bottom w:val="single" w:color="000000" w:sz="8" w:space="0"/>
              <w:right w:val="single" w:color="000000" w:sz="8" w:space="0"/>
            </w:tcBorders>
            <w:shd w:val="clear" w:color="auto" w:fill="auto"/>
            <w:tcMar>
              <w:top w:w="0" w:type="dxa"/>
              <w:left w:w="40" w:type="dxa"/>
              <w:bottom w:w="0" w:type="dxa"/>
              <w:right w:w="40" w:type="dxa"/>
            </w:tcMar>
            <w:vAlign w:val="top"/>
          </w:tcPr>
          <w:p w14:paraId="000000AA">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Тамақтану рәсімін ұстануға қызығушылық тудыру.</w:t>
            </w:r>
          </w:p>
          <w:p w14:paraId="000000AB">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 Қасығымыз қайда?</w:t>
            </w:r>
          </w:p>
          <w:p w14:paraId="348C676C">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Табақшамыз қайда?</w:t>
            </w:r>
          </w:p>
          <w:p w14:paraId="7358DADB">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Өзіме жақын тартайық,</w:t>
            </w:r>
          </w:p>
          <w:p w14:paraId="000000AE">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Тамақты тауысып алайық.</w:t>
            </w:r>
          </w:p>
          <w:p w14:paraId="000000AF">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Д. Ахметова</w:t>
            </w:r>
          </w:p>
        </w:tc>
      </w:tr>
      <w:tr w14:paraId="720BE9C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W w:w="2588" w:type="dxa"/>
            <w:tcBorders>
              <w:top w:val="single" w:color="CCCCCC" w:sz="8" w:space="0"/>
              <w:left w:val="single" w:color="000000" w:sz="8" w:space="0"/>
              <w:bottom w:val="single" w:color="000000" w:sz="8" w:space="0"/>
              <w:right w:val="single" w:color="000000" w:sz="8" w:space="0"/>
            </w:tcBorders>
            <w:shd w:val="clear" w:color="auto" w:fill="auto"/>
            <w:tcMar>
              <w:top w:w="0" w:type="dxa"/>
              <w:left w:w="40" w:type="dxa"/>
              <w:bottom w:w="0" w:type="dxa"/>
              <w:right w:w="40" w:type="dxa"/>
            </w:tcMar>
            <w:vAlign w:val="top"/>
          </w:tcPr>
          <w:p w14:paraId="47221D5A">
            <w:pPr>
              <w:widowControl w:val="0"/>
              <w:rPr>
                <w:rFonts w:ascii="Times New Roman" w:hAnsi="Times New Roman" w:eastAsia="Times New Roman" w:cs="Times New Roman"/>
                <w:b/>
                <w:sz w:val="28"/>
                <w:szCs w:val="28"/>
                <w:rtl w:val="0"/>
              </w:rPr>
            </w:pPr>
            <w:r>
              <w:rPr>
                <w:rFonts w:ascii="Times New Roman" w:hAnsi="Times New Roman" w:eastAsia="Times New Roman" w:cs="Times New Roman"/>
                <w:b/>
                <w:sz w:val="28"/>
                <w:szCs w:val="28"/>
                <w:rtl w:val="0"/>
              </w:rPr>
              <w:t>Ұйымдастырылған іс-әрекетке дайындық</w:t>
            </w:r>
          </w:p>
          <w:p w14:paraId="3AC365B5">
            <w:pPr>
              <w:widowControl w:val="0"/>
              <w:rPr>
                <w:rFonts w:hint="default" w:ascii="Times New Roman" w:hAnsi="Times New Roman" w:eastAsia="Times New Roman" w:cs="Times New Roman"/>
                <w:b/>
                <w:sz w:val="28"/>
                <w:szCs w:val="28"/>
                <w:rtl w:val="0"/>
                <w:lang w:val="kk-KZ"/>
              </w:rPr>
            </w:pPr>
            <w:r>
              <w:rPr>
                <w:rFonts w:hint="default" w:ascii="Times New Roman" w:hAnsi="Times New Roman" w:eastAsia="Times New Roman" w:cs="Times New Roman"/>
                <w:b/>
                <w:sz w:val="28"/>
                <w:szCs w:val="28"/>
                <w:rtl w:val="0"/>
                <w:lang w:val="kk-KZ"/>
              </w:rPr>
              <w:t>09.00-09.10</w:t>
            </w:r>
          </w:p>
        </w:tc>
        <w:tc>
          <w:tcPr>
            <w:tcW w:w="12529" w:type="dxa"/>
            <w:gridSpan w:val="9"/>
            <w:tcBorders>
              <w:top w:val="single" w:color="CCCCCC" w:sz="8" w:space="0"/>
              <w:left w:val="single" w:color="CCCCCC" w:sz="8" w:space="0"/>
              <w:bottom w:val="single" w:color="000000" w:sz="8" w:space="0"/>
              <w:right w:val="single" w:color="000000" w:sz="8" w:space="0"/>
            </w:tcBorders>
            <w:shd w:val="clear" w:color="auto" w:fill="auto"/>
            <w:tcMar>
              <w:top w:w="0" w:type="dxa"/>
              <w:left w:w="40" w:type="dxa"/>
              <w:bottom w:w="0" w:type="dxa"/>
              <w:right w:w="40" w:type="dxa"/>
            </w:tcMar>
            <w:vAlign w:val="top"/>
          </w:tcPr>
          <w:p w14:paraId="1260C6B8">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Балалардың жағымды көңіл-күйлерін қалыптастыру. Ұйымдастырылған оқу қызметіне бірізділікте жағымды эмоциялық ахуалда ауысу үшін бәсеңдеу дыбыста салмақты әуенжазбасын қосу.</w:t>
            </w:r>
          </w:p>
          <w:p w14:paraId="287A2050">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 Қайырлы таң, балақайлар!</w:t>
            </w:r>
          </w:p>
          <w:p w14:paraId="6C2C7262">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Қайырлы таң, мөлдір қайнар!</w:t>
            </w:r>
          </w:p>
          <w:p w14:paraId="77948F09">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Күніміз де бізге күлімдейді:</w:t>
            </w:r>
          </w:p>
          <w:p w14:paraId="4EE7992E">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Сәлем, сәлем! - дейді.</w:t>
            </w:r>
          </w:p>
          <w:p w14:paraId="045C04DF">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Д. Ахметова</w:t>
            </w:r>
          </w:p>
        </w:tc>
      </w:tr>
      <w:tr w14:paraId="4D5D2F9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W w:w="2588" w:type="dxa"/>
            <w:tcBorders>
              <w:top w:val="single" w:color="CCCCCC" w:sz="8" w:space="0"/>
              <w:left w:val="single" w:color="000000" w:sz="8" w:space="0"/>
              <w:bottom w:val="single" w:color="000000" w:sz="8" w:space="0"/>
              <w:right w:val="single" w:color="000000" w:sz="8" w:space="0"/>
            </w:tcBorders>
            <w:shd w:val="clear" w:color="auto" w:fill="auto"/>
            <w:tcMar>
              <w:top w:w="0" w:type="dxa"/>
              <w:left w:w="40" w:type="dxa"/>
              <w:bottom w:w="0" w:type="dxa"/>
              <w:right w:w="40" w:type="dxa"/>
            </w:tcMar>
            <w:vAlign w:val="top"/>
          </w:tcPr>
          <w:p w14:paraId="6ED3815B">
            <w:pPr>
              <w:widowControl w:val="0"/>
              <w:rPr>
                <w:rFonts w:ascii="Times New Roman" w:hAnsi="Times New Roman" w:eastAsia="Times New Roman" w:cs="Times New Roman"/>
                <w:b/>
                <w:sz w:val="28"/>
                <w:szCs w:val="28"/>
              </w:rPr>
            </w:pPr>
            <w:r>
              <w:rPr>
                <w:rFonts w:ascii="Times New Roman" w:hAnsi="Times New Roman" w:eastAsia="Times New Roman" w:cs="Times New Roman"/>
                <w:b/>
                <w:sz w:val="28"/>
                <w:szCs w:val="28"/>
                <w:rtl w:val="0"/>
              </w:rPr>
              <w:t>Білім беру ұйымының кестесі</w:t>
            </w:r>
          </w:p>
          <w:p w14:paraId="00A7971D">
            <w:pPr>
              <w:widowControl w:val="0"/>
              <w:rPr>
                <w:rFonts w:ascii="Times New Roman" w:hAnsi="Times New Roman" w:eastAsia="Times New Roman" w:cs="Times New Roman"/>
                <w:b/>
                <w:sz w:val="28"/>
                <w:szCs w:val="28"/>
                <w:rtl w:val="0"/>
              </w:rPr>
            </w:pPr>
            <w:r>
              <w:rPr>
                <w:rFonts w:ascii="Times New Roman" w:hAnsi="Times New Roman" w:eastAsia="Times New Roman" w:cs="Times New Roman"/>
                <w:b/>
                <w:sz w:val="28"/>
                <w:szCs w:val="28"/>
                <w:rtl w:val="0"/>
              </w:rPr>
              <w:t>бойынша ұйымдастырылған іс-әрекет</w:t>
            </w:r>
          </w:p>
          <w:p w14:paraId="57274E71">
            <w:pPr>
              <w:widowControl w:val="0"/>
              <w:rPr>
                <w:rFonts w:hint="default" w:ascii="Times New Roman" w:hAnsi="Times New Roman" w:eastAsia="Times New Roman" w:cs="Times New Roman"/>
                <w:b/>
                <w:sz w:val="28"/>
                <w:szCs w:val="28"/>
                <w:rtl w:val="0"/>
                <w:lang w:val="kk-KZ"/>
              </w:rPr>
            </w:pPr>
            <w:r>
              <w:rPr>
                <w:rFonts w:hint="default" w:ascii="Times New Roman" w:hAnsi="Times New Roman" w:eastAsia="Times New Roman" w:cs="Times New Roman"/>
                <w:b/>
                <w:sz w:val="28"/>
                <w:szCs w:val="28"/>
                <w:rtl w:val="0"/>
                <w:lang w:val="kk-KZ"/>
              </w:rPr>
              <w:t>09.10.-10.10</w:t>
            </w:r>
          </w:p>
        </w:tc>
        <w:tc>
          <w:tcPr>
            <w:tcW w:w="2006" w:type="dxa"/>
            <w:tcBorders>
              <w:top w:val="single" w:color="CCCCCC" w:sz="8" w:space="0"/>
              <w:left w:val="single" w:color="CCCCCC" w:sz="8" w:space="0"/>
              <w:bottom w:val="single" w:color="000000" w:sz="8" w:space="0"/>
              <w:right w:val="single" w:color="000000" w:sz="8" w:space="0"/>
            </w:tcBorders>
            <w:shd w:val="clear" w:color="auto" w:fill="auto"/>
            <w:tcMar>
              <w:top w:w="0" w:type="dxa"/>
              <w:left w:w="40" w:type="dxa"/>
              <w:bottom w:w="0" w:type="dxa"/>
              <w:right w:w="40" w:type="dxa"/>
            </w:tcMar>
            <w:vAlign w:val="top"/>
          </w:tcPr>
          <w:p w14:paraId="23AEFF56">
            <w:pPr>
              <w:widowControl w:val="0"/>
              <w:rPr>
                <w:rFonts w:ascii="Times New Roman" w:hAnsi="Times New Roman" w:eastAsia="Times New Roman" w:cs="Times New Roman"/>
                <w:b/>
                <w:sz w:val="28"/>
                <w:szCs w:val="28"/>
              </w:rPr>
            </w:pPr>
            <w:r>
              <w:rPr>
                <w:rFonts w:ascii="Times New Roman" w:hAnsi="Times New Roman" w:eastAsia="Times New Roman" w:cs="Times New Roman"/>
                <w:b/>
                <w:sz w:val="28"/>
                <w:szCs w:val="28"/>
                <w:rtl w:val="0"/>
              </w:rPr>
              <w:t>Дене шынықтырудан ойын-жаттығулар:</w:t>
            </w:r>
          </w:p>
          <w:p w14:paraId="5EC3CE69">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"Дана қуыршақпен сапқа тұру".</w:t>
            </w:r>
          </w:p>
          <w:p w14:paraId="70F2382A">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Мақсаты. Балаларға қуыршақ Данамен сапқа тұруды үйрету және техникасын көрсету; сапқа тұру жаттығуын орындауда ептілік пен икемділік дағдыларын дамыту; мәдени-тазалық ережелерін сақтауға тәрбиелеу.</w:t>
            </w:r>
          </w:p>
          <w:p w14:paraId="0CF01827">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"Пойыз" қимыл ойыны.</w:t>
            </w:r>
          </w:p>
          <w:p w14:paraId="69D57AA2">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(Мереке күніне түскен тақырып жеңілдетілген ойын-жаттығу түрінде өткізіледі.)</w:t>
            </w:r>
          </w:p>
          <w:p w14:paraId="2266085E">
            <w:pPr>
              <w:widowControl w:val="0"/>
              <w:rPr>
                <w:rFonts w:ascii="Times New Roman" w:hAnsi="Times New Roman" w:eastAsia="Times New Roman" w:cs="Times New Roman"/>
                <w:sz w:val="28"/>
                <w:szCs w:val="28"/>
              </w:rPr>
            </w:pPr>
          </w:p>
        </w:tc>
        <w:tc>
          <w:tcPr>
            <w:tcW w:w="2569" w:type="dxa"/>
            <w:gridSpan w:val="2"/>
            <w:tcBorders>
              <w:top w:val="single" w:color="CCCCCC" w:sz="8" w:space="0"/>
              <w:left w:val="single" w:color="CCCCCC" w:sz="8" w:space="0"/>
              <w:bottom w:val="single" w:color="000000" w:sz="8" w:space="0"/>
              <w:right w:val="single" w:color="000000" w:sz="8" w:space="0"/>
            </w:tcBorders>
            <w:shd w:val="clear" w:color="auto" w:fill="auto"/>
            <w:tcMar>
              <w:top w:w="0" w:type="dxa"/>
              <w:left w:w="40" w:type="dxa"/>
              <w:bottom w:w="0" w:type="dxa"/>
              <w:right w:w="40" w:type="dxa"/>
            </w:tcMar>
            <w:vAlign w:val="top"/>
          </w:tcPr>
          <w:p w14:paraId="418AC9FA">
            <w:pPr>
              <w:widowControl w:val="0"/>
              <w:rPr>
                <w:rFonts w:ascii="Times New Roman" w:hAnsi="Times New Roman" w:eastAsia="Times New Roman" w:cs="Times New Roman"/>
                <w:b/>
                <w:sz w:val="28"/>
                <w:szCs w:val="28"/>
              </w:rPr>
            </w:pPr>
            <w:r>
              <w:rPr>
                <w:rFonts w:ascii="Times New Roman" w:hAnsi="Times New Roman" w:eastAsia="Times New Roman" w:cs="Times New Roman"/>
                <w:b/>
                <w:sz w:val="28"/>
                <w:szCs w:val="28"/>
                <w:rtl w:val="0"/>
              </w:rPr>
              <w:t>Музыка "Қуыршақ Әйгерімнің барабаны".</w:t>
            </w:r>
          </w:p>
          <w:p w14:paraId="1F91B905">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Мақсаты. Балалардың музыкаға қызығушылығын арттыру; дыбысты және әуенді тыңдап, сипатын ажырата білуге үйрету; ырғақтық қимылды қайталай білуге машықтандыру; әнді ести отырып, айта білу дағдыларын жетілдіру; музыкалық-ырғақтық қимылдарды жасауға үйрету; барабан аспабымен және оның үнімен таныстыру.</w:t>
            </w:r>
          </w:p>
          <w:p w14:paraId="7BC96AAB">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"Барабан" ойыны.</w:t>
            </w:r>
          </w:p>
        </w:tc>
        <w:tc>
          <w:tcPr>
            <w:tcW w:w="2362" w:type="dxa"/>
            <w:gridSpan w:val="2"/>
            <w:tcBorders>
              <w:top w:val="single" w:color="CCCCCC" w:sz="8" w:space="0"/>
              <w:left w:val="single" w:color="CCCCCC" w:sz="8" w:space="0"/>
              <w:bottom w:val="single" w:color="000000" w:sz="8" w:space="0"/>
              <w:right w:val="single" w:color="000000" w:sz="8" w:space="0"/>
            </w:tcBorders>
            <w:shd w:val="clear" w:color="auto" w:fill="auto"/>
            <w:tcMar>
              <w:top w:w="0" w:type="dxa"/>
              <w:left w:w="40" w:type="dxa"/>
              <w:bottom w:w="0" w:type="dxa"/>
              <w:right w:w="40" w:type="dxa"/>
            </w:tcMar>
            <w:vAlign w:val="top"/>
          </w:tcPr>
          <w:p w14:paraId="2EB8C851">
            <w:pPr>
              <w:widowControl w:val="0"/>
              <w:rPr>
                <w:rFonts w:ascii="Times New Roman" w:hAnsi="Times New Roman" w:eastAsia="Times New Roman" w:cs="Times New Roman"/>
                <w:sz w:val="28"/>
                <w:szCs w:val="28"/>
              </w:rPr>
            </w:pPr>
            <w:r>
              <w:rPr>
                <w:rFonts w:ascii="Times New Roman" w:hAnsi="Times New Roman" w:eastAsia="Times New Roman" w:cs="Times New Roman"/>
                <w:b/>
                <w:sz w:val="28"/>
                <w:szCs w:val="28"/>
                <w:rtl w:val="0"/>
              </w:rPr>
              <w:t>Дене шынықтыру.</w:t>
            </w:r>
            <w:r>
              <w:rPr>
                <w:rFonts w:ascii="Times New Roman" w:hAnsi="Times New Roman" w:eastAsia="Times New Roman" w:cs="Times New Roman"/>
                <w:sz w:val="28"/>
                <w:szCs w:val="28"/>
                <w:rtl w:val="0"/>
              </w:rPr>
              <w:t xml:space="preserve"> "Еңбектейміз ерінбей!".</w:t>
            </w:r>
          </w:p>
          <w:p w14:paraId="3FF121B3">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Мақсаты. Балаларға ересектің көмегінсіз гимнастикалық тақтай бойымен жүруді үйрету; саптағы жаттығуларды жасауда тепе-теңдікті сақтауға және кейіпкер: Аланмен бірге жаттығуларға қосылуға машықтандыру; балалардың ептілік және жылдамдықтарын дамыту; дене, қол, аяқ бұлшық еттерін дамыту; жаттығу барысында эмоциялық көңіл күйді көтеру.</w:t>
            </w:r>
          </w:p>
          <w:p w14:paraId="35259D07">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"Тышқан мен мысық" қимыл ойыны.</w:t>
            </w:r>
          </w:p>
          <w:p w14:paraId="77D10B7A">
            <w:pPr>
              <w:widowControl w:val="0"/>
              <w:rPr>
                <w:rFonts w:ascii="Times New Roman" w:hAnsi="Times New Roman" w:eastAsia="Times New Roman" w:cs="Times New Roman"/>
                <w:sz w:val="28"/>
                <w:szCs w:val="28"/>
              </w:rPr>
            </w:pPr>
          </w:p>
          <w:p w14:paraId="6713276F">
            <w:pPr>
              <w:widowControl w:val="0"/>
              <w:rPr>
                <w:rFonts w:ascii="Times New Roman" w:hAnsi="Times New Roman" w:eastAsia="Times New Roman" w:cs="Times New Roman"/>
                <w:sz w:val="28"/>
                <w:szCs w:val="28"/>
              </w:rPr>
            </w:pPr>
          </w:p>
        </w:tc>
        <w:tc>
          <w:tcPr>
            <w:tcW w:w="2456" w:type="dxa"/>
            <w:gridSpan w:val="2"/>
            <w:tcBorders>
              <w:top w:val="single" w:color="CCCCCC" w:sz="8" w:space="0"/>
              <w:left w:val="single" w:color="CCCCCC" w:sz="8" w:space="0"/>
              <w:bottom w:val="single" w:color="000000" w:sz="8" w:space="0"/>
              <w:right w:val="single" w:color="000000" w:sz="8" w:space="0"/>
            </w:tcBorders>
            <w:shd w:val="clear" w:color="auto" w:fill="auto"/>
            <w:tcMar>
              <w:top w:w="0" w:type="dxa"/>
              <w:left w:w="40" w:type="dxa"/>
              <w:bottom w:w="0" w:type="dxa"/>
              <w:right w:w="40" w:type="dxa"/>
            </w:tcMar>
            <w:vAlign w:val="top"/>
          </w:tcPr>
          <w:p w14:paraId="5C734AB5">
            <w:pPr>
              <w:widowControl w:val="0"/>
              <w:rPr>
                <w:rFonts w:ascii="Times New Roman" w:hAnsi="Times New Roman" w:eastAsia="Times New Roman" w:cs="Times New Roman"/>
                <w:b/>
                <w:sz w:val="28"/>
                <w:szCs w:val="28"/>
              </w:rPr>
            </w:pPr>
            <w:r>
              <w:rPr>
                <w:rFonts w:ascii="Times New Roman" w:hAnsi="Times New Roman" w:eastAsia="Times New Roman" w:cs="Times New Roman"/>
                <w:b/>
                <w:sz w:val="28"/>
                <w:szCs w:val="28"/>
                <w:rtl w:val="0"/>
              </w:rPr>
              <w:t>Дене шынықтыру.</w:t>
            </w:r>
          </w:p>
          <w:p w14:paraId="51DADD63">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"Аюмен шеңберге тұру".</w:t>
            </w:r>
          </w:p>
          <w:p w14:paraId="63ABF363">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Мақсаты. Балаларды шеңберге тұруға үйрету; шеңберге тұру арқылы дербестік пен ептілік дағдыларын қалыптастыру; топтық қарым-қатынас мәдениетіне тәрбиелеу.</w:t>
            </w:r>
          </w:p>
          <w:p w14:paraId="5F5A0539">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"Жұбымызбен жарасайық" ойыны.</w:t>
            </w:r>
          </w:p>
          <w:p w14:paraId="228645E5">
            <w:pPr>
              <w:widowControl w:val="0"/>
              <w:rPr>
                <w:rFonts w:ascii="Times New Roman" w:hAnsi="Times New Roman" w:eastAsia="Times New Roman" w:cs="Times New Roman"/>
                <w:b/>
                <w:sz w:val="28"/>
                <w:szCs w:val="28"/>
              </w:rPr>
            </w:pPr>
          </w:p>
        </w:tc>
        <w:tc>
          <w:tcPr>
            <w:tcW w:w="3136" w:type="dxa"/>
            <w:gridSpan w:val="2"/>
            <w:tcBorders>
              <w:top w:val="single" w:color="CCCCCC" w:sz="8" w:space="0"/>
              <w:left w:val="single" w:color="CCCCCC" w:sz="8" w:space="0"/>
              <w:bottom w:val="single" w:color="000000" w:sz="8" w:space="0"/>
              <w:right w:val="single" w:color="000000" w:sz="8" w:space="0"/>
            </w:tcBorders>
            <w:shd w:val="clear" w:color="auto" w:fill="auto"/>
            <w:tcMar>
              <w:top w:w="0" w:type="dxa"/>
              <w:left w:w="40" w:type="dxa"/>
              <w:bottom w:w="0" w:type="dxa"/>
              <w:right w:w="40" w:type="dxa"/>
            </w:tcMar>
            <w:vAlign w:val="top"/>
          </w:tcPr>
          <w:p w14:paraId="3A897F9B">
            <w:pPr>
              <w:widowControl w:val="0"/>
              <w:rPr>
                <w:rFonts w:ascii="Times New Roman" w:hAnsi="Times New Roman" w:eastAsia="Times New Roman" w:cs="Times New Roman"/>
                <w:b/>
                <w:sz w:val="28"/>
                <w:szCs w:val="28"/>
              </w:rPr>
            </w:pPr>
            <w:r>
              <w:rPr>
                <w:rFonts w:ascii="Times New Roman" w:hAnsi="Times New Roman" w:eastAsia="Times New Roman" w:cs="Times New Roman"/>
                <w:b/>
                <w:sz w:val="28"/>
                <w:szCs w:val="28"/>
                <w:rtl w:val="0"/>
              </w:rPr>
              <w:t>Музыка.</w:t>
            </w:r>
          </w:p>
          <w:p w14:paraId="2117E5B6">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"Асыл әжем".</w:t>
            </w:r>
          </w:p>
          <w:p w14:paraId="14DCBD19">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Мақсаты. Балалардың әже туралы әнді тыңдау және есте сақтау қабілетін қалыптастыру; музыканы сипатына қарай ажырата білуге үйрету; музыка мен қимылды үйлестіре білу дағдыларын жетілдіру; отбасы мүшелері туралы білімдерін толықтыру; балалардың музыканы тыңдауда зейіні мен есте сақтау және қабылдау қабілеттерін дамыту.</w:t>
            </w:r>
          </w:p>
          <w:p w14:paraId="16DA4392">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"Бәйтерек" ойыны.</w:t>
            </w:r>
          </w:p>
        </w:tc>
      </w:tr>
      <w:tr w14:paraId="5BD4DE1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W w:w="2588" w:type="dxa"/>
            <w:tcBorders>
              <w:top w:val="single" w:color="CCCCCC" w:sz="8" w:space="0"/>
              <w:left w:val="single" w:color="000000" w:sz="8" w:space="0"/>
              <w:bottom w:val="single" w:color="000000" w:sz="8" w:space="0"/>
              <w:right w:val="single" w:color="000000" w:sz="8" w:space="0"/>
            </w:tcBorders>
            <w:shd w:val="clear" w:color="auto" w:fill="auto"/>
            <w:tcMar>
              <w:top w:w="0" w:type="dxa"/>
              <w:left w:w="40" w:type="dxa"/>
              <w:bottom w:w="0" w:type="dxa"/>
              <w:right w:w="40" w:type="dxa"/>
            </w:tcMar>
            <w:vAlign w:val="top"/>
          </w:tcPr>
          <w:p w14:paraId="14BC929E">
            <w:pPr>
              <w:widowControl w:val="0"/>
              <w:numPr>
                <w:ilvl w:val="0"/>
                <w:numId w:val="0"/>
              </w:numPr>
              <w:rPr>
                <w:rFonts w:ascii="Times New Roman" w:hAnsi="Times New Roman" w:eastAsia="Times New Roman" w:cs="Times New Roman"/>
                <w:b/>
                <w:sz w:val="28"/>
                <w:szCs w:val="28"/>
                <w:rtl w:val="0"/>
              </w:rPr>
            </w:pPr>
            <w:r>
              <w:rPr>
                <w:rFonts w:hint="default" w:ascii="Times New Roman" w:hAnsi="Times New Roman" w:eastAsia="Times New Roman" w:cs="Times New Roman"/>
                <w:b/>
                <w:sz w:val="28"/>
                <w:szCs w:val="28"/>
                <w:rtl w:val="0"/>
                <w:lang w:val="kk-KZ"/>
              </w:rPr>
              <w:t>2-</w:t>
            </w:r>
            <w:r>
              <w:rPr>
                <w:rFonts w:ascii="Times New Roman" w:hAnsi="Times New Roman" w:eastAsia="Times New Roman" w:cs="Times New Roman"/>
                <w:b/>
                <w:sz w:val="28"/>
                <w:szCs w:val="28"/>
                <w:rtl w:val="0"/>
              </w:rPr>
              <w:t>таңғы ас</w:t>
            </w:r>
          </w:p>
          <w:p w14:paraId="50B99CD4">
            <w:pPr>
              <w:widowControl w:val="0"/>
              <w:numPr>
                <w:ilvl w:val="0"/>
                <w:numId w:val="0"/>
              </w:numPr>
              <w:rPr>
                <w:rFonts w:hint="default" w:ascii="Times New Roman" w:hAnsi="Times New Roman" w:eastAsia="Times New Roman" w:cs="Times New Roman"/>
                <w:b/>
                <w:sz w:val="28"/>
                <w:szCs w:val="28"/>
                <w:rtl w:val="0"/>
                <w:lang w:val="kk-KZ"/>
              </w:rPr>
            </w:pPr>
            <w:r>
              <w:rPr>
                <w:rFonts w:hint="default" w:ascii="Times New Roman" w:hAnsi="Times New Roman" w:eastAsia="Times New Roman" w:cs="Times New Roman"/>
                <w:b/>
                <w:sz w:val="28"/>
                <w:szCs w:val="28"/>
                <w:rtl w:val="0"/>
                <w:lang w:val="kk-KZ"/>
              </w:rPr>
              <w:t>10.10-10.30</w:t>
            </w:r>
          </w:p>
        </w:tc>
        <w:tc>
          <w:tcPr>
            <w:tcW w:w="12529" w:type="dxa"/>
            <w:gridSpan w:val="9"/>
            <w:tcBorders>
              <w:top w:val="single" w:color="CCCCCC" w:sz="8" w:space="0"/>
              <w:left w:val="single" w:color="CCCCCC" w:sz="8" w:space="0"/>
              <w:bottom w:val="single" w:color="000000" w:sz="8" w:space="0"/>
              <w:right w:val="single" w:color="000000" w:sz="8" w:space="0"/>
            </w:tcBorders>
            <w:shd w:val="clear" w:color="auto" w:fill="auto"/>
            <w:tcMar>
              <w:top w:w="0" w:type="dxa"/>
              <w:left w:w="40" w:type="dxa"/>
              <w:bottom w:w="0" w:type="dxa"/>
              <w:right w:w="40" w:type="dxa"/>
            </w:tcMar>
            <w:vAlign w:val="top"/>
          </w:tcPr>
          <w:p w14:paraId="2FB8D852">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Тағамның атауын есте сақтауға, тазалыққа бейімдеу. "Тәбетіміз ашылды. ас болсын!"</w:t>
            </w:r>
          </w:p>
        </w:tc>
      </w:tr>
      <w:tr w14:paraId="433B683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W w:w="2588" w:type="dxa"/>
            <w:tcBorders>
              <w:top w:val="single" w:color="CCCCCC" w:sz="8" w:space="0"/>
              <w:left w:val="single" w:color="000000" w:sz="8" w:space="0"/>
              <w:bottom w:val="single" w:color="000000" w:sz="8" w:space="0"/>
              <w:right w:val="single" w:color="000000" w:sz="8" w:space="0"/>
            </w:tcBorders>
            <w:shd w:val="clear" w:color="auto" w:fill="auto"/>
            <w:tcMar>
              <w:top w:w="0" w:type="dxa"/>
              <w:left w:w="40" w:type="dxa"/>
              <w:bottom w:w="0" w:type="dxa"/>
              <w:right w:w="40" w:type="dxa"/>
            </w:tcMar>
            <w:vAlign w:val="top"/>
          </w:tcPr>
          <w:p w14:paraId="44C39DA7">
            <w:pPr>
              <w:widowControl w:val="0"/>
              <w:rPr>
                <w:rFonts w:ascii="Times New Roman" w:hAnsi="Times New Roman" w:eastAsia="Times New Roman" w:cs="Times New Roman"/>
                <w:b/>
                <w:sz w:val="28"/>
                <w:szCs w:val="28"/>
                <w:rtl w:val="0"/>
              </w:rPr>
            </w:pPr>
            <w:r>
              <w:rPr>
                <w:rFonts w:ascii="Times New Roman" w:hAnsi="Times New Roman" w:eastAsia="Times New Roman" w:cs="Times New Roman"/>
                <w:b/>
                <w:sz w:val="28"/>
                <w:szCs w:val="28"/>
                <w:rtl w:val="0"/>
              </w:rPr>
              <w:t>Серуенге дайындық</w:t>
            </w:r>
          </w:p>
          <w:p w14:paraId="1A947296">
            <w:pPr>
              <w:widowControl w:val="0"/>
              <w:rPr>
                <w:rFonts w:hint="default" w:ascii="Times New Roman" w:hAnsi="Times New Roman" w:eastAsia="Times New Roman" w:cs="Times New Roman"/>
                <w:b/>
                <w:sz w:val="28"/>
                <w:szCs w:val="28"/>
                <w:rtl w:val="0"/>
                <w:lang w:val="kk-KZ"/>
              </w:rPr>
            </w:pPr>
            <w:r>
              <w:rPr>
                <w:rFonts w:hint="default" w:ascii="Times New Roman" w:hAnsi="Times New Roman" w:eastAsia="Times New Roman" w:cs="Times New Roman"/>
                <w:b/>
                <w:sz w:val="28"/>
                <w:szCs w:val="28"/>
                <w:rtl w:val="0"/>
                <w:lang w:val="kk-KZ"/>
              </w:rPr>
              <w:t>10.30-10.40</w:t>
            </w:r>
          </w:p>
        </w:tc>
        <w:tc>
          <w:tcPr>
            <w:tcW w:w="12529" w:type="dxa"/>
            <w:gridSpan w:val="9"/>
            <w:tcBorders>
              <w:top w:val="single" w:color="CCCCCC" w:sz="8" w:space="0"/>
              <w:left w:val="single" w:color="CCCCCC" w:sz="8" w:space="0"/>
              <w:bottom w:val="single" w:color="000000" w:sz="8" w:space="0"/>
              <w:right w:val="single" w:color="000000" w:sz="8" w:space="0"/>
            </w:tcBorders>
            <w:shd w:val="clear" w:color="auto" w:fill="auto"/>
            <w:tcMar>
              <w:top w:w="0" w:type="dxa"/>
              <w:left w:w="40" w:type="dxa"/>
              <w:bottom w:w="0" w:type="dxa"/>
              <w:right w:w="40" w:type="dxa"/>
            </w:tcMar>
            <w:vAlign w:val="top"/>
          </w:tcPr>
          <w:p w14:paraId="6BD1024D">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Балаларды өз киімдерін тануға, атауға, өз шкафын таңбалауыш арқылы табуға үйрету.</w:t>
            </w:r>
          </w:p>
        </w:tc>
      </w:tr>
      <w:tr w14:paraId="50BF25F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W w:w="2588" w:type="dxa"/>
            <w:tcBorders>
              <w:top w:val="single" w:color="CCCCCC" w:sz="8" w:space="0"/>
              <w:left w:val="single" w:color="000000" w:sz="8" w:space="0"/>
              <w:bottom w:val="single" w:color="000000" w:sz="8" w:space="0"/>
              <w:right w:val="single" w:color="000000" w:sz="8" w:space="0"/>
            </w:tcBorders>
            <w:shd w:val="clear" w:color="auto" w:fill="auto"/>
            <w:tcMar>
              <w:top w:w="0" w:type="dxa"/>
              <w:left w:w="40" w:type="dxa"/>
              <w:bottom w:w="0" w:type="dxa"/>
              <w:right w:w="40" w:type="dxa"/>
            </w:tcMar>
            <w:vAlign w:val="top"/>
          </w:tcPr>
          <w:p w14:paraId="2A6B1334">
            <w:pPr>
              <w:widowControl w:val="0"/>
              <w:rPr>
                <w:rFonts w:ascii="Times New Roman" w:hAnsi="Times New Roman" w:eastAsia="Times New Roman" w:cs="Times New Roman"/>
                <w:b/>
                <w:sz w:val="28"/>
                <w:szCs w:val="28"/>
                <w:rtl w:val="0"/>
              </w:rPr>
            </w:pPr>
            <w:r>
              <w:rPr>
                <w:rFonts w:ascii="Times New Roman" w:hAnsi="Times New Roman" w:eastAsia="Times New Roman" w:cs="Times New Roman"/>
                <w:b/>
                <w:sz w:val="28"/>
                <w:szCs w:val="28"/>
                <w:rtl w:val="0"/>
              </w:rPr>
              <w:t>Серуен</w:t>
            </w:r>
          </w:p>
          <w:p w14:paraId="668A4A71">
            <w:pPr>
              <w:widowControl w:val="0"/>
              <w:rPr>
                <w:rFonts w:hint="default" w:ascii="Times New Roman" w:hAnsi="Times New Roman" w:eastAsia="Times New Roman" w:cs="Times New Roman"/>
                <w:b/>
                <w:sz w:val="28"/>
                <w:szCs w:val="28"/>
                <w:rtl w:val="0"/>
                <w:lang w:val="kk-KZ"/>
              </w:rPr>
            </w:pPr>
            <w:r>
              <w:rPr>
                <w:rFonts w:hint="default" w:ascii="Times New Roman" w:hAnsi="Times New Roman" w:eastAsia="Times New Roman" w:cs="Times New Roman"/>
                <w:b/>
                <w:sz w:val="28"/>
                <w:szCs w:val="28"/>
                <w:rtl w:val="0"/>
                <w:lang w:val="kk-KZ"/>
              </w:rPr>
              <w:t>10.40-12.15</w:t>
            </w:r>
          </w:p>
        </w:tc>
        <w:tc>
          <w:tcPr>
            <w:tcW w:w="2006" w:type="dxa"/>
            <w:tcBorders>
              <w:top w:val="single" w:color="CCCCCC" w:sz="8" w:space="0"/>
              <w:left w:val="single" w:color="CCCCCC" w:sz="8" w:space="0"/>
              <w:bottom w:val="single" w:color="000000" w:sz="8" w:space="0"/>
              <w:right w:val="single" w:color="000000" w:sz="8" w:space="0"/>
            </w:tcBorders>
            <w:shd w:val="clear" w:color="auto" w:fill="FFFFFF"/>
            <w:tcMar>
              <w:top w:w="0" w:type="dxa"/>
              <w:left w:w="40" w:type="dxa"/>
              <w:bottom w:w="0" w:type="dxa"/>
              <w:right w:w="40" w:type="dxa"/>
            </w:tcMar>
            <w:vAlign w:val="top"/>
          </w:tcPr>
          <w:p w14:paraId="0FDB8C05">
            <w:pPr>
              <w:widowControl w:val="0"/>
              <w:rPr>
                <w:rFonts w:ascii="Times New Roman" w:hAnsi="Times New Roman" w:eastAsia="Times New Roman" w:cs="Times New Roman"/>
                <w:b/>
                <w:sz w:val="28"/>
                <w:szCs w:val="28"/>
              </w:rPr>
            </w:pPr>
            <w:r>
              <w:rPr>
                <w:rFonts w:ascii="Times New Roman" w:hAnsi="Times New Roman" w:eastAsia="Times New Roman" w:cs="Times New Roman"/>
                <w:b/>
                <w:sz w:val="28"/>
                <w:szCs w:val="28"/>
                <w:rtl w:val="0"/>
              </w:rPr>
              <w:t>Сұхбатхананы бақылау.</w:t>
            </w:r>
          </w:p>
          <w:p w14:paraId="3185DB5A">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Мақсаты. Балаларға сұхбатхана құрылысын көрсету, бұл ойынды көлеңкеде тұрып ойнауға болатынын түсіндіру; сұхбатхананы учаскенің белгілі орны екендігі туралы тұрақты ұғымды қалыптастыру.</w:t>
            </w:r>
          </w:p>
          <w:p w14:paraId="41FFD020">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 Күннің көзі түспейді,</w:t>
            </w:r>
          </w:p>
          <w:p w14:paraId="5B84F211">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Күлкі жүзден кетпейді.</w:t>
            </w:r>
          </w:p>
          <w:p w14:paraId="2DBC3116">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Көлеңке орын - сұхбатхана,</w:t>
            </w:r>
          </w:p>
          <w:p w14:paraId="7569B5AF">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Бұнда ойнаймыз біз ғана.</w:t>
            </w:r>
          </w:p>
          <w:p w14:paraId="429BC01E">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 Балалар, сұхбатханада біз күнде жиналатын боламыз, бұл жерде ыстықта салқын, күн суықта жылы болады, жел мен жаңбыр өтпейді. Сұхбатханамыз қандай тамаша жер!</w:t>
            </w:r>
          </w:p>
          <w:p w14:paraId="00694EEF">
            <w:pPr>
              <w:widowControl w:val="0"/>
              <w:rPr>
                <w:rFonts w:ascii="Times New Roman" w:hAnsi="Times New Roman" w:eastAsia="Times New Roman" w:cs="Times New Roman"/>
                <w:sz w:val="28"/>
                <w:szCs w:val="28"/>
              </w:rPr>
            </w:pPr>
            <w:r>
              <w:rPr>
                <w:rFonts w:ascii="Times New Roman" w:hAnsi="Times New Roman" w:eastAsia="Times New Roman" w:cs="Times New Roman"/>
                <w:b/>
                <w:sz w:val="28"/>
                <w:szCs w:val="28"/>
                <w:rtl w:val="0"/>
              </w:rPr>
              <w:t>Еңбекке баулу тапсырмалары:</w:t>
            </w:r>
            <w:r>
              <w:rPr>
                <w:rFonts w:ascii="Times New Roman" w:hAnsi="Times New Roman" w:eastAsia="Times New Roman" w:cs="Times New Roman"/>
                <w:sz w:val="28"/>
                <w:szCs w:val="28"/>
                <w:rtl w:val="0"/>
              </w:rPr>
              <w:t xml:space="preserve"> балаларды сұхбатхананы құрғақ жапырақтардан тазалауға шақыру.</w:t>
            </w:r>
          </w:p>
          <w:p w14:paraId="3F44F382">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Мақсаты: балаларды қарапайым еңбек әрекеттерін жасауға машықтандыру; тазалыққа, еңбексүйгіштікке тәрбиелеу.</w:t>
            </w:r>
          </w:p>
          <w:p w14:paraId="1FB8A16F">
            <w:pPr>
              <w:widowControl w:val="0"/>
              <w:rPr>
                <w:rFonts w:ascii="Times New Roman" w:hAnsi="Times New Roman" w:eastAsia="Times New Roman" w:cs="Times New Roman"/>
                <w:b/>
                <w:sz w:val="28"/>
                <w:szCs w:val="28"/>
              </w:rPr>
            </w:pPr>
            <w:r>
              <w:rPr>
                <w:rFonts w:ascii="Times New Roman" w:hAnsi="Times New Roman" w:eastAsia="Times New Roman" w:cs="Times New Roman"/>
                <w:b/>
                <w:sz w:val="28"/>
                <w:szCs w:val="28"/>
                <w:rtl w:val="0"/>
              </w:rPr>
              <w:t>"Біз көңілді баламыз" қимылды жаттығуы.</w:t>
            </w:r>
          </w:p>
          <w:p w14:paraId="5532EAA3">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Мақсаты. Балаларды белгілі жаттығуларға еліктей білуге машықтандыру, жаттығулардан жағымды әсер алуға ынталандыру.</w:t>
            </w:r>
          </w:p>
          <w:p w14:paraId="4FCDA460">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 Біз көңілді балалармыз,</w:t>
            </w:r>
          </w:p>
          <w:p w14:paraId="5A506819">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Қатар-қатармен тұрамыз,</w:t>
            </w:r>
          </w:p>
          <w:p w14:paraId="48101540">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Көтереміз иықты,</w:t>
            </w:r>
          </w:p>
          <w:p w14:paraId="7306F8A0">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Бақылаймыз жан-жақты.</w:t>
            </w:r>
          </w:p>
          <w:p w14:paraId="212AC638">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Жүріп-жүріп асықпай,</w:t>
            </w:r>
          </w:p>
          <w:p w14:paraId="2E991AC8">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Тез өсеміз, алақай!</w:t>
            </w:r>
          </w:p>
          <w:p w14:paraId="75B8A7F0">
            <w:pPr>
              <w:widowControl w:val="0"/>
              <w:rPr>
                <w:rFonts w:ascii="Times New Roman" w:hAnsi="Times New Roman" w:eastAsia="Times New Roman" w:cs="Times New Roman"/>
                <w:b/>
                <w:sz w:val="28"/>
                <w:szCs w:val="28"/>
              </w:rPr>
            </w:pPr>
            <w:r>
              <w:rPr>
                <w:rFonts w:ascii="Times New Roman" w:hAnsi="Times New Roman" w:eastAsia="Times New Roman" w:cs="Times New Roman"/>
                <w:b/>
                <w:sz w:val="28"/>
                <w:szCs w:val="28"/>
                <w:rtl w:val="0"/>
              </w:rPr>
              <w:t>«Тегіс жолмен жүреміз» ойын жаттығуы.</w:t>
            </w:r>
          </w:p>
          <w:p w14:paraId="6C9BA2CA">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Мақсаты: алға қарай жылжи отырып қос аяқпен секіруге жаттықтыру.</w:t>
            </w:r>
          </w:p>
          <w:p w14:paraId="2031AADA">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Құм ойындары.</w:t>
            </w:r>
          </w:p>
          <w:p w14:paraId="58E250D4">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Балаларға қалыптарды құммен толтыруға, оларды төңкеруге, шыққан торттарын безендіруге үйрету.</w:t>
            </w:r>
          </w:p>
          <w:p w14:paraId="75D0699A">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Далаға алып шығатын материалмен ойындар.</w:t>
            </w:r>
          </w:p>
          <w:p w14:paraId="7D482D1F">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Мақсаты: бірге, тату ойнауға, ойыншықтармен бөлісуге үйрету.</w:t>
            </w:r>
          </w:p>
        </w:tc>
        <w:tc>
          <w:tcPr>
            <w:tcW w:w="2569" w:type="dxa"/>
            <w:gridSpan w:val="2"/>
            <w:tcBorders>
              <w:top w:val="single" w:color="CCCCCC" w:sz="8" w:space="0"/>
              <w:left w:val="single" w:color="CCCCCC" w:sz="8" w:space="0"/>
              <w:bottom w:val="single" w:color="000000" w:sz="8" w:space="0"/>
              <w:right w:val="single" w:color="000000" w:sz="8" w:space="0"/>
            </w:tcBorders>
            <w:shd w:val="clear" w:color="auto" w:fill="auto"/>
            <w:tcMar>
              <w:top w:w="0" w:type="dxa"/>
              <w:left w:w="40" w:type="dxa"/>
              <w:bottom w:w="0" w:type="dxa"/>
              <w:right w:w="40" w:type="dxa"/>
            </w:tcMar>
            <w:vAlign w:val="top"/>
          </w:tcPr>
          <w:p w14:paraId="29D3AC10">
            <w:pPr>
              <w:widowControl w:val="0"/>
              <w:rPr>
                <w:rFonts w:ascii="Times New Roman" w:hAnsi="Times New Roman" w:eastAsia="Times New Roman" w:cs="Times New Roman"/>
                <w:b/>
                <w:sz w:val="28"/>
                <w:szCs w:val="28"/>
              </w:rPr>
            </w:pPr>
            <w:r>
              <w:rPr>
                <w:rFonts w:ascii="Times New Roman" w:hAnsi="Times New Roman" w:eastAsia="Times New Roman" w:cs="Times New Roman"/>
                <w:b/>
                <w:sz w:val="28"/>
                <w:szCs w:val="28"/>
                <w:rtl w:val="0"/>
              </w:rPr>
              <w:t>Күнді бақылау.</w:t>
            </w:r>
          </w:p>
          <w:p w14:paraId="279B8FDA">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Мақсаты. Балаларды күннің аспанда орналасуын және жарқырағанын байқап, жылу мен жарықты беруі туралы айтылып жатқанда, қолдарын жайып, жоғары созып, жағымды эмоцияларға бөлінуге ынтыландыру; күн туралы алғашқы ұғымдарды қалыптастастыру.</w:t>
            </w:r>
          </w:p>
          <w:p w14:paraId="11A1E3EA">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Педагог балаларға қимылдарды көрсетіп жатады, балалар соңынан қайталайды.</w:t>
            </w:r>
          </w:p>
          <w:p w14:paraId="78DEF214">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Алтын күнге ұқсайық,</w:t>
            </w:r>
          </w:p>
          <w:p w14:paraId="158A59E0">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Қолдарды, кел, созайық.</w:t>
            </w:r>
          </w:p>
          <w:p w14:paraId="30E22DB9">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Қолдарымыз - шуақтар,</w:t>
            </w:r>
          </w:p>
          <w:p w14:paraId="572B2478">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Жайылады жан-жаққа.</w:t>
            </w:r>
          </w:p>
          <w:p w14:paraId="0A430C9C">
            <w:pPr>
              <w:widowControl w:val="0"/>
              <w:rPr>
                <w:rFonts w:ascii="Times New Roman" w:hAnsi="Times New Roman" w:eastAsia="Times New Roman" w:cs="Times New Roman"/>
                <w:sz w:val="28"/>
                <w:szCs w:val="28"/>
              </w:rPr>
            </w:pPr>
            <w:r>
              <w:rPr>
                <w:rFonts w:ascii="Times New Roman" w:hAnsi="Times New Roman" w:eastAsia="Times New Roman" w:cs="Times New Roman"/>
                <w:b/>
                <w:sz w:val="28"/>
                <w:szCs w:val="28"/>
                <w:rtl w:val="0"/>
              </w:rPr>
              <w:t xml:space="preserve">Еңбекке баулу тапсырмалары: </w:t>
            </w:r>
            <w:r>
              <w:rPr>
                <w:rFonts w:ascii="Times New Roman" w:hAnsi="Times New Roman" w:eastAsia="Times New Roman" w:cs="Times New Roman"/>
                <w:sz w:val="28"/>
                <w:szCs w:val="28"/>
                <w:rtl w:val="0"/>
              </w:rPr>
              <w:t>балаларды ағаштан түсіп қалған ұсақ, құрғақ бұтақтарды жинауға шақыру.</w:t>
            </w:r>
          </w:p>
          <w:p w14:paraId="5E413346">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Мақсаты: балаларды ересектің үлгісіне еріп, қарапайым еңбек әрекеттерін жасауға машықтандыру; топтастырымен бірге әрекет етуге баулу.</w:t>
            </w:r>
          </w:p>
          <w:p w14:paraId="00000105">
            <w:pPr>
              <w:widowControl w:val="0"/>
              <w:rPr>
                <w:rFonts w:ascii="Times New Roman" w:hAnsi="Times New Roman" w:eastAsia="Times New Roman" w:cs="Times New Roman"/>
                <w:b/>
                <w:sz w:val="28"/>
                <w:szCs w:val="28"/>
              </w:rPr>
            </w:pPr>
            <w:r>
              <w:rPr>
                <w:rFonts w:ascii="Times New Roman" w:hAnsi="Times New Roman" w:eastAsia="Times New Roman" w:cs="Times New Roman"/>
                <w:b/>
                <w:sz w:val="28"/>
                <w:szCs w:val="28"/>
                <w:rtl w:val="0"/>
              </w:rPr>
              <w:t>"Сары күнге ұқсап" қимылды жаттығуы.</w:t>
            </w:r>
          </w:p>
          <w:p w14:paraId="00000106">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Мақсаты. Балаларды айтылған сөздердің ырғағына сай қимылдауға, педагогтің көрсетуіне еліктеуге үйрету, жағымды эмоцияларға бөлену қабілеттерін қалыптастыру.</w:t>
            </w:r>
          </w:p>
          <w:p w14:paraId="00000107">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 Сары күнге ұқ-сап (қол белде, басты оңға-солға шайқау),</w:t>
            </w:r>
          </w:p>
          <w:p w14:paraId="00000108">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Біз жүреміз "сап-сап" (шапалақтау).</w:t>
            </w:r>
          </w:p>
          <w:p w14:paraId="591E2F32">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Бұлт келсе қап-тап (жұдырықты кеуденің алдында айналдыру),</w:t>
            </w:r>
          </w:p>
          <w:p w14:paraId="792D0047">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Жаңбыр жауар "там-там" (алақанды саусақпен соғу).</w:t>
            </w:r>
          </w:p>
          <w:p w14:paraId="57F2CDBA">
            <w:pPr>
              <w:widowControl w:val="0"/>
              <w:rPr>
                <w:rFonts w:ascii="Times New Roman" w:hAnsi="Times New Roman" w:eastAsia="Times New Roman" w:cs="Times New Roman"/>
                <w:b/>
                <w:sz w:val="28"/>
                <w:szCs w:val="28"/>
              </w:rPr>
            </w:pPr>
            <w:r>
              <w:rPr>
                <w:rFonts w:ascii="Times New Roman" w:hAnsi="Times New Roman" w:eastAsia="Times New Roman" w:cs="Times New Roman"/>
                <w:b/>
                <w:sz w:val="28"/>
                <w:szCs w:val="28"/>
                <w:rtl w:val="0"/>
              </w:rPr>
              <w:t>"Допты қағып ал" қимылды жаттығуы.</w:t>
            </w:r>
          </w:p>
          <w:p w14:paraId="0000010C">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Мақсаты: балаларды допты екі қолмен ұстауға жаттықтыру; тепе-теңдікті сақтауға, ептілікке баулу.</w:t>
            </w:r>
          </w:p>
        </w:tc>
        <w:tc>
          <w:tcPr>
            <w:tcW w:w="2362" w:type="dxa"/>
            <w:gridSpan w:val="2"/>
            <w:tcBorders>
              <w:top w:val="single" w:color="CCCCCC" w:sz="8" w:space="0"/>
              <w:left w:val="single" w:color="CCCCCC" w:sz="8" w:space="0"/>
              <w:bottom w:val="single" w:color="000000" w:sz="8" w:space="0"/>
              <w:right w:val="single" w:color="000000" w:sz="8" w:space="0"/>
            </w:tcBorders>
            <w:shd w:val="clear" w:color="auto" w:fill="auto"/>
            <w:tcMar>
              <w:top w:w="0" w:type="dxa"/>
              <w:left w:w="40" w:type="dxa"/>
              <w:bottom w:w="0" w:type="dxa"/>
              <w:right w:w="40" w:type="dxa"/>
            </w:tcMar>
            <w:vAlign w:val="top"/>
          </w:tcPr>
          <w:p w14:paraId="0000010D">
            <w:pPr>
              <w:widowControl w:val="0"/>
              <w:rPr>
                <w:rFonts w:ascii="Times New Roman" w:hAnsi="Times New Roman" w:eastAsia="Times New Roman" w:cs="Times New Roman"/>
                <w:b/>
                <w:sz w:val="28"/>
                <w:szCs w:val="28"/>
              </w:rPr>
            </w:pPr>
            <w:r>
              <w:rPr>
                <w:rFonts w:ascii="Times New Roman" w:hAnsi="Times New Roman" w:eastAsia="Times New Roman" w:cs="Times New Roman"/>
                <w:b/>
                <w:sz w:val="28"/>
                <w:szCs w:val="28"/>
                <w:rtl w:val="0"/>
              </w:rPr>
              <w:t>Желді бақылау.</w:t>
            </w:r>
          </w:p>
          <w:p w14:paraId="0000010E">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Мақсаты. Балаларды, жапырақтарға қарап, желдің болғанын байқауға үйрету; байқағыштыққа, зеректікке тәрбиелеу.</w:t>
            </w:r>
          </w:p>
          <w:p w14:paraId="0000010F">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Саябаққа күз келсе,</w:t>
            </w:r>
          </w:p>
          <w:p w14:paraId="5108149D">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Жел дамылсыз соғады.</w:t>
            </w:r>
          </w:p>
          <w:p w14:paraId="433279F3">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Тыным бермей ешкімге,</w:t>
            </w:r>
          </w:p>
          <w:p w14:paraId="33E8F828">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Жұлқылайды бәрінде.</w:t>
            </w:r>
          </w:p>
          <w:p w14:paraId="7BDAFE41">
            <w:pPr>
              <w:widowControl w:val="0"/>
              <w:rPr>
                <w:rFonts w:ascii="Times New Roman" w:hAnsi="Times New Roman" w:eastAsia="Times New Roman" w:cs="Times New Roman"/>
                <w:sz w:val="28"/>
                <w:szCs w:val="28"/>
              </w:rPr>
            </w:pPr>
          </w:p>
          <w:p w14:paraId="2F3AB30D">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Үзіп жатыр,</w:t>
            </w:r>
          </w:p>
          <w:p w14:paraId="66DE8419">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Жұлып жатыр</w:t>
            </w:r>
          </w:p>
          <w:p w14:paraId="4CFC6B98">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Барлық сары жапырақты.</w:t>
            </w:r>
          </w:p>
          <w:p w14:paraId="6D3EE990">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Д. Ахметова</w:t>
            </w:r>
          </w:p>
          <w:p w14:paraId="00000118">
            <w:pPr>
              <w:widowControl w:val="0"/>
              <w:rPr>
                <w:rFonts w:ascii="Times New Roman" w:hAnsi="Times New Roman" w:eastAsia="Times New Roman" w:cs="Times New Roman"/>
                <w:sz w:val="28"/>
                <w:szCs w:val="28"/>
              </w:rPr>
            </w:pPr>
            <w:r>
              <w:rPr>
                <w:rFonts w:ascii="Times New Roman" w:hAnsi="Times New Roman" w:eastAsia="Times New Roman" w:cs="Times New Roman"/>
                <w:b/>
                <w:sz w:val="28"/>
                <w:szCs w:val="28"/>
                <w:rtl w:val="0"/>
              </w:rPr>
              <w:t>Еңбекке баулу тапсырмалары:</w:t>
            </w:r>
            <w:r>
              <w:rPr>
                <w:rFonts w:ascii="Times New Roman" w:hAnsi="Times New Roman" w:eastAsia="Times New Roman" w:cs="Times New Roman"/>
                <w:sz w:val="28"/>
                <w:szCs w:val="28"/>
                <w:rtl w:val="0"/>
              </w:rPr>
              <w:t xml:space="preserve"> балаларды ағаштан түсіп қалған ұсақ жапырақтарды жинауға шақыру.</w:t>
            </w:r>
          </w:p>
          <w:p w14:paraId="00000119">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Мақсаты: балаларды ересектің үлгісіне еріп, қарапайым еңбек әрекеттерін жасауға машықтандыру; топтастырымен бірге әрекет етуге баулу.</w:t>
            </w:r>
          </w:p>
          <w:p w14:paraId="0000011A">
            <w:pPr>
              <w:widowControl w:val="0"/>
              <w:rPr>
                <w:rFonts w:ascii="Times New Roman" w:hAnsi="Times New Roman" w:eastAsia="Times New Roman" w:cs="Times New Roman"/>
                <w:b/>
                <w:sz w:val="28"/>
                <w:szCs w:val="28"/>
              </w:rPr>
            </w:pPr>
            <w:r>
              <w:rPr>
                <w:rFonts w:ascii="Times New Roman" w:hAnsi="Times New Roman" w:eastAsia="Times New Roman" w:cs="Times New Roman"/>
                <w:b/>
                <w:sz w:val="28"/>
                <w:szCs w:val="28"/>
                <w:rtl w:val="0"/>
              </w:rPr>
              <w:t>"Кім тыныш?" қимылды ойыны.</w:t>
            </w:r>
          </w:p>
          <w:p w14:paraId="0000011B">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Мақсаты.Балаларды бір бағытта тыныш жүру әдебіне үйрету, аяқтың табанын толық басып және аяқ ұшымен жүріп қимылдау дағдыларын қалыптастыру; сигналға сай қозғалуға ынталандыру.</w:t>
            </w:r>
          </w:p>
          <w:p w14:paraId="44F2385F">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 Балалар, ал қазір, аяқтарымызды нық басып, менің соңымнан сайға қарай жүрейік.</w:t>
            </w:r>
          </w:p>
          <w:p w14:paraId="3B83B00A">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Сайға қарай адымдаймыз,</w:t>
            </w:r>
          </w:p>
          <w:p w14:paraId="78C8A939">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Түрлі дыбысты тыңдаймыз.</w:t>
            </w:r>
          </w:p>
          <w:p w14:paraId="30B90B01">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Көрейік. Бұл қай бұрыш?</w:t>
            </w:r>
          </w:p>
          <w:p w14:paraId="2704B563">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Тыңдайық. Тыныш ... Тыныш ...</w:t>
            </w:r>
          </w:p>
          <w:p w14:paraId="154A36F7">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 Қанекей, аяғымыздың ұшымен тыныш жүрейік ...</w:t>
            </w:r>
          </w:p>
          <w:p w14:paraId="6C827205">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 Бұл жақта не бар екен?</w:t>
            </w:r>
          </w:p>
          <w:p w14:paraId="66AA6976">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 Тамаша ...</w:t>
            </w:r>
          </w:p>
          <w:p w14:paraId="37AD0C46">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Педагог белгілі объектіні тапқандарын айтады, балаларды мақтайды.</w:t>
            </w:r>
          </w:p>
          <w:p w14:paraId="3168FD76">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Жаттығу бірнеше рет өткізіледі, жүру бағыттары ауысады.</w:t>
            </w:r>
          </w:p>
          <w:p w14:paraId="35423E50">
            <w:pPr>
              <w:widowControl w:val="0"/>
              <w:rPr>
                <w:rFonts w:ascii="Times New Roman" w:hAnsi="Times New Roman" w:eastAsia="Times New Roman" w:cs="Times New Roman"/>
                <w:b/>
                <w:sz w:val="28"/>
                <w:szCs w:val="28"/>
              </w:rPr>
            </w:pPr>
            <w:r>
              <w:rPr>
                <w:rFonts w:ascii="Times New Roman" w:hAnsi="Times New Roman" w:eastAsia="Times New Roman" w:cs="Times New Roman"/>
                <w:b/>
                <w:sz w:val="28"/>
                <w:szCs w:val="28"/>
                <w:rtl w:val="0"/>
              </w:rPr>
              <w:t>"Шашылған құмалақтарды (доптарды) жинайық" қимылды жаттығуы.</w:t>
            </w:r>
          </w:p>
          <w:p w14:paraId="00000127">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Мақсаты: балаларды шапшаңдыққа, дәлдікке, қоршаған кеңістікті бағдарлауға баулу, топтастармен тату ойнауға, достыққа тәрбиелеу.</w:t>
            </w:r>
          </w:p>
          <w:p w14:paraId="00000128">
            <w:pPr>
              <w:widowControl w:val="0"/>
              <w:rPr>
                <w:rFonts w:ascii="Times New Roman" w:hAnsi="Times New Roman" w:eastAsia="Times New Roman" w:cs="Times New Roman"/>
                <w:sz w:val="28"/>
                <w:szCs w:val="28"/>
              </w:rPr>
            </w:pPr>
          </w:p>
        </w:tc>
        <w:tc>
          <w:tcPr>
            <w:tcW w:w="2456" w:type="dxa"/>
            <w:gridSpan w:val="2"/>
            <w:tcBorders>
              <w:top w:val="single" w:color="CCCCCC" w:sz="8" w:space="0"/>
              <w:left w:val="single" w:color="CCCCCC" w:sz="8" w:space="0"/>
              <w:bottom w:val="single" w:color="000000" w:sz="8" w:space="0"/>
              <w:right w:val="single" w:color="000000" w:sz="8" w:space="0"/>
            </w:tcBorders>
            <w:shd w:val="clear" w:color="auto" w:fill="auto"/>
            <w:tcMar>
              <w:top w:w="0" w:type="dxa"/>
              <w:left w:w="40" w:type="dxa"/>
              <w:bottom w:w="0" w:type="dxa"/>
              <w:right w:w="40" w:type="dxa"/>
            </w:tcMar>
            <w:vAlign w:val="top"/>
          </w:tcPr>
          <w:p w14:paraId="00000129">
            <w:pPr>
              <w:widowControl w:val="0"/>
              <w:rPr>
                <w:rFonts w:ascii="Times New Roman" w:hAnsi="Times New Roman" w:eastAsia="Times New Roman" w:cs="Times New Roman"/>
                <w:b/>
                <w:sz w:val="28"/>
                <w:szCs w:val="28"/>
              </w:rPr>
            </w:pPr>
            <w:r>
              <w:rPr>
                <w:rFonts w:ascii="Times New Roman" w:hAnsi="Times New Roman" w:eastAsia="Times New Roman" w:cs="Times New Roman"/>
                <w:b/>
                <w:sz w:val="28"/>
                <w:szCs w:val="28"/>
                <w:rtl w:val="0"/>
              </w:rPr>
              <w:t>Желді бақылау.</w:t>
            </w:r>
          </w:p>
          <w:p w14:paraId="0000012A">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Мақсаты. Балаларды, жапырақтарға қарап, желдің болғанын байқауға үйрету; байқағыштыққа, зеректікке тәрбиелеу.</w:t>
            </w:r>
          </w:p>
          <w:p w14:paraId="4E811AFD">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Саябаққа күз келсе,</w:t>
            </w:r>
          </w:p>
          <w:p w14:paraId="1D80E2FC">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Жел дамылсыз соғады.</w:t>
            </w:r>
          </w:p>
          <w:p w14:paraId="0000012D">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Тыным бермей ешкімге,</w:t>
            </w:r>
          </w:p>
          <w:p w14:paraId="0000012E">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Жұлқылайды бәрінде.</w:t>
            </w:r>
          </w:p>
          <w:p w14:paraId="0000012F">
            <w:pPr>
              <w:widowControl w:val="0"/>
              <w:rPr>
                <w:rFonts w:ascii="Times New Roman" w:hAnsi="Times New Roman" w:eastAsia="Times New Roman" w:cs="Times New Roman"/>
                <w:sz w:val="28"/>
                <w:szCs w:val="28"/>
              </w:rPr>
            </w:pPr>
          </w:p>
          <w:p w14:paraId="00000130">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Үзіп жатыр,</w:t>
            </w:r>
          </w:p>
          <w:p w14:paraId="0E0843E7">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Жұлып жатыр</w:t>
            </w:r>
          </w:p>
          <w:p w14:paraId="3094EBBF">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Барлық сары жапырақты.</w:t>
            </w:r>
          </w:p>
          <w:p w14:paraId="565F1FE4">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Д. Ахметова</w:t>
            </w:r>
          </w:p>
          <w:p w14:paraId="4B8347D6">
            <w:pPr>
              <w:widowControl w:val="0"/>
              <w:rPr>
                <w:rFonts w:ascii="Times New Roman" w:hAnsi="Times New Roman" w:eastAsia="Times New Roman" w:cs="Times New Roman"/>
                <w:sz w:val="28"/>
                <w:szCs w:val="28"/>
              </w:rPr>
            </w:pPr>
            <w:r>
              <w:rPr>
                <w:rFonts w:ascii="Times New Roman" w:hAnsi="Times New Roman" w:eastAsia="Times New Roman" w:cs="Times New Roman"/>
                <w:b/>
                <w:sz w:val="28"/>
                <w:szCs w:val="28"/>
                <w:rtl w:val="0"/>
              </w:rPr>
              <w:t>Еңбекке баулу тапсырмалары:</w:t>
            </w:r>
            <w:r>
              <w:rPr>
                <w:rFonts w:ascii="Times New Roman" w:hAnsi="Times New Roman" w:eastAsia="Times New Roman" w:cs="Times New Roman"/>
                <w:sz w:val="28"/>
                <w:szCs w:val="28"/>
                <w:rtl w:val="0"/>
              </w:rPr>
              <w:t xml:space="preserve"> балаларды ағаштан түсіп қалған ұсақ жапырақтарды жинауға шақыру.</w:t>
            </w:r>
          </w:p>
          <w:p w14:paraId="27DACDCE">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Мақсаты: балаларды ересектің үлгісіне еріп, қарапайым еңбек әрекеттерін жасауға машықтандыру; топтастырымен бірге әрекет етуге баулу.</w:t>
            </w:r>
          </w:p>
          <w:p w14:paraId="723BD536">
            <w:pPr>
              <w:widowControl w:val="0"/>
              <w:rPr>
                <w:rFonts w:ascii="Times New Roman" w:hAnsi="Times New Roman" w:eastAsia="Times New Roman" w:cs="Times New Roman"/>
                <w:b/>
                <w:sz w:val="28"/>
                <w:szCs w:val="28"/>
              </w:rPr>
            </w:pPr>
            <w:r>
              <w:rPr>
                <w:rFonts w:ascii="Times New Roman" w:hAnsi="Times New Roman" w:eastAsia="Times New Roman" w:cs="Times New Roman"/>
                <w:b/>
                <w:sz w:val="28"/>
                <w:szCs w:val="28"/>
                <w:rtl w:val="0"/>
              </w:rPr>
              <w:t>"Жалауға жүгір" қимылды ойыны.</w:t>
            </w:r>
          </w:p>
          <w:p w14:paraId="339221B0">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Мақсаты. Балаларды көрсетілген белгі жалауға қарай жүгіруді үйрету; бұлшық еттерді, кеңістікті бағдарлау қабілетін дамыту.</w:t>
            </w:r>
          </w:p>
          <w:p w14:paraId="59F89A41">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 Балалар, жалаулармен ойнайықшы.</w:t>
            </w:r>
          </w:p>
          <w:p w14:paraId="5CDAC3C1">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Педагог түсі үш түрлі жалауды алаңның үш бағытына қадап қояды.</w:t>
            </w:r>
          </w:p>
          <w:p w14:paraId="5C48C308">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 Балалар мына жалаулардың түстерін атайықшы. (Қызыл, сары, көк).</w:t>
            </w:r>
          </w:p>
          <w:p w14:paraId="06F81721">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 Жарайсыңдар.</w:t>
            </w:r>
          </w:p>
          <w:p w14:paraId="40D476FB">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 Қазір мен атаған жалауға жүгірейік. Мұқият болыңдар!</w:t>
            </w:r>
          </w:p>
          <w:p w14:paraId="0DFD0C28">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Педагог кезегімен үш жалаудың бір түсін атап, балаларды сол жаққа бағыттайды.</w:t>
            </w:r>
          </w:p>
          <w:p w14:paraId="6CA61304">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 Қанекей, балалар, түзу тұр!</w:t>
            </w:r>
          </w:p>
          <w:p w14:paraId="2C791BB8">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 Қызыл (сары, көк) жалауға жүгір!</w:t>
            </w:r>
          </w:p>
          <w:p w14:paraId="139BA713">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Педагог дауыс күшін шамалы қолданады, балалардың бір-біріне соқтығысып қалмауын ескереді.</w:t>
            </w:r>
          </w:p>
          <w:p w14:paraId="036BB7C1">
            <w:pPr>
              <w:widowControl w:val="0"/>
              <w:rPr>
                <w:rFonts w:ascii="Times New Roman" w:hAnsi="Times New Roman" w:eastAsia="Times New Roman" w:cs="Times New Roman"/>
                <w:b/>
                <w:sz w:val="28"/>
                <w:szCs w:val="28"/>
              </w:rPr>
            </w:pPr>
            <w:r>
              <w:rPr>
                <w:rFonts w:ascii="Times New Roman" w:hAnsi="Times New Roman" w:eastAsia="Times New Roman" w:cs="Times New Roman"/>
                <w:b/>
                <w:sz w:val="28"/>
                <w:szCs w:val="28"/>
                <w:rtl w:val="0"/>
              </w:rPr>
              <w:t>"Әткеншек" қимылды ойыны.</w:t>
            </w:r>
          </w:p>
          <w:p w14:paraId="705F9CA3">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Мақсаты: балаларды шеңберге тұрып, тақпақ сөздеріне сай қимылдай білу қабілетін қалыптастыру.</w:t>
            </w:r>
          </w:p>
          <w:p w14:paraId="277726FD">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Бір жоғары, бір төмен,</w:t>
            </w:r>
          </w:p>
          <w:p w14:paraId="7333DAAF">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Күні бойы тербелем.</w:t>
            </w:r>
          </w:p>
          <w:p w14:paraId="4BB4D76F">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Әткеншек-ау, әткеншек,</w:t>
            </w:r>
          </w:p>
          <w:p w14:paraId="0645E653">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Айнала бер бізбенен.</w:t>
            </w:r>
          </w:p>
        </w:tc>
        <w:tc>
          <w:tcPr>
            <w:tcW w:w="3136" w:type="dxa"/>
            <w:gridSpan w:val="2"/>
            <w:tcBorders>
              <w:top w:val="single" w:color="CCCCCC" w:sz="8" w:space="0"/>
              <w:left w:val="single" w:color="CCCCCC" w:sz="8" w:space="0"/>
              <w:bottom w:val="single" w:color="000000" w:sz="8" w:space="0"/>
              <w:right w:val="single" w:color="000000" w:sz="8" w:space="0"/>
            </w:tcBorders>
            <w:shd w:val="clear" w:color="auto" w:fill="auto"/>
            <w:tcMar>
              <w:top w:w="0" w:type="dxa"/>
              <w:left w:w="40" w:type="dxa"/>
              <w:bottom w:w="0" w:type="dxa"/>
              <w:right w:w="40" w:type="dxa"/>
            </w:tcMar>
            <w:vAlign w:val="top"/>
          </w:tcPr>
          <w:p w14:paraId="6020EEA2">
            <w:pPr>
              <w:widowControl w:val="0"/>
              <w:rPr>
                <w:rFonts w:ascii="Times New Roman" w:hAnsi="Times New Roman" w:eastAsia="Times New Roman" w:cs="Times New Roman"/>
                <w:b/>
                <w:sz w:val="28"/>
                <w:szCs w:val="28"/>
              </w:rPr>
            </w:pPr>
            <w:r>
              <w:rPr>
                <w:rFonts w:ascii="Times New Roman" w:hAnsi="Times New Roman" w:eastAsia="Times New Roman" w:cs="Times New Roman"/>
                <w:b/>
                <w:sz w:val="28"/>
                <w:szCs w:val="28"/>
                <w:rtl w:val="0"/>
              </w:rPr>
              <w:t>Бұлттарды бақылау.</w:t>
            </w:r>
          </w:p>
          <w:p w14:paraId="707B3852">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Мақсаты. Балаларды көк аспанда ақ бұлттарды бақылауға машықтандыру; бұлттардың ақ мамықтай болғанына, бейнелерге ұқсағанына көңіл аудару.</w:t>
            </w:r>
          </w:p>
          <w:p w14:paraId="1A44CA36">
            <w:pPr>
              <w:widowControl w:val="0"/>
              <w:rPr>
                <w:rFonts w:ascii="Times New Roman" w:hAnsi="Times New Roman" w:eastAsia="Times New Roman" w:cs="Times New Roman"/>
                <w:b/>
                <w:i/>
                <w:sz w:val="28"/>
                <w:szCs w:val="28"/>
              </w:rPr>
            </w:pPr>
            <w:r>
              <w:rPr>
                <w:rFonts w:ascii="Times New Roman" w:hAnsi="Times New Roman" w:eastAsia="Times New Roman" w:cs="Times New Roman"/>
                <w:b/>
                <w:i/>
                <w:sz w:val="28"/>
                <w:szCs w:val="28"/>
                <w:rtl w:val="0"/>
              </w:rPr>
              <w:t>"Аспанда".</w:t>
            </w:r>
          </w:p>
          <w:p w14:paraId="5DCFFB17">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Бір бұлт шықты бие болып,</w:t>
            </w:r>
          </w:p>
          <w:p w14:paraId="40B99931">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Бір бұлт шықты түйе болып,</w:t>
            </w:r>
          </w:p>
          <w:p w14:paraId="0FA955CB">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Бір бұлт шықты шошқа болып,</w:t>
            </w:r>
          </w:p>
          <w:p w14:paraId="204647F6">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Бір бұлт шықты қошқар болып.</w:t>
            </w:r>
          </w:p>
          <w:p w14:paraId="2C459B4C">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Қ. Мырзалиев.</w:t>
            </w:r>
          </w:p>
          <w:p w14:paraId="7BB37EEB">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"Бұлттарға ұқсап ұшайық" қимыл ойыны.</w:t>
            </w:r>
          </w:p>
          <w:p w14:paraId="01616556">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Балаларға бір бағыттан екінші көрсетліген бағытқа қарай жүгіруді үйрету.</w:t>
            </w:r>
          </w:p>
          <w:p w14:paraId="1D270975">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 Балалар, мен желмін, сендер бұлттарсыңдар.</w:t>
            </w:r>
          </w:p>
          <w:p w14:paraId="322F676F">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 Мен: "Қатты жел соқты!" деген кезде, сендер мен көрсеткен жерге, бұлттарға ұқсап, "ұшасыңдар".</w:t>
            </w:r>
          </w:p>
          <w:p w14:paraId="36B29F4E">
            <w:pPr>
              <w:widowControl w:val="0"/>
              <w:rPr>
                <w:rFonts w:ascii="Times New Roman" w:hAnsi="Times New Roman" w:eastAsia="Times New Roman" w:cs="Times New Roman"/>
                <w:sz w:val="28"/>
                <w:szCs w:val="28"/>
              </w:rPr>
            </w:pPr>
            <w:r>
              <w:rPr>
                <w:rFonts w:ascii="Times New Roman" w:hAnsi="Times New Roman" w:eastAsia="Times New Roman" w:cs="Times New Roman"/>
                <w:b/>
                <w:sz w:val="28"/>
                <w:szCs w:val="28"/>
                <w:rtl w:val="0"/>
              </w:rPr>
              <w:t xml:space="preserve">Еңбекке баулу тапсырмалары: </w:t>
            </w:r>
            <w:r>
              <w:rPr>
                <w:rFonts w:ascii="Times New Roman" w:hAnsi="Times New Roman" w:eastAsia="Times New Roman" w:cs="Times New Roman"/>
                <w:sz w:val="28"/>
                <w:szCs w:val="28"/>
                <w:rtl w:val="0"/>
              </w:rPr>
              <w:t>балаларды ағаштан түсіп қалған жапырақтарды жинауға шақыру.</w:t>
            </w:r>
          </w:p>
          <w:p w14:paraId="1E040AF5">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Мақсаты: балаларды ересектің үлгісіне еріп, қарапайым еңбек әрекеттерін жасауға машықтандыру; топтастырымен бірге әрекет етуге баулу.</w:t>
            </w:r>
          </w:p>
          <w:p w14:paraId="562D08F3">
            <w:pPr>
              <w:widowControl w:val="0"/>
              <w:rPr>
                <w:rFonts w:ascii="Times New Roman" w:hAnsi="Times New Roman" w:eastAsia="Times New Roman" w:cs="Times New Roman"/>
                <w:b/>
                <w:sz w:val="28"/>
                <w:szCs w:val="28"/>
              </w:rPr>
            </w:pPr>
            <w:r>
              <w:rPr>
                <w:rFonts w:ascii="Times New Roman" w:hAnsi="Times New Roman" w:eastAsia="Times New Roman" w:cs="Times New Roman"/>
                <w:b/>
                <w:sz w:val="28"/>
                <w:szCs w:val="28"/>
                <w:rtl w:val="0"/>
              </w:rPr>
              <w:t>"Бұлттарға ұқсап ұшайық" қимылды ойыны.</w:t>
            </w:r>
          </w:p>
          <w:p w14:paraId="6B398B34">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Мақсаты. Балаларға бір бағыттан екінші көрсетілген бағытқа қарай жүгіруді үйрету; ой-қиялын дамыту.</w:t>
            </w:r>
          </w:p>
          <w:p w14:paraId="5B6160BC">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 Балалар, мен желмін, сендер бұлттарсыңдар.</w:t>
            </w:r>
          </w:p>
          <w:p w14:paraId="530EF568">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 Мен сендерге "Қатты жел соқты!" деген кезде, мен көрсеткен жерге бұлттарға ұқсап, "ұшасыңдар".</w:t>
            </w:r>
          </w:p>
          <w:p w14:paraId="17F1DE39">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Педагог көркем сөзді қайта оқиды.</w:t>
            </w:r>
          </w:p>
          <w:p w14:paraId="613DE38C">
            <w:pPr>
              <w:widowControl w:val="0"/>
              <w:rPr>
                <w:rFonts w:ascii="Times New Roman" w:hAnsi="Times New Roman" w:eastAsia="Times New Roman" w:cs="Times New Roman"/>
                <w:b/>
                <w:sz w:val="28"/>
                <w:szCs w:val="28"/>
              </w:rPr>
            </w:pPr>
            <w:r>
              <w:rPr>
                <w:rFonts w:ascii="Times New Roman" w:hAnsi="Times New Roman" w:eastAsia="Times New Roman" w:cs="Times New Roman"/>
                <w:b/>
                <w:sz w:val="28"/>
                <w:szCs w:val="28"/>
                <w:rtl w:val="0"/>
              </w:rPr>
              <w:t>"Шеңберден шықпа" жаттығуы.</w:t>
            </w:r>
          </w:p>
          <w:p w14:paraId="74360FE3">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Мақсаты: балаларды шеңберге тұрып, шеңбердің бойымен қимылдауға баулу; кеңістікті бағдарлауға, мұқияттылыққа, достыққа тәрбиелеу.</w:t>
            </w:r>
          </w:p>
        </w:tc>
      </w:tr>
      <w:tr w14:paraId="5C98A78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W w:w="2588" w:type="dxa"/>
            <w:tcBorders>
              <w:top w:val="single" w:color="CCCCCC" w:sz="8" w:space="0"/>
              <w:left w:val="single" w:color="000000" w:sz="8" w:space="0"/>
              <w:bottom w:val="single" w:color="000000" w:sz="8" w:space="0"/>
              <w:right w:val="single" w:color="000000" w:sz="8" w:space="0"/>
            </w:tcBorders>
            <w:shd w:val="clear" w:color="auto" w:fill="auto"/>
            <w:tcMar>
              <w:top w:w="0" w:type="dxa"/>
              <w:left w:w="40" w:type="dxa"/>
              <w:bottom w:w="0" w:type="dxa"/>
              <w:right w:w="40" w:type="dxa"/>
            </w:tcMar>
            <w:vAlign w:val="top"/>
          </w:tcPr>
          <w:p w14:paraId="5B2EAC09">
            <w:pPr>
              <w:widowControl w:val="0"/>
              <w:rPr>
                <w:rFonts w:ascii="Times New Roman" w:hAnsi="Times New Roman" w:eastAsia="Times New Roman" w:cs="Times New Roman"/>
                <w:b/>
                <w:sz w:val="28"/>
                <w:szCs w:val="28"/>
                <w:rtl w:val="0"/>
              </w:rPr>
            </w:pPr>
            <w:r>
              <w:rPr>
                <w:rFonts w:ascii="Times New Roman" w:hAnsi="Times New Roman" w:eastAsia="Times New Roman" w:cs="Times New Roman"/>
                <w:b/>
                <w:sz w:val="28"/>
                <w:szCs w:val="28"/>
                <w:rtl w:val="0"/>
              </w:rPr>
              <w:t>Серуеннен оралу</w:t>
            </w:r>
          </w:p>
          <w:p w14:paraId="4BD5AB8F">
            <w:pPr>
              <w:widowControl w:val="0"/>
              <w:rPr>
                <w:rFonts w:hint="default" w:ascii="Times New Roman" w:hAnsi="Times New Roman" w:eastAsia="Times New Roman" w:cs="Times New Roman"/>
                <w:b/>
                <w:sz w:val="28"/>
                <w:szCs w:val="28"/>
                <w:rtl w:val="0"/>
                <w:lang w:val="kk-KZ"/>
              </w:rPr>
            </w:pPr>
            <w:r>
              <w:rPr>
                <w:rFonts w:hint="default" w:ascii="Times New Roman" w:hAnsi="Times New Roman" w:eastAsia="Times New Roman" w:cs="Times New Roman"/>
                <w:b/>
                <w:sz w:val="28"/>
                <w:szCs w:val="28"/>
                <w:rtl w:val="0"/>
                <w:lang w:val="kk-KZ"/>
              </w:rPr>
              <w:t>12.15-12.25</w:t>
            </w:r>
          </w:p>
        </w:tc>
        <w:tc>
          <w:tcPr>
            <w:tcW w:w="12529" w:type="dxa"/>
            <w:gridSpan w:val="9"/>
            <w:tcBorders>
              <w:top w:val="single" w:color="CCCCCC" w:sz="8" w:space="0"/>
              <w:left w:val="single" w:color="CCCCCC" w:sz="8" w:space="0"/>
              <w:bottom w:val="single" w:color="000000" w:sz="8" w:space="0"/>
              <w:right w:val="single" w:color="000000" w:sz="8" w:space="0"/>
            </w:tcBorders>
            <w:shd w:val="clear" w:color="auto" w:fill="auto"/>
            <w:tcMar>
              <w:top w:w="0" w:type="dxa"/>
              <w:left w:w="40" w:type="dxa"/>
              <w:bottom w:w="0" w:type="dxa"/>
              <w:right w:w="40" w:type="dxa"/>
            </w:tcMar>
            <w:vAlign w:val="top"/>
          </w:tcPr>
          <w:p w14:paraId="5C4392C3">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Балаларға киімдерін жүйелі түрде шешуге дағдыландыру, шкаф сөрелеріне киімдерін орналастыру, қолдарын жуу.</w:t>
            </w:r>
          </w:p>
        </w:tc>
      </w:tr>
      <w:tr w14:paraId="52E215E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W w:w="2588" w:type="dxa"/>
            <w:tcBorders>
              <w:top w:val="single" w:color="CCCCCC" w:sz="8" w:space="0"/>
              <w:left w:val="single" w:color="000000" w:sz="8" w:space="0"/>
              <w:bottom w:val="single" w:color="000000" w:sz="8" w:space="0"/>
              <w:right w:val="single" w:color="000000" w:sz="8" w:space="0"/>
            </w:tcBorders>
            <w:shd w:val="clear" w:color="auto" w:fill="auto"/>
            <w:tcMar>
              <w:top w:w="0" w:type="dxa"/>
              <w:left w:w="40" w:type="dxa"/>
              <w:bottom w:w="0" w:type="dxa"/>
              <w:right w:w="40" w:type="dxa"/>
            </w:tcMar>
            <w:vAlign w:val="top"/>
          </w:tcPr>
          <w:p w14:paraId="1CC9C467">
            <w:pPr>
              <w:widowControl w:val="0"/>
              <w:rPr>
                <w:rFonts w:ascii="Times New Roman" w:hAnsi="Times New Roman" w:eastAsia="Times New Roman" w:cs="Times New Roman"/>
                <w:b/>
                <w:sz w:val="28"/>
                <w:szCs w:val="28"/>
                <w:rtl w:val="0"/>
              </w:rPr>
            </w:pPr>
            <w:r>
              <w:rPr>
                <w:rFonts w:ascii="Times New Roman" w:hAnsi="Times New Roman" w:eastAsia="Times New Roman" w:cs="Times New Roman"/>
                <w:b/>
                <w:sz w:val="28"/>
                <w:szCs w:val="28"/>
                <w:rtl w:val="0"/>
              </w:rPr>
              <w:t>Түскі ас</w:t>
            </w:r>
          </w:p>
          <w:p w14:paraId="7374F618">
            <w:pPr>
              <w:widowControl w:val="0"/>
              <w:rPr>
                <w:rFonts w:hint="default" w:ascii="Times New Roman" w:hAnsi="Times New Roman" w:eastAsia="Times New Roman" w:cs="Times New Roman"/>
                <w:b/>
                <w:sz w:val="28"/>
                <w:szCs w:val="28"/>
                <w:rtl w:val="0"/>
                <w:lang w:val="kk-KZ"/>
              </w:rPr>
            </w:pPr>
            <w:r>
              <w:rPr>
                <w:rFonts w:hint="default" w:ascii="Times New Roman" w:hAnsi="Times New Roman" w:eastAsia="Times New Roman" w:cs="Times New Roman"/>
                <w:b/>
                <w:sz w:val="28"/>
                <w:szCs w:val="28"/>
                <w:rtl w:val="0"/>
                <w:lang w:val="kk-KZ"/>
              </w:rPr>
              <w:t>12.25-12.55</w:t>
            </w:r>
          </w:p>
        </w:tc>
        <w:tc>
          <w:tcPr>
            <w:tcW w:w="12529" w:type="dxa"/>
            <w:gridSpan w:val="9"/>
            <w:tcBorders>
              <w:top w:val="single" w:color="CCCCCC" w:sz="8" w:space="0"/>
              <w:left w:val="single" w:color="CCCCCC" w:sz="8" w:space="0"/>
              <w:bottom w:val="single" w:color="000000" w:sz="8" w:space="0"/>
              <w:right w:val="single" w:color="000000" w:sz="8" w:space="0"/>
            </w:tcBorders>
            <w:shd w:val="clear" w:color="auto" w:fill="auto"/>
            <w:tcMar>
              <w:top w:w="0" w:type="dxa"/>
              <w:left w:w="40" w:type="dxa"/>
              <w:bottom w:w="0" w:type="dxa"/>
              <w:right w:w="40" w:type="dxa"/>
            </w:tcMar>
            <w:vAlign w:val="bottom"/>
          </w:tcPr>
          <w:p w14:paraId="7F159223">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Алдына қойған асқа назар аударту; дастарқан басында отыру мәдениеті, тамақтану мәдениетіне баулуға бағытталған жеке-дара жұмыс; этикет ережелері.</w:t>
            </w:r>
          </w:p>
        </w:tc>
      </w:tr>
      <w:tr w14:paraId="0DED9C6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W w:w="2588" w:type="dxa"/>
            <w:tcBorders>
              <w:top w:val="single" w:color="CCCCCC" w:sz="8" w:space="0"/>
              <w:left w:val="single" w:color="000000" w:sz="8" w:space="0"/>
              <w:bottom w:val="single" w:color="000000" w:sz="8" w:space="0"/>
              <w:right w:val="single" w:color="000000" w:sz="8" w:space="0"/>
            </w:tcBorders>
            <w:shd w:val="clear" w:color="auto" w:fill="auto"/>
            <w:tcMar>
              <w:top w:w="0" w:type="dxa"/>
              <w:left w:w="40" w:type="dxa"/>
              <w:bottom w:w="0" w:type="dxa"/>
              <w:right w:w="40" w:type="dxa"/>
            </w:tcMar>
            <w:vAlign w:val="top"/>
          </w:tcPr>
          <w:p w14:paraId="16B6C750">
            <w:pPr>
              <w:widowControl w:val="0"/>
              <w:rPr>
                <w:rFonts w:ascii="Calibri" w:hAnsi="Calibri" w:eastAsia="Calibri" w:cs="Calibri"/>
                <w:b/>
                <w:bCs/>
                <w:sz w:val="28"/>
                <w:szCs w:val="28"/>
                <w:rtl w:val="0"/>
              </w:rPr>
            </w:pPr>
            <w:r>
              <w:rPr>
                <w:rFonts w:ascii="Calibri" w:hAnsi="Calibri" w:eastAsia="Calibri" w:cs="Calibri"/>
                <w:b/>
                <w:bCs/>
                <w:sz w:val="28"/>
                <w:szCs w:val="28"/>
                <w:rtl w:val="0"/>
              </w:rPr>
              <w:t>Күндізгі ұйқы</w:t>
            </w:r>
          </w:p>
          <w:p w14:paraId="38B2127A">
            <w:pPr>
              <w:widowControl w:val="0"/>
              <w:rPr>
                <w:rFonts w:hint="default" w:ascii="Calibri" w:hAnsi="Calibri" w:eastAsia="Calibri" w:cs="Calibri"/>
                <w:b/>
                <w:bCs/>
                <w:sz w:val="28"/>
                <w:szCs w:val="28"/>
                <w:rtl w:val="0"/>
                <w:lang w:val="kk-KZ"/>
              </w:rPr>
            </w:pPr>
            <w:r>
              <w:rPr>
                <w:rFonts w:hint="default" w:ascii="Calibri" w:hAnsi="Calibri" w:eastAsia="Calibri" w:cs="Calibri"/>
                <w:b/>
                <w:bCs/>
                <w:sz w:val="28"/>
                <w:szCs w:val="28"/>
                <w:rtl w:val="0"/>
                <w:lang w:val="kk-KZ"/>
              </w:rPr>
              <w:t>12.55-15.00</w:t>
            </w:r>
          </w:p>
        </w:tc>
        <w:tc>
          <w:tcPr>
            <w:tcW w:w="12529" w:type="dxa"/>
            <w:gridSpan w:val="9"/>
            <w:tcBorders>
              <w:top w:val="single" w:color="CCCCCC" w:sz="8" w:space="0"/>
              <w:left w:val="single" w:color="CCCCCC" w:sz="8" w:space="0"/>
              <w:bottom w:val="single" w:color="000000" w:sz="8" w:space="0"/>
              <w:right w:val="single" w:color="000000" w:sz="8" w:space="0"/>
            </w:tcBorders>
            <w:shd w:val="clear" w:color="auto" w:fill="auto"/>
            <w:tcMar>
              <w:top w:w="0" w:type="dxa"/>
              <w:left w:w="40" w:type="dxa"/>
              <w:bottom w:w="0" w:type="dxa"/>
              <w:right w:w="40" w:type="dxa"/>
            </w:tcMar>
            <w:vAlign w:val="top"/>
          </w:tcPr>
          <w:p w14:paraId="00000169">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Балалардың тыныш ұйықтауына жайлы жағдай туғызу.</w:t>
            </w:r>
          </w:p>
          <w:p w14:paraId="0000016A">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Халық ауыз әдебиетіндегі "Әлди-әлди, ақ бөпем" бесік жырынан үзінді.</w:t>
            </w:r>
          </w:p>
          <w:p w14:paraId="0000016B">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Әлди-әлди, ақ бөпем,</w:t>
            </w:r>
          </w:p>
          <w:p w14:paraId="10546611">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Ақ бесікке жат, бөпем!</w:t>
            </w:r>
          </w:p>
          <w:p w14:paraId="2E7205E4">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Астыңа терлік салайын,</w:t>
            </w:r>
          </w:p>
          <w:p w14:paraId="0000016E">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Үстіңе тоқым жабайын.</w:t>
            </w:r>
          </w:p>
        </w:tc>
      </w:tr>
      <w:tr w14:paraId="607858D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W w:w="2588" w:type="dxa"/>
            <w:tcBorders>
              <w:top w:val="single" w:color="CCCCCC" w:sz="8" w:space="0"/>
              <w:left w:val="single" w:color="000000" w:sz="8" w:space="0"/>
              <w:bottom w:val="single" w:color="000000" w:sz="8" w:space="0"/>
              <w:right w:val="single" w:color="000000" w:sz="8" w:space="0"/>
            </w:tcBorders>
            <w:shd w:val="clear" w:color="auto" w:fill="auto"/>
            <w:tcMar>
              <w:top w:w="0" w:type="dxa"/>
              <w:left w:w="40" w:type="dxa"/>
              <w:bottom w:w="0" w:type="dxa"/>
              <w:right w:w="40" w:type="dxa"/>
            </w:tcMar>
            <w:vAlign w:val="top"/>
          </w:tcPr>
          <w:p w14:paraId="0777A8BC">
            <w:pPr>
              <w:widowControl w:val="0"/>
              <w:rPr>
                <w:rFonts w:ascii="Times New Roman" w:hAnsi="Times New Roman" w:eastAsia="Times New Roman" w:cs="Times New Roman"/>
                <w:b/>
                <w:sz w:val="28"/>
                <w:szCs w:val="28"/>
                <w:rtl w:val="0"/>
              </w:rPr>
            </w:pPr>
            <w:r>
              <w:rPr>
                <w:rFonts w:ascii="Times New Roman" w:hAnsi="Times New Roman" w:eastAsia="Times New Roman" w:cs="Times New Roman"/>
                <w:b/>
                <w:sz w:val="28"/>
                <w:szCs w:val="28"/>
                <w:rtl w:val="0"/>
              </w:rPr>
              <w:t>Бірте-бірте тұрғызу, сауықтыру шаралары</w:t>
            </w:r>
          </w:p>
          <w:p w14:paraId="4A9027BC">
            <w:pPr>
              <w:widowControl w:val="0"/>
              <w:rPr>
                <w:rFonts w:hint="default" w:ascii="Times New Roman" w:hAnsi="Times New Roman" w:eastAsia="Times New Roman" w:cs="Times New Roman"/>
                <w:b/>
                <w:sz w:val="28"/>
                <w:szCs w:val="28"/>
                <w:rtl w:val="0"/>
                <w:lang w:val="kk-KZ"/>
              </w:rPr>
            </w:pPr>
            <w:r>
              <w:rPr>
                <w:rFonts w:hint="default" w:ascii="Times New Roman" w:hAnsi="Times New Roman" w:eastAsia="Times New Roman" w:cs="Times New Roman"/>
                <w:b/>
                <w:sz w:val="28"/>
                <w:szCs w:val="28"/>
                <w:rtl w:val="0"/>
                <w:lang w:val="kk-KZ"/>
              </w:rPr>
              <w:t>15.00-15.30</w:t>
            </w:r>
          </w:p>
        </w:tc>
        <w:tc>
          <w:tcPr>
            <w:tcW w:w="12529" w:type="dxa"/>
            <w:gridSpan w:val="9"/>
            <w:tcBorders>
              <w:top w:val="single" w:color="CCCCCC" w:sz="8" w:space="0"/>
              <w:left w:val="single" w:color="CCCCCC" w:sz="8" w:space="0"/>
              <w:bottom w:val="single" w:color="000000" w:sz="8" w:space="0"/>
              <w:right w:val="single" w:color="000000" w:sz="8" w:space="0"/>
            </w:tcBorders>
            <w:shd w:val="clear" w:color="auto" w:fill="auto"/>
            <w:tcMar>
              <w:top w:w="0" w:type="dxa"/>
              <w:left w:w="40" w:type="dxa"/>
              <w:bottom w:w="0" w:type="dxa"/>
              <w:right w:w="40" w:type="dxa"/>
            </w:tcMar>
            <w:vAlign w:val="top"/>
          </w:tcPr>
          <w:p w14:paraId="00000174">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Ауа ванналары.</w:t>
            </w:r>
          </w:p>
          <w:p w14:paraId="00000175">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Алғашқы мәдени-гигиеналық әрекеттерді жасауға деген қызықтыру.</w:t>
            </w:r>
          </w:p>
          <w:p w14:paraId="00000176">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"Қолдарымыз қайда?</w:t>
            </w:r>
          </w:p>
          <w:p w14:paraId="00000177">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Шығарайық алға.</w:t>
            </w:r>
          </w:p>
          <w:p w14:paraId="64E6E7CD">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Жеңімізді түрейік,</w:t>
            </w:r>
          </w:p>
          <w:p w14:paraId="5E43B8DD">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Жуынып көрейік.</w:t>
            </w:r>
          </w:p>
          <w:p w14:paraId="0000017A">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Су астына салайық,</w:t>
            </w:r>
          </w:p>
          <w:p w14:paraId="0000017B">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Уқалайық, сипалайық.</w:t>
            </w:r>
          </w:p>
          <w:p w14:paraId="0000017C">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Қандай тамаша!</w:t>
            </w:r>
          </w:p>
          <w:p w14:paraId="0000017D">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Қолдарымыз тап-таза.</w:t>
            </w:r>
          </w:p>
        </w:tc>
      </w:tr>
      <w:tr w14:paraId="14598D3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W w:w="2588" w:type="dxa"/>
            <w:tcBorders>
              <w:top w:val="single" w:color="CCCCCC" w:sz="8" w:space="0"/>
              <w:left w:val="single" w:color="000000" w:sz="8" w:space="0"/>
              <w:bottom w:val="single" w:color="000000" w:sz="8" w:space="0"/>
              <w:right w:val="single" w:color="000000" w:sz="8" w:space="0"/>
            </w:tcBorders>
            <w:shd w:val="clear" w:color="auto" w:fill="auto"/>
            <w:tcMar>
              <w:top w:w="0" w:type="dxa"/>
              <w:left w:w="40" w:type="dxa"/>
              <w:bottom w:w="0" w:type="dxa"/>
              <w:right w:w="40" w:type="dxa"/>
            </w:tcMar>
            <w:vAlign w:val="top"/>
          </w:tcPr>
          <w:p w14:paraId="50D8ABD8">
            <w:pPr>
              <w:widowControl w:val="0"/>
              <w:rPr>
                <w:rFonts w:ascii="Times New Roman" w:hAnsi="Times New Roman" w:eastAsia="Times New Roman" w:cs="Times New Roman"/>
                <w:b/>
                <w:sz w:val="28"/>
                <w:szCs w:val="28"/>
                <w:rtl w:val="0"/>
              </w:rPr>
            </w:pPr>
            <w:r>
              <w:rPr>
                <w:rFonts w:ascii="Times New Roman" w:hAnsi="Times New Roman" w:eastAsia="Times New Roman" w:cs="Times New Roman"/>
                <w:b/>
                <w:sz w:val="28"/>
                <w:szCs w:val="28"/>
                <w:rtl w:val="0"/>
              </w:rPr>
              <w:t>Бесін ас</w:t>
            </w:r>
          </w:p>
          <w:p w14:paraId="05B30FAB">
            <w:pPr>
              <w:widowControl w:val="0"/>
              <w:rPr>
                <w:rFonts w:hint="default" w:ascii="Times New Roman" w:hAnsi="Times New Roman" w:eastAsia="Times New Roman" w:cs="Times New Roman"/>
                <w:b/>
                <w:sz w:val="28"/>
                <w:szCs w:val="28"/>
                <w:rtl w:val="0"/>
                <w:lang w:val="kk-KZ"/>
              </w:rPr>
            </w:pPr>
            <w:r>
              <w:rPr>
                <w:rFonts w:hint="default" w:ascii="Times New Roman" w:hAnsi="Times New Roman" w:eastAsia="Times New Roman" w:cs="Times New Roman"/>
                <w:b/>
                <w:sz w:val="28"/>
                <w:szCs w:val="28"/>
                <w:rtl w:val="0"/>
                <w:lang w:val="kk-KZ"/>
              </w:rPr>
              <w:t>15.30-16.00</w:t>
            </w:r>
          </w:p>
        </w:tc>
        <w:tc>
          <w:tcPr>
            <w:tcW w:w="12529" w:type="dxa"/>
            <w:gridSpan w:val="9"/>
            <w:tcBorders>
              <w:top w:val="single" w:color="CCCCCC" w:sz="8" w:space="0"/>
              <w:left w:val="single" w:color="CCCCCC" w:sz="8" w:space="0"/>
              <w:bottom w:val="single" w:color="000000" w:sz="8" w:space="0"/>
              <w:right w:val="single" w:color="000000" w:sz="8" w:space="0"/>
            </w:tcBorders>
            <w:shd w:val="clear" w:color="auto" w:fill="auto"/>
            <w:tcMar>
              <w:top w:w="0" w:type="dxa"/>
              <w:left w:w="40" w:type="dxa"/>
              <w:bottom w:w="0" w:type="dxa"/>
              <w:right w:w="40" w:type="dxa"/>
            </w:tcMar>
            <w:vAlign w:val="top"/>
          </w:tcPr>
          <w:p w14:paraId="23F51B3C">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Алдына қойған асқа назар аударту; дастарқан басында отыру мәдениеті, тамақтану мәдениетіне баулуға бағытталған жеке-дара жұмыс; этикет ережелері.</w:t>
            </w:r>
          </w:p>
        </w:tc>
      </w:tr>
      <w:tr w14:paraId="1F2F5B0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W w:w="2588" w:type="dxa"/>
            <w:tcBorders>
              <w:top w:val="single" w:color="CCCCCC" w:sz="8" w:space="0"/>
              <w:left w:val="single" w:color="000000" w:sz="8" w:space="0"/>
              <w:bottom w:val="single" w:color="000000" w:sz="8" w:space="0"/>
              <w:right w:val="single" w:color="000000" w:sz="8" w:space="0"/>
            </w:tcBorders>
            <w:shd w:val="clear" w:color="auto" w:fill="auto"/>
            <w:tcMar>
              <w:top w:w="0" w:type="dxa"/>
              <w:left w:w="40" w:type="dxa"/>
              <w:bottom w:w="0" w:type="dxa"/>
              <w:right w:w="40" w:type="dxa"/>
            </w:tcMar>
            <w:vAlign w:val="top"/>
          </w:tcPr>
          <w:p w14:paraId="42307A6A">
            <w:pPr>
              <w:widowControl w:val="0"/>
              <w:rPr>
                <w:rFonts w:ascii="Times New Roman" w:hAnsi="Times New Roman" w:eastAsia="Times New Roman" w:cs="Times New Roman"/>
                <w:sz w:val="28"/>
                <w:szCs w:val="28"/>
                <w:rtl w:val="0"/>
              </w:rPr>
            </w:pPr>
            <w:r>
              <w:rPr>
                <w:rFonts w:ascii="Times New Roman" w:hAnsi="Times New Roman" w:eastAsia="Times New Roman" w:cs="Times New Roman"/>
                <w:b/>
                <w:sz w:val="28"/>
                <w:szCs w:val="28"/>
                <w:rtl w:val="0"/>
              </w:rPr>
              <w:t>Балалардың дербес әрекеті</w:t>
            </w:r>
            <w:r>
              <w:rPr>
                <w:rFonts w:ascii="Times New Roman" w:hAnsi="Times New Roman" w:eastAsia="Times New Roman" w:cs="Times New Roman"/>
                <w:sz w:val="28"/>
                <w:szCs w:val="28"/>
                <w:rtl w:val="0"/>
              </w:rPr>
              <w:t xml:space="preserve"> (баяу қимылды ойындар, үстел үсті ойындары, бейнелеу әрекеті, кітаптар қарау және тағы басқа әрекеттер)</w:t>
            </w:r>
          </w:p>
          <w:p w14:paraId="27CCD43D">
            <w:pPr>
              <w:widowControl w:val="0"/>
              <w:rPr>
                <w:rFonts w:hint="default" w:ascii="Times New Roman" w:hAnsi="Times New Roman" w:eastAsia="Times New Roman" w:cs="Times New Roman"/>
                <w:sz w:val="28"/>
                <w:szCs w:val="28"/>
                <w:rtl w:val="0"/>
                <w:lang w:val="kk-KZ"/>
              </w:rPr>
            </w:pPr>
            <w:r>
              <w:rPr>
                <w:rFonts w:hint="default" w:ascii="Times New Roman" w:hAnsi="Times New Roman" w:eastAsia="Times New Roman" w:cs="Times New Roman"/>
                <w:sz w:val="28"/>
                <w:szCs w:val="28"/>
                <w:rtl w:val="0"/>
                <w:lang w:val="kk-KZ"/>
              </w:rPr>
              <w:t>16.00-1630</w:t>
            </w:r>
          </w:p>
        </w:tc>
        <w:tc>
          <w:tcPr>
            <w:tcW w:w="2006" w:type="dxa"/>
            <w:tcBorders>
              <w:top w:val="single" w:color="CCCCCC" w:sz="8" w:space="0"/>
              <w:left w:val="single" w:color="CCCCCC" w:sz="8" w:space="0"/>
              <w:bottom w:val="single" w:color="000000" w:sz="8" w:space="0"/>
              <w:right w:val="single" w:color="000000" w:sz="8" w:space="0"/>
            </w:tcBorders>
            <w:shd w:val="clear" w:color="auto" w:fill="auto"/>
            <w:tcMar>
              <w:top w:w="0" w:type="dxa"/>
              <w:left w:w="40" w:type="dxa"/>
              <w:bottom w:w="0" w:type="dxa"/>
              <w:right w:w="40" w:type="dxa"/>
            </w:tcMar>
            <w:vAlign w:val="top"/>
          </w:tcPr>
          <w:p w14:paraId="00000189">
            <w:pPr>
              <w:widowControl w:val="0"/>
              <w:rPr>
                <w:rFonts w:ascii="Times New Roman" w:hAnsi="Times New Roman" w:eastAsia="Times New Roman" w:cs="Times New Roman"/>
                <w:b/>
                <w:sz w:val="28"/>
                <w:szCs w:val="28"/>
              </w:rPr>
            </w:pPr>
            <w:r>
              <w:rPr>
                <w:rFonts w:ascii="Times New Roman" w:hAnsi="Times New Roman" w:eastAsia="Times New Roman" w:cs="Times New Roman"/>
                <w:b/>
                <w:sz w:val="28"/>
                <w:szCs w:val="28"/>
                <w:rtl w:val="0"/>
              </w:rPr>
              <w:t>Сурет салудан ойын-жаттығулар:</w:t>
            </w:r>
          </w:p>
          <w:p w14:paraId="0000018A">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"Доп кетті домалап".</w:t>
            </w:r>
          </w:p>
          <w:p w14:paraId="0000018B">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Мақсаты. Балаларды сурет салу құралы қарындашпен таныстыра отырып, оны үш саусақпен ұстап, қарапайым түзу бағытта көлденең сызықтар қалдыруға үйрету; қарындаш ұшына зер салып, қалдырған ізді тоқтаған жеріне дейін бақылап отыруға жаттықтыру; сурет салу іс-әрекетінде педагогтің көрсеткен үлгісіне ойын арқылы еріп отыруға дағдыландыру. Оқу қызметінде балалардың ұсақ моторикасын, пішін мен түстерді қабылдауын, зейіні мен елестету қабілетін дамыту; қарындашпен сурет салу техникасының алғашқы негіздерін қалыптастыру.</w:t>
            </w:r>
          </w:p>
          <w:p w14:paraId="0000018C">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"Допты сипайық" ойын рефлексиясы.</w:t>
            </w:r>
          </w:p>
          <w:p w14:paraId="0000018D">
            <w:pPr>
              <w:widowControl w:val="0"/>
              <w:rPr>
                <w:rFonts w:ascii="Times New Roman" w:hAnsi="Times New Roman" w:eastAsia="Times New Roman" w:cs="Times New Roman"/>
                <w:b/>
                <w:sz w:val="28"/>
                <w:szCs w:val="28"/>
              </w:rPr>
            </w:pPr>
            <w:r>
              <w:rPr>
                <w:rFonts w:ascii="Times New Roman" w:hAnsi="Times New Roman" w:eastAsia="Times New Roman" w:cs="Times New Roman"/>
                <w:b/>
                <w:sz w:val="28"/>
                <w:szCs w:val="28"/>
                <w:rtl w:val="0"/>
              </w:rPr>
              <w:t>"Дананы тамақтандырамыз" дидактикалық ойыны.</w:t>
            </w:r>
          </w:p>
          <w:p w14:paraId="17045363">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Мақсаты. Балаларды тамақтану рәсіміне баулу; педагог арқылы ойыншықпен қатынасу дағдыларын қалыптастыру; жағымды әсерлерге бөлене білу қабілеттерін дамыту.</w:t>
            </w:r>
          </w:p>
          <w:p w14:paraId="0000018F">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Шарты: қуыршақтың алдына келіп "Дана, тәттіні жеші" сөздерін айту, қасықпен тамақтандыру қимылдарын жасау.</w:t>
            </w:r>
          </w:p>
          <w:p w14:paraId="00000190">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Құралдар: ойыншық үстелі, орындық, ыдыстар, қуыршақ.</w:t>
            </w:r>
          </w:p>
        </w:tc>
        <w:tc>
          <w:tcPr>
            <w:tcW w:w="2569" w:type="dxa"/>
            <w:gridSpan w:val="2"/>
            <w:tcBorders>
              <w:top w:val="single" w:color="CCCCCC" w:sz="8" w:space="0"/>
              <w:left w:val="single" w:color="CCCCCC" w:sz="8" w:space="0"/>
              <w:bottom w:val="single" w:color="000000" w:sz="8" w:space="0"/>
              <w:right w:val="single" w:color="000000" w:sz="8" w:space="0"/>
            </w:tcBorders>
            <w:shd w:val="clear" w:color="auto" w:fill="auto"/>
            <w:tcMar>
              <w:top w:w="0" w:type="dxa"/>
              <w:left w:w="40" w:type="dxa"/>
              <w:bottom w:w="0" w:type="dxa"/>
              <w:right w:w="40" w:type="dxa"/>
            </w:tcMar>
            <w:vAlign w:val="top"/>
          </w:tcPr>
          <w:p w14:paraId="00000191">
            <w:pPr>
              <w:widowControl w:val="0"/>
              <w:rPr>
                <w:rFonts w:ascii="Times New Roman" w:hAnsi="Times New Roman" w:eastAsia="Times New Roman" w:cs="Times New Roman"/>
                <w:b/>
                <w:sz w:val="28"/>
                <w:szCs w:val="28"/>
              </w:rPr>
            </w:pPr>
            <w:r>
              <w:rPr>
                <w:rFonts w:ascii="Times New Roman" w:hAnsi="Times New Roman" w:eastAsia="Times New Roman" w:cs="Times New Roman"/>
                <w:b/>
                <w:sz w:val="28"/>
                <w:szCs w:val="28"/>
                <w:rtl w:val="0"/>
              </w:rPr>
              <w:t>Көркем әдебиеттен ойын-жаттығулар:</w:t>
            </w:r>
          </w:p>
          <w:p w14:paraId="00000192">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""Маша мен Аю" ертегісі"</w:t>
            </w:r>
          </w:p>
          <w:p w14:paraId="61592FC4">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Мақсаты. Балаларды "Маша мен Аю" ертегісі желісімен таныстыра отырып, зейінін басқа нәрсеге аудармай, мұқият тыңдауға үйрету; кейіпкерлердің қайталама бірыңғай жолмен айтылатын сөздерін есте сақтап, айтуға талпындыру; Маша мен аюдың ормандағы тіршілігі туралы жалпы мағлұматтар беру. Балалардың тілін, ой-өрісін, қабылдау қабілетін, есте сақтауын дамыту.</w:t>
            </w:r>
          </w:p>
          <w:p w14:paraId="5CE5ADD0">
            <w:pPr>
              <w:widowControl w:val="0"/>
              <w:rPr>
                <w:rFonts w:ascii="Times New Roman" w:hAnsi="Times New Roman" w:eastAsia="Times New Roman" w:cs="Times New Roman"/>
                <w:i/>
                <w:sz w:val="28"/>
                <w:szCs w:val="28"/>
              </w:rPr>
            </w:pPr>
            <w:r>
              <w:rPr>
                <w:rFonts w:ascii="Times New Roman" w:hAnsi="Times New Roman" w:eastAsia="Times New Roman" w:cs="Times New Roman"/>
                <w:i/>
                <w:sz w:val="28"/>
                <w:szCs w:val="28"/>
                <w:rtl w:val="0"/>
              </w:rPr>
              <w:t>"Себеттерді толтырайық" ойын рефлексиясы.</w:t>
            </w:r>
          </w:p>
          <w:p w14:paraId="00000195">
            <w:pPr>
              <w:widowControl w:val="0"/>
              <w:rPr>
                <w:rFonts w:ascii="Times New Roman" w:hAnsi="Times New Roman" w:eastAsia="Times New Roman" w:cs="Times New Roman"/>
                <w:sz w:val="28"/>
                <w:szCs w:val="28"/>
              </w:rPr>
            </w:pPr>
          </w:p>
          <w:p w14:paraId="00000196">
            <w:pPr>
              <w:widowControl w:val="0"/>
              <w:rPr>
                <w:rFonts w:ascii="Times New Roman" w:hAnsi="Times New Roman" w:eastAsia="Times New Roman" w:cs="Times New Roman"/>
                <w:b/>
                <w:sz w:val="28"/>
                <w:szCs w:val="28"/>
              </w:rPr>
            </w:pPr>
            <w:r>
              <w:rPr>
                <w:rFonts w:ascii="Times New Roman" w:hAnsi="Times New Roman" w:eastAsia="Times New Roman" w:cs="Times New Roman"/>
                <w:b/>
                <w:sz w:val="28"/>
                <w:szCs w:val="28"/>
                <w:rtl w:val="0"/>
              </w:rPr>
              <w:t>"Кімге нені береді?" дамытушы ойыны.</w:t>
            </w:r>
          </w:p>
          <w:p w14:paraId="00000197">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Мақсаты. Балалардың белгілі отбасы мүшесіне берілетін заттар ретін есте сақтауға, қайта айтып беруге жаттықтыру.</w:t>
            </w:r>
          </w:p>
          <w:p w14:paraId="00000198">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 Данада ойыншық көп,</w:t>
            </w:r>
          </w:p>
          <w:p w14:paraId="00000199">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 Бөлісемін, - дейді ол.</w:t>
            </w:r>
          </w:p>
          <w:p w14:paraId="0000019A">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 Көлікті - атаға,</w:t>
            </w:r>
          </w:p>
          <w:p w14:paraId="0000019B">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Қуыршақты - әжеге,</w:t>
            </w:r>
          </w:p>
          <w:p w14:paraId="0000019C">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Допты - әкеге,</w:t>
            </w:r>
          </w:p>
          <w:p w14:paraId="0000019D">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Текшені - анаға.</w:t>
            </w:r>
          </w:p>
          <w:p w14:paraId="0000019E">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 Дана, ал сен нені қалайсың?</w:t>
            </w:r>
          </w:p>
          <w:p w14:paraId="0000019F">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Қандай ойыншықпен ойнайсың?</w:t>
            </w:r>
          </w:p>
          <w:p w14:paraId="000001A0">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 Жарайды, - дейді Дана, - ойнайын.</w:t>
            </w:r>
          </w:p>
          <w:p w14:paraId="000001A1">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 Қандай ойыншықты алайын?</w:t>
            </w:r>
          </w:p>
          <w:p w14:paraId="000001A2">
            <w:pPr>
              <w:widowControl w:val="0"/>
              <w:rPr>
                <w:rFonts w:ascii="Times New Roman" w:hAnsi="Times New Roman" w:eastAsia="Times New Roman" w:cs="Times New Roman"/>
                <w:b/>
                <w:sz w:val="28"/>
                <w:szCs w:val="28"/>
              </w:rPr>
            </w:pPr>
            <w:r>
              <w:rPr>
                <w:rFonts w:ascii="Times New Roman" w:hAnsi="Times New Roman" w:eastAsia="Times New Roman" w:cs="Times New Roman"/>
                <w:b/>
                <w:sz w:val="28"/>
                <w:szCs w:val="28"/>
                <w:rtl w:val="0"/>
              </w:rPr>
              <w:t>"Айна" ойыны.</w:t>
            </w:r>
          </w:p>
          <w:p w14:paraId="000001A3">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Мақсаты: зейінді, есте сақтауды және байқампаздықты, жағымды эмоцияларды дамыту.</w:t>
            </w:r>
          </w:p>
          <w:p w14:paraId="000001A4">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4-6 баладан тұратын топша сапқа тұрады. Қалғандары - көрермендер. Педагог балалардың алдында тұрып, 3-5 пішінді көрсетеді. Ол әр пішінді бірнеше рет қайталайды. Балалар педагогтың барлық қимылдарын мұқият қадағалап, қайталайды.</w:t>
            </w:r>
          </w:p>
          <w:p w14:paraId="000001A5">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Содан кейін келесі бір топ балалар ойнайды.</w:t>
            </w:r>
          </w:p>
        </w:tc>
        <w:tc>
          <w:tcPr>
            <w:tcW w:w="2362" w:type="dxa"/>
            <w:gridSpan w:val="2"/>
            <w:tcBorders>
              <w:top w:val="single" w:color="CCCCCC" w:sz="8" w:space="0"/>
              <w:left w:val="single" w:color="CCCCCC" w:sz="8" w:space="0"/>
              <w:bottom w:val="single" w:color="000000" w:sz="8" w:space="0"/>
              <w:right w:val="single" w:color="000000" w:sz="8" w:space="0"/>
            </w:tcBorders>
            <w:shd w:val="clear" w:color="auto" w:fill="auto"/>
            <w:tcMar>
              <w:top w:w="0" w:type="dxa"/>
              <w:left w:w="40" w:type="dxa"/>
              <w:bottom w:w="0" w:type="dxa"/>
              <w:right w:w="40" w:type="dxa"/>
            </w:tcMar>
            <w:vAlign w:val="top"/>
          </w:tcPr>
          <w:p w14:paraId="000001A6">
            <w:pPr>
              <w:widowControl w:val="0"/>
              <w:rPr>
                <w:rFonts w:ascii="Times New Roman" w:hAnsi="Times New Roman" w:eastAsia="Times New Roman" w:cs="Times New Roman"/>
                <w:b/>
                <w:sz w:val="28"/>
                <w:szCs w:val="28"/>
              </w:rPr>
            </w:pPr>
            <w:r>
              <w:rPr>
                <w:rFonts w:ascii="Times New Roman" w:hAnsi="Times New Roman" w:eastAsia="Times New Roman" w:cs="Times New Roman"/>
                <w:b/>
                <w:sz w:val="28"/>
                <w:szCs w:val="28"/>
                <w:rtl w:val="0"/>
              </w:rPr>
              <w:t>Құрастырудан ойын-жаттығулар.</w:t>
            </w:r>
          </w:p>
          <w:p w14:paraId="000001A7">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"Жолмен жүрейік".</w:t>
            </w:r>
          </w:p>
          <w:p w14:paraId="000001A8">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Мақсаты. Балалардың құрылыс материалдарының қасиеттерін тану дағдыларын қалыптастыру; құрылыс материалдарымен әрекет жасауда қолдарының ұсақ моторикасын, зейіні мен қабылдау қабілетін дамыту.</w:t>
            </w:r>
          </w:p>
          <w:p w14:paraId="000001A9">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"Жолмен жүргіземін" іс-тәжірибе жаттығуы.</w:t>
            </w:r>
          </w:p>
          <w:p w14:paraId="000001AA">
            <w:pPr>
              <w:widowControl w:val="0"/>
              <w:rPr>
                <w:rFonts w:ascii="Times New Roman" w:hAnsi="Times New Roman" w:eastAsia="Times New Roman" w:cs="Times New Roman"/>
                <w:b/>
                <w:sz w:val="28"/>
                <w:szCs w:val="28"/>
              </w:rPr>
            </w:pPr>
            <w:r>
              <w:rPr>
                <w:rFonts w:ascii="Times New Roman" w:hAnsi="Times New Roman" w:eastAsia="Times New Roman" w:cs="Times New Roman"/>
                <w:b/>
                <w:sz w:val="28"/>
                <w:szCs w:val="28"/>
                <w:rtl w:val="0"/>
              </w:rPr>
              <w:t>"Күн ойынына ұқсап" қимылды жаттығуы.</w:t>
            </w:r>
          </w:p>
          <w:p w14:paraId="000001AB">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Мақсаты. Балаларды педагогтің соңынан ырғақты қимылдарды жасауға жаттықтыру; жағымды эмоцияларды дамыту.</w:t>
            </w:r>
          </w:p>
          <w:p w14:paraId="000001AC">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Құралдар: күннің суреті немесе нақпішіні.</w:t>
            </w:r>
          </w:p>
          <w:p w14:paraId="000001AD">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 Күн ойынына ұқ-сап (қол белде, басты оңға-солға шайқау),</w:t>
            </w:r>
          </w:p>
          <w:p w14:paraId="000001AE">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Біз жүреміз "сап-сап" (шапалақтау).</w:t>
            </w:r>
          </w:p>
          <w:p w14:paraId="000001AF">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Бұлттар келсе қап-тап (жұдырықты кеуде алдында өзара айналдыру),</w:t>
            </w:r>
          </w:p>
          <w:p w14:paraId="000001B0">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Жаңбыр жаусын "там-там" (алақанды саусақпен соғу, хормен екі-үш рет "сап-сап", "там-там" дегенді қайталату).</w:t>
            </w:r>
          </w:p>
        </w:tc>
        <w:tc>
          <w:tcPr>
            <w:tcW w:w="2456" w:type="dxa"/>
            <w:gridSpan w:val="2"/>
            <w:tcBorders>
              <w:top w:val="single" w:color="CCCCCC" w:sz="8" w:space="0"/>
              <w:left w:val="single" w:color="CCCCCC" w:sz="8" w:space="0"/>
              <w:bottom w:val="single" w:color="000000" w:sz="8" w:space="0"/>
              <w:right w:val="single" w:color="000000" w:sz="8" w:space="0"/>
            </w:tcBorders>
            <w:shd w:val="clear" w:color="auto" w:fill="auto"/>
            <w:tcMar>
              <w:top w:w="0" w:type="dxa"/>
              <w:left w:w="40" w:type="dxa"/>
              <w:bottom w:w="0" w:type="dxa"/>
              <w:right w:w="40" w:type="dxa"/>
            </w:tcMar>
            <w:vAlign w:val="top"/>
          </w:tcPr>
          <w:p w14:paraId="000001B1">
            <w:pPr>
              <w:widowControl w:val="0"/>
              <w:rPr>
                <w:rFonts w:ascii="Times New Roman" w:hAnsi="Times New Roman" w:eastAsia="Times New Roman" w:cs="Times New Roman"/>
                <w:b/>
                <w:sz w:val="28"/>
                <w:szCs w:val="28"/>
              </w:rPr>
            </w:pPr>
            <w:r>
              <w:rPr>
                <w:rFonts w:ascii="Times New Roman" w:hAnsi="Times New Roman" w:eastAsia="Times New Roman" w:cs="Times New Roman"/>
                <w:b/>
                <w:sz w:val="28"/>
                <w:szCs w:val="28"/>
                <w:rtl w:val="0"/>
              </w:rPr>
              <w:t>Қоршаған ортамен танысудан ойын-жаттығулар.</w:t>
            </w:r>
          </w:p>
          <w:p w14:paraId="000001B2">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"Аю мен қонжық".</w:t>
            </w:r>
          </w:p>
          <w:p w14:paraId="000001B3">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Мақсаты. "Аю мен қонжық" суретімен таныстыруда балалардың байқағыштығы мен зейінін, тілін, эмоциялық қабылдауын дамыту.</w:t>
            </w:r>
          </w:p>
          <w:p w14:paraId="000001B4">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"Аю қайда тығылды?" ойын рефлексиясы.</w:t>
            </w:r>
          </w:p>
          <w:p w14:paraId="000001B5">
            <w:pPr>
              <w:widowControl w:val="0"/>
              <w:rPr>
                <w:rFonts w:ascii="Times New Roman" w:hAnsi="Times New Roman" w:eastAsia="Times New Roman" w:cs="Times New Roman"/>
                <w:b/>
                <w:sz w:val="28"/>
                <w:szCs w:val="28"/>
              </w:rPr>
            </w:pPr>
            <w:r>
              <w:rPr>
                <w:rFonts w:ascii="Times New Roman" w:hAnsi="Times New Roman" w:eastAsia="Times New Roman" w:cs="Times New Roman"/>
                <w:b/>
                <w:sz w:val="28"/>
                <w:szCs w:val="28"/>
                <w:rtl w:val="0"/>
              </w:rPr>
              <w:t>Саусақ жаттығуы.</w:t>
            </w:r>
          </w:p>
          <w:p w14:paraId="000001B6">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Мақсаты: балалардың ұсақ қол моторикасын, жағымды эмоцияларды дамыту, ересекке деген сенімділікті арттыру.</w:t>
            </w:r>
          </w:p>
          <w:p w14:paraId="000001B7">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Көмекшілер көп менде,</w:t>
            </w:r>
          </w:p>
          <w:p w14:paraId="000001B8">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Күнде еңбектенеді.</w:t>
            </w:r>
          </w:p>
          <w:p w14:paraId="000001B9">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Тыным таппай күніге,</w:t>
            </w:r>
          </w:p>
          <w:p w14:paraId="000001BA">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Маған көмектеседі.</w:t>
            </w:r>
          </w:p>
          <w:p w14:paraId="000001BB">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Бір, екі, үш, төрт, бес,</w:t>
            </w:r>
          </w:p>
          <w:p w14:paraId="000001BC">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Демалайық, отыр тез.</w:t>
            </w:r>
          </w:p>
          <w:p w14:paraId="000001BD">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Әрлі - берлі қозғалды,</w:t>
            </w:r>
          </w:p>
          <w:p w14:paraId="000001BE">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Тырсылдатты жан - жақты.</w:t>
            </w:r>
          </w:p>
          <w:p w14:paraId="000001BF">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Бір, екі, үш, төрт, бес,</w:t>
            </w:r>
          </w:p>
          <w:p w14:paraId="000001C0">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Жұмысқа кіріс тез.</w:t>
            </w:r>
          </w:p>
        </w:tc>
        <w:tc>
          <w:tcPr>
            <w:tcW w:w="3136" w:type="dxa"/>
            <w:gridSpan w:val="2"/>
            <w:tcBorders>
              <w:top w:val="single" w:color="CCCCCC" w:sz="8" w:space="0"/>
              <w:left w:val="single" w:color="CCCCCC" w:sz="8" w:space="0"/>
              <w:bottom w:val="single" w:color="000000" w:sz="8" w:space="0"/>
              <w:right w:val="single" w:color="000000" w:sz="8" w:space="0"/>
            </w:tcBorders>
            <w:shd w:val="clear" w:color="auto" w:fill="auto"/>
            <w:tcMar>
              <w:top w:w="0" w:type="dxa"/>
              <w:left w:w="40" w:type="dxa"/>
              <w:bottom w:w="0" w:type="dxa"/>
              <w:right w:w="40" w:type="dxa"/>
            </w:tcMar>
            <w:vAlign w:val="top"/>
          </w:tcPr>
          <w:p w14:paraId="000001C1">
            <w:pPr>
              <w:widowControl w:val="0"/>
              <w:rPr>
                <w:rFonts w:ascii="Times New Roman" w:hAnsi="Times New Roman" w:eastAsia="Times New Roman" w:cs="Times New Roman"/>
                <w:b/>
                <w:sz w:val="28"/>
                <w:szCs w:val="28"/>
              </w:rPr>
            </w:pPr>
            <w:r>
              <w:rPr>
                <w:rFonts w:ascii="Times New Roman" w:hAnsi="Times New Roman" w:eastAsia="Times New Roman" w:cs="Times New Roman"/>
                <w:b/>
                <w:sz w:val="28"/>
                <w:szCs w:val="28"/>
                <w:rtl w:val="0"/>
              </w:rPr>
              <w:t>"Саусақтар" атты мультфильмін көру.</w:t>
            </w:r>
          </w:p>
          <w:p w14:paraId="000001C2">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Мақсаты. Балаларды мультфильмді көріп, саусақтармен белгілі тәртіпте қимылдауға, әннің сөздерін қайталауға қызықтыру.</w:t>
            </w:r>
          </w:p>
          <w:p w14:paraId="000001C3">
            <w:pPr>
              <w:widowControl w:val="0"/>
              <w:rPr>
                <w:rFonts w:ascii="Times New Roman" w:hAnsi="Times New Roman" w:eastAsia="Times New Roman" w:cs="Times New Roman"/>
                <w:b/>
                <w:sz w:val="28"/>
                <w:szCs w:val="28"/>
              </w:rPr>
            </w:pPr>
            <w:r>
              <w:rPr>
                <w:rFonts w:ascii="Times New Roman" w:hAnsi="Times New Roman" w:eastAsia="Times New Roman" w:cs="Times New Roman"/>
                <w:b/>
                <w:sz w:val="28"/>
                <w:szCs w:val="28"/>
                <w:rtl w:val="0"/>
              </w:rPr>
              <w:t>"Жіптерді түстеріне сай ыдыстарға жина" дидактикалық ойыны.</w:t>
            </w:r>
          </w:p>
          <w:p w14:paraId="000001C4">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Мақсаты. Балалардың түстерді қабылдау және ажырату сенсорлық қабілеттерін, қолдың ұсақ моторикасын дамыту, жасалған жаттығудан жағымды әсер алуға ынталандыру.</w:t>
            </w:r>
          </w:p>
          <w:p w14:paraId="000001C5">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Құралдар: түрлі түсті жіптер орамдары; жіптердің әр түсі үштен кем емес болуы керек.</w:t>
            </w:r>
          </w:p>
          <w:p w14:paraId="000001C6">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Шарты: жіптерді бірыңғай түстер бойынша төрт себетке топтастыру.</w:t>
            </w:r>
          </w:p>
          <w:p w14:paraId="000001C7">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Көктем мерекесі –</w:t>
            </w:r>
          </w:p>
          <w:p w14:paraId="000001C8">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Аналар мерекесі.</w:t>
            </w:r>
          </w:p>
          <w:p w14:paraId="000001C9">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Әже, әпке, қыздарға</w:t>
            </w:r>
          </w:p>
          <w:p w14:paraId="000001CA">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Сыйлыққа не дайын?</w:t>
            </w:r>
          </w:p>
        </w:tc>
      </w:tr>
      <w:tr w14:paraId="6B09D55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W w:w="2588" w:type="dxa"/>
            <w:tcBorders>
              <w:top w:val="single" w:color="CCCCCC" w:sz="8" w:space="0"/>
              <w:left w:val="single" w:color="000000" w:sz="8" w:space="0"/>
              <w:bottom w:val="single" w:color="000000" w:sz="8" w:space="0"/>
              <w:right w:val="single" w:color="000000" w:sz="8" w:space="0"/>
            </w:tcBorders>
            <w:shd w:val="clear" w:color="auto" w:fill="auto"/>
            <w:tcMar>
              <w:top w:w="0" w:type="dxa"/>
              <w:left w:w="40" w:type="dxa"/>
              <w:bottom w:w="0" w:type="dxa"/>
              <w:right w:w="40" w:type="dxa"/>
            </w:tcMar>
            <w:vAlign w:val="top"/>
          </w:tcPr>
          <w:p w14:paraId="000001CB">
            <w:pPr>
              <w:widowControl w:val="0"/>
              <w:rPr>
                <w:rFonts w:ascii="Calibri" w:hAnsi="Calibri" w:eastAsia="Calibri" w:cs="Calibri"/>
                <w:sz w:val="20"/>
                <w:szCs w:val="20"/>
                <w:lang w:val="ru"/>
              </w:rPr>
            </w:pPr>
            <w:r>
              <w:rPr>
                <w:rFonts w:ascii="Times New Roman" w:hAnsi="Times New Roman" w:eastAsia="Times New Roman" w:cs="Times New Roman"/>
                <w:b/>
                <w:sz w:val="28"/>
                <w:szCs w:val="28"/>
                <w:rtl w:val="0"/>
              </w:rPr>
              <w:t>Балалармен жеке жұмыс</w:t>
            </w:r>
          </w:p>
        </w:tc>
        <w:tc>
          <w:tcPr>
            <w:tcW w:w="2006" w:type="dxa"/>
            <w:tcBorders>
              <w:top w:val="single" w:color="CCCCCC" w:sz="8" w:space="0"/>
              <w:left w:val="single" w:color="CCCCCC" w:sz="8" w:space="0"/>
              <w:bottom w:val="single" w:color="000000" w:sz="8" w:space="0"/>
              <w:right w:val="single" w:color="000000" w:sz="8" w:space="0"/>
            </w:tcBorders>
            <w:shd w:val="clear" w:color="auto" w:fill="auto"/>
            <w:tcMar>
              <w:top w:w="0" w:type="dxa"/>
              <w:left w:w="40" w:type="dxa"/>
              <w:bottom w:w="0" w:type="dxa"/>
              <w:right w:w="40" w:type="dxa"/>
            </w:tcMar>
            <w:vAlign w:val="top"/>
          </w:tcPr>
          <w:p w14:paraId="000001CC">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"Қуыршақтар"</w:t>
            </w:r>
          </w:p>
          <w:p w14:paraId="000001CD">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Мақсаты. Қуыршақ ойыншығымен ойнату.</w:t>
            </w:r>
          </w:p>
          <w:p w14:paraId="000001CE">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Қуыршақтар күлімдейді:</w:t>
            </w:r>
          </w:p>
          <w:p w14:paraId="000001CF">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 Кел, ойнайық! - дейді.</w:t>
            </w:r>
          </w:p>
          <w:p w14:paraId="000001D0">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Қуыршақты тербетейік:</w:t>
            </w:r>
          </w:p>
          <w:p w14:paraId="000001D1">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 Ұйықташы,- дейік.</w:t>
            </w:r>
          </w:p>
          <w:p w14:paraId="000001D2">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Д. Ахметова</w:t>
            </w:r>
          </w:p>
        </w:tc>
        <w:tc>
          <w:tcPr>
            <w:tcW w:w="2569" w:type="dxa"/>
            <w:gridSpan w:val="2"/>
            <w:tcBorders>
              <w:top w:val="single" w:color="CCCCCC" w:sz="8" w:space="0"/>
              <w:left w:val="single" w:color="CCCCCC" w:sz="8" w:space="0"/>
              <w:bottom w:val="single" w:color="000000" w:sz="8" w:space="0"/>
              <w:right w:val="single" w:color="000000" w:sz="8" w:space="0"/>
            </w:tcBorders>
            <w:shd w:val="clear" w:color="auto" w:fill="auto"/>
            <w:tcMar>
              <w:top w:w="0" w:type="dxa"/>
              <w:left w:w="40" w:type="dxa"/>
              <w:bottom w:w="0" w:type="dxa"/>
              <w:right w:w="40" w:type="dxa"/>
            </w:tcMar>
            <w:vAlign w:val="top"/>
          </w:tcPr>
          <w:p w14:paraId="000001D3">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Саусақ ойыны. "Бас бармақ".</w:t>
            </w:r>
          </w:p>
          <w:p w14:paraId="000001D4">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Мақсаты. Саусақ санамағы арқылы ұсақ моториканы дамыту.</w:t>
            </w:r>
          </w:p>
          <w:p w14:paraId="000001D5">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 Бас бармақ байтақ,</w:t>
            </w:r>
          </w:p>
          <w:p w14:paraId="000001D6">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Балаң үйрек - көмек,</w:t>
            </w:r>
          </w:p>
          <w:p w14:paraId="000001D7">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Ортан терек - бөлек,</w:t>
            </w:r>
          </w:p>
          <w:p w14:paraId="000001D8">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Шылдыр шүмек - керек,</w:t>
            </w:r>
          </w:p>
          <w:p w14:paraId="000001D9">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Кішкентай бөбек - көбелек, көбелек.</w:t>
            </w:r>
          </w:p>
          <w:p w14:paraId="000001DA">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Д. Ахметова</w:t>
            </w:r>
          </w:p>
        </w:tc>
        <w:tc>
          <w:tcPr>
            <w:tcW w:w="2362" w:type="dxa"/>
            <w:gridSpan w:val="2"/>
            <w:tcBorders>
              <w:top w:val="single" w:color="CCCCCC" w:sz="8" w:space="0"/>
              <w:left w:val="single" w:color="CCCCCC" w:sz="8" w:space="0"/>
              <w:bottom w:val="single" w:color="000000" w:sz="8" w:space="0"/>
              <w:right w:val="single" w:color="000000" w:sz="8" w:space="0"/>
            </w:tcBorders>
            <w:shd w:val="clear" w:color="auto" w:fill="auto"/>
            <w:tcMar>
              <w:top w:w="0" w:type="dxa"/>
              <w:left w:w="40" w:type="dxa"/>
              <w:bottom w:w="0" w:type="dxa"/>
              <w:right w:w="40" w:type="dxa"/>
            </w:tcMar>
            <w:vAlign w:val="top"/>
          </w:tcPr>
          <w:p w14:paraId="000001DB">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"Пішін салғыш ойыншықпен ойын".</w:t>
            </w:r>
          </w:p>
          <w:p w14:paraId="000001DC">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Мақсаты. Пішін салғыш ойыншықтарымен,</w:t>
            </w:r>
          </w:p>
          <w:p w14:paraId="000001DD">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Пішіндер шашылып қалды,</w:t>
            </w:r>
          </w:p>
          <w:p w14:paraId="000001DE">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Үйшіктеріне қонбады.</w:t>
            </w:r>
          </w:p>
          <w:p w14:paraId="000001DF">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Қане, барлығын жинайық,</w:t>
            </w:r>
          </w:p>
          <w:p w14:paraId="000001E0">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Ұяларға сай салайық.</w:t>
            </w:r>
          </w:p>
          <w:p w14:paraId="000001E1">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Д. Ахметова</w:t>
            </w:r>
          </w:p>
        </w:tc>
        <w:tc>
          <w:tcPr>
            <w:tcW w:w="2456" w:type="dxa"/>
            <w:gridSpan w:val="2"/>
            <w:tcBorders>
              <w:top w:val="single" w:color="CCCCCC" w:sz="8" w:space="0"/>
              <w:left w:val="single" w:color="CCCCCC" w:sz="8" w:space="0"/>
              <w:bottom w:val="single" w:color="000000" w:sz="8" w:space="0"/>
              <w:right w:val="single" w:color="000000" w:sz="8" w:space="0"/>
            </w:tcBorders>
            <w:shd w:val="clear" w:color="auto" w:fill="auto"/>
            <w:tcMar>
              <w:top w:w="0" w:type="dxa"/>
              <w:left w:w="40" w:type="dxa"/>
              <w:bottom w:w="0" w:type="dxa"/>
              <w:right w:w="40" w:type="dxa"/>
            </w:tcMar>
            <w:vAlign w:val="top"/>
          </w:tcPr>
          <w:p w14:paraId="000001E2">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"Сергіту сәті"</w:t>
            </w:r>
          </w:p>
          <w:p w14:paraId="000001E3">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Мақсаты. Қимылды жаттығу орындау арқылы тілдерін жатттықтыру.</w:t>
            </w:r>
          </w:p>
          <w:p w14:paraId="000001E4">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 Алдымызда ұзынша,</w:t>
            </w:r>
          </w:p>
          <w:p w14:paraId="000001E5">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Жайылып тұр жолақша.</w:t>
            </w:r>
          </w:p>
          <w:p w14:paraId="000001E6">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Топ-топ басайық,</w:t>
            </w:r>
          </w:p>
          <w:p w14:paraId="000001E7">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Бірге жылдам барайық.</w:t>
            </w:r>
          </w:p>
          <w:p w14:paraId="000001E8">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Секіреміз оп-оп!</w:t>
            </w:r>
          </w:p>
          <w:p w14:paraId="000001E9">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Біз жүреміз топ боп.</w:t>
            </w:r>
          </w:p>
          <w:p w14:paraId="000001EA">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Д. Ахметова</w:t>
            </w:r>
          </w:p>
        </w:tc>
        <w:tc>
          <w:tcPr>
            <w:tcW w:w="3136" w:type="dxa"/>
            <w:gridSpan w:val="2"/>
            <w:tcBorders>
              <w:top w:val="single" w:color="CCCCCC" w:sz="8" w:space="0"/>
              <w:left w:val="single" w:color="CCCCCC" w:sz="8" w:space="0"/>
              <w:bottom w:val="single" w:color="000000" w:sz="8" w:space="0"/>
              <w:right w:val="single" w:color="000000" w:sz="8" w:space="0"/>
            </w:tcBorders>
            <w:shd w:val="clear" w:color="auto" w:fill="auto"/>
            <w:tcMar>
              <w:top w:w="0" w:type="dxa"/>
              <w:left w:w="40" w:type="dxa"/>
              <w:bottom w:w="0" w:type="dxa"/>
              <w:right w:w="40" w:type="dxa"/>
            </w:tcMar>
            <w:vAlign w:val="top"/>
          </w:tcPr>
          <w:p w14:paraId="000001EB">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"Сары күнге ұқсап" қимыл жаттығуы.</w:t>
            </w:r>
          </w:p>
          <w:p w14:paraId="000001EC">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 Сары күнге ұқ-сап,</w:t>
            </w:r>
          </w:p>
          <w:p w14:paraId="000001ED">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Біз жүреміз "сап-сап".</w:t>
            </w:r>
          </w:p>
          <w:p w14:paraId="000001EE">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Бұлт келсе қап-тап,</w:t>
            </w:r>
          </w:p>
          <w:p w14:paraId="000001EF">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Жаңбыр жауар "там-там".</w:t>
            </w:r>
          </w:p>
        </w:tc>
      </w:tr>
      <w:tr w14:paraId="52CECEA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W w:w="2588" w:type="dxa"/>
            <w:tcBorders>
              <w:top w:val="single" w:color="CCCCCC" w:sz="8" w:space="0"/>
              <w:left w:val="single" w:color="000000" w:sz="8" w:space="0"/>
              <w:bottom w:val="single" w:color="000000" w:sz="8" w:space="0"/>
              <w:right w:val="single" w:color="000000" w:sz="8" w:space="0"/>
            </w:tcBorders>
            <w:shd w:val="clear" w:color="auto" w:fill="auto"/>
            <w:tcMar>
              <w:top w:w="0" w:type="dxa"/>
              <w:left w:w="40" w:type="dxa"/>
              <w:bottom w:w="0" w:type="dxa"/>
              <w:right w:w="40" w:type="dxa"/>
            </w:tcMar>
            <w:vAlign w:val="top"/>
          </w:tcPr>
          <w:p w14:paraId="4385C065">
            <w:pPr>
              <w:widowControl w:val="0"/>
              <w:rPr>
                <w:rFonts w:ascii="Times New Roman" w:hAnsi="Times New Roman" w:eastAsia="Times New Roman" w:cs="Times New Roman"/>
                <w:b/>
                <w:sz w:val="28"/>
                <w:szCs w:val="28"/>
                <w:rtl w:val="0"/>
              </w:rPr>
            </w:pPr>
            <w:r>
              <w:rPr>
                <w:rFonts w:ascii="Times New Roman" w:hAnsi="Times New Roman" w:eastAsia="Times New Roman" w:cs="Times New Roman"/>
                <w:b/>
                <w:sz w:val="28"/>
                <w:szCs w:val="28"/>
                <w:rtl w:val="0"/>
              </w:rPr>
              <w:t>Серуенге дайындық</w:t>
            </w:r>
          </w:p>
          <w:p w14:paraId="35863B3C">
            <w:pPr>
              <w:widowControl w:val="0"/>
              <w:rPr>
                <w:rFonts w:hint="default" w:ascii="Times New Roman" w:hAnsi="Times New Roman" w:eastAsia="Times New Roman" w:cs="Times New Roman"/>
                <w:b/>
                <w:sz w:val="28"/>
                <w:szCs w:val="28"/>
                <w:rtl w:val="0"/>
                <w:lang w:val="kk-KZ"/>
              </w:rPr>
            </w:pPr>
            <w:r>
              <w:rPr>
                <w:rFonts w:hint="default" w:ascii="Times New Roman" w:hAnsi="Times New Roman" w:eastAsia="Times New Roman" w:cs="Times New Roman"/>
                <w:b/>
                <w:sz w:val="28"/>
                <w:szCs w:val="28"/>
                <w:rtl w:val="0"/>
                <w:lang w:val="kk-KZ"/>
              </w:rPr>
              <w:t>16.30-16.40</w:t>
            </w:r>
          </w:p>
        </w:tc>
        <w:tc>
          <w:tcPr>
            <w:tcW w:w="12529" w:type="dxa"/>
            <w:gridSpan w:val="9"/>
            <w:tcBorders>
              <w:top w:val="single" w:color="CCCCCC" w:sz="8" w:space="0"/>
              <w:left w:val="single" w:color="CCCCCC" w:sz="8" w:space="0"/>
              <w:bottom w:val="single" w:color="000000" w:sz="8" w:space="0"/>
              <w:right w:val="single" w:color="000000" w:sz="8" w:space="0"/>
            </w:tcBorders>
            <w:shd w:val="clear" w:color="auto" w:fill="auto"/>
            <w:tcMar>
              <w:top w:w="0" w:type="dxa"/>
              <w:left w:w="40" w:type="dxa"/>
              <w:bottom w:w="0" w:type="dxa"/>
              <w:right w:w="40" w:type="dxa"/>
            </w:tcMar>
            <w:vAlign w:val="top"/>
          </w:tcPr>
          <w:p w14:paraId="000001F1">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Балаларды өз киімдерін тануға, атауға, өз шкафын таңбалауыш арқылы табуға үйрету.</w:t>
            </w:r>
          </w:p>
        </w:tc>
      </w:tr>
      <w:tr w14:paraId="332258A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W w:w="2588" w:type="dxa"/>
            <w:tcBorders>
              <w:top w:val="single" w:color="CCCCCC" w:sz="8" w:space="0"/>
              <w:left w:val="single" w:color="000000" w:sz="8" w:space="0"/>
              <w:bottom w:val="single" w:color="000000" w:sz="8" w:space="0"/>
              <w:right w:val="single" w:color="000000" w:sz="8" w:space="0"/>
            </w:tcBorders>
            <w:shd w:val="clear" w:color="auto" w:fill="auto"/>
            <w:tcMar>
              <w:top w:w="0" w:type="dxa"/>
              <w:left w:w="40" w:type="dxa"/>
              <w:bottom w:w="0" w:type="dxa"/>
              <w:right w:w="40" w:type="dxa"/>
            </w:tcMar>
            <w:vAlign w:val="top"/>
          </w:tcPr>
          <w:p w14:paraId="4DBBBF41">
            <w:pPr>
              <w:widowControl w:val="0"/>
              <w:rPr>
                <w:rFonts w:ascii="Times New Roman" w:hAnsi="Times New Roman" w:eastAsia="Times New Roman" w:cs="Times New Roman"/>
                <w:b/>
                <w:sz w:val="28"/>
                <w:szCs w:val="28"/>
                <w:rtl w:val="0"/>
              </w:rPr>
            </w:pPr>
            <w:r>
              <w:rPr>
                <w:rFonts w:ascii="Times New Roman" w:hAnsi="Times New Roman" w:eastAsia="Times New Roman" w:cs="Times New Roman"/>
                <w:b/>
                <w:sz w:val="28"/>
                <w:szCs w:val="28"/>
                <w:rtl w:val="0"/>
              </w:rPr>
              <w:t>Серуен</w:t>
            </w:r>
          </w:p>
          <w:p w14:paraId="61D297DC">
            <w:pPr>
              <w:widowControl w:val="0"/>
              <w:rPr>
                <w:rFonts w:hint="default" w:ascii="Times New Roman" w:hAnsi="Times New Roman" w:eastAsia="Times New Roman" w:cs="Times New Roman"/>
                <w:b/>
                <w:sz w:val="28"/>
                <w:szCs w:val="28"/>
                <w:rtl w:val="0"/>
                <w:lang w:val="kk-KZ"/>
              </w:rPr>
            </w:pPr>
            <w:r>
              <w:rPr>
                <w:rFonts w:hint="default" w:ascii="Times New Roman" w:hAnsi="Times New Roman" w:eastAsia="Times New Roman" w:cs="Times New Roman"/>
                <w:b/>
                <w:sz w:val="28"/>
                <w:szCs w:val="28"/>
                <w:rtl w:val="0"/>
                <w:lang w:val="kk-KZ"/>
              </w:rPr>
              <w:t>16.40-17.20</w:t>
            </w:r>
          </w:p>
        </w:tc>
        <w:tc>
          <w:tcPr>
            <w:tcW w:w="12529" w:type="dxa"/>
            <w:gridSpan w:val="9"/>
            <w:tcBorders>
              <w:top w:val="single" w:color="CCCCCC" w:sz="8" w:space="0"/>
              <w:left w:val="single" w:color="CCCCCC" w:sz="8" w:space="0"/>
              <w:bottom w:val="single" w:color="000000" w:sz="8" w:space="0"/>
              <w:right w:val="single" w:color="000000" w:sz="8" w:space="0"/>
            </w:tcBorders>
            <w:shd w:val="clear" w:color="auto" w:fill="auto"/>
            <w:tcMar>
              <w:top w:w="0" w:type="dxa"/>
              <w:left w:w="40" w:type="dxa"/>
              <w:bottom w:w="0" w:type="dxa"/>
              <w:right w:w="40" w:type="dxa"/>
            </w:tcMar>
            <w:vAlign w:val="top"/>
          </w:tcPr>
          <w:p w14:paraId="000001F7">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Апта тақырыбы бойынша ойындар, ауа райын бақылаулар.</w:t>
            </w:r>
          </w:p>
          <w:p w14:paraId="000001F8">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Ағаштарды бақылау.</w:t>
            </w:r>
          </w:p>
          <w:p w14:paraId="000001F9">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Мақсаты: ағаштар туралы білімдерін дамыту, ағаштарға ұқыпты, қамқорлықпен қарауға үйрету.</w:t>
            </w:r>
          </w:p>
          <w:p w14:paraId="000001FA">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Негізгі мазмұны: балалардан балабақша аумағында қандай ағаштар өсетіндігін сұрау. Ағаштың бір діңі бар, бұтаның діңі жоқ. балалар аққайын, қарағаш, теректерді ажыратады.</w:t>
            </w:r>
          </w:p>
          <w:p w14:paraId="000001FB">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Көркем сөз.</w:t>
            </w:r>
          </w:p>
          <w:p w14:paraId="000001FC">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Ағаштарға қамқорлық жасайық,</w:t>
            </w:r>
          </w:p>
          <w:p w14:paraId="000001FD">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Жапырақ пен бұталарын жұлмайық.</w:t>
            </w:r>
          </w:p>
          <w:p w14:paraId="000001FE">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Жыл сайын ағаш егіп, көбейтейік.</w:t>
            </w:r>
          </w:p>
          <w:p w14:paraId="000001FF">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Туған елді осылайша көркейтейік!</w:t>
            </w:r>
          </w:p>
          <w:p w14:paraId="00000200">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Тусипжанова-Шагирова А.</w:t>
            </w:r>
          </w:p>
          <w:p w14:paraId="00000201">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"Жалаушаға қарай жүгір" қимыл-қозғалыс ойыны.</w:t>
            </w:r>
          </w:p>
          <w:p w14:paraId="00000202">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Мақсаты: педагогтің белгісі бойынша ғана әрекет етуге үйрету, зейінін, түстерді ажырата білу қабілеттерін дамыту. Жүру және жүгіруде жаттықтыру.</w:t>
            </w:r>
          </w:p>
          <w:p w14:paraId="00000203">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"Тауық пен балапандары" қимыл-қозғалыс ойыны.</w:t>
            </w:r>
          </w:p>
          <w:p w14:paraId="00000204">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Мақсаты: балаларда белгі бойынша қимылдар жасау қабілеттерін дамыту, әр түрлі бағытта жүгіруде және жорғалап кіре білуге жаттықтыру.</w:t>
            </w:r>
          </w:p>
          <w:p w14:paraId="00000205">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Далаға алып шығатын материалмен ойындар.</w:t>
            </w:r>
          </w:p>
          <w:p w14:paraId="00000206">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Мақсаты: балаларды өз бетінше ойынға қажетті атрибуттарды іріктеп, таңдап алуға үйрету.</w:t>
            </w:r>
          </w:p>
        </w:tc>
      </w:tr>
      <w:tr w14:paraId="723D972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W w:w="2588" w:type="dxa"/>
            <w:tcBorders>
              <w:top w:val="single" w:color="CCCCCC" w:sz="8" w:space="0"/>
              <w:left w:val="single" w:color="000000" w:sz="8" w:space="0"/>
              <w:bottom w:val="single" w:color="000000" w:sz="8" w:space="0"/>
              <w:right w:val="single" w:color="000000" w:sz="8" w:space="0"/>
            </w:tcBorders>
            <w:shd w:val="clear" w:color="auto" w:fill="auto"/>
            <w:tcMar>
              <w:top w:w="0" w:type="dxa"/>
              <w:left w:w="40" w:type="dxa"/>
              <w:bottom w:w="0" w:type="dxa"/>
              <w:right w:w="40" w:type="dxa"/>
            </w:tcMar>
            <w:vAlign w:val="top"/>
          </w:tcPr>
          <w:p w14:paraId="309021A2">
            <w:pPr>
              <w:widowControl w:val="0"/>
              <w:rPr>
                <w:rFonts w:ascii="Times New Roman" w:hAnsi="Times New Roman" w:eastAsia="Times New Roman" w:cs="Times New Roman"/>
                <w:b/>
                <w:sz w:val="28"/>
                <w:szCs w:val="28"/>
                <w:rtl w:val="0"/>
              </w:rPr>
            </w:pPr>
            <w:r>
              <w:rPr>
                <w:rFonts w:ascii="Times New Roman" w:hAnsi="Times New Roman" w:eastAsia="Times New Roman" w:cs="Times New Roman"/>
                <w:b/>
                <w:sz w:val="28"/>
                <w:szCs w:val="28"/>
                <w:rtl w:val="0"/>
              </w:rPr>
              <w:t>Серуеннен оралу</w:t>
            </w:r>
          </w:p>
          <w:p w14:paraId="0B013FA4">
            <w:pPr>
              <w:widowControl w:val="0"/>
              <w:rPr>
                <w:rFonts w:hint="default" w:ascii="Times New Roman" w:hAnsi="Times New Roman" w:eastAsia="Times New Roman" w:cs="Times New Roman"/>
                <w:b/>
                <w:sz w:val="28"/>
                <w:szCs w:val="28"/>
                <w:rtl w:val="0"/>
                <w:lang w:val="kk-KZ"/>
              </w:rPr>
            </w:pPr>
            <w:r>
              <w:rPr>
                <w:rFonts w:hint="default" w:ascii="Times New Roman" w:hAnsi="Times New Roman" w:eastAsia="Times New Roman" w:cs="Times New Roman"/>
                <w:b/>
                <w:sz w:val="28"/>
                <w:szCs w:val="28"/>
                <w:rtl w:val="0"/>
                <w:lang w:val="kk-KZ"/>
              </w:rPr>
              <w:t>17.20-17.30</w:t>
            </w:r>
          </w:p>
        </w:tc>
        <w:tc>
          <w:tcPr>
            <w:tcW w:w="12529" w:type="dxa"/>
            <w:gridSpan w:val="9"/>
            <w:tcBorders>
              <w:top w:val="single" w:color="CCCCCC" w:sz="8" w:space="0"/>
              <w:left w:val="single" w:color="CCCCCC" w:sz="8" w:space="0"/>
              <w:bottom w:val="single" w:color="000000" w:sz="8" w:space="0"/>
              <w:right w:val="single" w:color="000000" w:sz="8" w:space="0"/>
            </w:tcBorders>
            <w:shd w:val="clear" w:color="auto" w:fill="auto"/>
            <w:tcMar>
              <w:top w:w="0" w:type="dxa"/>
              <w:left w:w="40" w:type="dxa"/>
              <w:bottom w:w="0" w:type="dxa"/>
              <w:right w:w="40" w:type="dxa"/>
            </w:tcMar>
            <w:vAlign w:val="top"/>
          </w:tcPr>
          <w:p w14:paraId="0000020C">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Өз шкафын белгі бойынша тауып алуға, өз киімін өздігімен шешуге, өз қажеттері жайында айтуға машықтандыру.</w:t>
            </w:r>
          </w:p>
        </w:tc>
      </w:tr>
      <w:tr w14:paraId="76E5D23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W w:w="2588" w:type="dxa"/>
            <w:tcBorders>
              <w:top w:val="single" w:color="CCCCCC" w:sz="8" w:space="0"/>
              <w:left w:val="single" w:color="000000" w:sz="8" w:space="0"/>
              <w:bottom w:val="single" w:color="000000" w:sz="8" w:space="0"/>
              <w:right w:val="single" w:color="000000" w:sz="8" w:space="0"/>
            </w:tcBorders>
            <w:shd w:val="clear" w:color="auto" w:fill="auto"/>
            <w:tcMar>
              <w:top w:w="0" w:type="dxa"/>
              <w:left w:w="40" w:type="dxa"/>
              <w:bottom w:w="0" w:type="dxa"/>
              <w:right w:w="40" w:type="dxa"/>
            </w:tcMar>
            <w:vAlign w:val="top"/>
          </w:tcPr>
          <w:p w14:paraId="5A384202">
            <w:pPr>
              <w:widowControl w:val="0"/>
              <w:rPr>
                <w:rFonts w:ascii="Times New Roman" w:hAnsi="Times New Roman" w:eastAsia="Times New Roman" w:cs="Times New Roman"/>
                <w:b/>
                <w:sz w:val="28"/>
                <w:szCs w:val="28"/>
                <w:rtl w:val="0"/>
              </w:rPr>
            </w:pPr>
            <w:r>
              <w:rPr>
                <w:rFonts w:ascii="Times New Roman" w:hAnsi="Times New Roman" w:eastAsia="Times New Roman" w:cs="Times New Roman"/>
                <w:b/>
                <w:sz w:val="28"/>
                <w:szCs w:val="28"/>
                <w:rtl w:val="0"/>
              </w:rPr>
              <w:t>Кешкі ас</w:t>
            </w:r>
          </w:p>
          <w:p w14:paraId="386E018A">
            <w:pPr>
              <w:widowControl w:val="0"/>
              <w:rPr>
                <w:rFonts w:hint="default" w:ascii="Times New Roman" w:hAnsi="Times New Roman" w:eastAsia="Times New Roman" w:cs="Times New Roman"/>
                <w:b/>
                <w:sz w:val="28"/>
                <w:szCs w:val="28"/>
                <w:rtl w:val="0"/>
                <w:lang w:val="kk-KZ"/>
              </w:rPr>
            </w:pPr>
            <w:r>
              <w:rPr>
                <w:rFonts w:hint="default" w:ascii="Times New Roman" w:hAnsi="Times New Roman" w:eastAsia="Times New Roman" w:cs="Times New Roman"/>
                <w:b/>
                <w:sz w:val="28"/>
                <w:szCs w:val="28"/>
                <w:rtl w:val="0"/>
                <w:lang w:val="kk-KZ"/>
              </w:rPr>
              <w:t>17.30-17.50</w:t>
            </w:r>
          </w:p>
        </w:tc>
        <w:tc>
          <w:tcPr>
            <w:tcW w:w="12529" w:type="dxa"/>
            <w:gridSpan w:val="9"/>
            <w:tcBorders>
              <w:top w:val="single" w:color="CCCCCC" w:sz="8" w:space="0"/>
              <w:left w:val="single" w:color="CCCCCC" w:sz="8" w:space="0"/>
              <w:bottom w:val="single" w:color="000000" w:sz="8" w:space="0"/>
              <w:right w:val="single" w:color="000000" w:sz="8" w:space="0"/>
            </w:tcBorders>
            <w:shd w:val="clear" w:color="auto" w:fill="auto"/>
            <w:tcMar>
              <w:top w:w="0" w:type="dxa"/>
              <w:left w:w="40" w:type="dxa"/>
              <w:bottom w:w="0" w:type="dxa"/>
              <w:right w:w="40" w:type="dxa"/>
            </w:tcMar>
            <w:vAlign w:val="top"/>
          </w:tcPr>
          <w:p w14:paraId="00000212">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Тағамның атауын есте сақтауға, тағамды ішу рәсімін жақсы ниетпен қабылдауға бейімдеу. "Кешкі асты таза ішуге, әдепті бала болуды үйренеміз".</w:t>
            </w:r>
          </w:p>
        </w:tc>
      </w:tr>
      <w:tr w14:paraId="68B4AE4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W w:w="2588" w:type="dxa"/>
            <w:tcBorders>
              <w:top w:val="single" w:color="CCCCCC" w:sz="8" w:space="0"/>
              <w:left w:val="single" w:color="000000" w:sz="8" w:space="0"/>
              <w:bottom w:val="single" w:color="000000" w:sz="8" w:space="0"/>
              <w:right w:val="single" w:color="000000" w:sz="8" w:space="0"/>
            </w:tcBorders>
            <w:shd w:val="clear" w:color="auto" w:fill="auto"/>
            <w:tcMar>
              <w:top w:w="0" w:type="dxa"/>
              <w:left w:w="40" w:type="dxa"/>
              <w:bottom w:w="0" w:type="dxa"/>
              <w:right w:w="40" w:type="dxa"/>
            </w:tcMar>
            <w:vAlign w:val="top"/>
          </w:tcPr>
          <w:p w14:paraId="00000217">
            <w:pPr>
              <w:widowControl w:val="0"/>
              <w:rPr>
                <w:rFonts w:ascii="Calibri" w:hAnsi="Calibri" w:eastAsia="Calibri" w:cs="Calibri"/>
                <w:sz w:val="20"/>
                <w:szCs w:val="20"/>
                <w:lang w:val="ru"/>
              </w:rPr>
            </w:pPr>
            <w:r>
              <w:rPr>
                <w:rFonts w:ascii="Times New Roman" w:hAnsi="Times New Roman" w:eastAsia="Times New Roman" w:cs="Times New Roman"/>
                <w:b/>
                <w:sz w:val="28"/>
                <w:szCs w:val="28"/>
                <w:rtl w:val="0"/>
              </w:rPr>
              <w:t>Балалардың дербес әрекеті</w:t>
            </w:r>
            <w:r>
              <w:rPr>
                <w:rFonts w:ascii="Times New Roman" w:hAnsi="Times New Roman" w:eastAsia="Times New Roman" w:cs="Times New Roman"/>
                <w:sz w:val="28"/>
                <w:szCs w:val="28"/>
                <w:rtl w:val="0"/>
              </w:rPr>
              <w:t xml:space="preserve"> (баяу қимылды ойындар, үстел үсті ойындары, бейнелеу әрекеті, кітаптар қарау және тағы басқа әрекеттер)</w:t>
            </w:r>
          </w:p>
        </w:tc>
        <w:tc>
          <w:tcPr>
            <w:tcW w:w="12529" w:type="dxa"/>
            <w:gridSpan w:val="9"/>
            <w:tcBorders>
              <w:top w:val="single" w:color="CCCCCC" w:sz="8" w:space="0"/>
              <w:left w:val="single" w:color="CCCCCC" w:sz="8" w:space="0"/>
              <w:bottom w:val="single" w:color="000000" w:sz="8" w:space="0"/>
              <w:right w:val="single" w:color="000000" w:sz="8" w:space="0"/>
            </w:tcBorders>
            <w:shd w:val="clear" w:color="auto" w:fill="auto"/>
            <w:tcMar>
              <w:top w:w="0" w:type="dxa"/>
              <w:left w:w="40" w:type="dxa"/>
              <w:bottom w:w="0" w:type="dxa"/>
              <w:right w:w="40" w:type="dxa"/>
            </w:tcMar>
            <w:vAlign w:val="top"/>
          </w:tcPr>
          <w:p w14:paraId="00000218">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Кітап бұрышында: өткен тақырыптар бойынша суреттерді қарау, сипаттау; ертегілерді есте жаңғырту, кейіпкерлердің сөздерін қайталау.</w:t>
            </w:r>
          </w:p>
          <w:p w14:paraId="00000219">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Кесілген суреттерді бір тұтасқа жинау ойындары (2-4 бөлік).</w:t>
            </w:r>
          </w:p>
          <w:p w14:paraId="0000021A">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Ұяшықтарға пішіндерді салу ойындары.</w:t>
            </w:r>
          </w:p>
          <w:p w14:paraId="0000021B">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Бауды байлау ойыншықтармен ойындар.</w:t>
            </w:r>
          </w:p>
          <w:p w14:paraId="0000021C">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Мақсаты: балалардің ұсақ қол моторикасын, ойлау, зейін қабілеттерін дамыту.</w:t>
            </w:r>
          </w:p>
          <w:p w14:paraId="0000021D">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Ән салу жаттығулары: балабақша туралы ән салуға шақыру.</w:t>
            </w:r>
          </w:p>
          <w:p w14:paraId="0000021E">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Қимыл-қозғалыс ойыны: “Менің көңілді добым…”</w:t>
            </w:r>
          </w:p>
          <w:p w14:paraId="0000021F">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Мақсаты: балаларды екі аяқпен секіруді үйрету, мәтінді мұқият тыңдау және мәтіннің соңғы сөз айтылған кезде ғана допты қуалау керек.</w:t>
            </w:r>
          </w:p>
          <w:p w14:paraId="00000220">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Тыныс алу жаттығуы.</w:t>
            </w:r>
          </w:p>
        </w:tc>
      </w:tr>
      <w:tr w14:paraId="4F0ACB9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W w:w="2588" w:type="dxa"/>
            <w:tcBorders>
              <w:top w:val="single" w:color="CCCCCC" w:sz="8" w:space="0"/>
              <w:left w:val="single" w:color="000000" w:sz="8" w:space="0"/>
              <w:bottom w:val="single" w:color="000000" w:sz="8" w:space="0"/>
              <w:right w:val="single" w:color="000000" w:sz="8" w:space="0"/>
            </w:tcBorders>
            <w:shd w:val="clear" w:color="auto" w:fill="auto"/>
            <w:tcMar>
              <w:top w:w="0" w:type="dxa"/>
              <w:left w:w="40" w:type="dxa"/>
              <w:bottom w:w="0" w:type="dxa"/>
              <w:right w:w="40" w:type="dxa"/>
            </w:tcMar>
            <w:vAlign w:val="top"/>
          </w:tcPr>
          <w:p w14:paraId="0A5EAA14">
            <w:pPr>
              <w:widowControl w:val="0"/>
              <w:rPr>
                <w:rFonts w:ascii="Times New Roman" w:hAnsi="Times New Roman" w:eastAsia="Times New Roman" w:cs="Times New Roman"/>
                <w:sz w:val="28"/>
                <w:szCs w:val="28"/>
                <w:rtl w:val="0"/>
              </w:rPr>
            </w:pPr>
            <w:r>
              <w:rPr>
                <w:rFonts w:ascii="Times New Roman" w:hAnsi="Times New Roman" w:eastAsia="Times New Roman" w:cs="Times New Roman"/>
                <w:b/>
                <w:sz w:val="28"/>
                <w:szCs w:val="28"/>
                <w:rtl w:val="0"/>
              </w:rPr>
              <w:t>Балалардың үйге қайтуы</w:t>
            </w:r>
            <w:r>
              <w:rPr>
                <w:rFonts w:ascii="Times New Roman" w:hAnsi="Times New Roman" w:eastAsia="Times New Roman" w:cs="Times New Roman"/>
                <w:sz w:val="28"/>
                <w:szCs w:val="28"/>
                <w:rtl w:val="0"/>
              </w:rPr>
              <w:t xml:space="preserve"> (ата-аналарға кеңес)</w:t>
            </w:r>
          </w:p>
          <w:p w14:paraId="0FEF9AB5">
            <w:pPr>
              <w:widowControl w:val="0"/>
              <w:rPr>
                <w:rFonts w:hint="default" w:ascii="Times New Roman" w:hAnsi="Times New Roman" w:eastAsia="Times New Roman" w:cs="Times New Roman"/>
                <w:b/>
                <w:bCs/>
                <w:sz w:val="28"/>
                <w:szCs w:val="28"/>
                <w:rtl w:val="0"/>
                <w:lang w:val="kk-KZ"/>
              </w:rPr>
            </w:pPr>
            <w:r>
              <w:rPr>
                <w:rFonts w:hint="default" w:ascii="Times New Roman" w:hAnsi="Times New Roman" w:eastAsia="Times New Roman" w:cs="Times New Roman"/>
                <w:b/>
                <w:bCs/>
                <w:sz w:val="28"/>
                <w:szCs w:val="28"/>
                <w:rtl w:val="0"/>
                <w:lang w:val="kk-KZ"/>
              </w:rPr>
              <w:t>17.50-18.30</w:t>
            </w:r>
          </w:p>
          <w:p w14:paraId="37C84D83">
            <w:pPr>
              <w:widowControl w:val="0"/>
              <w:rPr>
                <w:rFonts w:ascii="Times New Roman" w:hAnsi="Times New Roman" w:eastAsia="Times New Roman" w:cs="Times New Roman"/>
                <w:sz w:val="28"/>
                <w:szCs w:val="28"/>
                <w:rtl w:val="0"/>
                <w:lang w:val="ru"/>
              </w:rPr>
            </w:pPr>
          </w:p>
        </w:tc>
        <w:tc>
          <w:tcPr>
            <w:tcW w:w="12529" w:type="dxa"/>
            <w:gridSpan w:val="9"/>
            <w:tcBorders>
              <w:top w:val="single" w:color="CCCCCC" w:sz="8" w:space="0"/>
              <w:left w:val="single" w:color="CCCCCC" w:sz="8" w:space="0"/>
              <w:bottom w:val="single" w:color="000000" w:sz="8" w:space="0"/>
              <w:right w:val="single" w:color="000000" w:sz="8" w:space="0"/>
            </w:tcBorders>
            <w:shd w:val="clear" w:color="auto" w:fill="auto"/>
            <w:tcMar>
              <w:top w:w="0" w:type="dxa"/>
              <w:left w:w="40" w:type="dxa"/>
              <w:bottom w:w="0" w:type="dxa"/>
              <w:right w:w="40" w:type="dxa"/>
            </w:tcMar>
            <w:vAlign w:val="top"/>
          </w:tcPr>
          <w:p w14:paraId="00000226">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Әңгімелесу: "Балалардың балабақшаға қалыптасу ерекшеліктері", "Баланың үйдегі күн тәртібі мен балабақшаның күн тәртібі".</w:t>
            </w:r>
          </w:p>
        </w:tc>
      </w:tr>
    </w:tbl>
    <w:p w14:paraId="337F0FF1"/>
    <w:p w14:paraId="1E199B9E"/>
    <w:p w14:paraId="67F766FE"/>
    <w:p w14:paraId="780B3E8A"/>
    <w:p w14:paraId="1D93906F"/>
    <w:p w14:paraId="77FF898F"/>
    <w:p w14:paraId="0AC73B8E"/>
    <w:p w14:paraId="5EE28059"/>
    <w:p w14:paraId="48C5DCB8"/>
    <w:p w14:paraId="47DE5B0F"/>
    <w:p w14:paraId="05AD16CA"/>
    <w:p w14:paraId="07F20A77"/>
    <w:tbl>
      <w:tblPr>
        <w:tblStyle w:val="9"/>
        <w:tblW w:w="15357" w:type="dxa"/>
        <w:tblInd w:w="-273" w:type="dxa"/>
        <w:tblLayout w:type="fixed"/>
        <w:tblCellMar>
          <w:top w:w="0" w:type="dxa"/>
          <w:left w:w="0" w:type="dxa"/>
          <w:bottom w:w="0" w:type="dxa"/>
          <w:right w:w="0" w:type="dxa"/>
        </w:tblCellMar>
      </w:tblPr>
      <w:tblGrid>
        <w:gridCol w:w="2344"/>
        <w:gridCol w:w="2869"/>
        <w:gridCol w:w="2662"/>
        <w:gridCol w:w="2550"/>
        <w:gridCol w:w="2269"/>
        <w:gridCol w:w="2663"/>
      </w:tblGrid>
      <w:tr w14:paraId="649A1609">
        <w:tblPrEx>
          <w:tblCellMar>
            <w:top w:w="0" w:type="dxa"/>
            <w:left w:w="0" w:type="dxa"/>
            <w:bottom w:w="0" w:type="dxa"/>
            <w:right w:w="0" w:type="dxa"/>
          </w:tblCellMar>
        </w:tblPrEx>
        <w:trPr>
          <w:trHeight w:val="300" w:hRule="atLeast"/>
        </w:trPr>
        <w:tc>
          <w:tcPr>
            <w:tcW w:w="15357" w:type="dxa"/>
            <w:gridSpan w:val="6"/>
            <w:tcBorders>
              <w:top w:val="single" w:color="000000" w:sz="6" w:space="0"/>
              <w:left w:val="single" w:color="000000" w:sz="6" w:space="0"/>
              <w:bottom w:val="single" w:color="000000" w:sz="6" w:space="0"/>
              <w:right w:val="single" w:color="000000" w:sz="6" w:space="0"/>
            </w:tcBorders>
            <w:shd w:val="clear" w:color="auto" w:fill="CCCCCC"/>
            <w:tcMar>
              <w:top w:w="0" w:type="dxa"/>
              <w:left w:w="45" w:type="dxa"/>
              <w:bottom w:w="0" w:type="dxa"/>
              <w:right w:w="45" w:type="dxa"/>
            </w:tcMar>
            <w:vAlign w:val="bottom"/>
          </w:tcPr>
          <w:p w14:paraId="59EFAA65">
            <w:pPr>
              <w:spacing w:after="0" w:line="240" w:lineRule="auto"/>
              <w:jc w:val="center"/>
              <w:rPr>
                <w:rFonts w:ascii="Times New Roman" w:hAnsi="Times New Roman" w:eastAsia="Times New Roman" w:cs="Times New Roman"/>
                <w:b/>
                <w:bCs/>
                <w:sz w:val="24"/>
                <w:szCs w:val="24"/>
                <w:lang w:eastAsia="ru-RU"/>
              </w:rPr>
            </w:pPr>
            <w:r>
              <w:rPr>
                <w:rFonts w:ascii="Times New Roman" w:hAnsi="Times New Roman" w:eastAsia="Times New Roman" w:cs="Times New Roman"/>
                <w:b/>
                <w:bCs/>
                <w:sz w:val="24"/>
                <w:szCs w:val="24"/>
                <w:lang w:eastAsia="ru-RU"/>
              </w:rPr>
              <w:t>ТӘРБИЕЛЕУ-БІЛІМ БЕРУ ПРОЦЕСІНІҢ ЦИКЛОГРАММАСЫ</w:t>
            </w:r>
          </w:p>
        </w:tc>
      </w:tr>
      <w:tr w14:paraId="594EB2E5">
        <w:tblPrEx>
          <w:tblCellMar>
            <w:top w:w="0" w:type="dxa"/>
            <w:left w:w="0" w:type="dxa"/>
            <w:bottom w:w="0" w:type="dxa"/>
            <w:right w:w="0" w:type="dxa"/>
          </w:tblCellMar>
        </w:tblPrEx>
        <w:trPr>
          <w:trHeight w:val="300" w:hRule="atLeast"/>
        </w:trPr>
        <w:tc>
          <w:tcPr>
            <w:tcW w:w="2344" w:type="dxa"/>
            <w:tcBorders>
              <w:top w:val="single" w:color="CCCCCC" w:sz="6" w:space="0"/>
              <w:left w:val="single" w:color="000000" w:sz="6" w:space="0"/>
              <w:bottom w:val="single" w:color="000000" w:sz="6" w:space="0"/>
              <w:right w:val="single" w:color="000000" w:sz="6" w:space="0"/>
            </w:tcBorders>
            <w:shd w:val="clear" w:color="auto" w:fill="F3F3F3"/>
            <w:tcMar>
              <w:top w:w="0" w:type="dxa"/>
              <w:left w:w="45" w:type="dxa"/>
              <w:bottom w:w="0" w:type="dxa"/>
              <w:right w:w="45" w:type="dxa"/>
            </w:tcMar>
          </w:tcPr>
          <w:p w14:paraId="08D6E102">
            <w:pPr>
              <w:spacing w:after="0" w:line="240" w:lineRule="auto"/>
              <w:rPr>
                <w:rFonts w:ascii="Times New Roman" w:hAnsi="Times New Roman" w:eastAsia="Times New Roman" w:cs="Times New Roman"/>
                <w:b/>
                <w:bCs/>
                <w:sz w:val="24"/>
                <w:szCs w:val="24"/>
                <w:lang w:eastAsia="ru-RU"/>
              </w:rPr>
            </w:pPr>
          </w:p>
        </w:tc>
        <w:tc>
          <w:tcPr>
            <w:tcW w:w="13013" w:type="dxa"/>
            <w:gridSpan w:val="5"/>
            <w:tcBorders>
              <w:top w:val="single" w:color="CCCCCC" w:sz="6" w:space="0"/>
              <w:left w:val="single" w:color="CCCCCC" w:sz="6" w:space="0"/>
              <w:bottom w:val="single" w:color="000000" w:sz="6" w:space="0"/>
              <w:right w:val="single" w:color="000000" w:sz="6" w:space="0"/>
            </w:tcBorders>
            <w:shd w:val="clear" w:color="auto" w:fill="FFFFFF"/>
            <w:tcMar>
              <w:top w:w="0" w:type="dxa"/>
              <w:left w:w="45" w:type="dxa"/>
              <w:bottom w:w="0" w:type="dxa"/>
              <w:right w:w="45" w:type="dxa"/>
            </w:tcMar>
            <w:vAlign w:val="bottom"/>
          </w:tcPr>
          <w:p w14:paraId="35F6C2DA">
            <w:pPr>
              <w:spacing w:after="0" w:line="240" w:lineRule="auto"/>
              <w:rPr>
                <w:rFonts w:ascii="Times New Roman" w:hAnsi="Times New Roman" w:eastAsia="Times New Roman" w:cs="Times New Roman"/>
                <w:b/>
                <w:bCs/>
                <w:sz w:val="24"/>
                <w:szCs w:val="24"/>
                <w:lang w:eastAsia="ru-RU"/>
              </w:rPr>
            </w:pPr>
          </w:p>
        </w:tc>
      </w:tr>
      <w:tr w14:paraId="3D91BDAA">
        <w:tblPrEx>
          <w:tblCellMar>
            <w:top w:w="0" w:type="dxa"/>
            <w:left w:w="0" w:type="dxa"/>
            <w:bottom w:w="0" w:type="dxa"/>
            <w:right w:w="0" w:type="dxa"/>
          </w:tblCellMar>
        </w:tblPrEx>
        <w:trPr>
          <w:trHeight w:val="300" w:hRule="atLeast"/>
        </w:trPr>
        <w:tc>
          <w:tcPr>
            <w:tcW w:w="2344" w:type="dxa"/>
            <w:tcBorders>
              <w:top w:val="single" w:color="CCCCCC" w:sz="6" w:space="0"/>
              <w:left w:val="single" w:color="000000" w:sz="6" w:space="0"/>
              <w:bottom w:val="single" w:color="000000" w:sz="6" w:space="0"/>
              <w:right w:val="single" w:color="000000" w:sz="6" w:space="0"/>
            </w:tcBorders>
            <w:shd w:val="clear" w:color="auto" w:fill="D9D9D9"/>
            <w:tcMar>
              <w:top w:w="0" w:type="dxa"/>
              <w:left w:w="45" w:type="dxa"/>
              <w:bottom w:w="0" w:type="dxa"/>
              <w:right w:w="45" w:type="dxa"/>
            </w:tcMar>
          </w:tcPr>
          <w:p w14:paraId="2550A1B2">
            <w:pPr>
              <w:spacing w:after="0" w:line="240" w:lineRule="auto"/>
              <w:rPr>
                <w:rFonts w:ascii="Times New Roman" w:hAnsi="Times New Roman" w:eastAsia="Times New Roman" w:cs="Times New Roman"/>
                <w:b/>
                <w:bCs/>
                <w:sz w:val="24"/>
                <w:szCs w:val="24"/>
                <w:lang w:eastAsia="ru-RU"/>
              </w:rPr>
            </w:pPr>
            <w:r>
              <w:rPr>
                <w:rFonts w:ascii="Times New Roman" w:hAnsi="Times New Roman" w:eastAsia="Times New Roman" w:cs="Times New Roman"/>
                <w:b/>
                <w:bCs/>
                <w:sz w:val="24"/>
                <w:szCs w:val="24"/>
                <w:lang w:eastAsia="ru-RU"/>
              </w:rPr>
              <w:t>Топ/сынып</w:t>
            </w:r>
          </w:p>
        </w:tc>
        <w:tc>
          <w:tcPr>
            <w:tcW w:w="13013" w:type="dxa"/>
            <w:gridSpan w:val="5"/>
            <w:tcBorders>
              <w:top w:val="single" w:color="CCCCCC" w:sz="6" w:space="0"/>
              <w:left w:val="single" w:color="CCCCCC" w:sz="6" w:space="0"/>
              <w:bottom w:val="single" w:color="000000" w:sz="6" w:space="0"/>
              <w:right w:val="single" w:color="000000" w:sz="6" w:space="0"/>
            </w:tcBorders>
            <w:shd w:val="clear" w:color="auto" w:fill="D9D9D9"/>
            <w:tcMar>
              <w:top w:w="0" w:type="dxa"/>
              <w:left w:w="45" w:type="dxa"/>
              <w:bottom w:w="0" w:type="dxa"/>
              <w:right w:w="45" w:type="dxa"/>
            </w:tcMar>
            <w:vAlign w:val="bottom"/>
          </w:tcPr>
          <w:p w14:paraId="33FF22D5">
            <w:pPr>
              <w:spacing w:after="0" w:line="240" w:lineRule="auto"/>
              <w:jc w:val="center"/>
              <w:rPr>
                <w:rFonts w:ascii="Times New Roman" w:hAnsi="Times New Roman" w:eastAsia="Times New Roman" w:cs="Times New Roman"/>
                <w:b/>
                <w:bCs/>
                <w:sz w:val="24"/>
                <w:szCs w:val="24"/>
                <w:lang w:eastAsia="ru-RU"/>
              </w:rPr>
            </w:pPr>
            <w:r>
              <w:rPr>
                <w:rFonts w:ascii="Times New Roman" w:hAnsi="Times New Roman" w:eastAsia="Times New Roman" w:cs="Times New Roman"/>
                <w:b/>
                <w:bCs/>
                <w:sz w:val="24"/>
                <w:szCs w:val="24"/>
                <w:lang w:eastAsia="ru-RU"/>
              </w:rPr>
              <w:t>Кіші топ</w:t>
            </w:r>
          </w:p>
        </w:tc>
      </w:tr>
      <w:tr w14:paraId="3A3378F2">
        <w:tblPrEx>
          <w:tblCellMar>
            <w:top w:w="0" w:type="dxa"/>
            <w:left w:w="0" w:type="dxa"/>
            <w:bottom w:w="0" w:type="dxa"/>
            <w:right w:w="0" w:type="dxa"/>
          </w:tblCellMar>
        </w:tblPrEx>
        <w:trPr>
          <w:trHeight w:val="300" w:hRule="atLeast"/>
        </w:trPr>
        <w:tc>
          <w:tcPr>
            <w:tcW w:w="2344" w:type="dxa"/>
            <w:tcBorders>
              <w:top w:val="single" w:color="CCCCCC" w:sz="6" w:space="0"/>
              <w:left w:val="single" w:color="000000" w:sz="6" w:space="0"/>
              <w:bottom w:val="single" w:color="000000" w:sz="6" w:space="0"/>
              <w:right w:val="single" w:color="000000" w:sz="6" w:space="0"/>
            </w:tcBorders>
            <w:shd w:val="clear" w:color="auto" w:fill="FFFFFF"/>
            <w:tcMar>
              <w:top w:w="0" w:type="dxa"/>
              <w:left w:w="45" w:type="dxa"/>
              <w:bottom w:w="0" w:type="dxa"/>
              <w:right w:w="45" w:type="dxa"/>
            </w:tcMar>
          </w:tcPr>
          <w:p w14:paraId="432A884B">
            <w:pPr>
              <w:spacing w:after="0" w:line="240" w:lineRule="auto"/>
              <w:rPr>
                <w:rFonts w:ascii="Times New Roman" w:hAnsi="Times New Roman" w:eastAsia="Times New Roman" w:cs="Times New Roman"/>
                <w:b/>
                <w:bCs/>
                <w:sz w:val="24"/>
                <w:szCs w:val="24"/>
                <w:lang w:eastAsia="ru-RU"/>
              </w:rPr>
            </w:pPr>
            <w:r>
              <w:rPr>
                <w:rFonts w:ascii="Times New Roman" w:hAnsi="Times New Roman" w:eastAsia="Times New Roman" w:cs="Times New Roman"/>
                <w:b/>
                <w:bCs/>
                <w:sz w:val="24"/>
                <w:szCs w:val="24"/>
                <w:lang w:eastAsia="ru-RU"/>
              </w:rPr>
              <w:t xml:space="preserve"> топтың а</w:t>
            </w:r>
            <w:r>
              <w:rPr>
                <w:rFonts w:ascii="Times New Roman" w:hAnsi="Times New Roman" w:eastAsia="Times New Roman" w:cs="Times New Roman"/>
                <w:b/>
                <w:bCs/>
                <w:sz w:val="24"/>
                <w:szCs w:val="24"/>
                <w:lang w:val="kk-KZ" w:eastAsia="ru-RU"/>
              </w:rPr>
              <w:t>та</w:t>
            </w:r>
            <w:r>
              <w:rPr>
                <w:rFonts w:ascii="Times New Roman" w:hAnsi="Times New Roman" w:eastAsia="Times New Roman" w:cs="Times New Roman"/>
                <w:b/>
                <w:bCs/>
                <w:sz w:val="24"/>
                <w:szCs w:val="24"/>
                <w:lang w:eastAsia="ru-RU"/>
              </w:rPr>
              <w:t xml:space="preserve">уы </w:t>
            </w:r>
          </w:p>
        </w:tc>
        <w:tc>
          <w:tcPr>
            <w:tcW w:w="13013" w:type="dxa"/>
            <w:gridSpan w:val="5"/>
            <w:tcBorders>
              <w:top w:val="single" w:color="CCCCCC" w:sz="6" w:space="0"/>
              <w:left w:val="single" w:color="CCCCCC" w:sz="6" w:space="0"/>
              <w:bottom w:val="single" w:color="000000" w:sz="6" w:space="0"/>
              <w:right w:val="single" w:color="000000" w:sz="6" w:space="0"/>
            </w:tcBorders>
            <w:shd w:val="clear" w:color="auto" w:fill="FFFFFF"/>
            <w:tcMar>
              <w:top w:w="0" w:type="dxa"/>
              <w:left w:w="45" w:type="dxa"/>
              <w:bottom w:w="0" w:type="dxa"/>
              <w:right w:w="45" w:type="dxa"/>
            </w:tcMar>
            <w:vAlign w:val="bottom"/>
          </w:tcPr>
          <w:p w14:paraId="6A548CE1">
            <w:pPr>
              <w:spacing w:after="0" w:line="240" w:lineRule="auto"/>
              <w:rPr>
                <w:rFonts w:hint="default" w:ascii="Times New Roman" w:hAnsi="Times New Roman" w:eastAsia="Times New Roman" w:cs="Times New Roman"/>
                <w:b/>
                <w:bCs/>
                <w:sz w:val="24"/>
                <w:szCs w:val="24"/>
                <w:lang w:val="kk-KZ" w:eastAsia="ru-RU"/>
              </w:rPr>
            </w:pPr>
            <w:r>
              <w:rPr>
                <w:rFonts w:ascii="Times New Roman" w:hAnsi="Times New Roman" w:eastAsia="Times New Roman" w:cs="Times New Roman"/>
                <w:b/>
                <w:bCs/>
                <w:sz w:val="24"/>
                <w:szCs w:val="24"/>
                <w:lang w:val="kk-KZ" w:eastAsia="ru-RU"/>
              </w:rPr>
              <w:t>Балауса</w:t>
            </w:r>
          </w:p>
        </w:tc>
      </w:tr>
      <w:tr w14:paraId="054F2B82">
        <w:tblPrEx>
          <w:tblCellMar>
            <w:top w:w="0" w:type="dxa"/>
            <w:left w:w="0" w:type="dxa"/>
            <w:bottom w:w="0" w:type="dxa"/>
            <w:right w:w="0" w:type="dxa"/>
          </w:tblCellMar>
        </w:tblPrEx>
        <w:trPr>
          <w:trHeight w:val="300" w:hRule="atLeast"/>
        </w:trPr>
        <w:tc>
          <w:tcPr>
            <w:tcW w:w="2344" w:type="dxa"/>
            <w:tcBorders>
              <w:top w:val="single" w:color="CCCCCC" w:sz="6" w:space="0"/>
              <w:left w:val="single" w:color="000000" w:sz="6" w:space="0"/>
              <w:bottom w:val="single" w:color="000000" w:sz="6" w:space="0"/>
              <w:right w:val="single" w:color="000000" w:sz="6" w:space="0"/>
            </w:tcBorders>
            <w:shd w:val="clear" w:color="auto" w:fill="D9D9D9"/>
            <w:tcMar>
              <w:top w:w="0" w:type="dxa"/>
              <w:left w:w="45" w:type="dxa"/>
              <w:bottom w:w="0" w:type="dxa"/>
              <w:right w:w="45" w:type="dxa"/>
            </w:tcMar>
          </w:tcPr>
          <w:p w14:paraId="29099A1C">
            <w:pPr>
              <w:spacing w:after="0" w:line="240" w:lineRule="auto"/>
              <w:rPr>
                <w:rFonts w:ascii="Times New Roman" w:hAnsi="Times New Roman" w:eastAsia="Times New Roman" w:cs="Times New Roman"/>
                <w:b/>
                <w:bCs/>
                <w:sz w:val="24"/>
                <w:szCs w:val="24"/>
                <w:lang w:eastAsia="ru-RU"/>
              </w:rPr>
            </w:pPr>
          </w:p>
        </w:tc>
        <w:tc>
          <w:tcPr>
            <w:tcW w:w="13013" w:type="dxa"/>
            <w:gridSpan w:val="5"/>
            <w:tcBorders>
              <w:top w:val="single" w:color="CCCCCC" w:sz="6" w:space="0"/>
              <w:left w:val="single" w:color="CCCCCC" w:sz="6" w:space="0"/>
              <w:bottom w:val="single" w:color="000000" w:sz="6" w:space="0"/>
              <w:right w:val="single" w:color="000000" w:sz="6" w:space="0"/>
            </w:tcBorders>
            <w:shd w:val="clear" w:color="auto" w:fill="D9D9D9"/>
            <w:tcMar>
              <w:top w:w="0" w:type="dxa"/>
              <w:left w:w="45" w:type="dxa"/>
              <w:bottom w:w="0" w:type="dxa"/>
              <w:right w:w="45" w:type="dxa"/>
            </w:tcMar>
            <w:vAlign w:val="bottom"/>
          </w:tcPr>
          <w:p w14:paraId="2E9034B8">
            <w:pPr>
              <w:spacing w:after="0" w:line="240" w:lineRule="auto"/>
              <w:jc w:val="center"/>
              <w:rPr>
                <w:rFonts w:ascii="Times New Roman" w:hAnsi="Times New Roman" w:eastAsia="Times New Roman" w:cs="Times New Roman"/>
                <w:b/>
                <w:bCs/>
                <w:sz w:val="24"/>
                <w:szCs w:val="24"/>
                <w:lang w:eastAsia="ru-RU"/>
              </w:rPr>
            </w:pPr>
            <w:r>
              <w:rPr>
                <w:rFonts w:ascii="Times New Roman" w:hAnsi="Times New Roman" w:eastAsia="Times New Roman" w:cs="Times New Roman"/>
                <w:b/>
                <w:bCs/>
                <w:sz w:val="24"/>
                <w:szCs w:val="24"/>
                <w:lang w:eastAsia="ru-RU"/>
              </w:rPr>
              <w:t>2-3 жасар балалар</w:t>
            </w:r>
          </w:p>
        </w:tc>
      </w:tr>
      <w:tr w14:paraId="7DD3FFF4">
        <w:tblPrEx>
          <w:tblCellMar>
            <w:top w:w="0" w:type="dxa"/>
            <w:left w:w="0" w:type="dxa"/>
            <w:bottom w:w="0" w:type="dxa"/>
            <w:right w:w="0" w:type="dxa"/>
          </w:tblCellMar>
        </w:tblPrEx>
        <w:trPr>
          <w:trHeight w:val="300" w:hRule="atLeast"/>
        </w:trPr>
        <w:tc>
          <w:tcPr>
            <w:tcW w:w="2344" w:type="dxa"/>
            <w:tcBorders>
              <w:top w:val="single" w:color="CCCCCC" w:sz="6" w:space="0"/>
              <w:left w:val="single" w:color="000000" w:sz="6" w:space="0"/>
              <w:bottom w:val="single" w:color="000000" w:sz="6" w:space="0"/>
              <w:right w:val="single" w:color="000000" w:sz="6" w:space="0"/>
            </w:tcBorders>
            <w:shd w:val="clear" w:color="auto" w:fill="F3F3F3"/>
            <w:tcMar>
              <w:top w:w="0" w:type="dxa"/>
              <w:left w:w="45" w:type="dxa"/>
              <w:bottom w:w="0" w:type="dxa"/>
              <w:right w:w="45" w:type="dxa"/>
            </w:tcMar>
          </w:tcPr>
          <w:p w14:paraId="6BAFC6DC">
            <w:pPr>
              <w:spacing w:after="0" w:line="240" w:lineRule="auto"/>
              <w:rPr>
                <w:rFonts w:ascii="Times New Roman" w:hAnsi="Times New Roman" w:eastAsia="Times New Roman" w:cs="Times New Roman"/>
                <w:b/>
                <w:bCs/>
                <w:sz w:val="24"/>
                <w:szCs w:val="24"/>
                <w:lang w:eastAsia="ru-RU"/>
              </w:rPr>
            </w:pPr>
            <w:r>
              <w:rPr>
                <w:rFonts w:ascii="Times New Roman" w:hAnsi="Times New Roman" w:eastAsia="Times New Roman" w:cs="Times New Roman"/>
                <w:b/>
                <w:bCs/>
                <w:sz w:val="24"/>
                <w:szCs w:val="24"/>
                <w:lang w:eastAsia="ru-RU"/>
              </w:rPr>
              <w:t>Педагогтің аты-жөні</w:t>
            </w:r>
          </w:p>
        </w:tc>
        <w:tc>
          <w:tcPr>
            <w:tcW w:w="13013" w:type="dxa"/>
            <w:gridSpan w:val="5"/>
            <w:tcBorders>
              <w:top w:val="single" w:color="CCCCCC" w:sz="6" w:space="0"/>
              <w:left w:val="single" w:color="CCCCCC" w:sz="6" w:space="0"/>
              <w:bottom w:val="single" w:color="000000" w:sz="6" w:space="0"/>
              <w:right w:val="single" w:color="000000" w:sz="6" w:space="0"/>
            </w:tcBorders>
            <w:tcMar>
              <w:top w:w="0" w:type="dxa"/>
              <w:left w:w="45" w:type="dxa"/>
              <w:bottom w:w="0" w:type="dxa"/>
              <w:right w:w="45" w:type="dxa"/>
            </w:tcMar>
            <w:vAlign w:val="bottom"/>
          </w:tcPr>
          <w:p w14:paraId="20EDD894">
            <w:pPr>
              <w:spacing w:after="0" w:line="240" w:lineRule="auto"/>
              <w:rPr>
                <w:rFonts w:hint="default" w:ascii="Times New Roman" w:hAnsi="Times New Roman" w:eastAsia="Times New Roman" w:cs="Times New Roman"/>
                <w:b/>
                <w:bCs/>
                <w:sz w:val="24"/>
                <w:szCs w:val="24"/>
                <w:lang w:val="kk-KZ" w:eastAsia="ru-RU"/>
              </w:rPr>
            </w:pPr>
            <w:r>
              <w:rPr>
                <w:rFonts w:ascii="Times New Roman" w:hAnsi="Times New Roman" w:eastAsia="Times New Roman" w:cs="Times New Roman"/>
                <w:b/>
                <w:bCs/>
                <w:sz w:val="24"/>
                <w:szCs w:val="24"/>
                <w:lang w:val="kk-KZ" w:eastAsia="ru-RU"/>
              </w:rPr>
              <w:t>Салыбаева</w:t>
            </w:r>
            <w:r>
              <w:rPr>
                <w:rFonts w:hint="default" w:ascii="Times New Roman" w:hAnsi="Times New Roman" w:eastAsia="Times New Roman" w:cs="Times New Roman"/>
                <w:b/>
                <w:bCs/>
                <w:sz w:val="24"/>
                <w:szCs w:val="24"/>
                <w:lang w:val="kk-KZ" w:eastAsia="ru-RU"/>
              </w:rPr>
              <w:t xml:space="preserve"> П.Алтынбекова Ж</w:t>
            </w:r>
          </w:p>
        </w:tc>
      </w:tr>
      <w:tr w14:paraId="22A4E28E">
        <w:tblPrEx>
          <w:tblCellMar>
            <w:top w:w="0" w:type="dxa"/>
            <w:left w:w="0" w:type="dxa"/>
            <w:bottom w:w="0" w:type="dxa"/>
            <w:right w:w="0" w:type="dxa"/>
          </w:tblCellMar>
        </w:tblPrEx>
        <w:trPr>
          <w:trHeight w:val="300" w:hRule="atLeast"/>
        </w:trPr>
        <w:tc>
          <w:tcPr>
            <w:tcW w:w="2344" w:type="dxa"/>
            <w:tcBorders>
              <w:top w:val="single" w:color="CCCCCC" w:sz="6" w:space="0"/>
              <w:left w:val="single" w:color="000000" w:sz="6" w:space="0"/>
              <w:bottom w:val="single" w:color="000000" w:sz="6" w:space="0"/>
              <w:right w:val="single" w:color="000000" w:sz="6" w:space="0"/>
            </w:tcBorders>
            <w:shd w:val="clear" w:color="auto" w:fill="D9D9D9"/>
            <w:tcMar>
              <w:top w:w="0" w:type="dxa"/>
              <w:left w:w="45" w:type="dxa"/>
              <w:bottom w:w="0" w:type="dxa"/>
              <w:right w:w="45" w:type="dxa"/>
            </w:tcMar>
          </w:tcPr>
          <w:p w14:paraId="62209A77">
            <w:pPr>
              <w:spacing w:after="0" w:line="240" w:lineRule="auto"/>
              <w:rPr>
                <w:rFonts w:ascii="Times New Roman" w:hAnsi="Times New Roman" w:eastAsia="Times New Roman" w:cs="Times New Roman"/>
                <w:b/>
                <w:bCs/>
                <w:sz w:val="24"/>
                <w:szCs w:val="24"/>
                <w:lang w:eastAsia="ru-RU"/>
              </w:rPr>
            </w:pPr>
            <w:r>
              <w:rPr>
                <w:rFonts w:ascii="Times New Roman" w:hAnsi="Times New Roman" w:eastAsia="Times New Roman" w:cs="Times New Roman"/>
                <w:b/>
                <w:bCs/>
                <w:sz w:val="24"/>
                <w:szCs w:val="24"/>
                <w:lang w:eastAsia="ru-RU"/>
              </w:rPr>
              <w:t xml:space="preserve">Жоспардың құрылу кезеңі </w:t>
            </w:r>
          </w:p>
        </w:tc>
        <w:tc>
          <w:tcPr>
            <w:tcW w:w="13013" w:type="dxa"/>
            <w:gridSpan w:val="5"/>
            <w:tcBorders>
              <w:top w:val="single" w:color="CCCCCC" w:sz="6" w:space="0"/>
              <w:left w:val="single" w:color="CCCCCC" w:sz="6" w:space="0"/>
              <w:bottom w:val="single" w:color="000000" w:sz="6" w:space="0"/>
              <w:right w:val="single" w:color="000000" w:sz="6" w:space="0"/>
            </w:tcBorders>
            <w:shd w:val="clear" w:color="auto" w:fill="CCCCCC"/>
            <w:tcMar>
              <w:top w:w="0" w:type="dxa"/>
              <w:left w:w="45" w:type="dxa"/>
              <w:bottom w:w="0" w:type="dxa"/>
              <w:right w:w="45" w:type="dxa"/>
            </w:tcMar>
            <w:vAlign w:val="bottom"/>
          </w:tcPr>
          <w:p w14:paraId="34EA5E37">
            <w:pPr>
              <w:spacing w:after="0" w:line="240" w:lineRule="auto"/>
              <w:jc w:val="center"/>
              <w:rPr>
                <w:rFonts w:ascii="Times New Roman" w:hAnsi="Times New Roman" w:eastAsia="Times New Roman" w:cs="Times New Roman"/>
                <w:b/>
                <w:bCs/>
                <w:sz w:val="24"/>
                <w:szCs w:val="24"/>
                <w:lang w:eastAsia="ru-RU"/>
              </w:rPr>
            </w:pPr>
            <w:r>
              <w:rPr>
                <w:rFonts w:ascii="Times New Roman" w:hAnsi="Times New Roman" w:eastAsia="Times New Roman" w:cs="Times New Roman"/>
                <w:b/>
                <w:bCs/>
                <w:sz w:val="24"/>
                <w:szCs w:val="24"/>
                <w:lang w:eastAsia="ru-RU"/>
              </w:rPr>
              <w:t>12.09 - 16.09.2022 ж.</w:t>
            </w:r>
          </w:p>
        </w:tc>
      </w:tr>
      <w:tr w14:paraId="109281DB">
        <w:tblPrEx>
          <w:tblCellMar>
            <w:top w:w="0" w:type="dxa"/>
            <w:left w:w="0" w:type="dxa"/>
            <w:bottom w:w="0" w:type="dxa"/>
            <w:right w:w="0" w:type="dxa"/>
          </w:tblCellMar>
        </w:tblPrEx>
        <w:trPr>
          <w:trHeight w:val="300" w:hRule="atLeast"/>
        </w:trPr>
        <w:tc>
          <w:tcPr>
            <w:tcW w:w="2344" w:type="dxa"/>
            <w:tcBorders>
              <w:top w:val="single" w:color="CCCCCC" w:sz="6" w:space="0"/>
              <w:left w:val="single" w:color="000000" w:sz="6" w:space="0"/>
              <w:bottom w:val="single" w:color="000000" w:sz="6" w:space="0"/>
              <w:right w:val="single" w:color="000000" w:sz="6" w:space="0"/>
            </w:tcBorders>
            <w:shd w:val="clear" w:color="auto" w:fill="F3F3F3"/>
            <w:tcMar>
              <w:top w:w="0" w:type="dxa"/>
              <w:left w:w="45" w:type="dxa"/>
              <w:bottom w:w="0" w:type="dxa"/>
              <w:right w:w="45" w:type="dxa"/>
            </w:tcMar>
          </w:tcPr>
          <w:p w14:paraId="712FC75E">
            <w:pPr>
              <w:spacing w:after="0" w:line="240" w:lineRule="auto"/>
              <w:rPr>
                <w:rFonts w:ascii="Times New Roman" w:hAnsi="Times New Roman" w:eastAsia="Times New Roman" w:cs="Times New Roman"/>
                <w:b/>
                <w:bCs/>
                <w:sz w:val="24"/>
                <w:szCs w:val="24"/>
                <w:lang w:eastAsia="ru-RU"/>
              </w:rPr>
            </w:pPr>
            <w:r>
              <w:rPr>
                <w:rFonts w:ascii="Times New Roman" w:hAnsi="Times New Roman" w:eastAsia="Times New Roman" w:cs="Times New Roman"/>
                <w:b/>
                <w:bCs/>
                <w:sz w:val="24"/>
                <w:szCs w:val="24"/>
                <w:lang w:eastAsia="ru-RU"/>
              </w:rPr>
              <w:t>Апта күндері</w:t>
            </w:r>
          </w:p>
        </w:tc>
        <w:tc>
          <w:tcPr>
            <w:tcW w:w="2869" w:type="dxa"/>
            <w:tcBorders>
              <w:top w:val="single" w:color="CCCCCC" w:sz="6" w:space="0"/>
              <w:left w:val="single" w:color="CCCCCC" w:sz="6" w:space="0"/>
              <w:bottom w:val="single" w:color="000000" w:sz="6" w:space="0"/>
              <w:right w:val="single" w:color="000000" w:sz="6" w:space="0"/>
            </w:tcBorders>
            <w:shd w:val="clear" w:color="auto" w:fill="F3F3F3"/>
            <w:tcMar>
              <w:top w:w="0" w:type="dxa"/>
              <w:left w:w="45" w:type="dxa"/>
              <w:bottom w:w="0" w:type="dxa"/>
              <w:right w:w="45" w:type="dxa"/>
            </w:tcMar>
          </w:tcPr>
          <w:p w14:paraId="144D98A6">
            <w:pPr>
              <w:spacing w:after="0" w:line="240" w:lineRule="auto"/>
              <w:jc w:val="center"/>
              <w:rPr>
                <w:rFonts w:ascii="Times New Roman" w:hAnsi="Times New Roman" w:eastAsia="Times New Roman" w:cs="Times New Roman"/>
                <w:b/>
                <w:bCs/>
                <w:i/>
                <w:iCs/>
                <w:sz w:val="24"/>
                <w:szCs w:val="24"/>
                <w:lang w:eastAsia="ru-RU"/>
              </w:rPr>
            </w:pPr>
            <w:r>
              <w:rPr>
                <w:rFonts w:ascii="Times New Roman" w:hAnsi="Times New Roman" w:eastAsia="Times New Roman" w:cs="Times New Roman"/>
                <w:b/>
                <w:bCs/>
                <w:i/>
                <w:iCs/>
                <w:sz w:val="24"/>
                <w:szCs w:val="24"/>
                <w:lang w:eastAsia="ru-RU"/>
              </w:rPr>
              <w:t>Дүйсенбі</w:t>
            </w:r>
          </w:p>
        </w:tc>
        <w:tc>
          <w:tcPr>
            <w:tcW w:w="2662" w:type="dxa"/>
            <w:tcBorders>
              <w:top w:val="single" w:color="CCCCCC" w:sz="6" w:space="0"/>
              <w:left w:val="single" w:color="CCCCCC" w:sz="6" w:space="0"/>
              <w:bottom w:val="single" w:color="000000" w:sz="6" w:space="0"/>
              <w:right w:val="single" w:color="000000" w:sz="6" w:space="0"/>
            </w:tcBorders>
            <w:shd w:val="clear" w:color="auto" w:fill="F3F3F3"/>
            <w:tcMar>
              <w:top w:w="0" w:type="dxa"/>
              <w:left w:w="45" w:type="dxa"/>
              <w:bottom w:w="0" w:type="dxa"/>
              <w:right w:w="45" w:type="dxa"/>
            </w:tcMar>
          </w:tcPr>
          <w:p w14:paraId="184D31DC">
            <w:pPr>
              <w:spacing w:after="0" w:line="240" w:lineRule="auto"/>
              <w:jc w:val="center"/>
              <w:rPr>
                <w:rFonts w:ascii="Times New Roman" w:hAnsi="Times New Roman" w:eastAsia="Times New Roman" w:cs="Times New Roman"/>
                <w:b/>
                <w:bCs/>
                <w:i/>
                <w:iCs/>
                <w:sz w:val="24"/>
                <w:szCs w:val="24"/>
                <w:lang w:eastAsia="ru-RU"/>
              </w:rPr>
            </w:pPr>
            <w:r>
              <w:rPr>
                <w:rFonts w:ascii="Times New Roman" w:hAnsi="Times New Roman" w:eastAsia="Times New Roman" w:cs="Times New Roman"/>
                <w:b/>
                <w:bCs/>
                <w:i/>
                <w:iCs/>
                <w:sz w:val="24"/>
                <w:szCs w:val="24"/>
                <w:lang w:eastAsia="ru-RU"/>
              </w:rPr>
              <w:t xml:space="preserve">Сейсенбі </w:t>
            </w:r>
          </w:p>
        </w:tc>
        <w:tc>
          <w:tcPr>
            <w:tcW w:w="2550" w:type="dxa"/>
            <w:tcBorders>
              <w:top w:val="single" w:color="CCCCCC" w:sz="6" w:space="0"/>
              <w:left w:val="single" w:color="CCCCCC" w:sz="6" w:space="0"/>
              <w:bottom w:val="single" w:color="000000" w:sz="6" w:space="0"/>
              <w:right w:val="single" w:color="000000" w:sz="6" w:space="0"/>
            </w:tcBorders>
            <w:shd w:val="clear" w:color="auto" w:fill="F3F3F3"/>
            <w:tcMar>
              <w:top w:w="0" w:type="dxa"/>
              <w:left w:w="45" w:type="dxa"/>
              <w:bottom w:w="0" w:type="dxa"/>
              <w:right w:w="45" w:type="dxa"/>
            </w:tcMar>
            <w:vAlign w:val="bottom"/>
          </w:tcPr>
          <w:p w14:paraId="4057A81B">
            <w:pPr>
              <w:spacing w:after="0" w:line="240" w:lineRule="auto"/>
              <w:jc w:val="center"/>
              <w:rPr>
                <w:rFonts w:ascii="Times New Roman" w:hAnsi="Times New Roman" w:eastAsia="Times New Roman" w:cs="Times New Roman"/>
                <w:b/>
                <w:bCs/>
                <w:i/>
                <w:iCs/>
                <w:sz w:val="24"/>
                <w:szCs w:val="24"/>
                <w:lang w:eastAsia="ru-RU"/>
              </w:rPr>
            </w:pPr>
            <w:r>
              <w:rPr>
                <w:rFonts w:ascii="Times New Roman" w:hAnsi="Times New Roman" w:eastAsia="Times New Roman" w:cs="Times New Roman"/>
                <w:b/>
                <w:bCs/>
                <w:i/>
                <w:iCs/>
                <w:sz w:val="24"/>
                <w:szCs w:val="24"/>
                <w:lang w:eastAsia="ru-RU"/>
              </w:rPr>
              <w:t>Сәрсенбі</w:t>
            </w:r>
          </w:p>
        </w:tc>
        <w:tc>
          <w:tcPr>
            <w:tcW w:w="2269" w:type="dxa"/>
            <w:tcBorders>
              <w:top w:val="single" w:color="CCCCCC" w:sz="6" w:space="0"/>
              <w:left w:val="single" w:color="CCCCCC" w:sz="6" w:space="0"/>
              <w:bottom w:val="single" w:color="000000" w:sz="6" w:space="0"/>
              <w:right w:val="single" w:color="000000" w:sz="6" w:space="0"/>
            </w:tcBorders>
            <w:shd w:val="clear" w:color="auto" w:fill="F3F3F3"/>
            <w:tcMar>
              <w:top w:w="0" w:type="dxa"/>
              <w:left w:w="45" w:type="dxa"/>
              <w:bottom w:w="0" w:type="dxa"/>
              <w:right w:w="45" w:type="dxa"/>
            </w:tcMar>
          </w:tcPr>
          <w:p w14:paraId="56DB4273">
            <w:pPr>
              <w:spacing w:after="0" w:line="240" w:lineRule="auto"/>
              <w:jc w:val="center"/>
              <w:rPr>
                <w:rFonts w:ascii="Times New Roman" w:hAnsi="Times New Roman" w:eastAsia="Times New Roman" w:cs="Times New Roman"/>
                <w:b/>
                <w:bCs/>
                <w:i/>
                <w:iCs/>
                <w:sz w:val="24"/>
                <w:szCs w:val="24"/>
                <w:lang w:eastAsia="ru-RU"/>
              </w:rPr>
            </w:pPr>
            <w:r>
              <w:rPr>
                <w:rFonts w:ascii="Times New Roman" w:hAnsi="Times New Roman" w:eastAsia="Times New Roman" w:cs="Times New Roman"/>
                <w:b/>
                <w:bCs/>
                <w:i/>
                <w:iCs/>
                <w:sz w:val="24"/>
                <w:szCs w:val="24"/>
                <w:lang w:eastAsia="ru-RU"/>
              </w:rPr>
              <w:t>Бейсенбі</w:t>
            </w:r>
          </w:p>
        </w:tc>
        <w:tc>
          <w:tcPr>
            <w:tcW w:w="2663" w:type="dxa"/>
            <w:tcBorders>
              <w:top w:val="single" w:color="CCCCCC" w:sz="6" w:space="0"/>
              <w:left w:val="single" w:color="CCCCCC" w:sz="6" w:space="0"/>
              <w:bottom w:val="single" w:color="000000" w:sz="6" w:space="0"/>
              <w:right w:val="single" w:color="000000" w:sz="6" w:space="0"/>
            </w:tcBorders>
            <w:shd w:val="clear" w:color="auto" w:fill="F3F3F3"/>
            <w:tcMar>
              <w:top w:w="0" w:type="dxa"/>
              <w:left w:w="45" w:type="dxa"/>
              <w:bottom w:w="0" w:type="dxa"/>
              <w:right w:w="45" w:type="dxa"/>
            </w:tcMar>
          </w:tcPr>
          <w:p w14:paraId="286DA68C">
            <w:pPr>
              <w:spacing w:after="0" w:line="240" w:lineRule="auto"/>
              <w:jc w:val="center"/>
              <w:rPr>
                <w:rFonts w:ascii="Times New Roman" w:hAnsi="Times New Roman" w:eastAsia="Times New Roman" w:cs="Times New Roman"/>
                <w:b/>
                <w:bCs/>
                <w:i/>
                <w:iCs/>
                <w:sz w:val="24"/>
                <w:szCs w:val="24"/>
                <w:lang w:eastAsia="ru-RU"/>
              </w:rPr>
            </w:pPr>
            <w:r>
              <w:rPr>
                <w:rFonts w:ascii="Times New Roman" w:hAnsi="Times New Roman" w:eastAsia="Times New Roman" w:cs="Times New Roman"/>
                <w:b/>
                <w:bCs/>
                <w:i/>
                <w:iCs/>
                <w:sz w:val="24"/>
                <w:szCs w:val="24"/>
                <w:lang w:eastAsia="ru-RU"/>
              </w:rPr>
              <w:t>Жұма</w:t>
            </w:r>
          </w:p>
        </w:tc>
      </w:tr>
      <w:tr w14:paraId="5FBF9BF7">
        <w:tblPrEx>
          <w:tblCellMar>
            <w:top w:w="0" w:type="dxa"/>
            <w:left w:w="0" w:type="dxa"/>
            <w:bottom w:w="0" w:type="dxa"/>
            <w:right w:w="0" w:type="dxa"/>
          </w:tblCellMar>
        </w:tblPrEx>
        <w:trPr>
          <w:trHeight w:val="300" w:hRule="atLeast"/>
        </w:trPr>
        <w:tc>
          <w:tcPr>
            <w:tcW w:w="2344" w:type="dxa"/>
            <w:tcBorders>
              <w:top w:val="single" w:color="CCCCCC" w:sz="6" w:space="0"/>
              <w:left w:val="single" w:color="000000" w:sz="6" w:space="0"/>
              <w:bottom w:val="single" w:color="000000" w:sz="6" w:space="0"/>
              <w:right w:val="single" w:color="000000" w:sz="6" w:space="0"/>
            </w:tcBorders>
            <w:tcMar>
              <w:top w:w="0" w:type="dxa"/>
              <w:left w:w="45" w:type="dxa"/>
              <w:bottom w:w="0" w:type="dxa"/>
              <w:right w:w="45" w:type="dxa"/>
            </w:tcMar>
          </w:tcPr>
          <w:p w14:paraId="287002D3">
            <w:pPr>
              <w:spacing w:after="0" w:line="240" w:lineRule="auto"/>
              <w:jc w:val="center"/>
              <w:rPr>
                <w:rFonts w:ascii="Times New Roman" w:hAnsi="Times New Roman" w:eastAsia="Times New Roman" w:cs="Times New Roman"/>
                <w:b/>
                <w:bCs/>
                <w:i/>
                <w:iCs/>
                <w:sz w:val="24"/>
                <w:szCs w:val="24"/>
                <w:lang w:eastAsia="ru-RU"/>
              </w:rPr>
            </w:pPr>
          </w:p>
        </w:tc>
        <w:tc>
          <w:tcPr>
            <w:tcW w:w="2869" w:type="dxa"/>
            <w:tcBorders>
              <w:top w:val="single" w:color="CCCCCC" w:sz="6" w:space="0"/>
              <w:left w:val="single" w:color="CCCCCC" w:sz="6" w:space="0"/>
              <w:bottom w:val="single" w:color="000000" w:sz="6" w:space="0"/>
              <w:right w:val="single" w:color="000000" w:sz="6" w:space="0"/>
            </w:tcBorders>
            <w:shd w:val="clear" w:color="auto" w:fill="A4C2F4"/>
            <w:tcMar>
              <w:top w:w="0" w:type="dxa"/>
              <w:left w:w="45" w:type="dxa"/>
              <w:bottom w:w="0" w:type="dxa"/>
              <w:right w:w="45" w:type="dxa"/>
            </w:tcMar>
          </w:tcPr>
          <w:p w14:paraId="63125A64">
            <w:pPr>
              <w:spacing w:after="0" w:line="240" w:lineRule="auto"/>
              <w:rPr>
                <w:rFonts w:ascii="Times New Roman" w:hAnsi="Times New Roman" w:eastAsia="Times New Roman" w:cs="Times New Roman"/>
                <w:sz w:val="24"/>
                <w:szCs w:val="24"/>
                <w:lang w:eastAsia="ru-RU"/>
              </w:rPr>
            </w:pPr>
          </w:p>
        </w:tc>
        <w:tc>
          <w:tcPr>
            <w:tcW w:w="2662" w:type="dxa"/>
            <w:tcBorders>
              <w:top w:val="single" w:color="CCCCCC" w:sz="6" w:space="0"/>
              <w:left w:val="single" w:color="CCCCCC" w:sz="6" w:space="0"/>
              <w:bottom w:val="single" w:color="000000" w:sz="6" w:space="0"/>
              <w:right w:val="single" w:color="000000" w:sz="6" w:space="0"/>
            </w:tcBorders>
            <w:shd w:val="clear" w:color="auto" w:fill="A4C2F4"/>
            <w:tcMar>
              <w:top w:w="0" w:type="dxa"/>
              <w:left w:w="45" w:type="dxa"/>
              <w:bottom w:w="0" w:type="dxa"/>
              <w:right w:w="45" w:type="dxa"/>
            </w:tcMar>
          </w:tcPr>
          <w:p w14:paraId="43F2E426">
            <w:pPr>
              <w:spacing w:after="0" w:line="240" w:lineRule="auto"/>
              <w:rPr>
                <w:rFonts w:ascii="Times New Roman" w:hAnsi="Times New Roman" w:eastAsia="Times New Roman" w:cs="Times New Roman"/>
                <w:sz w:val="24"/>
                <w:szCs w:val="24"/>
                <w:lang w:eastAsia="ru-RU"/>
              </w:rPr>
            </w:pPr>
          </w:p>
        </w:tc>
        <w:tc>
          <w:tcPr>
            <w:tcW w:w="2550" w:type="dxa"/>
            <w:tcBorders>
              <w:top w:val="single" w:color="CCCCCC" w:sz="6" w:space="0"/>
              <w:left w:val="single" w:color="CCCCCC" w:sz="6" w:space="0"/>
              <w:bottom w:val="single" w:color="000000" w:sz="6" w:space="0"/>
              <w:right w:val="single" w:color="000000" w:sz="6" w:space="0"/>
            </w:tcBorders>
            <w:shd w:val="clear" w:color="auto" w:fill="A4C2F4"/>
            <w:tcMar>
              <w:top w:w="0" w:type="dxa"/>
              <w:left w:w="45" w:type="dxa"/>
              <w:bottom w:w="0" w:type="dxa"/>
              <w:right w:w="45" w:type="dxa"/>
            </w:tcMar>
            <w:vAlign w:val="bottom"/>
          </w:tcPr>
          <w:p w14:paraId="181D1C91">
            <w:pPr>
              <w:spacing w:after="0" w:line="240" w:lineRule="auto"/>
              <w:rPr>
                <w:rFonts w:ascii="Times New Roman" w:hAnsi="Times New Roman" w:eastAsia="Times New Roman" w:cs="Times New Roman"/>
                <w:sz w:val="24"/>
                <w:szCs w:val="24"/>
                <w:lang w:eastAsia="ru-RU"/>
              </w:rPr>
            </w:pPr>
          </w:p>
        </w:tc>
        <w:tc>
          <w:tcPr>
            <w:tcW w:w="2269" w:type="dxa"/>
            <w:tcBorders>
              <w:top w:val="single" w:color="CCCCCC" w:sz="6" w:space="0"/>
              <w:left w:val="single" w:color="CCCCCC" w:sz="6" w:space="0"/>
              <w:bottom w:val="single" w:color="000000" w:sz="6" w:space="0"/>
              <w:right w:val="single" w:color="000000" w:sz="6" w:space="0"/>
            </w:tcBorders>
            <w:shd w:val="clear" w:color="auto" w:fill="A4C2F4"/>
            <w:tcMar>
              <w:top w:w="0" w:type="dxa"/>
              <w:left w:w="45" w:type="dxa"/>
              <w:bottom w:w="0" w:type="dxa"/>
              <w:right w:w="45" w:type="dxa"/>
            </w:tcMar>
          </w:tcPr>
          <w:p w14:paraId="2F067193">
            <w:pPr>
              <w:spacing w:after="0" w:line="240" w:lineRule="auto"/>
              <w:rPr>
                <w:rFonts w:ascii="Times New Roman" w:hAnsi="Times New Roman" w:eastAsia="Times New Roman" w:cs="Times New Roman"/>
                <w:sz w:val="24"/>
                <w:szCs w:val="24"/>
                <w:lang w:eastAsia="ru-RU"/>
              </w:rPr>
            </w:pPr>
          </w:p>
        </w:tc>
        <w:tc>
          <w:tcPr>
            <w:tcW w:w="2663" w:type="dxa"/>
            <w:tcBorders>
              <w:top w:val="single" w:color="CCCCCC" w:sz="6" w:space="0"/>
              <w:left w:val="single" w:color="CCCCCC" w:sz="6" w:space="0"/>
              <w:bottom w:val="single" w:color="000000" w:sz="6" w:space="0"/>
              <w:right w:val="single" w:color="000000" w:sz="6" w:space="0"/>
            </w:tcBorders>
            <w:shd w:val="clear" w:color="auto" w:fill="A4C2F4"/>
            <w:tcMar>
              <w:top w:w="0" w:type="dxa"/>
              <w:left w:w="45" w:type="dxa"/>
              <w:bottom w:w="0" w:type="dxa"/>
              <w:right w:w="45" w:type="dxa"/>
            </w:tcMar>
          </w:tcPr>
          <w:p w14:paraId="57D1B2E8">
            <w:pPr>
              <w:spacing w:after="0" w:line="240" w:lineRule="auto"/>
              <w:rPr>
                <w:rFonts w:ascii="Times New Roman" w:hAnsi="Times New Roman" w:eastAsia="Times New Roman" w:cs="Times New Roman"/>
                <w:sz w:val="24"/>
                <w:szCs w:val="24"/>
                <w:lang w:eastAsia="ru-RU"/>
              </w:rPr>
            </w:pPr>
          </w:p>
        </w:tc>
      </w:tr>
      <w:tr w14:paraId="1B457342">
        <w:tblPrEx>
          <w:tblCellMar>
            <w:top w:w="0" w:type="dxa"/>
            <w:left w:w="0" w:type="dxa"/>
            <w:bottom w:w="0" w:type="dxa"/>
            <w:right w:w="0" w:type="dxa"/>
          </w:tblCellMar>
        </w:tblPrEx>
        <w:trPr>
          <w:trHeight w:val="300" w:hRule="atLeast"/>
        </w:trPr>
        <w:tc>
          <w:tcPr>
            <w:tcW w:w="2344" w:type="dxa"/>
            <w:tcBorders>
              <w:top w:val="single" w:color="CCCCCC" w:sz="6" w:space="0"/>
              <w:left w:val="single" w:color="000000" w:sz="6" w:space="0"/>
              <w:bottom w:val="single" w:color="000000" w:sz="6" w:space="0"/>
              <w:right w:val="single" w:color="000000" w:sz="6" w:space="0"/>
            </w:tcBorders>
            <w:shd w:val="clear" w:color="auto" w:fill="EFEFEF"/>
            <w:tcMar>
              <w:top w:w="0" w:type="dxa"/>
              <w:left w:w="45" w:type="dxa"/>
              <w:bottom w:w="0" w:type="dxa"/>
              <w:right w:w="45" w:type="dxa"/>
            </w:tcMar>
            <w:vAlign w:val="bottom"/>
          </w:tcPr>
          <w:p w14:paraId="49BAA013">
            <w:pPr>
              <w:spacing w:after="0" w:line="240" w:lineRule="auto"/>
              <w:rPr>
                <w:rFonts w:ascii="Times New Roman" w:hAnsi="Times New Roman" w:eastAsia="Times New Roman" w:cs="Times New Roman"/>
                <w:b/>
                <w:bCs/>
                <w:sz w:val="24"/>
                <w:szCs w:val="24"/>
                <w:lang w:eastAsia="ru-RU"/>
              </w:rPr>
            </w:pPr>
            <w:r>
              <w:rPr>
                <w:rFonts w:ascii="Times New Roman" w:hAnsi="Times New Roman" w:eastAsia="Times New Roman" w:cs="Times New Roman"/>
                <w:b/>
                <w:bCs/>
                <w:sz w:val="24"/>
                <w:szCs w:val="24"/>
                <w:lang w:eastAsia="ru-RU"/>
              </w:rPr>
              <w:t xml:space="preserve">Күн тәртібі </w:t>
            </w:r>
          </w:p>
        </w:tc>
        <w:tc>
          <w:tcPr>
            <w:tcW w:w="2869" w:type="dxa"/>
            <w:tcBorders>
              <w:top w:val="single" w:color="CCCCCC" w:sz="6" w:space="0"/>
              <w:left w:val="single" w:color="CCCCCC" w:sz="6" w:space="0"/>
              <w:bottom w:val="single" w:color="000000" w:sz="6" w:space="0"/>
              <w:right w:val="single" w:color="000000" w:sz="6" w:space="0"/>
            </w:tcBorders>
            <w:tcMar>
              <w:top w:w="0" w:type="dxa"/>
              <w:left w:w="45" w:type="dxa"/>
              <w:bottom w:w="0" w:type="dxa"/>
              <w:right w:w="45" w:type="dxa"/>
            </w:tcMar>
          </w:tcPr>
          <w:p w14:paraId="114A1706">
            <w:pPr>
              <w:spacing w:after="0" w:line="240" w:lineRule="auto"/>
              <w:rPr>
                <w:rFonts w:ascii="Times New Roman" w:hAnsi="Times New Roman" w:eastAsia="Times New Roman" w:cs="Times New Roman"/>
                <w:b/>
                <w:bCs/>
                <w:sz w:val="24"/>
                <w:szCs w:val="24"/>
                <w:lang w:eastAsia="ru-RU"/>
              </w:rPr>
            </w:pPr>
          </w:p>
        </w:tc>
        <w:tc>
          <w:tcPr>
            <w:tcW w:w="2662" w:type="dxa"/>
            <w:tcBorders>
              <w:top w:val="single" w:color="CCCCCC" w:sz="6" w:space="0"/>
              <w:left w:val="single" w:color="CCCCCC" w:sz="6" w:space="0"/>
              <w:bottom w:val="single" w:color="000000" w:sz="6" w:space="0"/>
              <w:right w:val="single" w:color="000000" w:sz="6" w:space="0"/>
            </w:tcBorders>
            <w:tcMar>
              <w:top w:w="0" w:type="dxa"/>
              <w:left w:w="45" w:type="dxa"/>
              <w:bottom w:w="0" w:type="dxa"/>
              <w:right w:w="45" w:type="dxa"/>
            </w:tcMar>
          </w:tcPr>
          <w:p w14:paraId="1C41C601">
            <w:pPr>
              <w:spacing w:after="0" w:line="240" w:lineRule="auto"/>
              <w:rPr>
                <w:rFonts w:ascii="Times New Roman" w:hAnsi="Times New Roman" w:eastAsia="Times New Roman" w:cs="Times New Roman"/>
                <w:sz w:val="24"/>
                <w:szCs w:val="24"/>
                <w:lang w:eastAsia="ru-RU"/>
              </w:rPr>
            </w:pPr>
          </w:p>
        </w:tc>
        <w:tc>
          <w:tcPr>
            <w:tcW w:w="2550" w:type="dxa"/>
            <w:tcBorders>
              <w:top w:val="single" w:color="CCCCCC" w:sz="6" w:space="0"/>
              <w:left w:val="single" w:color="CCCCCC" w:sz="6" w:space="0"/>
              <w:bottom w:val="single" w:color="000000" w:sz="6" w:space="0"/>
              <w:right w:val="single" w:color="000000" w:sz="6" w:space="0"/>
            </w:tcBorders>
            <w:tcMar>
              <w:top w:w="0" w:type="dxa"/>
              <w:left w:w="45" w:type="dxa"/>
              <w:bottom w:w="0" w:type="dxa"/>
              <w:right w:w="45" w:type="dxa"/>
            </w:tcMar>
            <w:vAlign w:val="bottom"/>
          </w:tcPr>
          <w:p w14:paraId="06FB57D7">
            <w:pPr>
              <w:spacing w:after="0" w:line="240" w:lineRule="auto"/>
              <w:rPr>
                <w:rFonts w:ascii="Times New Roman" w:hAnsi="Times New Roman" w:eastAsia="Times New Roman" w:cs="Times New Roman"/>
                <w:sz w:val="24"/>
                <w:szCs w:val="24"/>
                <w:lang w:eastAsia="ru-RU"/>
              </w:rPr>
            </w:pPr>
          </w:p>
        </w:tc>
        <w:tc>
          <w:tcPr>
            <w:tcW w:w="2269" w:type="dxa"/>
            <w:tcBorders>
              <w:top w:val="single" w:color="CCCCCC" w:sz="6" w:space="0"/>
              <w:left w:val="single" w:color="CCCCCC" w:sz="6" w:space="0"/>
              <w:bottom w:val="single" w:color="000000" w:sz="6" w:space="0"/>
              <w:right w:val="single" w:color="000000" w:sz="6" w:space="0"/>
            </w:tcBorders>
            <w:tcMar>
              <w:top w:w="0" w:type="dxa"/>
              <w:left w:w="45" w:type="dxa"/>
              <w:bottom w:w="0" w:type="dxa"/>
              <w:right w:w="45" w:type="dxa"/>
            </w:tcMar>
          </w:tcPr>
          <w:p w14:paraId="78777148">
            <w:pPr>
              <w:spacing w:after="0" w:line="240" w:lineRule="auto"/>
              <w:rPr>
                <w:rFonts w:ascii="Times New Roman" w:hAnsi="Times New Roman" w:eastAsia="Times New Roman" w:cs="Times New Roman"/>
                <w:sz w:val="24"/>
                <w:szCs w:val="24"/>
                <w:lang w:eastAsia="ru-RU"/>
              </w:rPr>
            </w:pPr>
          </w:p>
        </w:tc>
        <w:tc>
          <w:tcPr>
            <w:tcW w:w="2663" w:type="dxa"/>
            <w:tcBorders>
              <w:top w:val="single" w:color="CCCCCC" w:sz="6" w:space="0"/>
              <w:left w:val="single" w:color="CCCCCC" w:sz="6" w:space="0"/>
              <w:bottom w:val="single" w:color="000000" w:sz="6" w:space="0"/>
              <w:right w:val="single" w:color="000000" w:sz="6" w:space="0"/>
            </w:tcBorders>
            <w:tcMar>
              <w:top w:w="0" w:type="dxa"/>
              <w:left w:w="45" w:type="dxa"/>
              <w:bottom w:w="0" w:type="dxa"/>
              <w:right w:w="45" w:type="dxa"/>
            </w:tcMar>
          </w:tcPr>
          <w:p w14:paraId="0D2CF6A3">
            <w:pPr>
              <w:spacing w:after="0" w:line="240" w:lineRule="auto"/>
              <w:rPr>
                <w:rFonts w:ascii="Times New Roman" w:hAnsi="Times New Roman" w:eastAsia="Times New Roman" w:cs="Times New Roman"/>
                <w:sz w:val="24"/>
                <w:szCs w:val="24"/>
                <w:lang w:eastAsia="ru-RU"/>
              </w:rPr>
            </w:pPr>
          </w:p>
        </w:tc>
      </w:tr>
      <w:tr w14:paraId="5A5C3481">
        <w:tblPrEx>
          <w:tblCellMar>
            <w:top w:w="0" w:type="dxa"/>
            <w:left w:w="0" w:type="dxa"/>
            <w:bottom w:w="0" w:type="dxa"/>
            <w:right w:w="0" w:type="dxa"/>
          </w:tblCellMar>
        </w:tblPrEx>
        <w:trPr>
          <w:trHeight w:val="300" w:hRule="atLeast"/>
        </w:trPr>
        <w:tc>
          <w:tcPr>
            <w:tcW w:w="2344" w:type="dxa"/>
            <w:tcBorders>
              <w:top w:val="single" w:color="CCCCCC" w:sz="6" w:space="0"/>
              <w:left w:val="single" w:color="000000" w:sz="6" w:space="0"/>
              <w:bottom w:val="single" w:color="000000" w:sz="6" w:space="0"/>
              <w:right w:val="single" w:color="000000" w:sz="6" w:space="0"/>
            </w:tcBorders>
            <w:shd w:val="clear" w:color="auto" w:fill="auto"/>
            <w:tcMar>
              <w:top w:w="0" w:type="dxa"/>
              <w:left w:w="45" w:type="dxa"/>
              <w:bottom w:w="0" w:type="dxa"/>
              <w:right w:w="45" w:type="dxa"/>
            </w:tcMar>
            <w:vAlign w:val="bottom"/>
          </w:tcPr>
          <w:p w14:paraId="798D5BE8">
            <w:pPr>
              <w:widowControl w:val="0"/>
              <w:jc w:val="left"/>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Балаларды қабылдау</w:t>
            </w:r>
          </w:p>
          <w:p w14:paraId="77B1BC7C">
            <w:pPr>
              <w:widowControl w:val="0"/>
              <w:jc w:val="left"/>
              <w:rPr>
                <w:rFonts w:hint="default" w:ascii="Times New Roman" w:hAnsi="Times New Roman" w:eastAsia="Times New Roman" w:cs="Times New Roman"/>
                <w:b/>
                <w:sz w:val="24"/>
                <w:szCs w:val="24"/>
                <w:rtl w:val="0"/>
                <w:lang w:val="kk-KZ" w:eastAsia="ru-RU"/>
              </w:rPr>
            </w:pPr>
            <w:r>
              <w:rPr>
                <w:rFonts w:hint="default" w:ascii="Times New Roman" w:hAnsi="Times New Roman" w:eastAsia="Times New Roman" w:cs="Times New Roman"/>
                <w:b/>
                <w:sz w:val="24"/>
                <w:szCs w:val="24"/>
                <w:rtl w:val="0"/>
                <w:lang w:val="kk-KZ"/>
              </w:rPr>
              <w:t>08.00-08.30</w:t>
            </w:r>
          </w:p>
        </w:tc>
        <w:tc>
          <w:tcPr>
            <w:tcW w:w="13013" w:type="dxa"/>
            <w:gridSpan w:val="5"/>
            <w:tcBorders>
              <w:top w:val="single" w:color="CCCCCC" w:sz="6" w:space="0"/>
              <w:left w:val="single" w:color="CCCCCC" w:sz="6" w:space="0"/>
              <w:bottom w:val="single" w:color="000000" w:sz="6" w:space="0"/>
              <w:right w:val="single" w:color="000000" w:sz="6" w:space="0"/>
            </w:tcBorders>
            <w:tcMar>
              <w:top w:w="0" w:type="dxa"/>
              <w:left w:w="45" w:type="dxa"/>
              <w:bottom w:w="0" w:type="dxa"/>
              <w:right w:w="45" w:type="dxa"/>
            </w:tcMar>
          </w:tcPr>
          <w:p w14:paraId="329DAC73">
            <w:pPr>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Балалардың терісін, сыртқы келбетін тексеру.</w:t>
            </w:r>
          </w:p>
        </w:tc>
      </w:tr>
      <w:tr w14:paraId="6A0EF53E">
        <w:tblPrEx>
          <w:tblCellMar>
            <w:top w:w="0" w:type="dxa"/>
            <w:left w:w="0" w:type="dxa"/>
            <w:bottom w:w="0" w:type="dxa"/>
            <w:right w:w="0" w:type="dxa"/>
          </w:tblCellMar>
        </w:tblPrEx>
        <w:trPr>
          <w:trHeight w:val="300" w:hRule="atLeast"/>
        </w:trPr>
        <w:tc>
          <w:tcPr>
            <w:tcW w:w="2344" w:type="dxa"/>
            <w:tcBorders>
              <w:top w:val="single" w:color="CCCCCC" w:sz="6" w:space="0"/>
              <w:left w:val="single" w:color="000000" w:sz="6" w:space="0"/>
              <w:bottom w:val="single" w:color="000000" w:sz="6" w:space="0"/>
              <w:right w:val="single" w:color="000000" w:sz="6" w:space="0"/>
            </w:tcBorders>
            <w:shd w:val="clear" w:color="auto" w:fill="auto"/>
            <w:tcMar>
              <w:top w:w="0" w:type="dxa"/>
              <w:left w:w="45" w:type="dxa"/>
              <w:bottom w:w="0" w:type="dxa"/>
              <w:right w:w="45" w:type="dxa"/>
            </w:tcMar>
            <w:vAlign w:val="top"/>
          </w:tcPr>
          <w:p w14:paraId="21CF806A">
            <w:pPr>
              <w:widowControl w:val="0"/>
              <w:rPr>
                <w:rFonts w:hint="default" w:ascii="Times New Roman" w:hAnsi="Times New Roman" w:eastAsia="Calibri" w:cs="Times New Roman"/>
                <w:sz w:val="24"/>
                <w:szCs w:val="24"/>
                <w:lang w:val="ru" w:eastAsia="ru-RU"/>
              </w:rPr>
            </w:pPr>
            <w:r>
              <w:rPr>
                <w:rFonts w:hint="default" w:ascii="Times New Roman" w:hAnsi="Times New Roman" w:eastAsia="Times New Roman" w:cs="Times New Roman"/>
                <w:b/>
                <w:sz w:val="24"/>
                <w:szCs w:val="24"/>
                <w:rtl w:val="0"/>
              </w:rPr>
              <w:t>Ата-аналармен әңгімелесу, кеңес беру</w:t>
            </w:r>
          </w:p>
        </w:tc>
        <w:tc>
          <w:tcPr>
            <w:tcW w:w="13013" w:type="dxa"/>
            <w:gridSpan w:val="5"/>
            <w:tcBorders>
              <w:top w:val="single" w:color="CCCCCC" w:sz="6" w:space="0"/>
              <w:left w:val="single" w:color="CCCCCC" w:sz="6" w:space="0"/>
              <w:bottom w:val="single" w:color="000000" w:sz="6" w:space="0"/>
              <w:right w:val="single" w:color="000000" w:sz="6" w:space="0"/>
            </w:tcBorders>
            <w:tcMar>
              <w:top w:w="0" w:type="dxa"/>
              <w:left w:w="45" w:type="dxa"/>
              <w:bottom w:w="0" w:type="dxa"/>
              <w:right w:w="45" w:type="dxa"/>
            </w:tcMar>
          </w:tcPr>
          <w:p w14:paraId="50574AFD">
            <w:pPr>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xml:space="preserve">Әңгімелесу: "Балалардың балабақшаға қалыптасу ерекшеліктері", "2-3 жасар балалардың жас ерекшеліктері", "Ата-ананың баланы балабақшаға апару және балабақшадан алу кезіндегі әрекеттері". </w:t>
            </w:r>
          </w:p>
        </w:tc>
      </w:tr>
      <w:tr w14:paraId="7C8659B5">
        <w:tblPrEx>
          <w:tblCellMar>
            <w:top w:w="0" w:type="dxa"/>
            <w:left w:w="0" w:type="dxa"/>
            <w:bottom w:w="0" w:type="dxa"/>
            <w:right w:w="0" w:type="dxa"/>
          </w:tblCellMar>
        </w:tblPrEx>
        <w:trPr>
          <w:trHeight w:val="300" w:hRule="atLeast"/>
        </w:trPr>
        <w:tc>
          <w:tcPr>
            <w:tcW w:w="2344" w:type="dxa"/>
            <w:vMerge w:val="restart"/>
            <w:tcBorders>
              <w:top w:val="single" w:color="CCCCCC" w:sz="6" w:space="0"/>
              <w:left w:val="single" w:color="000000" w:sz="6" w:space="0"/>
              <w:bottom w:val="single" w:color="000000" w:sz="6" w:space="0"/>
              <w:right w:val="single" w:color="000000" w:sz="6" w:space="0"/>
            </w:tcBorders>
            <w:shd w:val="clear" w:color="auto" w:fill="auto"/>
            <w:tcMar>
              <w:top w:w="0" w:type="dxa"/>
              <w:left w:w="45" w:type="dxa"/>
              <w:bottom w:w="0" w:type="dxa"/>
              <w:right w:w="45" w:type="dxa"/>
            </w:tcMar>
            <w:vAlign w:val="top"/>
          </w:tcPr>
          <w:p w14:paraId="70493CF5">
            <w:pPr>
              <w:widowControl w:val="0"/>
              <w:rPr>
                <w:rFonts w:hint="default" w:ascii="Times New Roman" w:hAnsi="Times New Roman" w:eastAsia="Times New Roman" w:cs="Times New Roman"/>
                <w:sz w:val="24"/>
                <w:szCs w:val="24"/>
                <w:lang w:val="ru"/>
              </w:rPr>
            </w:pPr>
            <w:r>
              <w:rPr>
                <w:rFonts w:hint="default" w:ascii="Times New Roman" w:hAnsi="Times New Roman" w:eastAsia="Times New Roman" w:cs="Times New Roman"/>
                <w:b/>
                <w:sz w:val="24"/>
                <w:szCs w:val="24"/>
                <w:rtl w:val="0"/>
              </w:rPr>
              <w:t xml:space="preserve">Балалардың дербес әрекеті </w:t>
            </w:r>
            <w:r>
              <w:rPr>
                <w:rFonts w:hint="default" w:ascii="Times New Roman" w:hAnsi="Times New Roman" w:eastAsia="Times New Roman" w:cs="Times New Roman"/>
                <w:sz w:val="24"/>
                <w:szCs w:val="24"/>
                <w:rtl w:val="0"/>
              </w:rPr>
              <w:t>(баяу қимылды ойындар, үстел үсті ойындары, бейнелеу әрекеті, кітаптар қарау және тағы басқа әрекеттер)</w:t>
            </w:r>
          </w:p>
          <w:p w14:paraId="2DF0665D">
            <w:pPr>
              <w:widowControl w:val="0"/>
              <w:rPr>
                <w:rFonts w:hint="default" w:ascii="Times New Roman" w:hAnsi="Times New Roman" w:eastAsia="Times New Roman" w:cs="Times New Roman"/>
                <w:sz w:val="24"/>
                <w:szCs w:val="24"/>
                <w:lang w:val="ru"/>
              </w:rPr>
            </w:pPr>
          </w:p>
          <w:p w14:paraId="61CC1645">
            <w:pPr>
              <w:spacing w:after="0" w:line="240" w:lineRule="auto"/>
              <w:rPr>
                <w:rFonts w:hint="default" w:ascii="Times New Roman" w:hAnsi="Times New Roman" w:eastAsia="Times New Roman" w:cs="Times New Roman"/>
                <w:sz w:val="24"/>
                <w:szCs w:val="24"/>
                <w:lang w:eastAsia="ru-RU"/>
              </w:rPr>
            </w:pPr>
          </w:p>
        </w:tc>
        <w:tc>
          <w:tcPr>
            <w:tcW w:w="2869" w:type="dxa"/>
            <w:tcBorders>
              <w:top w:val="single" w:color="CCCCCC" w:sz="6" w:space="0"/>
              <w:left w:val="single" w:color="CCCCCC" w:sz="6" w:space="0"/>
              <w:bottom w:val="single" w:color="000000" w:sz="6" w:space="0"/>
              <w:right w:val="single" w:color="000000" w:sz="6" w:space="0"/>
            </w:tcBorders>
            <w:tcMar>
              <w:top w:w="0" w:type="dxa"/>
              <w:left w:w="45" w:type="dxa"/>
              <w:bottom w:w="0" w:type="dxa"/>
              <w:right w:w="45" w:type="dxa"/>
            </w:tcMar>
          </w:tcPr>
          <w:p w14:paraId="6C529417">
            <w:pPr>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"Еңбекке баулу"</w:t>
            </w:r>
            <w:r>
              <w:rPr>
                <w:rFonts w:ascii="Times New Roman" w:hAnsi="Times New Roman" w:eastAsia="Times New Roman" w:cs="Times New Roman"/>
                <w:sz w:val="24"/>
                <w:szCs w:val="24"/>
                <w:lang w:eastAsia="ru-RU"/>
              </w:rPr>
              <w:br w:type="textWrapping"/>
            </w:r>
            <w:r>
              <w:rPr>
                <w:rFonts w:ascii="Times New Roman" w:hAnsi="Times New Roman" w:eastAsia="Times New Roman" w:cs="Times New Roman"/>
                <w:sz w:val="24"/>
                <w:szCs w:val="24"/>
                <w:lang w:eastAsia="ru-RU"/>
              </w:rPr>
              <w:t xml:space="preserve">Мақсаты. Ойын бұрыштарында тұрған ойыншықтарға көңіл аудару, мысық ойыншығын атауға ынталандыру, қолға ұстату, сипату, шығаратын дыбыстарға көңіл аудару. </w:t>
            </w:r>
          </w:p>
        </w:tc>
        <w:tc>
          <w:tcPr>
            <w:tcW w:w="2662" w:type="dxa"/>
            <w:tcBorders>
              <w:top w:val="single" w:color="CCCCCC" w:sz="6" w:space="0"/>
              <w:left w:val="single" w:color="CCCCCC" w:sz="6" w:space="0"/>
              <w:bottom w:val="single" w:color="000000" w:sz="6" w:space="0"/>
              <w:right w:val="single" w:color="000000" w:sz="6" w:space="0"/>
            </w:tcBorders>
            <w:tcMar>
              <w:top w:w="0" w:type="dxa"/>
              <w:left w:w="45" w:type="dxa"/>
              <w:bottom w:w="0" w:type="dxa"/>
              <w:right w:w="45" w:type="dxa"/>
            </w:tcMar>
          </w:tcPr>
          <w:p w14:paraId="62ACBB65">
            <w:pPr>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"Еңбекке баулу"</w:t>
            </w:r>
            <w:r>
              <w:rPr>
                <w:rFonts w:ascii="Times New Roman" w:hAnsi="Times New Roman" w:eastAsia="Times New Roman" w:cs="Times New Roman"/>
                <w:sz w:val="24"/>
                <w:szCs w:val="24"/>
                <w:lang w:eastAsia="ru-RU"/>
              </w:rPr>
              <w:br w:type="textWrapping"/>
            </w:r>
            <w:r>
              <w:rPr>
                <w:rFonts w:ascii="Times New Roman" w:hAnsi="Times New Roman" w:eastAsia="Times New Roman" w:cs="Times New Roman"/>
                <w:sz w:val="24"/>
                <w:szCs w:val="24"/>
                <w:lang w:eastAsia="ru-RU"/>
              </w:rPr>
              <w:t>Мақсаты. Жуыну бөлмесінде жуыну әдебінің үлгісін көрсету; қолдарын сабындауға көмектесу, су ағымы астына қоюды қадағалау; қолды сүлгімен сүртуді көрсету; тазалықты сақтау қажеттілігі туралы түсіндіру.</w:t>
            </w:r>
          </w:p>
        </w:tc>
        <w:tc>
          <w:tcPr>
            <w:tcW w:w="2550" w:type="dxa"/>
            <w:tcBorders>
              <w:top w:val="single" w:color="CCCCCC" w:sz="6" w:space="0"/>
              <w:left w:val="single" w:color="CCCCCC" w:sz="6" w:space="0"/>
              <w:bottom w:val="single" w:color="000000" w:sz="6" w:space="0"/>
              <w:right w:val="single" w:color="000000" w:sz="6" w:space="0"/>
            </w:tcBorders>
            <w:tcMar>
              <w:top w:w="0" w:type="dxa"/>
              <w:left w:w="45" w:type="dxa"/>
              <w:bottom w:w="0" w:type="dxa"/>
              <w:right w:w="45" w:type="dxa"/>
            </w:tcMar>
          </w:tcPr>
          <w:p w14:paraId="3811400D">
            <w:pPr>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"Еңбекке баулу"</w:t>
            </w:r>
            <w:r>
              <w:rPr>
                <w:rFonts w:ascii="Times New Roman" w:hAnsi="Times New Roman" w:eastAsia="Times New Roman" w:cs="Times New Roman"/>
                <w:sz w:val="24"/>
                <w:szCs w:val="24"/>
                <w:lang w:eastAsia="ru-RU"/>
              </w:rPr>
              <w:br w:type="textWrapping"/>
            </w:r>
            <w:r>
              <w:rPr>
                <w:rFonts w:ascii="Times New Roman" w:hAnsi="Times New Roman" w:eastAsia="Times New Roman" w:cs="Times New Roman"/>
                <w:sz w:val="24"/>
                <w:szCs w:val="24"/>
                <w:lang w:eastAsia="ru-RU"/>
              </w:rPr>
              <w:t>Мақсаты. Жуыну бөлмесінде тамшылаған суды сүртуді көрсету, тазалықты сақтау қажеті туралы түсіндіру.</w:t>
            </w:r>
          </w:p>
        </w:tc>
        <w:tc>
          <w:tcPr>
            <w:tcW w:w="2269" w:type="dxa"/>
            <w:tcBorders>
              <w:top w:val="single" w:color="CCCCCC" w:sz="6" w:space="0"/>
              <w:left w:val="single" w:color="CCCCCC" w:sz="6" w:space="0"/>
              <w:bottom w:val="single" w:color="000000" w:sz="6" w:space="0"/>
              <w:right w:val="single" w:color="000000" w:sz="6" w:space="0"/>
            </w:tcBorders>
            <w:tcMar>
              <w:top w:w="0" w:type="dxa"/>
              <w:left w:w="45" w:type="dxa"/>
              <w:bottom w:w="0" w:type="dxa"/>
              <w:right w:w="45" w:type="dxa"/>
            </w:tcMar>
          </w:tcPr>
          <w:p w14:paraId="4F432547">
            <w:pPr>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"Еңбекке баулу"</w:t>
            </w:r>
            <w:r>
              <w:rPr>
                <w:rFonts w:ascii="Times New Roman" w:hAnsi="Times New Roman" w:eastAsia="Times New Roman" w:cs="Times New Roman"/>
                <w:sz w:val="24"/>
                <w:szCs w:val="24"/>
                <w:lang w:eastAsia="ru-RU"/>
              </w:rPr>
              <w:br w:type="textWrapping"/>
            </w:r>
            <w:r>
              <w:rPr>
                <w:rFonts w:ascii="Times New Roman" w:hAnsi="Times New Roman" w:eastAsia="Times New Roman" w:cs="Times New Roman"/>
                <w:sz w:val="24"/>
                <w:szCs w:val="24"/>
                <w:lang w:eastAsia="ru-RU"/>
              </w:rPr>
              <w:t xml:space="preserve">Мақсаты. Ойын бұрыштарында тұрған ойыншықтарға көңіл аудару, мысық ойыншығын атауға ынталандыру, қолға ұстату, сипату, шығаратын дыбыстарға көңіл аудару. </w:t>
            </w:r>
          </w:p>
        </w:tc>
        <w:tc>
          <w:tcPr>
            <w:tcW w:w="2663" w:type="dxa"/>
            <w:tcBorders>
              <w:top w:val="single" w:color="CCCCCC" w:sz="6" w:space="0"/>
              <w:left w:val="single" w:color="CCCCCC" w:sz="6" w:space="0"/>
              <w:bottom w:val="single" w:color="000000" w:sz="6" w:space="0"/>
              <w:right w:val="single" w:color="000000" w:sz="6" w:space="0"/>
            </w:tcBorders>
            <w:tcMar>
              <w:top w:w="0" w:type="dxa"/>
              <w:left w:w="45" w:type="dxa"/>
              <w:bottom w:w="0" w:type="dxa"/>
              <w:right w:w="45" w:type="dxa"/>
            </w:tcMar>
          </w:tcPr>
          <w:p w14:paraId="7F16775D">
            <w:pPr>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xml:space="preserve">"Еңбекке баулу" </w:t>
            </w:r>
            <w:r>
              <w:rPr>
                <w:rFonts w:ascii="Times New Roman" w:hAnsi="Times New Roman" w:eastAsia="Times New Roman" w:cs="Times New Roman"/>
                <w:sz w:val="24"/>
                <w:szCs w:val="24"/>
                <w:lang w:eastAsia="ru-RU"/>
              </w:rPr>
              <w:br w:type="textWrapping"/>
            </w:r>
            <w:r>
              <w:rPr>
                <w:rFonts w:ascii="Times New Roman" w:hAnsi="Times New Roman" w:eastAsia="Times New Roman" w:cs="Times New Roman"/>
                <w:sz w:val="24"/>
                <w:szCs w:val="24"/>
                <w:lang w:eastAsia="ru-RU"/>
              </w:rPr>
              <w:t>Мақсаты. Табиғат бұрышындағы өсімдіктерге көңіл аудару, топырақтың құрғақ болғанына көңіл аудару, фикусті су құйғыш арқылы суаруды көрсету.</w:t>
            </w:r>
          </w:p>
        </w:tc>
      </w:tr>
      <w:tr w14:paraId="70A453FC">
        <w:tblPrEx>
          <w:tblCellMar>
            <w:top w:w="0" w:type="dxa"/>
            <w:left w:w="0" w:type="dxa"/>
            <w:bottom w:w="0" w:type="dxa"/>
            <w:right w:w="0" w:type="dxa"/>
          </w:tblCellMar>
        </w:tblPrEx>
        <w:trPr>
          <w:trHeight w:val="300" w:hRule="atLeast"/>
        </w:trPr>
        <w:tc>
          <w:tcPr>
            <w:tcW w:w="2344" w:type="dxa"/>
            <w:vMerge w:val="continue"/>
            <w:tcBorders>
              <w:top w:val="single" w:color="CCCCCC" w:sz="6" w:space="0"/>
              <w:left w:val="single" w:color="000000" w:sz="6" w:space="0"/>
              <w:bottom w:val="single" w:color="000000" w:sz="6" w:space="0"/>
              <w:right w:val="single" w:color="000000" w:sz="6" w:space="0"/>
            </w:tcBorders>
            <w:vAlign w:val="center"/>
          </w:tcPr>
          <w:p w14:paraId="2F6B9D3A">
            <w:pPr>
              <w:spacing w:after="0" w:line="240" w:lineRule="auto"/>
              <w:rPr>
                <w:rFonts w:hint="default" w:ascii="Times New Roman" w:hAnsi="Times New Roman" w:eastAsia="Times New Roman" w:cs="Times New Roman"/>
                <w:sz w:val="24"/>
                <w:szCs w:val="24"/>
                <w:lang w:eastAsia="ru-RU"/>
              </w:rPr>
            </w:pPr>
          </w:p>
        </w:tc>
        <w:tc>
          <w:tcPr>
            <w:tcW w:w="2869" w:type="dxa"/>
            <w:tcBorders>
              <w:top w:val="single" w:color="CCCCCC" w:sz="6" w:space="0"/>
              <w:left w:val="single" w:color="CCCCCC" w:sz="6" w:space="0"/>
              <w:bottom w:val="single" w:color="000000" w:sz="6" w:space="0"/>
              <w:right w:val="single" w:color="000000" w:sz="6" w:space="0"/>
            </w:tcBorders>
            <w:tcMar>
              <w:top w:w="0" w:type="dxa"/>
              <w:left w:w="45" w:type="dxa"/>
              <w:bottom w:w="0" w:type="dxa"/>
              <w:right w:w="45" w:type="dxa"/>
            </w:tcMar>
          </w:tcPr>
          <w:p w14:paraId="3153FBA7">
            <w:pPr>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b/>
                <w:bCs/>
                <w:color w:val="000000"/>
                <w:sz w:val="24"/>
                <w:szCs w:val="24"/>
                <w:lang w:eastAsia="ru-RU"/>
              </w:rPr>
              <w:t xml:space="preserve">Мысық ойыншығымен ойнату. </w:t>
            </w:r>
            <w:r>
              <w:rPr>
                <w:rFonts w:ascii="Times New Roman" w:hAnsi="Times New Roman" w:eastAsia="Times New Roman" w:cs="Times New Roman"/>
                <w:color w:val="000000"/>
                <w:sz w:val="24"/>
                <w:szCs w:val="24"/>
                <w:lang w:eastAsia="ru-RU"/>
              </w:rPr>
              <w:br w:type="textWrapping"/>
            </w:r>
            <w:r>
              <w:rPr>
                <w:rFonts w:ascii="Times New Roman" w:hAnsi="Times New Roman" w:eastAsia="Times New Roman" w:cs="Times New Roman"/>
                <w:color w:val="000000"/>
                <w:sz w:val="24"/>
                <w:szCs w:val="24"/>
                <w:lang w:eastAsia="ru-RU"/>
              </w:rPr>
              <w:t>Мақсаты. Балаларға көркем сөзді тыңдап, мысықтың қылықтарын байқауға, педагогтің қимылдарының соңынан еліктеуді үйрету, мазмұнындағы оқиғаларға эмоционалды жауап беруге баулу.</w:t>
            </w:r>
            <w:r>
              <w:rPr>
                <w:rFonts w:ascii="Times New Roman" w:hAnsi="Times New Roman" w:eastAsia="Times New Roman" w:cs="Times New Roman"/>
                <w:color w:val="000000"/>
                <w:sz w:val="24"/>
                <w:szCs w:val="24"/>
                <w:lang w:eastAsia="ru-RU"/>
              </w:rPr>
              <w:br w:type="textWrapping"/>
            </w:r>
            <w:r>
              <w:rPr>
                <w:rFonts w:ascii="Times New Roman" w:hAnsi="Times New Roman" w:eastAsia="Times New Roman" w:cs="Times New Roman"/>
                <w:b/>
                <w:bCs/>
                <w:color w:val="000000"/>
                <w:sz w:val="24"/>
                <w:szCs w:val="24"/>
                <w:lang w:eastAsia="ru-RU"/>
              </w:rPr>
              <w:t>"Жолға отырма".</w:t>
            </w:r>
            <w:r>
              <w:rPr>
                <w:rFonts w:ascii="Times New Roman" w:hAnsi="Times New Roman" w:eastAsia="Times New Roman" w:cs="Times New Roman"/>
                <w:color w:val="000000"/>
                <w:sz w:val="24"/>
                <w:szCs w:val="24"/>
                <w:lang w:eastAsia="ru-RU"/>
              </w:rPr>
              <w:br w:type="textWrapping"/>
            </w:r>
            <w:r>
              <w:rPr>
                <w:rFonts w:ascii="Times New Roman" w:hAnsi="Times New Roman" w:eastAsia="Times New Roman" w:cs="Times New Roman"/>
                <w:color w:val="000000"/>
                <w:sz w:val="24"/>
                <w:szCs w:val="24"/>
                <w:lang w:eastAsia="ru-RU"/>
              </w:rPr>
              <w:t>Мияу, мияу,</w:t>
            </w:r>
            <w:r>
              <w:rPr>
                <w:rFonts w:ascii="Times New Roman" w:hAnsi="Times New Roman" w:eastAsia="Times New Roman" w:cs="Times New Roman"/>
                <w:color w:val="000000"/>
                <w:sz w:val="24"/>
                <w:szCs w:val="24"/>
                <w:lang w:eastAsia="ru-RU"/>
              </w:rPr>
              <w:br w:type="textWrapping"/>
            </w:r>
            <w:r>
              <w:rPr>
                <w:rFonts w:ascii="Times New Roman" w:hAnsi="Times New Roman" w:eastAsia="Times New Roman" w:cs="Times New Roman"/>
                <w:color w:val="000000"/>
                <w:sz w:val="24"/>
                <w:szCs w:val="24"/>
                <w:lang w:eastAsia="ru-RU"/>
              </w:rPr>
              <w:t>Кет, пырыш!</w:t>
            </w:r>
            <w:r>
              <w:rPr>
                <w:rFonts w:ascii="Times New Roman" w:hAnsi="Times New Roman" w:eastAsia="Times New Roman" w:cs="Times New Roman"/>
                <w:color w:val="000000"/>
                <w:sz w:val="24"/>
                <w:szCs w:val="24"/>
                <w:lang w:eastAsia="ru-RU"/>
              </w:rPr>
              <w:br w:type="textWrapping"/>
            </w:r>
            <w:r>
              <w:rPr>
                <w:rFonts w:ascii="Times New Roman" w:hAnsi="Times New Roman" w:eastAsia="Times New Roman" w:cs="Times New Roman"/>
                <w:color w:val="000000"/>
                <w:sz w:val="24"/>
                <w:szCs w:val="24"/>
                <w:lang w:eastAsia="ru-RU"/>
              </w:rPr>
              <w:t>Жолға отырма</w:t>
            </w:r>
            <w:r>
              <w:rPr>
                <w:rFonts w:ascii="Times New Roman" w:hAnsi="Times New Roman" w:eastAsia="Times New Roman" w:cs="Times New Roman"/>
                <w:color w:val="000000"/>
                <w:sz w:val="24"/>
                <w:szCs w:val="24"/>
                <w:lang w:eastAsia="ru-RU"/>
              </w:rPr>
              <w:br w:type="textWrapping"/>
            </w:r>
            <w:r>
              <w:rPr>
                <w:rFonts w:ascii="Times New Roman" w:hAnsi="Times New Roman" w:eastAsia="Times New Roman" w:cs="Times New Roman"/>
                <w:color w:val="000000"/>
                <w:sz w:val="24"/>
                <w:szCs w:val="24"/>
                <w:lang w:eastAsia="ru-RU"/>
              </w:rPr>
              <w:t>Тым-тырыс.</w:t>
            </w:r>
            <w:r>
              <w:rPr>
                <w:rFonts w:ascii="Times New Roman" w:hAnsi="Times New Roman" w:eastAsia="Times New Roman" w:cs="Times New Roman"/>
                <w:color w:val="000000"/>
                <w:sz w:val="24"/>
                <w:szCs w:val="24"/>
                <w:lang w:eastAsia="ru-RU"/>
              </w:rPr>
              <w:br w:type="textWrapping"/>
            </w:r>
            <w:r>
              <w:rPr>
                <w:rFonts w:ascii="Times New Roman" w:hAnsi="Times New Roman" w:eastAsia="Times New Roman" w:cs="Times New Roman"/>
                <w:color w:val="000000"/>
                <w:sz w:val="24"/>
                <w:szCs w:val="24"/>
                <w:lang w:eastAsia="ru-RU"/>
              </w:rPr>
              <w:t>Біздің бөпеш</w:t>
            </w:r>
            <w:r>
              <w:rPr>
                <w:rFonts w:ascii="Times New Roman" w:hAnsi="Times New Roman" w:eastAsia="Times New Roman" w:cs="Times New Roman"/>
                <w:color w:val="000000"/>
                <w:sz w:val="24"/>
                <w:szCs w:val="24"/>
                <w:lang w:eastAsia="ru-RU"/>
              </w:rPr>
              <w:br w:type="textWrapping"/>
            </w:r>
            <w:r>
              <w:rPr>
                <w:rFonts w:ascii="Times New Roman" w:hAnsi="Times New Roman" w:eastAsia="Times New Roman" w:cs="Times New Roman"/>
                <w:color w:val="000000"/>
                <w:sz w:val="24"/>
                <w:szCs w:val="24"/>
                <w:lang w:eastAsia="ru-RU"/>
              </w:rPr>
              <w:t>Жүгірер</w:t>
            </w:r>
            <w:r>
              <w:rPr>
                <w:rFonts w:ascii="Times New Roman" w:hAnsi="Times New Roman" w:eastAsia="Times New Roman" w:cs="Times New Roman"/>
                <w:color w:val="000000"/>
                <w:sz w:val="24"/>
                <w:szCs w:val="24"/>
                <w:lang w:eastAsia="ru-RU"/>
              </w:rPr>
              <w:br w:type="textWrapping"/>
            </w:r>
            <w:r>
              <w:rPr>
                <w:rFonts w:ascii="Times New Roman" w:hAnsi="Times New Roman" w:eastAsia="Times New Roman" w:cs="Times New Roman"/>
                <w:color w:val="000000"/>
                <w:sz w:val="24"/>
                <w:szCs w:val="24"/>
                <w:lang w:eastAsia="ru-RU"/>
              </w:rPr>
              <w:t>Жолда саған сүрінер.</w:t>
            </w:r>
            <w:r>
              <w:rPr>
                <w:rFonts w:ascii="Times New Roman" w:hAnsi="Times New Roman" w:eastAsia="Times New Roman" w:cs="Times New Roman"/>
                <w:color w:val="000000"/>
                <w:sz w:val="24"/>
                <w:szCs w:val="24"/>
                <w:lang w:eastAsia="ru-RU"/>
              </w:rPr>
              <w:br w:type="textWrapping"/>
            </w:r>
            <w:r>
              <w:rPr>
                <w:rFonts w:ascii="Times New Roman" w:hAnsi="Times New Roman" w:eastAsia="Times New Roman" w:cs="Times New Roman"/>
                <w:color w:val="000000"/>
                <w:sz w:val="24"/>
                <w:szCs w:val="24"/>
                <w:lang w:eastAsia="ru-RU"/>
              </w:rPr>
              <w:t>М. Әлімбаев</w:t>
            </w:r>
          </w:p>
        </w:tc>
        <w:tc>
          <w:tcPr>
            <w:tcW w:w="2662" w:type="dxa"/>
            <w:tcBorders>
              <w:top w:val="single" w:color="CCCCCC" w:sz="6" w:space="0"/>
              <w:left w:val="single" w:color="CCCCCC" w:sz="6" w:space="0"/>
              <w:bottom w:val="single" w:color="000000" w:sz="6" w:space="0"/>
              <w:right w:val="single" w:color="000000" w:sz="6" w:space="0"/>
            </w:tcBorders>
            <w:tcMar>
              <w:top w:w="0" w:type="dxa"/>
              <w:left w:w="45" w:type="dxa"/>
              <w:bottom w:w="0" w:type="dxa"/>
              <w:right w:w="45" w:type="dxa"/>
            </w:tcMar>
          </w:tcPr>
          <w:p w14:paraId="4BE0B508">
            <w:pPr>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b/>
                <w:bCs/>
                <w:color w:val="000000"/>
                <w:sz w:val="24"/>
                <w:szCs w:val="24"/>
                <w:lang w:eastAsia="ru-RU"/>
              </w:rPr>
              <w:t xml:space="preserve">Әтеш ойыншығымен ойнату. </w:t>
            </w:r>
            <w:r>
              <w:rPr>
                <w:rFonts w:ascii="Times New Roman" w:hAnsi="Times New Roman" w:eastAsia="Times New Roman" w:cs="Times New Roman"/>
                <w:color w:val="000000"/>
                <w:sz w:val="24"/>
                <w:szCs w:val="24"/>
                <w:lang w:eastAsia="ru-RU"/>
              </w:rPr>
              <w:br w:type="textWrapping"/>
            </w:r>
            <w:r>
              <w:rPr>
                <w:rFonts w:ascii="Times New Roman" w:hAnsi="Times New Roman" w:eastAsia="Times New Roman" w:cs="Times New Roman"/>
                <w:color w:val="000000"/>
                <w:sz w:val="24"/>
                <w:szCs w:val="24"/>
                <w:lang w:eastAsia="ru-RU"/>
              </w:rPr>
              <w:t>Мақсаты. Балаларға көркем сөзді тыңдап, әтештің қылықтарын байқап, педагогтің қимылдарының соңынан еліктеуді үйрету, мазмұнындағы оқиғаларға эмоционалды жауап беруге баулу.</w:t>
            </w:r>
            <w:r>
              <w:rPr>
                <w:rFonts w:ascii="Times New Roman" w:hAnsi="Times New Roman" w:eastAsia="Times New Roman" w:cs="Times New Roman"/>
                <w:color w:val="000000"/>
                <w:sz w:val="24"/>
                <w:szCs w:val="24"/>
                <w:lang w:eastAsia="ru-RU"/>
              </w:rPr>
              <w:br w:type="textWrapping"/>
            </w:r>
            <w:r>
              <w:rPr>
                <w:rFonts w:ascii="Times New Roman" w:hAnsi="Times New Roman" w:eastAsia="Times New Roman" w:cs="Times New Roman"/>
                <w:b/>
                <w:bCs/>
                <w:color w:val="000000"/>
                <w:sz w:val="24"/>
                <w:szCs w:val="24"/>
                <w:lang w:eastAsia="ru-RU"/>
              </w:rPr>
              <w:t>"Әтеш" (орыс халқының тақпағы).</w:t>
            </w:r>
            <w:r>
              <w:rPr>
                <w:rFonts w:ascii="Times New Roman" w:hAnsi="Times New Roman" w:eastAsia="Times New Roman" w:cs="Times New Roman"/>
                <w:color w:val="000000"/>
                <w:sz w:val="24"/>
                <w:szCs w:val="24"/>
                <w:lang w:eastAsia="ru-RU"/>
              </w:rPr>
              <w:br w:type="textWrapping"/>
            </w:r>
            <w:r>
              <w:rPr>
                <w:rFonts w:ascii="Times New Roman" w:hAnsi="Times New Roman" w:eastAsia="Times New Roman" w:cs="Times New Roman"/>
                <w:color w:val="000000"/>
                <w:sz w:val="24"/>
                <w:szCs w:val="24"/>
                <w:lang w:eastAsia="ru-RU"/>
              </w:rPr>
              <w:t>Тұлымшағы үлпілдек,</w:t>
            </w:r>
            <w:r>
              <w:rPr>
                <w:rFonts w:ascii="Times New Roman" w:hAnsi="Times New Roman" w:eastAsia="Times New Roman" w:cs="Times New Roman"/>
                <w:color w:val="000000"/>
                <w:sz w:val="24"/>
                <w:szCs w:val="24"/>
                <w:lang w:eastAsia="ru-RU"/>
              </w:rPr>
              <w:br w:type="textWrapping"/>
            </w:r>
            <w:r>
              <w:rPr>
                <w:rFonts w:ascii="Times New Roman" w:hAnsi="Times New Roman" w:eastAsia="Times New Roman" w:cs="Times New Roman"/>
                <w:color w:val="000000"/>
                <w:sz w:val="24"/>
                <w:szCs w:val="24"/>
                <w:lang w:eastAsia="ru-RU"/>
              </w:rPr>
              <w:t>Жібек сақал желпілдек,</w:t>
            </w:r>
            <w:r>
              <w:rPr>
                <w:rFonts w:ascii="Times New Roman" w:hAnsi="Times New Roman" w:eastAsia="Times New Roman" w:cs="Times New Roman"/>
                <w:color w:val="000000"/>
                <w:sz w:val="24"/>
                <w:szCs w:val="24"/>
                <w:lang w:eastAsia="ru-RU"/>
              </w:rPr>
              <w:br w:type="textWrapping"/>
            </w:r>
            <w:r>
              <w:rPr>
                <w:rFonts w:ascii="Times New Roman" w:hAnsi="Times New Roman" w:eastAsia="Times New Roman" w:cs="Times New Roman"/>
                <w:color w:val="000000"/>
                <w:sz w:val="24"/>
                <w:szCs w:val="24"/>
                <w:lang w:eastAsia="ru-RU"/>
              </w:rPr>
              <w:t>Әтеш, әтеш айбарлы,</w:t>
            </w:r>
            <w:r>
              <w:rPr>
                <w:rFonts w:ascii="Times New Roman" w:hAnsi="Times New Roman" w:eastAsia="Times New Roman" w:cs="Times New Roman"/>
                <w:color w:val="000000"/>
                <w:sz w:val="24"/>
                <w:szCs w:val="24"/>
                <w:lang w:eastAsia="ru-RU"/>
              </w:rPr>
              <w:br w:type="textWrapping"/>
            </w:r>
            <w:r>
              <w:rPr>
                <w:rFonts w:ascii="Times New Roman" w:hAnsi="Times New Roman" w:eastAsia="Times New Roman" w:cs="Times New Roman"/>
                <w:color w:val="000000"/>
                <w:sz w:val="24"/>
                <w:szCs w:val="24"/>
                <w:lang w:eastAsia="ru-RU"/>
              </w:rPr>
              <w:t>Әдемі алтын айдарлы,</w:t>
            </w:r>
            <w:r>
              <w:rPr>
                <w:rFonts w:ascii="Times New Roman" w:hAnsi="Times New Roman" w:eastAsia="Times New Roman" w:cs="Times New Roman"/>
                <w:color w:val="000000"/>
                <w:sz w:val="24"/>
                <w:szCs w:val="24"/>
                <w:lang w:eastAsia="ru-RU"/>
              </w:rPr>
              <w:br w:type="textWrapping"/>
            </w:r>
            <w:r>
              <w:rPr>
                <w:rFonts w:ascii="Times New Roman" w:hAnsi="Times New Roman" w:eastAsia="Times New Roman" w:cs="Times New Roman"/>
                <w:color w:val="000000"/>
                <w:sz w:val="24"/>
                <w:szCs w:val="24"/>
                <w:lang w:eastAsia="ru-RU"/>
              </w:rPr>
              <w:t>Неге ерте тұрасың?</w:t>
            </w:r>
            <w:r>
              <w:rPr>
                <w:rFonts w:ascii="Times New Roman" w:hAnsi="Times New Roman" w:eastAsia="Times New Roman" w:cs="Times New Roman"/>
                <w:color w:val="000000"/>
                <w:sz w:val="24"/>
                <w:szCs w:val="24"/>
                <w:lang w:eastAsia="ru-RU"/>
              </w:rPr>
              <w:br w:type="textWrapping"/>
            </w:r>
            <w:r>
              <w:rPr>
                <w:rFonts w:ascii="Times New Roman" w:hAnsi="Times New Roman" w:eastAsia="Times New Roman" w:cs="Times New Roman"/>
                <w:color w:val="000000"/>
                <w:sz w:val="24"/>
                <w:szCs w:val="24"/>
                <w:lang w:eastAsia="ru-RU"/>
              </w:rPr>
              <w:t>Кеңірдегің созасың?</w:t>
            </w:r>
            <w:r>
              <w:rPr>
                <w:rFonts w:ascii="Times New Roman" w:hAnsi="Times New Roman" w:eastAsia="Times New Roman" w:cs="Times New Roman"/>
                <w:color w:val="000000"/>
                <w:sz w:val="24"/>
                <w:szCs w:val="24"/>
                <w:lang w:eastAsia="ru-RU"/>
              </w:rPr>
              <w:br w:type="textWrapping"/>
            </w:r>
            <w:r>
              <w:rPr>
                <w:rFonts w:ascii="Times New Roman" w:hAnsi="Times New Roman" w:eastAsia="Times New Roman" w:cs="Times New Roman"/>
                <w:color w:val="000000"/>
                <w:sz w:val="24"/>
                <w:szCs w:val="24"/>
                <w:lang w:eastAsia="ru-RU"/>
              </w:rPr>
              <w:t>Балалардың кішкентай</w:t>
            </w:r>
            <w:r>
              <w:rPr>
                <w:rFonts w:ascii="Times New Roman" w:hAnsi="Times New Roman" w:eastAsia="Times New Roman" w:cs="Times New Roman"/>
                <w:color w:val="000000"/>
                <w:sz w:val="24"/>
                <w:szCs w:val="24"/>
                <w:lang w:eastAsia="ru-RU"/>
              </w:rPr>
              <w:br w:type="textWrapping"/>
            </w:r>
            <w:r>
              <w:rPr>
                <w:rFonts w:ascii="Times New Roman" w:hAnsi="Times New Roman" w:eastAsia="Times New Roman" w:cs="Times New Roman"/>
                <w:color w:val="000000"/>
                <w:sz w:val="24"/>
                <w:szCs w:val="24"/>
                <w:lang w:eastAsia="ru-RU"/>
              </w:rPr>
              <w:t>Неге ұйқысын бұзасың?</w:t>
            </w:r>
            <w:r>
              <w:rPr>
                <w:rFonts w:ascii="Times New Roman" w:hAnsi="Times New Roman" w:eastAsia="Times New Roman" w:cs="Times New Roman"/>
                <w:color w:val="000000"/>
                <w:sz w:val="24"/>
                <w:szCs w:val="24"/>
                <w:lang w:eastAsia="ru-RU"/>
              </w:rPr>
              <w:br w:type="textWrapping"/>
            </w:r>
            <w:r>
              <w:rPr>
                <w:rFonts w:ascii="Times New Roman" w:hAnsi="Times New Roman" w:eastAsia="Times New Roman" w:cs="Times New Roman"/>
                <w:color w:val="000000"/>
                <w:sz w:val="24"/>
                <w:szCs w:val="24"/>
                <w:lang w:eastAsia="ru-RU"/>
              </w:rPr>
              <w:t xml:space="preserve">Х. Ерғалиев, М. Әлімбаев </w:t>
            </w:r>
          </w:p>
        </w:tc>
        <w:tc>
          <w:tcPr>
            <w:tcW w:w="2550" w:type="dxa"/>
            <w:tcBorders>
              <w:top w:val="single" w:color="CCCCCC" w:sz="6" w:space="0"/>
              <w:left w:val="single" w:color="CCCCCC" w:sz="6" w:space="0"/>
              <w:bottom w:val="single" w:color="000000" w:sz="6" w:space="0"/>
              <w:right w:val="single" w:color="000000" w:sz="6" w:space="0"/>
            </w:tcBorders>
            <w:tcMar>
              <w:top w:w="0" w:type="dxa"/>
              <w:left w:w="45" w:type="dxa"/>
              <w:bottom w:w="0" w:type="dxa"/>
              <w:right w:w="45" w:type="dxa"/>
            </w:tcMar>
          </w:tcPr>
          <w:p w14:paraId="0D0EFB8C">
            <w:pPr>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b/>
                <w:bCs/>
                <w:color w:val="000000"/>
                <w:sz w:val="24"/>
                <w:szCs w:val="24"/>
                <w:lang w:eastAsia="ru-RU"/>
              </w:rPr>
              <w:t>Саусақ жаттығуы. "Мөлдір су".</w:t>
            </w:r>
            <w:r>
              <w:rPr>
                <w:rFonts w:ascii="Times New Roman" w:hAnsi="Times New Roman" w:eastAsia="Times New Roman" w:cs="Times New Roman"/>
                <w:color w:val="000000"/>
                <w:sz w:val="24"/>
                <w:szCs w:val="24"/>
                <w:lang w:eastAsia="ru-RU"/>
              </w:rPr>
              <w:br w:type="textWrapping"/>
            </w:r>
            <w:r>
              <w:rPr>
                <w:rFonts w:ascii="Times New Roman" w:hAnsi="Times New Roman" w:eastAsia="Times New Roman" w:cs="Times New Roman"/>
                <w:color w:val="000000"/>
                <w:sz w:val="24"/>
                <w:szCs w:val="24"/>
                <w:lang w:eastAsia="ru-RU"/>
              </w:rPr>
              <w:t xml:space="preserve">Мақсаты. Балаларды көркем сөз арқылы жуыну тәртібіне баулу; педагогтің қимылдарының соңынан жасаған қимылдар мен айтылған сөздерден жағымды эмоцияларды алуға ынталандыру. </w:t>
            </w:r>
            <w:r>
              <w:rPr>
                <w:rFonts w:ascii="Times New Roman" w:hAnsi="Times New Roman" w:eastAsia="Times New Roman" w:cs="Times New Roman"/>
                <w:color w:val="000000"/>
                <w:sz w:val="24"/>
                <w:szCs w:val="24"/>
                <w:lang w:eastAsia="ru-RU"/>
              </w:rPr>
              <w:br w:type="textWrapping"/>
            </w:r>
            <w:r>
              <w:rPr>
                <w:rFonts w:ascii="Times New Roman" w:hAnsi="Times New Roman" w:eastAsia="Times New Roman" w:cs="Times New Roman"/>
                <w:b/>
                <w:bCs/>
                <w:color w:val="000000"/>
                <w:sz w:val="24"/>
                <w:szCs w:val="24"/>
                <w:lang w:eastAsia="ru-RU"/>
              </w:rPr>
              <w:t>"Мөлдір су" (орыс тілінен аударма).</w:t>
            </w:r>
            <w:r>
              <w:rPr>
                <w:rFonts w:ascii="Times New Roman" w:hAnsi="Times New Roman" w:eastAsia="Times New Roman" w:cs="Times New Roman"/>
                <w:color w:val="000000"/>
                <w:sz w:val="24"/>
                <w:szCs w:val="24"/>
                <w:lang w:eastAsia="ru-RU"/>
              </w:rPr>
              <w:br w:type="textWrapping"/>
            </w:r>
            <w:r>
              <w:rPr>
                <w:rFonts w:ascii="Times New Roman" w:hAnsi="Times New Roman" w:eastAsia="Times New Roman" w:cs="Times New Roman"/>
                <w:color w:val="000000"/>
                <w:sz w:val="24"/>
                <w:szCs w:val="24"/>
                <w:lang w:eastAsia="ru-RU"/>
              </w:rPr>
              <w:t>Мөлдір су, мөлдір су!</w:t>
            </w:r>
            <w:r>
              <w:rPr>
                <w:rFonts w:ascii="Times New Roman" w:hAnsi="Times New Roman" w:eastAsia="Times New Roman" w:cs="Times New Roman"/>
                <w:color w:val="000000"/>
                <w:sz w:val="24"/>
                <w:szCs w:val="24"/>
                <w:lang w:eastAsia="ru-RU"/>
              </w:rPr>
              <w:br w:type="textWrapping"/>
            </w:r>
            <w:r>
              <w:rPr>
                <w:rFonts w:ascii="Times New Roman" w:hAnsi="Times New Roman" w:eastAsia="Times New Roman" w:cs="Times New Roman"/>
                <w:color w:val="000000"/>
                <w:sz w:val="24"/>
                <w:szCs w:val="24"/>
                <w:lang w:eastAsia="ru-RU"/>
              </w:rPr>
              <w:t>Сен менің бетім жу.</w:t>
            </w:r>
            <w:r>
              <w:rPr>
                <w:rFonts w:ascii="Times New Roman" w:hAnsi="Times New Roman" w:eastAsia="Times New Roman" w:cs="Times New Roman"/>
                <w:color w:val="000000"/>
                <w:sz w:val="24"/>
                <w:szCs w:val="24"/>
                <w:lang w:eastAsia="ru-RU"/>
              </w:rPr>
              <w:br w:type="textWrapping"/>
            </w:r>
            <w:r>
              <w:rPr>
                <w:rFonts w:ascii="Times New Roman" w:hAnsi="Times New Roman" w:eastAsia="Times New Roman" w:cs="Times New Roman"/>
                <w:color w:val="000000"/>
                <w:sz w:val="24"/>
                <w:szCs w:val="24"/>
                <w:lang w:eastAsia="ru-RU"/>
              </w:rPr>
              <w:t>Отты көзім ойнасын,</w:t>
            </w:r>
            <w:r>
              <w:rPr>
                <w:rFonts w:ascii="Times New Roman" w:hAnsi="Times New Roman" w:eastAsia="Times New Roman" w:cs="Times New Roman"/>
                <w:color w:val="000000"/>
                <w:sz w:val="24"/>
                <w:szCs w:val="24"/>
                <w:lang w:eastAsia="ru-RU"/>
              </w:rPr>
              <w:br w:type="textWrapping"/>
            </w:r>
            <w:r>
              <w:rPr>
                <w:rFonts w:ascii="Times New Roman" w:hAnsi="Times New Roman" w:eastAsia="Times New Roman" w:cs="Times New Roman"/>
                <w:color w:val="000000"/>
                <w:sz w:val="24"/>
                <w:szCs w:val="24"/>
                <w:lang w:eastAsia="ru-RU"/>
              </w:rPr>
              <w:t>екі бетім жайнасын.</w:t>
            </w:r>
            <w:r>
              <w:rPr>
                <w:rFonts w:ascii="Times New Roman" w:hAnsi="Times New Roman" w:eastAsia="Times New Roman" w:cs="Times New Roman"/>
                <w:color w:val="000000"/>
                <w:sz w:val="24"/>
                <w:szCs w:val="24"/>
                <w:lang w:eastAsia="ru-RU"/>
              </w:rPr>
              <w:br w:type="textWrapping"/>
            </w:r>
            <w:r>
              <w:rPr>
                <w:rFonts w:ascii="Times New Roman" w:hAnsi="Times New Roman" w:eastAsia="Times New Roman" w:cs="Times New Roman"/>
                <w:color w:val="000000"/>
                <w:sz w:val="24"/>
                <w:szCs w:val="24"/>
                <w:lang w:eastAsia="ru-RU"/>
              </w:rPr>
              <w:t>Күлкі кетпей ернімнен,</w:t>
            </w:r>
            <w:r>
              <w:rPr>
                <w:rFonts w:ascii="Times New Roman" w:hAnsi="Times New Roman" w:eastAsia="Times New Roman" w:cs="Times New Roman"/>
                <w:color w:val="000000"/>
                <w:sz w:val="24"/>
                <w:szCs w:val="24"/>
                <w:lang w:eastAsia="ru-RU"/>
              </w:rPr>
              <w:br w:type="textWrapping"/>
            </w:r>
            <w:r>
              <w:rPr>
                <w:rFonts w:ascii="Times New Roman" w:hAnsi="Times New Roman" w:eastAsia="Times New Roman" w:cs="Times New Roman"/>
                <w:color w:val="000000"/>
                <w:sz w:val="24"/>
                <w:szCs w:val="24"/>
                <w:lang w:eastAsia="ru-RU"/>
              </w:rPr>
              <w:t>Тісім тастан таймасын!</w:t>
            </w:r>
            <w:r>
              <w:rPr>
                <w:rFonts w:ascii="Times New Roman" w:hAnsi="Times New Roman" w:eastAsia="Times New Roman" w:cs="Times New Roman"/>
                <w:color w:val="000000"/>
                <w:sz w:val="24"/>
                <w:szCs w:val="24"/>
                <w:lang w:eastAsia="ru-RU"/>
              </w:rPr>
              <w:br w:type="textWrapping"/>
            </w:r>
            <w:r>
              <w:rPr>
                <w:rFonts w:ascii="Times New Roman" w:hAnsi="Times New Roman" w:eastAsia="Times New Roman" w:cs="Times New Roman"/>
                <w:color w:val="000000"/>
                <w:sz w:val="24"/>
                <w:szCs w:val="24"/>
                <w:lang w:eastAsia="ru-RU"/>
              </w:rPr>
              <w:t xml:space="preserve">Х. Ерғалиев, М. Әлімбаев </w:t>
            </w:r>
          </w:p>
        </w:tc>
        <w:tc>
          <w:tcPr>
            <w:tcW w:w="2269" w:type="dxa"/>
            <w:tcBorders>
              <w:top w:val="single" w:color="CCCCCC" w:sz="6" w:space="0"/>
              <w:left w:val="single" w:color="CCCCCC" w:sz="6" w:space="0"/>
              <w:bottom w:val="single" w:color="000000" w:sz="6" w:space="0"/>
              <w:right w:val="single" w:color="000000" w:sz="6" w:space="0"/>
            </w:tcBorders>
            <w:tcMar>
              <w:top w:w="0" w:type="dxa"/>
              <w:left w:w="45" w:type="dxa"/>
              <w:bottom w:w="0" w:type="dxa"/>
              <w:right w:w="45" w:type="dxa"/>
            </w:tcMar>
          </w:tcPr>
          <w:p w14:paraId="4F154C50">
            <w:pPr>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b/>
                <w:bCs/>
                <w:color w:val="000000"/>
                <w:sz w:val="24"/>
                <w:szCs w:val="24"/>
                <w:lang w:eastAsia="ru-RU"/>
              </w:rPr>
              <w:t xml:space="preserve">Мысық ойыншығымен ойнату. </w:t>
            </w:r>
            <w:r>
              <w:rPr>
                <w:rFonts w:ascii="Times New Roman" w:hAnsi="Times New Roman" w:eastAsia="Times New Roman" w:cs="Times New Roman"/>
                <w:b/>
                <w:bCs/>
                <w:color w:val="000000"/>
                <w:sz w:val="24"/>
                <w:szCs w:val="24"/>
                <w:lang w:eastAsia="ru-RU"/>
              </w:rPr>
              <w:br w:type="textWrapping"/>
            </w:r>
            <w:r>
              <w:rPr>
                <w:rFonts w:ascii="Times New Roman" w:hAnsi="Times New Roman" w:eastAsia="Times New Roman" w:cs="Times New Roman"/>
                <w:color w:val="000000"/>
                <w:sz w:val="24"/>
                <w:szCs w:val="24"/>
                <w:lang w:eastAsia="ru-RU"/>
              </w:rPr>
              <w:t xml:space="preserve">Мақсаты. Балаларда көркем сөз арқылы мысықтың сыртқы сипаты мен қылықтары жөніндегі ұғымдарды қалыптастыру; мәнерлеп қайталауға, жағымды эмоцияларға бөленуге ынталандыру. </w:t>
            </w:r>
            <w:r>
              <w:rPr>
                <w:rFonts w:ascii="Times New Roman" w:hAnsi="Times New Roman" w:eastAsia="Times New Roman" w:cs="Times New Roman"/>
                <w:color w:val="000000"/>
                <w:sz w:val="24"/>
                <w:szCs w:val="24"/>
                <w:lang w:eastAsia="ru-RU"/>
              </w:rPr>
              <w:br w:type="textWrapping"/>
            </w:r>
            <w:r>
              <w:rPr>
                <w:rFonts w:ascii="Times New Roman" w:hAnsi="Times New Roman" w:eastAsia="Times New Roman" w:cs="Times New Roman"/>
                <w:b/>
                <w:bCs/>
                <w:color w:val="000000"/>
                <w:sz w:val="24"/>
                <w:szCs w:val="24"/>
                <w:lang w:eastAsia="ru-RU"/>
              </w:rPr>
              <w:t>"Біздің Мияу" (орыс тілінен аударма).</w:t>
            </w:r>
            <w:r>
              <w:rPr>
                <w:rFonts w:ascii="Times New Roman" w:hAnsi="Times New Roman" w:eastAsia="Times New Roman" w:cs="Times New Roman"/>
                <w:color w:val="000000"/>
                <w:sz w:val="24"/>
                <w:szCs w:val="24"/>
                <w:lang w:eastAsia="ru-RU"/>
              </w:rPr>
              <w:br w:type="textWrapping"/>
            </w:r>
            <w:r>
              <w:rPr>
                <w:rFonts w:ascii="Times New Roman" w:hAnsi="Times New Roman" w:eastAsia="Times New Roman" w:cs="Times New Roman"/>
                <w:color w:val="000000"/>
                <w:sz w:val="24"/>
                <w:szCs w:val="24"/>
                <w:lang w:eastAsia="ru-RU"/>
              </w:rPr>
              <w:t>Біздің мияу,</w:t>
            </w:r>
            <w:r>
              <w:rPr>
                <w:rFonts w:ascii="Times New Roman" w:hAnsi="Times New Roman" w:eastAsia="Times New Roman" w:cs="Times New Roman"/>
                <w:color w:val="000000"/>
                <w:sz w:val="24"/>
                <w:szCs w:val="24"/>
                <w:lang w:eastAsia="ru-RU"/>
              </w:rPr>
              <w:br w:type="textWrapping"/>
            </w:r>
            <w:r>
              <w:rPr>
                <w:rFonts w:ascii="Times New Roman" w:hAnsi="Times New Roman" w:eastAsia="Times New Roman" w:cs="Times New Roman"/>
                <w:color w:val="000000"/>
                <w:sz w:val="24"/>
                <w:szCs w:val="24"/>
                <w:lang w:eastAsia="ru-RU"/>
              </w:rPr>
              <w:t>Тоны қандай тамаша!</w:t>
            </w:r>
            <w:r>
              <w:rPr>
                <w:rFonts w:ascii="Times New Roman" w:hAnsi="Times New Roman" w:eastAsia="Times New Roman" w:cs="Times New Roman"/>
                <w:color w:val="000000"/>
                <w:sz w:val="24"/>
                <w:szCs w:val="24"/>
                <w:lang w:eastAsia="ru-RU"/>
              </w:rPr>
              <w:br w:type="textWrapping"/>
            </w:r>
            <w:r>
              <w:rPr>
                <w:rFonts w:ascii="Times New Roman" w:hAnsi="Times New Roman" w:eastAsia="Times New Roman" w:cs="Times New Roman"/>
                <w:color w:val="000000"/>
                <w:sz w:val="24"/>
                <w:szCs w:val="24"/>
                <w:lang w:eastAsia="ru-RU"/>
              </w:rPr>
              <w:t>таң қаласың,</w:t>
            </w:r>
            <w:r>
              <w:rPr>
                <w:rFonts w:ascii="Times New Roman" w:hAnsi="Times New Roman" w:eastAsia="Times New Roman" w:cs="Times New Roman"/>
                <w:color w:val="000000"/>
                <w:sz w:val="24"/>
                <w:szCs w:val="24"/>
                <w:lang w:eastAsia="ru-RU"/>
              </w:rPr>
              <w:br w:type="textWrapping"/>
            </w:r>
            <w:r>
              <w:rPr>
                <w:rFonts w:ascii="Times New Roman" w:hAnsi="Times New Roman" w:eastAsia="Times New Roman" w:cs="Times New Roman"/>
                <w:color w:val="000000"/>
                <w:sz w:val="24"/>
                <w:szCs w:val="24"/>
                <w:lang w:eastAsia="ru-RU"/>
              </w:rPr>
              <w:t>Талдап мұртын тараса.</w:t>
            </w:r>
            <w:r>
              <w:rPr>
                <w:rFonts w:ascii="Times New Roman" w:hAnsi="Times New Roman" w:eastAsia="Times New Roman" w:cs="Times New Roman"/>
                <w:color w:val="000000"/>
                <w:sz w:val="24"/>
                <w:szCs w:val="24"/>
                <w:lang w:eastAsia="ru-RU"/>
              </w:rPr>
              <w:br w:type="textWrapping"/>
            </w:r>
            <w:r>
              <w:rPr>
                <w:rFonts w:ascii="Times New Roman" w:hAnsi="Times New Roman" w:eastAsia="Times New Roman" w:cs="Times New Roman"/>
                <w:color w:val="000000"/>
                <w:sz w:val="24"/>
                <w:szCs w:val="24"/>
                <w:lang w:eastAsia="ru-RU"/>
              </w:rPr>
              <w:t>Көзі шақпақ,</w:t>
            </w:r>
            <w:r>
              <w:rPr>
                <w:rFonts w:ascii="Times New Roman" w:hAnsi="Times New Roman" w:eastAsia="Times New Roman" w:cs="Times New Roman"/>
                <w:color w:val="000000"/>
                <w:sz w:val="24"/>
                <w:szCs w:val="24"/>
                <w:lang w:eastAsia="ru-RU"/>
              </w:rPr>
              <w:br w:type="textWrapping"/>
            </w:r>
            <w:r>
              <w:rPr>
                <w:rFonts w:ascii="Times New Roman" w:hAnsi="Times New Roman" w:eastAsia="Times New Roman" w:cs="Times New Roman"/>
                <w:color w:val="000000"/>
                <w:sz w:val="24"/>
                <w:szCs w:val="24"/>
                <w:lang w:eastAsia="ru-RU"/>
              </w:rPr>
              <w:t>Тісі аппақ.</w:t>
            </w:r>
            <w:r>
              <w:rPr>
                <w:rFonts w:ascii="Times New Roman" w:hAnsi="Times New Roman" w:eastAsia="Times New Roman" w:cs="Times New Roman"/>
                <w:color w:val="000000"/>
                <w:sz w:val="24"/>
                <w:szCs w:val="24"/>
                <w:lang w:eastAsia="ru-RU"/>
              </w:rPr>
              <w:br w:type="textWrapping"/>
            </w:r>
            <w:r>
              <w:rPr>
                <w:rFonts w:ascii="Times New Roman" w:hAnsi="Times New Roman" w:eastAsia="Times New Roman" w:cs="Times New Roman"/>
                <w:color w:val="000000"/>
                <w:sz w:val="24"/>
                <w:szCs w:val="24"/>
                <w:lang w:eastAsia="ru-RU"/>
              </w:rPr>
              <w:t xml:space="preserve">Х. Ерғалиев, М. Әлімбаев </w:t>
            </w:r>
          </w:p>
        </w:tc>
        <w:tc>
          <w:tcPr>
            <w:tcW w:w="2663" w:type="dxa"/>
            <w:tcBorders>
              <w:top w:val="single" w:color="CCCCCC" w:sz="6" w:space="0"/>
              <w:left w:val="single" w:color="CCCCCC" w:sz="6" w:space="0"/>
              <w:bottom w:val="single" w:color="000000" w:sz="6" w:space="0"/>
              <w:right w:val="single" w:color="000000" w:sz="6" w:space="0"/>
            </w:tcBorders>
            <w:tcMar>
              <w:top w:w="0" w:type="dxa"/>
              <w:left w:w="45" w:type="dxa"/>
              <w:bottom w:w="0" w:type="dxa"/>
              <w:right w:w="45" w:type="dxa"/>
            </w:tcMar>
          </w:tcPr>
          <w:p w14:paraId="1723E815">
            <w:pPr>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b/>
                <w:bCs/>
                <w:sz w:val="24"/>
                <w:szCs w:val="24"/>
                <w:lang w:eastAsia="ru-RU"/>
              </w:rPr>
              <w:t>Саусақ жаттығуы. "Жаңбыр жауса - тұрмайық".</w:t>
            </w:r>
            <w:r>
              <w:rPr>
                <w:rFonts w:ascii="Times New Roman" w:hAnsi="Times New Roman" w:eastAsia="Times New Roman" w:cs="Times New Roman"/>
                <w:sz w:val="24"/>
                <w:szCs w:val="24"/>
                <w:lang w:eastAsia="ru-RU"/>
              </w:rPr>
              <w:br w:type="textWrapping"/>
            </w:r>
            <w:r>
              <w:rPr>
                <w:rFonts w:ascii="Times New Roman" w:hAnsi="Times New Roman" w:eastAsia="Times New Roman" w:cs="Times New Roman"/>
                <w:sz w:val="24"/>
                <w:szCs w:val="24"/>
                <w:lang w:eastAsia="ru-RU"/>
              </w:rPr>
              <w:t>Мақсаты. Балаларды педагогтің қимылдары соңынан саусақтармен қимылдарды жасауға, жаңбырдың сипатын қабылдауға ынталандыру.</w:t>
            </w:r>
            <w:r>
              <w:rPr>
                <w:rFonts w:ascii="Times New Roman" w:hAnsi="Times New Roman" w:eastAsia="Times New Roman" w:cs="Times New Roman"/>
                <w:sz w:val="24"/>
                <w:szCs w:val="24"/>
                <w:lang w:eastAsia="ru-RU"/>
              </w:rPr>
              <w:br w:type="textWrapping"/>
            </w:r>
            <w:r>
              <w:rPr>
                <w:rFonts w:ascii="Times New Roman" w:hAnsi="Times New Roman" w:eastAsia="Times New Roman" w:cs="Times New Roman"/>
                <w:sz w:val="24"/>
                <w:szCs w:val="24"/>
                <w:lang w:eastAsia="ru-RU"/>
              </w:rPr>
              <w:t>Жаңбыр жауса – тұрмайық, (саусақтармен үстелге соққылау, сұқ саусақпен бұлғау)</w:t>
            </w:r>
            <w:r>
              <w:rPr>
                <w:rFonts w:ascii="Times New Roman" w:hAnsi="Times New Roman" w:eastAsia="Times New Roman" w:cs="Times New Roman"/>
                <w:sz w:val="24"/>
                <w:szCs w:val="24"/>
                <w:lang w:eastAsia="ru-RU"/>
              </w:rPr>
              <w:br w:type="textWrapping"/>
            </w:r>
            <w:r>
              <w:rPr>
                <w:rFonts w:ascii="Times New Roman" w:hAnsi="Times New Roman" w:eastAsia="Times New Roman" w:cs="Times New Roman"/>
                <w:sz w:val="24"/>
                <w:szCs w:val="24"/>
                <w:lang w:eastAsia="ru-RU"/>
              </w:rPr>
              <w:t>Қолға шатыр алайық (шапалақтау)</w:t>
            </w:r>
            <w:r>
              <w:rPr>
                <w:rFonts w:ascii="Times New Roman" w:hAnsi="Times New Roman" w:eastAsia="Times New Roman" w:cs="Times New Roman"/>
                <w:sz w:val="24"/>
                <w:szCs w:val="24"/>
                <w:lang w:eastAsia="ru-RU"/>
              </w:rPr>
              <w:br w:type="textWrapping"/>
            </w:r>
            <w:r>
              <w:rPr>
                <w:rFonts w:ascii="Times New Roman" w:hAnsi="Times New Roman" w:eastAsia="Times New Roman" w:cs="Times New Roman"/>
                <w:sz w:val="24"/>
                <w:szCs w:val="24"/>
                <w:lang w:eastAsia="ru-RU"/>
              </w:rPr>
              <w:t>Там-там – соқса тамшылар, (саусақтармен үстелге соққылау)</w:t>
            </w:r>
            <w:r>
              <w:rPr>
                <w:rFonts w:ascii="Times New Roman" w:hAnsi="Times New Roman" w:eastAsia="Times New Roman" w:cs="Times New Roman"/>
                <w:sz w:val="24"/>
                <w:szCs w:val="24"/>
                <w:lang w:eastAsia="ru-RU"/>
              </w:rPr>
              <w:br w:type="textWrapping"/>
            </w:r>
            <w:r>
              <w:rPr>
                <w:rFonts w:ascii="Times New Roman" w:hAnsi="Times New Roman" w:eastAsia="Times New Roman" w:cs="Times New Roman"/>
                <w:sz w:val="24"/>
                <w:szCs w:val="24"/>
                <w:lang w:eastAsia="ru-RU"/>
              </w:rPr>
              <w:t>Жамылып, отырайық (алақандарымен бастарының төбесін жабу).</w:t>
            </w:r>
            <w:r>
              <w:rPr>
                <w:rFonts w:ascii="Times New Roman" w:hAnsi="Times New Roman" w:eastAsia="Times New Roman" w:cs="Times New Roman"/>
                <w:sz w:val="24"/>
                <w:szCs w:val="24"/>
                <w:lang w:eastAsia="ru-RU"/>
              </w:rPr>
              <w:br w:type="textWrapping"/>
            </w:r>
            <w:r>
              <w:rPr>
                <w:rFonts w:ascii="Times New Roman" w:hAnsi="Times New Roman" w:eastAsia="Times New Roman" w:cs="Times New Roman"/>
                <w:sz w:val="24"/>
                <w:szCs w:val="24"/>
                <w:lang w:eastAsia="ru-RU"/>
              </w:rPr>
              <w:t>Д. Ахметова</w:t>
            </w:r>
          </w:p>
        </w:tc>
      </w:tr>
      <w:tr w14:paraId="749F4DBE">
        <w:tblPrEx>
          <w:tblCellMar>
            <w:top w:w="0" w:type="dxa"/>
            <w:left w:w="0" w:type="dxa"/>
            <w:bottom w:w="0" w:type="dxa"/>
            <w:right w:w="0" w:type="dxa"/>
          </w:tblCellMar>
        </w:tblPrEx>
        <w:trPr>
          <w:trHeight w:val="300" w:hRule="atLeast"/>
        </w:trPr>
        <w:tc>
          <w:tcPr>
            <w:tcW w:w="2344" w:type="dxa"/>
            <w:tcBorders>
              <w:top w:val="single" w:color="CCCCCC" w:sz="6" w:space="0"/>
              <w:left w:val="single" w:color="000000" w:sz="6" w:space="0"/>
              <w:bottom w:val="single" w:color="000000" w:sz="6" w:space="0"/>
              <w:right w:val="single" w:color="000000" w:sz="6" w:space="0"/>
            </w:tcBorders>
            <w:shd w:val="clear" w:color="auto" w:fill="auto"/>
            <w:tcMar>
              <w:top w:w="0" w:type="dxa"/>
              <w:left w:w="45" w:type="dxa"/>
              <w:bottom w:w="0" w:type="dxa"/>
              <w:right w:w="45" w:type="dxa"/>
            </w:tcMar>
            <w:vAlign w:val="top"/>
          </w:tcPr>
          <w:p w14:paraId="133D0869">
            <w:pPr>
              <w:widowControl w:val="0"/>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Таңертенгі жаттығу</w:t>
            </w:r>
          </w:p>
          <w:p w14:paraId="7A23A537">
            <w:pPr>
              <w:widowControl w:val="0"/>
              <w:rPr>
                <w:rFonts w:hint="default" w:ascii="Times New Roman" w:hAnsi="Times New Roman" w:eastAsia="Times New Roman" w:cs="Times New Roman"/>
                <w:b/>
                <w:sz w:val="24"/>
                <w:szCs w:val="24"/>
                <w:rtl w:val="0"/>
                <w:lang w:val="kk-KZ" w:eastAsia="ru-RU"/>
              </w:rPr>
            </w:pPr>
            <w:r>
              <w:rPr>
                <w:rFonts w:hint="default" w:ascii="Times New Roman" w:hAnsi="Times New Roman" w:eastAsia="Times New Roman" w:cs="Times New Roman"/>
                <w:b/>
                <w:sz w:val="24"/>
                <w:szCs w:val="24"/>
                <w:rtl w:val="0"/>
                <w:lang w:val="kk-KZ"/>
              </w:rPr>
              <w:t>08.30-08.40</w:t>
            </w:r>
          </w:p>
        </w:tc>
        <w:tc>
          <w:tcPr>
            <w:tcW w:w="13013" w:type="dxa"/>
            <w:gridSpan w:val="5"/>
            <w:tcBorders>
              <w:top w:val="single" w:color="CCCCCC" w:sz="6" w:space="0"/>
              <w:left w:val="single" w:color="CCCCCC" w:sz="6" w:space="0"/>
              <w:bottom w:val="single" w:color="000000" w:sz="6" w:space="0"/>
              <w:right w:val="single" w:color="000000" w:sz="6" w:space="0"/>
            </w:tcBorders>
            <w:shd w:val="clear" w:color="auto" w:fill="FFFFFF"/>
            <w:tcMar>
              <w:top w:w="0" w:type="dxa"/>
              <w:left w:w="45" w:type="dxa"/>
              <w:bottom w:w="0" w:type="dxa"/>
              <w:right w:w="45" w:type="dxa"/>
            </w:tcMar>
          </w:tcPr>
          <w:p w14:paraId="3D31E33A">
            <w:pPr>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Жаттығулар кешені.</w:t>
            </w:r>
            <w:r>
              <w:rPr>
                <w:rFonts w:ascii="Times New Roman" w:hAnsi="Times New Roman" w:eastAsia="Times New Roman" w:cs="Times New Roman"/>
                <w:sz w:val="24"/>
                <w:szCs w:val="24"/>
                <w:lang w:eastAsia="ru-RU"/>
              </w:rPr>
              <w:br w:type="textWrapping"/>
            </w:r>
            <w:r>
              <w:rPr>
                <w:rFonts w:ascii="Times New Roman" w:hAnsi="Times New Roman" w:eastAsia="Times New Roman" w:cs="Times New Roman"/>
                <w:sz w:val="24"/>
                <w:szCs w:val="24"/>
                <w:lang w:eastAsia="ru-RU"/>
              </w:rPr>
              <w:t>1."Қанаттарымызды қағамыз" жаттығуы.</w:t>
            </w:r>
            <w:r>
              <w:rPr>
                <w:rFonts w:ascii="Times New Roman" w:hAnsi="Times New Roman" w:eastAsia="Times New Roman" w:cs="Times New Roman"/>
                <w:sz w:val="24"/>
                <w:szCs w:val="24"/>
                <w:lang w:eastAsia="ru-RU"/>
              </w:rPr>
              <w:br w:type="textWrapping"/>
            </w:r>
            <w:r>
              <w:rPr>
                <w:rFonts w:ascii="Times New Roman" w:hAnsi="Times New Roman" w:eastAsia="Times New Roman" w:cs="Times New Roman"/>
                <w:sz w:val="24"/>
                <w:szCs w:val="24"/>
                <w:lang w:eastAsia="ru-RU"/>
              </w:rPr>
              <w:t>Б.қ. аяқты иық деңгейіне қоямыз. Қол белде.</w:t>
            </w:r>
            <w:r>
              <w:rPr>
                <w:rFonts w:ascii="Times New Roman" w:hAnsi="Times New Roman" w:eastAsia="Times New Roman" w:cs="Times New Roman"/>
                <w:sz w:val="24"/>
                <w:szCs w:val="24"/>
                <w:lang w:eastAsia="ru-RU"/>
              </w:rPr>
              <w:br w:type="textWrapping"/>
            </w:r>
            <w:r>
              <w:rPr>
                <w:rFonts w:ascii="Times New Roman" w:hAnsi="Times New Roman" w:eastAsia="Times New Roman" w:cs="Times New Roman"/>
                <w:sz w:val="24"/>
                <w:szCs w:val="24"/>
                <w:lang w:eastAsia="ru-RU"/>
              </w:rPr>
              <w:t>Алға қарай еңкейеміз. Б.қ. келеміз. Демді ішке тартамыз.</w:t>
            </w:r>
            <w:r>
              <w:rPr>
                <w:rFonts w:ascii="Times New Roman" w:hAnsi="Times New Roman" w:eastAsia="Times New Roman" w:cs="Times New Roman"/>
                <w:sz w:val="24"/>
                <w:szCs w:val="24"/>
                <w:lang w:eastAsia="ru-RU"/>
              </w:rPr>
              <w:br w:type="textWrapping"/>
            </w:r>
            <w:r>
              <w:rPr>
                <w:rFonts w:ascii="Times New Roman" w:hAnsi="Times New Roman" w:eastAsia="Times New Roman" w:cs="Times New Roman"/>
                <w:sz w:val="24"/>
                <w:szCs w:val="24"/>
                <w:lang w:eastAsia="ru-RU"/>
              </w:rPr>
              <w:t>Қолымызды төмен түсіреміз. Демді шығарамыз.</w:t>
            </w:r>
            <w:r>
              <w:rPr>
                <w:rFonts w:ascii="Times New Roman" w:hAnsi="Times New Roman" w:eastAsia="Times New Roman" w:cs="Times New Roman"/>
                <w:sz w:val="24"/>
                <w:szCs w:val="24"/>
                <w:lang w:eastAsia="ru-RU"/>
              </w:rPr>
              <w:br w:type="textWrapping"/>
            </w:r>
            <w:r>
              <w:rPr>
                <w:rFonts w:ascii="Times New Roman" w:hAnsi="Times New Roman" w:eastAsia="Times New Roman" w:cs="Times New Roman"/>
                <w:sz w:val="24"/>
                <w:szCs w:val="24"/>
                <w:lang w:eastAsia="ru-RU"/>
              </w:rPr>
              <w:t>Құстардың қанаттарының қимылына еліктей отырып, қолдарымызды жоғары және төмен сермейміз. (3 рет қайталау)</w:t>
            </w:r>
            <w:r>
              <w:rPr>
                <w:rFonts w:ascii="Times New Roman" w:hAnsi="Times New Roman" w:eastAsia="Times New Roman" w:cs="Times New Roman"/>
                <w:sz w:val="24"/>
                <w:szCs w:val="24"/>
                <w:lang w:eastAsia="ru-RU"/>
              </w:rPr>
              <w:br w:type="textWrapping"/>
            </w:r>
            <w:r>
              <w:rPr>
                <w:rFonts w:ascii="Times New Roman" w:hAnsi="Times New Roman" w:eastAsia="Times New Roman" w:cs="Times New Roman"/>
                <w:sz w:val="24"/>
                <w:szCs w:val="24"/>
                <w:lang w:eastAsia="ru-RU"/>
              </w:rPr>
              <w:t>2."Шапалақтаймыз"</w:t>
            </w:r>
            <w:r>
              <w:rPr>
                <w:rFonts w:ascii="Times New Roman" w:hAnsi="Times New Roman" w:eastAsia="Times New Roman" w:cs="Times New Roman"/>
                <w:sz w:val="24"/>
                <w:szCs w:val="24"/>
                <w:lang w:eastAsia="ru-RU"/>
              </w:rPr>
              <w:br w:type="textWrapping"/>
            </w:r>
            <w:r>
              <w:rPr>
                <w:rFonts w:ascii="Times New Roman" w:hAnsi="Times New Roman" w:eastAsia="Times New Roman" w:cs="Times New Roman"/>
                <w:sz w:val="24"/>
                <w:szCs w:val="24"/>
                <w:lang w:eastAsia="ru-RU"/>
              </w:rPr>
              <w:t>Б.қ. аяқты иық деңгейіне қоямыз. Қол төменде.</w:t>
            </w:r>
            <w:r>
              <w:rPr>
                <w:rFonts w:ascii="Times New Roman" w:hAnsi="Times New Roman" w:eastAsia="Times New Roman" w:cs="Times New Roman"/>
                <w:sz w:val="24"/>
                <w:szCs w:val="24"/>
                <w:lang w:eastAsia="ru-RU"/>
              </w:rPr>
              <w:br w:type="textWrapping"/>
            </w:r>
            <w:r>
              <w:rPr>
                <w:rFonts w:ascii="Times New Roman" w:hAnsi="Times New Roman" w:eastAsia="Times New Roman" w:cs="Times New Roman"/>
                <w:sz w:val="24"/>
                <w:szCs w:val="24"/>
                <w:lang w:eastAsia="ru-RU"/>
              </w:rPr>
              <w:t>Бір дегенде қолымызды көтереміз. Екі дегенде шапалақтаймыз.</w:t>
            </w:r>
            <w:r>
              <w:rPr>
                <w:rFonts w:ascii="Times New Roman" w:hAnsi="Times New Roman" w:eastAsia="Times New Roman" w:cs="Times New Roman"/>
                <w:sz w:val="24"/>
                <w:szCs w:val="24"/>
                <w:lang w:eastAsia="ru-RU"/>
              </w:rPr>
              <w:br w:type="textWrapping"/>
            </w:r>
            <w:r>
              <w:rPr>
                <w:rFonts w:ascii="Times New Roman" w:hAnsi="Times New Roman" w:eastAsia="Times New Roman" w:cs="Times New Roman"/>
                <w:sz w:val="24"/>
                <w:szCs w:val="24"/>
                <w:lang w:eastAsia="ru-RU"/>
              </w:rPr>
              <w:t>Бір. (Балалар қолдарын көтереді)</w:t>
            </w:r>
            <w:r>
              <w:rPr>
                <w:rFonts w:ascii="Times New Roman" w:hAnsi="Times New Roman" w:eastAsia="Times New Roman" w:cs="Times New Roman"/>
                <w:sz w:val="24"/>
                <w:szCs w:val="24"/>
                <w:lang w:eastAsia="ru-RU"/>
              </w:rPr>
              <w:br w:type="textWrapping"/>
            </w:r>
            <w:r>
              <w:rPr>
                <w:rFonts w:ascii="Times New Roman" w:hAnsi="Times New Roman" w:eastAsia="Times New Roman" w:cs="Times New Roman"/>
                <w:sz w:val="24"/>
                <w:szCs w:val="24"/>
                <w:lang w:eastAsia="ru-RU"/>
              </w:rPr>
              <w:t>Екі. (Балалар шапалақтайды) (3 рет қайталау)</w:t>
            </w:r>
            <w:r>
              <w:rPr>
                <w:rFonts w:ascii="Times New Roman" w:hAnsi="Times New Roman" w:eastAsia="Times New Roman" w:cs="Times New Roman"/>
                <w:sz w:val="24"/>
                <w:szCs w:val="24"/>
                <w:lang w:eastAsia="ru-RU"/>
              </w:rPr>
              <w:br w:type="textWrapping"/>
            </w:r>
            <w:r>
              <w:rPr>
                <w:rFonts w:ascii="Times New Roman" w:hAnsi="Times New Roman" w:eastAsia="Times New Roman" w:cs="Times New Roman"/>
                <w:sz w:val="24"/>
                <w:szCs w:val="24"/>
                <w:lang w:eastAsia="ru-RU"/>
              </w:rPr>
              <w:t>3. "Көңілді баламыз".</w:t>
            </w:r>
            <w:r>
              <w:rPr>
                <w:rFonts w:ascii="Times New Roman" w:hAnsi="Times New Roman" w:eastAsia="Times New Roman" w:cs="Times New Roman"/>
                <w:sz w:val="24"/>
                <w:szCs w:val="24"/>
                <w:lang w:eastAsia="ru-RU"/>
              </w:rPr>
              <w:br w:type="textWrapping"/>
            </w:r>
            <w:r>
              <w:rPr>
                <w:rFonts w:ascii="Times New Roman" w:hAnsi="Times New Roman" w:eastAsia="Times New Roman" w:cs="Times New Roman"/>
                <w:sz w:val="24"/>
                <w:szCs w:val="24"/>
                <w:lang w:eastAsia="ru-RU"/>
              </w:rPr>
              <w:t>Б.қ. аяқты иық деңгейінде, қолдар белде.</w:t>
            </w:r>
            <w:r>
              <w:rPr>
                <w:rFonts w:ascii="Times New Roman" w:hAnsi="Times New Roman" w:eastAsia="Times New Roman" w:cs="Times New Roman"/>
                <w:sz w:val="24"/>
                <w:szCs w:val="24"/>
                <w:lang w:eastAsia="ru-RU"/>
              </w:rPr>
              <w:br w:type="textWrapping"/>
            </w:r>
            <w:r>
              <w:rPr>
                <w:rFonts w:ascii="Times New Roman" w:hAnsi="Times New Roman" w:eastAsia="Times New Roman" w:cs="Times New Roman"/>
                <w:sz w:val="24"/>
                <w:szCs w:val="24"/>
                <w:lang w:eastAsia="ru-RU"/>
              </w:rPr>
              <w:t>Бір орында секіру. 8 ретү</w:t>
            </w:r>
            <w:r>
              <w:rPr>
                <w:rFonts w:ascii="Times New Roman" w:hAnsi="Times New Roman" w:eastAsia="Times New Roman" w:cs="Times New Roman"/>
                <w:sz w:val="24"/>
                <w:szCs w:val="24"/>
                <w:lang w:eastAsia="ru-RU"/>
              </w:rPr>
              <w:br w:type="textWrapping"/>
            </w:r>
            <w:r>
              <w:rPr>
                <w:rFonts w:ascii="Times New Roman" w:hAnsi="Times New Roman" w:eastAsia="Times New Roman" w:cs="Times New Roman"/>
                <w:sz w:val="24"/>
                <w:szCs w:val="24"/>
                <w:lang w:eastAsia="ru-RU"/>
              </w:rPr>
              <w:t>Бір орында жүру, тыныс алу жаттығуы.</w:t>
            </w:r>
          </w:p>
        </w:tc>
      </w:tr>
      <w:tr w14:paraId="7CDE2B64">
        <w:tblPrEx>
          <w:tblCellMar>
            <w:top w:w="0" w:type="dxa"/>
            <w:left w:w="0" w:type="dxa"/>
            <w:bottom w:w="0" w:type="dxa"/>
            <w:right w:w="0" w:type="dxa"/>
          </w:tblCellMar>
        </w:tblPrEx>
        <w:trPr>
          <w:trHeight w:val="300" w:hRule="atLeast"/>
        </w:trPr>
        <w:tc>
          <w:tcPr>
            <w:tcW w:w="2344" w:type="dxa"/>
            <w:tcBorders>
              <w:top w:val="single" w:color="CCCCCC" w:sz="6" w:space="0"/>
              <w:left w:val="single" w:color="000000" w:sz="6" w:space="0"/>
              <w:bottom w:val="single" w:color="000000" w:sz="6" w:space="0"/>
              <w:right w:val="single" w:color="000000" w:sz="6" w:space="0"/>
            </w:tcBorders>
            <w:shd w:val="clear" w:color="auto" w:fill="FFFFFF"/>
            <w:tcMar>
              <w:top w:w="0" w:type="dxa"/>
              <w:left w:w="45" w:type="dxa"/>
              <w:bottom w:w="0" w:type="dxa"/>
              <w:right w:w="45" w:type="dxa"/>
            </w:tcMar>
            <w:vAlign w:val="top"/>
          </w:tcPr>
          <w:p w14:paraId="229D39C7">
            <w:pPr>
              <w:widowControl w:val="0"/>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Таңғы ас</w:t>
            </w:r>
          </w:p>
          <w:p w14:paraId="372F8D71">
            <w:pPr>
              <w:widowControl w:val="0"/>
              <w:rPr>
                <w:rFonts w:hint="default" w:ascii="Times New Roman" w:hAnsi="Times New Roman" w:eastAsia="Times New Roman" w:cs="Times New Roman"/>
                <w:b/>
                <w:sz w:val="24"/>
                <w:szCs w:val="24"/>
                <w:rtl w:val="0"/>
                <w:lang w:val="kk-KZ" w:eastAsia="ru-RU"/>
              </w:rPr>
            </w:pPr>
            <w:r>
              <w:rPr>
                <w:rFonts w:hint="default" w:ascii="Times New Roman" w:hAnsi="Times New Roman" w:eastAsia="Times New Roman" w:cs="Times New Roman"/>
                <w:b/>
                <w:sz w:val="24"/>
                <w:szCs w:val="24"/>
                <w:rtl w:val="0"/>
                <w:lang w:val="kk-KZ"/>
              </w:rPr>
              <w:t>08.40-0900</w:t>
            </w:r>
          </w:p>
        </w:tc>
        <w:tc>
          <w:tcPr>
            <w:tcW w:w="13013" w:type="dxa"/>
            <w:gridSpan w:val="5"/>
            <w:tcBorders>
              <w:top w:val="single" w:color="CCCCCC" w:sz="6" w:space="0"/>
              <w:left w:val="single" w:color="CCCCCC" w:sz="6" w:space="0"/>
              <w:bottom w:val="single" w:color="000000" w:sz="6" w:space="0"/>
              <w:right w:val="single" w:color="000000" w:sz="6" w:space="0"/>
            </w:tcBorders>
            <w:tcMar>
              <w:top w:w="0" w:type="dxa"/>
              <w:left w:w="45" w:type="dxa"/>
              <w:bottom w:w="0" w:type="dxa"/>
              <w:right w:w="45" w:type="dxa"/>
            </w:tcMar>
          </w:tcPr>
          <w:p w14:paraId="3ED8D1DB">
            <w:pPr>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Балалардың тамақтануға деген тұрақты қызығушылығын қалыптастыру.</w:t>
            </w:r>
            <w:r>
              <w:rPr>
                <w:rFonts w:ascii="Times New Roman" w:hAnsi="Times New Roman" w:eastAsia="Times New Roman" w:cs="Times New Roman"/>
                <w:sz w:val="24"/>
                <w:szCs w:val="24"/>
                <w:lang w:eastAsia="ru-RU"/>
              </w:rPr>
              <w:br w:type="textWrapping"/>
            </w:r>
            <w:r>
              <w:rPr>
                <w:rFonts w:ascii="Times New Roman" w:hAnsi="Times New Roman" w:eastAsia="Times New Roman" w:cs="Times New Roman"/>
                <w:sz w:val="24"/>
                <w:szCs w:val="24"/>
                <w:lang w:eastAsia="ru-RU"/>
              </w:rPr>
              <w:t>- Ақтөс пен Марғау өзара жарысты:</w:t>
            </w:r>
            <w:r>
              <w:rPr>
                <w:rFonts w:ascii="Times New Roman" w:hAnsi="Times New Roman" w:eastAsia="Times New Roman" w:cs="Times New Roman"/>
                <w:sz w:val="24"/>
                <w:szCs w:val="24"/>
                <w:lang w:eastAsia="ru-RU"/>
              </w:rPr>
              <w:br w:type="textWrapping"/>
            </w:r>
            <w:r>
              <w:rPr>
                <w:rFonts w:ascii="Times New Roman" w:hAnsi="Times New Roman" w:eastAsia="Times New Roman" w:cs="Times New Roman"/>
                <w:sz w:val="24"/>
                <w:szCs w:val="24"/>
                <w:lang w:eastAsia="ru-RU"/>
              </w:rPr>
              <w:t>Жеп алды табақшадағы бір уысты.</w:t>
            </w:r>
            <w:r>
              <w:rPr>
                <w:rFonts w:ascii="Times New Roman" w:hAnsi="Times New Roman" w:eastAsia="Times New Roman" w:cs="Times New Roman"/>
                <w:sz w:val="24"/>
                <w:szCs w:val="24"/>
                <w:lang w:eastAsia="ru-RU"/>
              </w:rPr>
              <w:br w:type="textWrapping"/>
            </w:r>
            <w:r>
              <w:rPr>
                <w:rFonts w:ascii="Times New Roman" w:hAnsi="Times New Roman" w:eastAsia="Times New Roman" w:cs="Times New Roman"/>
                <w:sz w:val="24"/>
                <w:szCs w:val="24"/>
                <w:lang w:eastAsia="ru-RU"/>
              </w:rPr>
              <w:t>Ал бізде кімге қасықты ұстау жарасады?</w:t>
            </w:r>
            <w:r>
              <w:rPr>
                <w:rFonts w:ascii="Times New Roman" w:hAnsi="Times New Roman" w:eastAsia="Times New Roman" w:cs="Times New Roman"/>
                <w:sz w:val="24"/>
                <w:szCs w:val="24"/>
                <w:lang w:eastAsia="ru-RU"/>
              </w:rPr>
              <w:br w:type="textWrapping"/>
            </w:r>
            <w:r>
              <w:rPr>
                <w:rFonts w:ascii="Times New Roman" w:hAnsi="Times New Roman" w:eastAsia="Times New Roman" w:cs="Times New Roman"/>
                <w:sz w:val="24"/>
                <w:szCs w:val="24"/>
                <w:lang w:eastAsia="ru-RU"/>
              </w:rPr>
              <w:t xml:space="preserve">Кім қалдырмай тамағын тауысады? </w:t>
            </w:r>
            <w:r>
              <w:rPr>
                <w:rFonts w:ascii="Times New Roman" w:hAnsi="Times New Roman" w:eastAsia="Times New Roman" w:cs="Times New Roman"/>
                <w:sz w:val="24"/>
                <w:szCs w:val="24"/>
                <w:lang w:eastAsia="ru-RU"/>
              </w:rPr>
              <w:br w:type="textWrapping"/>
            </w:r>
            <w:r>
              <w:rPr>
                <w:rFonts w:ascii="Times New Roman" w:hAnsi="Times New Roman" w:eastAsia="Times New Roman" w:cs="Times New Roman"/>
                <w:sz w:val="24"/>
                <w:szCs w:val="24"/>
                <w:lang w:eastAsia="ru-RU"/>
              </w:rPr>
              <w:t>Д. Ахметова</w:t>
            </w:r>
          </w:p>
        </w:tc>
      </w:tr>
      <w:tr w14:paraId="2C657FB1">
        <w:tblPrEx>
          <w:tblCellMar>
            <w:top w:w="0" w:type="dxa"/>
            <w:left w:w="0" w:type="dxa"/>
            <w:bottom w:w="0" w:type="dxa"/>
            <w:right w:w="0" w:type="dxa"/>
          </w:tblCellMar>
        </w:tblPrEx>
        <w:trPr>
          <w:trHeight w:val="300" w:hRule="atLeast"/>
        </w:trPr>
        <w:tc>
          <w:tcPr>
            <w:tcW w:w="2344" w:type="dxa"/>
            <w:tcBorders>
              <w:top w:val="single" w:color="CCCCCC" w:sz="6" w:space="0"/>
              <w:left w:val="single" w:color="000000" w:sz="6" w:space="0"/>
              <w:bottom w:val="single" w:color="000000" w:sz="6" w:space="0"/>
              <w:right w:val="single" w:color="000000" w:sz="6" w:space="0"/>
            </w:tcBorders>
            <w:shd w:val="clear" w:color="auto" w:fill="auto"/>
            <w:tcMar>
              <w:top w:w="0" w:type="dxa"/>
              <w:left w:w="45" w:type="dxa"/>
              <w:bottom w:w="0" w:type="dxa"/>
              <w:right w:w="45" w:type="dxa"/>
            </w:tcMar>
            <w:vAlign w:val="top"/>
          </w:tcPr>
          <w:p w14:paraId="4BFF8D6D">
            <w:pPr>
              <w:widowControl w:val="0"/>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Ұйымдастырылған іс-әрекетке дайындық</w:t>
            </w:r>
          </w:p>
          <w:p w14:paraId="0F637EC1">
            <w:pPr>
              <w:widowControl w:val="0"/>
              <w:rPr>
                <w:rFonts w:hint="default" w:ascii="Times New Roman" w:hAnsi="Times New Roman" w:eastAsia="Times New Roman" w:cs="Times New Roman"/>
                <w:b/>
                <w:sz w:val="24"/>
                <w:szCs w:val="24"/>
                <w:rtl w:val="0"/>
                <w:lang w:val="kk-KZ" w:eastAsia="ru-RU"/>
              </w:rPr>
            </w:pPr>
            <w:r>
              <w:rPr>
                <w:rFonts w:hint="default" w:ascii="Times New Roman" w:hAnsi="Times New Roman" w:eastAsia="Times New Roman" w:cs="Times New Roman"/>
                <w:b/>
                <w:sz w:val="24"/>
                <w:szCs w:val="24"/>
                <w:rtl w:val="0"/>
                <w:lang w:val="kk-KZ"/>
              </w:rPr>
              <w:t>09.00-09.10</w:t>
            </w:r>
          </w:p>
        </w:tc>
        <w:tc>
          <w:tcPr>
            <w:tcW w:w="2869" w:type="dxa"/>
            <w:tcBorders>
              <w:top w:val="single" w:color="CCCCCC" w:sz="6" w:space="0"/>
              <w:left w:val="single" w:color="CCCCCC" w:sz="6" w:space="0"/>
              <w:bottom w:val="single" w:color="000000" w:sz="6" w:space="0"/>
              <w:right w:val="single" w:color="CCCCCC" w:sz="6" w:space="0"/>
            </w:tcBorders>
            <w:shd w:val="clear" w:color="auto" w:fill="FFFFFF"/>
            <w:vAlign w:val="bottom"/>
          </w:tcPr>
          <w:p w14:paraId="695770B8">
            <w:pPr>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xml:space="preserve">Балалардың жағымды көңіл-күйлерін қалыптастыру. Ұйымдастырылған оқу қызметіне бірізділікте жағымды эмоциялық ахуалда ауысу үшін бәсеңдеу дыбыста салмақты әуенжазбасын қосу. </w:t>
            </w:r>
            <w:r>
              <w:rPr>
                <w:rFonts w:ascii="Times New Roman" w:hAnsi="Times New Roman" w:eastAsia="Times New Roman" w:cs="Times New Roman"/>
                <w:sz w:val="24"/>
                <w:szCs w:val="24"/>
                <w:lang w:eastAsia="ru-RU"/>
              </w:rPr>
              <w:br w:type="textWrapping"/>
            </w:r>
            <w:r>
              <w:rPr>
                <w:rFonts w:ascii="Times New Roman" w:hAnsi="Times New Roman" w:eastAsia="Times New Roman" w:cs="Times New Roman"/>
                <w:sz w:val="24"/>
                <w:szCs w:val="24"/>
                <w:lang w:eastAsia="ru-RU"/>
              </w:rPr>
              <w:t>- Аспанымызға "сәлем" айтамыз,</w:t>
            </w:r>
            <w:r>
              <w:rPr>
                <w:rFonts w:ascii="Times New Roman" w:hAnsi="Times New Roman" w:eastAsia="Times New Roman" w:cs="Times New Roman"/>
                <w:sz w:val="24"/>
                <w:szCs w:val="24"/>
                <w:lang w:eastAsia="ru-RU"/>
              </w:rPr>
              <w:br w:type="textWrapping"/>
            </w:r>
            <w:r>
              <w:rPr>
                <w:rFonts w:ascii="Times New Roman" w:hAnsi="Times New Roman" w:eastAsia="Times New Roman" w:cs="Times New Roman"/>
                <w:sz w:val="24"/>
                <w:szCs w:val="24"/>
                <w:lang w:eastAsia="ru-RU"/>
              </w:rPr>
              <w:t>Алтын күнге "сәлем" айтамыз.</w:t>
            </w:r>
            <w:r>
              <w:rPr>
                <w:rFonts w:ascii="Times New Roman" w:hAnsi="Times New Roman" w:eastAsia="Times New Roman" w:cs="Times New Roman"/>
                <w:sz w:val="24"/>
                <w:szCs w:val="24"/>
                <w:lang w:eastAsia="ru-RU"/>
              </w:rPr>
              <w:br w:type="textWrapping"/>
            </w:r>
            <w:r>
              <w:rPr>
                <w:rFonts w:ascii="Times New Roman" w:hAnsi="Times New Roman" w:eastAsia="Times New Roman" w:cs="Times New Roman"/>
                <w:sz w:val="24"/>
                <w:szCs w:val="24"/>
                <w:lang w:eastAsia="ru-RU"/>
              </w:rPr>
              <w:t>Балалар, біз де гүлдей болайық,</w:t>
            </w:r>
            <w:r>
              <w:rPr>
                <w:rFonts w:ascii="Times New Roman" w:hAnsi="Times New Roman" w:eastAsia="Times New Roman" w:cs="Times New Roman"/>
                <w:sz w:val="24"/>
                <w:szCs w:val="24"/>
                <w:lang w:eastAsia="ru-RU"/>
              </w:rPr>
              <w:br w:type="textWrapping"/>
            </w:r>
            <w:r>
              <w:rPr>
                <w:rFonts w:ascii="Times New Roman" w:hAnsi="Times New Roman" w:eastAsia="Times New Roman" w:cs="Times New Roman"/>
                <w:sz w:val="24"/>
                <w:szCs w:val="24"/>
                <w:lang w:eastAsia="ru-RU"/>
              </w:rPr>
              <w:t>Күнге қолдарымызды созайық.</w:t>
            </w:r>
            <w:r>
              <w:rPr>
                <w:rFonts w:ascii="Times New Roman" w:hAnsi="Times New Roman" w:eastAsia="Times New Roman" w:cs="Times New Roman"/>
                <w:sz w:val="24"/>
                <w:szCs w:val="24"/>
                <w:lang w:eastAsia="ru-RU"/>
              </w:rPr>
              <w:br w:type="textWrapping"/>
            </w:r>
            <w:r>
              <w:rPr>
                <w:rFonts w:ascii="Times New Roman" w:hAnsi="Times New Roman" w:eastAsia="Times New Roman" w:cs="Times New Roman"/>
                <w:sz w:val="24"/>
                <w:szCs w:val="24"/>
                <w:lang w:eastAsia="ru-RU"/>
              </w:rPr>
              <w:t>Д. Ахметова</w:t>
            </w:r>
          </w:p>
        </w:tc>
        <w:tc>
          <w:tcPr>
            <w:tcW w:w="2662" w:type="dxa"/>
            <w:tcBorders>
              <w:top w:val="single" w:color="CCCCCC" w:sz="6" w:space="0"/>
              <w:left w:val="single" w:color="CCCCCC" w:sz="6" w:space="0"/>
              <w:bottom w:val="single" w:color="000000" w:sz="6" w:space="0"/>
              <w:right w:val="single" w:color="CCCCCC" w:sz="6" w:space="0"/>
            </w:tcBorders>
            <w:tcMar>
              <w:top w:w="0" w:type="dxa"/>
              <w:left w:w="45" w:type="dxa"/>
              <w:bottom w:w="0" w:type="dxa"/>
              <w:right w:w="45" w:type="dxa"/>
            </w:tcMar>
          </w:tcPr>
          <w:p w14:paraId="55F00FCC">
            <w:pPr>
              <w:spacing w:after="0" w:line="240" w:lineRule="auto"/>
              <w:rPr>
                <w:rFonts w:ascii="Times New Roman" w:hAnsi="Times New Roman" w:eastAsia="Times New Roman" w:cs="Times New Roman"/>
                <w:sz w:val="24"/>
                <w:szCs w:val="24"/>
                <w:lang w:eastAsia="ru-RU"/>
              </w:rPr>
            </w:pPr>
          </w:p>
        </w:tc>
        <w:tc>
          <w:tcPr>
            <w:tcW w:w="2550" w:type="dxa"/>
            <w:tcBorders>
              <w:top w:val="single" w:color="CCCCCC" w:sz="6" w:space="0"/>
              <w:left w:val="single" w:color="CCCCCC" w:sz="6" w:space="0"/>
              <w:bottom w:val="single" w:color="000000" w:sz="6" w:space="0"/>
              <w:right w:val="single" w:color="CCCCCC" w:sz="6" w:space="0"/>
            </w:tcBorders>
            <w:tcMar>
              <w:top w:w="0" w:type="dxa"/>
              <w:left w:w="45" w:type="dxa"/>
              <w:bottom w:w="0" w:type="dxa"/>
              <w:right w:w="45" w:type="dxa"/>
            </w:tcMar>
          </w:tcPr>
          <w:p w14:paraId="3C1A0AEE">
            <w:pPr>
              <w:spacing w:after="0" w:line="240" w:lineRule="auto"/>
              <w:rPr>
                <w:rFonts w:ascii="Times New Roman" w:hAnsi="Times New Roman" w:eastAsia="Times New Roman" w:cs="Times New Roman"/>
                <w:sz w:val="24"/>
                <w:szCs w:val="24"/>
                <w:lang w:eastAsia="ru-RU"/>
              </w:rPr>
            </w:pPr>
          </w:p>
        </w:tc>
        <w:tc>
          <w:tcPr>
            <w:tcW w:w="2269" w:type="dxa"/>
            <w:tcBorders>
              <w:top w:val="single" w:color="CCCCCC" w:sz="6" w:space="0"/>
              <w:left w:val="single" w:color="CCCCCC" w:sz="6" w:space="0"/>
              <w:bottom w:val="single" w:color="000000" w:sz="6" w:space="0"/>
              <w:right w:val="single" w:color="CCCCCC" w:sz="6" w:space="0"/>
            </w:tcBorders>
            <w:tcMar>
              <w:top w:w="0" w:type="dxa"/>
              <w:left w:w="45" w:type="dxa"/>
              <w:bottom w:w="0" w:type="dxa"/>
              <w:right w:w="45" w:type="dxa"/>
            </w:tcMar>
          </w:tcPr>
          <w:p w14:paraId="6E47E318">
            <w:pPr>
              <w:spacing w:after="0" w:line="240" w:lineRule="auto"/>
              <w:rPr>
                <w:rFonts w:ascii="Times New Roman" w:hAnsi="Times New Roman" w:eastAsia="Times New Roman" w:cs="Times New Roman"/>
                <w:sz w:val="24"/>
                <w:szCs w:val="24"/>
                <w:lang w:eastAsia="ru-RU"/>
              </w:rPr>
            </w:pPr>
          </w:p>
        </w:tc>
        <w:tc>
          <w:tcPr>
            <w:tcW w:w="2663" w:type="dxa"/>
            <w:tcBorders>
              <w:top w:val="single" w:color="CCCCCC" w:sz="6" w:space="0"/>
              <w:left w:val="single" w:color="CCCCCC" w:sz="6" w:space="0"/>
              <w:bottom w:val="single" w:color="000000" w:sz="6" w:space="0"/>
              <w:right w:val="single" w:color="000000" w:sz="6" w:space="0"/>
            </w:tcBorders>
            <w:tcMar>
              <w:top w:w="0" w:type="dxa"/>
              <w:left w:w="45" w:type="dxa"/>
              <w:bottom w:w="0" w:type="dxa"/>
              <w:right w:w="45" w:type="dxa"/>
            </w:tcMar>
          </w:tcPr>
          <w:p w14:paraId="0EF04470">
            <w:pPr>
              <w:spacing w:after="0" w:line="240" w:lineRule="auto"/>
              <w:rPr>
                <w:rFonts w:ascii="Times New Roman" w:hAnsi="Times New Roman" w:eastAsia="Times New Roman" w:cs="Times New Roman"/>
                <w:sz w:val="24"/>
                <w:szCs w:val="24"/>
                <w:lang w:eastAsia="ru-RU"/>
              </w:rPr>
            </w:pPr>
          </w:p>
        </w:tc>
      </w:tr>
      <w:tr w14:paraId="56373342">
        <w:tblPrEx>
          <w:tblCellMar>
            <w:top w:w="0" w:type="dxa"/>
            <w:left w:w="0" w:type="dxa"/>
            <w:bottom w:w="0" w:type="dxa"/>
            <w:right w:w="0" w:type="dxa"/>
          </w:tblCellMar>
        </w:tblPrEx>
        <w:trPr>
          <w:trHeight w:val="300" w:hRule="atLeast"/>
        </w:trPr>
        <w:tc>
          <w:tcPr>
            <w:tcW w:w="2344" w:type="dxa"/>
            <w:tcBorders>
              <w:top w:val="single" w:color="CCCCCC" w:sz="6" w:space="0"/>
              <w:left w:val="single" w:color="000000" w:sz="6" w:space="0"/>
              <w:bottom w:val="single" w:color="000000" w:sz="6" w:space="0"/>
              <w:right w:val="single" w:color="000000" w:sz="6" w:space="0"/>
            </w:tcBorders>
            <w:shd w:val="clear" w:color="auto" w:fill="auto"/>
            <w:tcMar>
              <w:top w:w="0" w:type="dxa"/>
              <w:left w:w="45" w:type="dxa"/>
              <w:bottom w:w="0" w:type="dxa"/>
              <w:right w:w="45" w:type="dxa"/>
            </w:tcMar>
            <w:vAlign w:val="top"/>
          </w:tcPr>
          <w:p w14:paraId="00A909BB">
            <w:pPr>
              <w:widowControl w:val="0"/>
              <w:rPr>
                <w:rFonts w:hint="default" w:ascii="Times New Roman" w:hAnsi="Times New Roman" w:eastAsia="Times New Roman" w:cs="Times New Roman"/>
                <w:b/>
                <w:sz w:val="24"/>
                <w:szCs w:val="24"/>
              </w:rPr>
            </w:pPr>
            <w:r>
              <w:rPr>
                <w:rFonts w:hint="default" w:ascii="Times New Roman" w:hAnsi="Times New Roman" w:eastAsia="Times New Roman" w:cs="Times New Roman"/>
                <w:b/>
                <w:sz w:val="24"/>
                <w:szCs w:val="24"/>
                <w:rtl w:val="0"/>
              </w:rPr>
              <w:t>Білім беру ұйымының кестесі</w:t>
            </w:r>
          </w:p>
          <w:p w14:paraId="704008F8">
            <w:pPr>
              <w:widowControl w:val="0"/>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бойынша ұйымдастырылған іс-әрекет</w:t>
            </w:r>
          </w:p>
          <w:p w14:paraId="2A279F04">
            <w:pPr>
              <w:widowControl w:val="0"/>
              <w:rPr>
                <w:rFonts w:hint="default" w:ascii="Times New Roman" w:hAnsi="Times New Roman" w:eastAsia="Times New Roman" w:cs="Times New Roman"/>
                <w:b/>
                <w:sz w:val="24"/>
                <w:szCs w:val="24"/>
                <w:rtl w:val="0"/>
                <w:lang w:val="kk-KZ" w:eastAsia="ru-RU"/>
              </w:rPr>
            </w:pPr>
            <w:r>
              <w:rPr>
                <w:rFonts w:hint="default" w:ascii="Times New Roman" w:hAnsi="Times New Roman" w:eastAsia="Times New Roman" w:cs="Times New Roman"/>
                <w:b/>
                <w:sz w:val="24"/>
                <w:szCs w:val="24"/>
                <w:rtl w:val="0"/>
                <w:lang w:val="kk-KZ"/>
              </w:rPr>
              <w:t>09.10.-10.10</w:t>
            </w:r>
          </w:p>
        </w:tc>
        <w:tc>
          <w:tcPr>
            <w:tcW w:w="2869" w:type="dxa"/>
            <w:tcBorders>
              <w:top w:val="single" w:color="CCCCCC" w:sz="6" w:space="0"/>
              <w:left w:val="single" w:color="CCCCCC" w:sz="6" w:space="0"/>
              <w:bottom w:val="single" w:color="000000" w:sz="6" w:space="0"/>
              <w:right w:val="single" w:color="000000" w:sz="6" w:space="0"/>
            </w:tcBorders>
            <w:tcMar>
              <w:top w:w="0" w:type="dxa"/>
              <w:left w:w="45" w:type="dxa"/>
              <w:bottom w:w="0" w:type="dxa"/>
              <w:right w:w="45" w:type="dxa"/>
            </w:tcMar>
          </w:tcPr>
          <w:p w14:paraId="79A21A38">
            <w:pPr>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b/>
                <w:bCs/>
                <w:sz w:val="24"/>
                <w:szCs w:val="24"/>
                <w:lang w:eastAsia="ru-RU"/>
              </w:rPr>
              <w:t>Дене шынықтыру</w:t>
            </w:r>
            <w:r>
              <w:rPr>
                <w:rFonts w:ascii="Times New Roman" w:hAnsi="Times New Roman" w:eastAsia="Times New Roman" w:cs="Times New Roman"/>
                <w:b/>
                <w:bCs/>
                <w:sz w:val="24"/>
                <w:szCs w:val="24"/>
                <w:lang w:eastAsia="ru-RU"/>
              </w:rPr>
              <w:br w:type="textWrapping"/>
            </w:r>
            <w:r>
              <w:rPr>
                <w:rFonts w:ascii="Times New Roman" w:hAnsi="Times New Roman" w:eastAsia="Times New Roman" w:cs="Times New Roman"/>
                <w:sz w:val="24"/>
                <w:szCs w:val="24"/>
                <w:lang w:eastAsia="ru-RU"/>
              </w:rPr>
              <w:t>"Шеңберге тұрайық".</w:t>
            </w:r>
            <w:r>
              <w:rPr>
                <w:rFonts w:ascii="Times New Roman" w:hAnsi="Times New Roman" w:eastAsia="Times New Roman" w:cs="Times New Roman"/>
                <w:sz w:val="24"/>
                <w:szCs w:val="24"/>
                <w:lang w:eastAsia="ru-RU"/>
              </w:rPr>
              <w:br w:type="textWrapping"/>
            </w:r>
            <w:r>
              <w:rPr>
                <w:rFonts w:ascii="Times New Roman" w:hAnsi="Times New Roman" w:eastAsia="Times New Roman" w:cs="Times New Roman"/>
                <w:sz w:val="24"/>
                <w:szCs w:val="24"/>
                <w:lang w:eastAsia="ru-RU"/>
              </w:rPr>
              <w:t>Мақсаты. Балаларды шеңберге дұрыс тұруға үйрету; дене жаттығуларын дұрыс жасай білуге машықтау; шеңберге тұру техникасы туралы мағлұмат беру; ептілік дағдылары мен эмоциялық көңіл күйді дамыта отырып, шеңберге тұру арқылы балаларды дербестік пен жылдамдық іскерліктерін жетілдіру; шеңберге тұру және жаттығуларды жасау кезінде достық қарым-қатынасқа тәрбиелеу; қимылды дұрыс қайталай білуге үйрету.</w:t>
            </w:r>
            <w:r>
              <w:rPr>
                <w:rFonts w:ascii="Times New Roman" w:hAnsi="Times New Roman" w:eastAsia="Times New Roman" w:cs="Times New Roman"/>
                <w:sz w:val="24"/>
                <w:szCs w:val="24"/>
                <w:lang w:eastAsia="ru-RU"/>
              </w:rPr>
              <w:br w:type="textWrapping"/>
            </w:r>
            <w:r>
              <w:rPr>
                <w:rFonts w:ascii="Times New Roman" w:hAnsi="Times New Roman" w:eastAsia="Times New Roman" w:cs="Times New Roman"/>
                <w:sz w:val="24"/>
                <w:szCs w:val="24"/>
                <w:lang w:eastAsia="ru-RU"/>
              </w:rPr>
              <w:t>"Жапалақ" ойыны.</w:t>
            </w:r>
          </w:p>
        </w:tc>
        <w:tc>
          <w:tcPr>
            <w:tcW w:w="2662" w:type="dxa"/>
            <w:tcBorders>
              <w:top w:val="single" w:color="CCCCCC" w:sz="6" w:space="0"/>
              <w:left w:val="single" w:color="CCCCCC" w:sz="6" w:space="0"/>
              <w:bottom w:val="single" w:color="000000" w:sz="6" w:space="0"/>
              <w:right w:val="single" w:color="000000" w:sz="6" w:space="0"/>
            </w:tcBorders>
            <w:tcMar>
              <w:top w:w="0" w:type="dxa"/>
              <w:left w:w="45" w:type="dxa"/>
              <w:bottom w:w="0" w:type="dxa"/>
              <w:right w:w="45" w:type="dxa"/>
            </w:tcMar>
          </w:tcPr>
          <w:p w14:paraId="04A5EECB">
            <w:pPr>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b/>
                <w:bCs/>
                <w:color w:val="000000"/>
                <w:sz w:val="24"/>
                <w:szCs w:val="24"/>
                <w:lang w:eastAsia="ru-RU"/>
              </w:rPr>
              <w:t>Музыка.</w:t>
            </w:r>
            <w:r>
              <w:rPr>
                <w:rFonts w:ascii="Times New Roman" w:hAnsi="Times New Roman" w:eastAsia="Times New Roman" w:cs="Times New Roman"/>
                <w:b/>
                <w:bCs/>
                <w:color w:val="000000"/>
                <w:sz w:val="24"/>
                <w:szCs w:val="24"/>
                <w:lang w:eastAsia="ru-RU"/>
              </w:rPr>
              <w:br w:type="textWrapping"/>
            </w:r>
            <w:r>
              <w:rPr>
                <w:rFonts w:ascii="Times New Roman" w:hAnsi="Times New Roman" w:eastAsia="Times New Roman" w:cs="Times New Roman"/>
                <w:color w:val="000000"/>
                <w:sz w:val="24"/>
                <w:szCs w:val="24"/>
                <w:lang w:eastAsia="ru-RU"/>
              </w:rPr>
              <w:t>"Әжемнің әні".</w:t>
            </w:r>
            <w:r>
              <w:rPr>
                <w:rFonts w:ascii="Times New Roman" w:hAnsi="Times New Roman" w:eastAsia="Times New Roman" w:cs="Times New Roman"/>
                <w:color w:val="000000"/>
                <w:sz w:val="24"/>
                <w:szCs w:val="24"/>
                <w:lang w:eastAsia="ru-RU"/>
              </w:rPr>
              <w:br w:type="textWrapping"/>
            </w:r>
            <w:r>
              <w:rPr>
                <w:rFonts w:ascii="Times New Roman" w:hAnsi="Times New Roman" w:eastAsia="Times New Roman" w:cs="Times New Roman"/>
                <w:color w:val="000000"/>
                <w:sz w:val="24"/>
                <w:szCs w:val="24"/>
                <w:lang w:eastAsia="ru-RU"/>
              </w:rPr>
              <w:t>Мақсаты. Балаларды әже туралы әнді естеп сақтап, жағымды эмоциямен жауап беруге ынталандыру; музыка мен қимылды үйлестіре білу дағдыларын жетілдіру; ойындарда отбасы мүшелеріне қатысты түсініктерін білдіруге мүмкіндіктер жасау.</w:t>
            </w:r>
            <w:r>
              <w:rPr>
                <w:rFonts w:ascii="Times New Roman" w:hAnsi="Times New Roman" w:eastAsia="Times New Roman" w:cs="Times New Roman"/>
                <w:color w:val="000000"/>
                <w:sz w:val="24"/>
                <w:szCs w:val="24"/>
                <w:lang w:eastAsia="ru-RU"/>
              </w:rPr>
              <w:br w:type="textWrapping"/>
            </w:r>
            <w:r>
              <w:rPr>
                <w:rFonts w:ascii="Times New Roman" w:hAnsi="Times New Roman" w:eastAsia="Times New Roman" w:cs="Times New Roman"/>
                <w:color w:val="000000"/>
                <w:sz w:val="24"/>
                <w:szCs w:val="24"/>
                <w:lang w:eastAsia="ru-RU"/>
              </w:rPr>
              <w:t>"Әжемнің тоқыма жібі" музыклық - дидактикалық ойыны.</w:t>
            </w:r>
          </w:p>
        </w:tc>
        <w:tc>
          <w:tcPr>
            <w:tcW w:w="2550" w:type="dxa"/>
            <w:tcBorders>
              <w:top w:val="single" w:color="CCCCCC" w:sz="6" w:space="0"/>
              <w:left w:val="single" w:color="CCCCCC" w:sz="6" w:space="0"/>
              <w:bottom w:val="single" w:color="000000" w:sz="6" w:space="0"/>
              <w:right w:val="single" w:color="000000" w:sz="6" w:space="0"/>
            </w:tcBorders>
            <w:tcMar>
              <w:top w:w="0" w:type="dxa"/>
              <w:left w:w="45" w:type="dxa"/>
              <w:bottom w:w="0" w:type="dxa"/>
              <w:right w:w="45" w:type="dxa"/>
            </w:tcMar>
          </w:tcPr>
          <w:p w14:paraId="19081B4A">
            <w:pPr>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b/>
                <w:bCs/>
                <w:sz w:val="24"/>
                <w:szCs w:val="24"/>
                <w:lang w:eastAsia="ru-RU"/>
              </w:rPr>
              <w:t>Дене шынықтыру.</w:t>
            </w:r>
            <w:r>
              <w:rPr>
                <w:rFonts w:ascii="Times New Roman" w:hAnsi="Times New Roman" w:eastAsia="Times New Roman" w:cs="Times New Roman"/>
                <w:b/>
                <w:bCs/>
                <w:sz w:val="24"/>
                <w:szCs w:val="24"/>
                <w:lang w:eastAsia="ru-RU"/>
              </w:rPr>
              <w:br w:type="textWrapping"/>
            </w:r>
            <w:r>
              <w:rPr>
                <w:rFonts w:ascii="Times New Roman" w:hAnsi="Times New Roman" w:eastAsia="Times New Roman" w:cs="Times New Roman"/>
                <w:sz w:val="24"/>
                <w:szCs w:val="24"/>
                <w:lang w:eastAsia="ru-RU"/>
              </w:rPr>
              <w:t>"Аюмен бірге шеңберге тұрайық".</w:t>
            </w:r>
            <w:r>
              <w:rPr>
                <w:rFonts w:ascii="Times New Roman" w:hAnsi="Times New Roman" w:eastAsia="Times New Roman" w:cs="Times New Roman"/>
                <w:sz w:val="24"/>
                <w:szCs w:val="24"/>
                <w:lang w:eastAsia="ru-RU"/>
              </w:rPr>
              <w:br w:type="textWrapping"/>
            </w:r>
            <w:r>
              <w:rPr>
                <w:rFonts w:ascii="Times New Roman" w:hAnsi="Times New Roman" w:eastAsia="Times New Roman" w:cs="Times New Roman"/>
                <w:sz w:val="24"/>
                <w:szCs w:val="24"/>
                <w:lang w:eastAsia="ru-RU"/>
              </w:rPr>
              <w:t>Мақсаты. Балаларды шеңберге дұрыс тұру іскерліктерін жетілдіру; дене жаттығуларын дұрыс жасай білуге машықтау; ептілік дағдылары мен эмоциялық көңіл күйді дамыту; шеңберге тұру арқылы балаларды дербестік пен жылдамдық іскерліктерін жетілдіру; шеңберге тұру және жаттығуларды жасау кезінде достық қарым-қатынасқа тәрбиелеу; қимылды дұрыс қайталай білуге үйрету.</w:t>
            </w:r>
            <w:r>
              <w:rPr>
                <w:rFonts w:ascii="Times New Roman" w:hAnsi="Times New Roman" w:eastAsia="Times New Roman" w:cs="Times New Roman"/>
                <w:sz w:val="24"/>
                <w:szCs w:val="24"/>
                <w:lang w:eastAsia="ru-RU"/>
              </w:rPr>
              <w:br w:type="textWrapping"/>
            </w:r>
            <w:r>
              <w:rPr>
                <w:rFonts w:ascii="Times New Roman" w:hAnsi="Times New Roman" w:eastAsia="Times New Roman" w:cs="Times New Roman"/>
                <w:sz w:val="24"/>
                <w:szCs w:val="24"/>
                <w:lang w:eastAsia="ru-RU"/>
              </w:rPr>
              <w:t>"Досымызбен жарасайық" ойыны.</w:t>
            </w:r>
          </w:p>
        </w:tc>
        <w:tc>
          <w:tcPr>
            <w:tcW w:w="2269" w:type="dxa"/>
            <w:tcBorders>
              <w:top w:val="single" w:color="CCCCCC" w:sz="6" w:space="0"/>
              <w:left w:val="single" w:color="CCCCCC" w:sz="6" w:space="0"/>
              <w:bottom w:val="single" w:color="000000" w:sz="6" w:space="0"/>
              <w:right w:val="single" w:color="000000" w:sz="6" w:space="0"/>
            </w:tcBorders>
            <w:tcMar>
              <w:top w:w="0" w:type="dxa"/>
              <w:left w:w="45" w:type="dxa"/>
              <w:bottom w:w="0" w:type="dxa"/>
              <w:right w:w="45" w:type="dxa"/>
            </w:tcMar>
          </w:tcPr>
          <w:p w14:paraId="553484E3">
            <w:pPr>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b/>
                <w:bCs/>
                <w:sz w:val="24"/>
                <w:szCs w:val="24"/>
                <w:lang w:eastAsia="ru-RU"/>
              </w:rPr>
              <w:t>Дене шынықтыру.</w:t>
            </w:r>
            <w:r>
              <w:rPr>
                <w:rFonts w:ascii="Times New Roman" w:hAnsi="Times New Roman" w:eastAsia="Times New Roman" w:cs="Times New Roman"/>
                <w:sz w:val="24"/>
                <w:szCs w:val="24"/>
                <w:lang w:eastAsia="ru-RU"/>
              </w:rPr>
              <w:br w:type="textWrapping"/>
            </w:r>
            <w:r>
              <w:rPr>
                <w:rFonts w:ascii="Times New Roman" w:hAnsi="Times New Roman" w:eastAsia="Times New Roman" w:cs="Times New Roman"/>
                <w:sz w:val="24"/>
                <w:szCs w:val="24"/>
                <w:lang w:eastAsia="ru-RU"/>
              </w:rPr>
              <w:t>"Бір, екі, үш .., жүгіреміз".</w:t>
            </w:r>
            <w:r>
              <w:rPr>
                <w:rFonts w:ascii="Times New Roman" w:hAnsi="Times New Roman" w:eastAsia="Times New Roman" w:cs="Times New Roman"/>
                <w:sz w:val="24"/>
                <w:szCs w:val="24"/>
                <w:lang w:eastAsia="ru-RU"/>
              </w:rPr>
              <w:br w:type="textWrapping"/>
            </w:r>
            <w:r>
              <w:rPr>
                <w:rFonts w:ascii="Times New Roman" w:hAnsi="Times New Roman" w:eastAsia="Times New Roman" w:cs="Times New Roman"/>
                <w:sz w:val="24"/>
                <w:szCs w:val="24"/>
                <w:lang w:eastAsia="ru-RU"/>
              </w:rPr>
              <w:t>Мақсаты. Балаларды шеңбер бойымен жылдам жүгіруді, шеңбердің пайда болуы үшін жасалатын қимыл түрлерін пысықтау; үлкен шеңбер жасау барысында алған түсініктерін қимыл арқылы көрсету, шеңбер жасау барысында қол және саусақ бұлшық еттерін жетілдіру; ептілік дағдыларын, сөздік қорын және эмоциялық көңіл күйін дамыту; шеңбер бойымен жүгіру кезінде бір-біріне кедергі жасамай, педагогтың басшылығымен жаттығуларды жасау кезінде достық қарым-қатынасқа тәрбиелеу; қимыл жаттығуларын дұрыс қайталай білуге ынталандыру.</w:t>
            </w:r>
            <w:r>
              <w:rPr>
                <w:rFonts w:ascii="Times New Roman" w:hAnsi="Times New Roman" w:eastAsia="Times New Roman" w:cs="Times New Roman"/>
                <w:sz w:val="24"/>
                <w:szCs w:val="24"/>
                <w:lang w:eastAsia="ru-RU"/>
              </w:rPr>
              <w:br w:type="textWrapping"/>
            </w:r>
            <w:r>
              <w:rPr>
                <w:rFonts w:ascii="Times New Roman" w:hAnsi="Times New Roman" w:eastAsia="Times New Roman" w:cs="Times New Roman"/>
                <w:i/>
                <w:iCs/>
                <w:sz w:val="24"/>
                <w:szCs w:val="24"/>
                <w:lang w:eastAsia="ru-RU"/>
              </w:rPr>
              <w:t>"Қоян қалай жүгіреді?" жаттығуы.</w:t>
            </w:r>
          </w:p>
        </w:tc>
        <w:tc>
          <w:tcPr>
            <w:tcW w:w="2663" w:type="dxa"/>
            <w:tcBorders>
              <w:top w:val="single" w:color="CCCCCC" w:sz="6" w:space="0"/>
              <w:left w:val="single" w:color="CCCCCC" w:sz="6" w:space="0"/>
              <w:bottom w:val="single" w:color="000000" w:sz="6" w:space="0"/>
              <w:right w:val="single" w:color="000000" w:sz="6" w:space="0"/>
            </w:tcBorders>
            <w:tcMar>
              <w:top w:w="0" w:type="dxa"/>
              <w:left w:w="45" w:type="dxa"/>
              <w:bottom w:w="0" w:type="dxa"/>
              <w:right w:w="45" w:type="dxa"/>
            </w:tcMar>
          </w:tcPr>
          <w:p w14:paraId="118D3914">
            <w:pPr>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b/>
                <w:bCs/>
                <w:sz w:val="24"/>
                <w:szCs w:val="24"/>
                <w:lang w:eastAsia="ru-RU"/>
              </w:rPr>
              <w:t>Жапсырудан ойын-жаттығу</w:t>
            </w:r>
            <w:r>
              <w:rPr>
                <w:rFonts w:ascii="Times New Roman" w:hAnsi="Times New Roman" w:eastAsia="Times New Roman" w:cs="Times New Roman"/>
                <w:b/>
                <w:bCs/>
                <w:sz w:val="24"/>
                <w:szCs w:val="24"/>
                <w:lang w:eastAsia="ru-RU"/>
              </w:rPr>
              <w:br w:type="textWrapping"/>
            </w:r>
            <w:r>
              <w:rPr>
                <w:rFonts w:ascii="Times New Roman" w:hAnsi="Times New Roman" w:eastAsia="Times New Roman" w:cs="Times New Roman"/>
                <w:sz w:val="24"/>
                <w:szCs w:val="24"/>
                <w:lang w:eastAsia="ru-RU"/>
              </w:rPr>
              <w:t>"Доппен ойнаған мысық".</w:t>
            </w:r>
            <w:r>
              <w:rPr>
                <w:rFonts w:ascii="Times New Roman" w:hAnsi="Times New Roman" w:eastAsia="Times New Roman" w:cs="Times New Roman"/>
                <w:sz w:val="24"/>
                <w:szCs w:val="24"/>
                <w:lang w:eastAsia="ru-RU"/>
              </w:rPr>
              <w:br w:type="textWrapping"/>
            </w:r>
            <w:r>
              <w:rPr>
                <w:rFonts w:ascii="Times New Roman" w:hAnsi="Times New Roman" w:eastAsia="Times New Roman" w:cs="Times New Roman"/>
                <w:sz w:val="24"/>
                <w:szCs w:val="24"/>
                <w:lang w:eastAsia="ru-RU"/>
              </w:rPr>
              <w:t>Мақсаты. Балаларды жапсыруға қажетті құралдар және жапсыру тәсілдерімен таныстыра отырып, желімделген домалақ пішінді бейнені жапсыруды, ажырап кетпеуі үшін оны сүлгімен басуға үйрету; қолдың ұсақ моторикасын, түс пен пішінді қабылдауды, танымы мен зейінін дамыту; балаларды оқу қызметінде шығармашылық еңбекке, мәдени қарым-қатынас пен ізгілік ережелеріне тәрбиелеу.</w:t>
            </w:r>
            <w:r>
              <w:rPr>
                <w:rFonts w:ascii="Times New Roman" w:hAnsi="Times New Roman" w:eastAsia="Times New Roman" w:cs="Times New Roman"/>
                <w:sz w:val="24"/>
                <w:szCs w:val="24"/>
                <w:lang w:eastAsia="ru-RU"/>
              </w:rPr>
              <w:br w:type="textWrapping"/>
            </w:r>
            <w:r>
              <w:rPr>
                <w:rFonts w:ascii="Times New Roman" w:hAnsi="Times New Roman" w:eastAsia="Times New Roman" w:cs="Times New Roman"/>
                <w:i/>
                <w:iCs/>
                <w:sz w:val="24"/>
                <w:szCs w:val="24"/>
                <w:lang w:eastAsia="ru-RU"/>
              </w:rPr>
              <w:t>"Допты түсіріп алма" ойыны.</w:t>
            </w:r>
          </w:p>
        </w:tc>
      </w:tr>
      <w:tr w14:paraId="24C9F7B5">
        <w:tblPrEx>
          <w:tblCellMar>
            <w:top w:w="0" w:type="dxa"/>
            <w:left w:w="0" w:type="dxa"/>
            <w:bottom w:w="0" w:type="dxa"/>
            <w:right w:w="0" w:type="dxa"/>
          </w:tblCellMar>
        </w:tblPrEx>
        <w:trPr>
          <w:trHeight w:val="300" w:hRule="atLeast"/>
        </w:trPr>
        <w:tc>
          <w:tcPr>
            <w:tcW w:w="2344" w:type="dxa"/>
            <w:tcBorders>
              <w:top w:val="single" w:color="CCCCCC" w:sz="6" w:space="0"/>
              <w:left w:val="single" w:color="000000" w:sz="6" w:space="0"/>
              <w:bottom w:val="single" w:color="000000" w:sz="6" w:space="0"/>
              <w:right w:val="single" w:color="000000" w:sz="6" w:space="0"/>
            </w:tcBorders>
            <w:shd w:val="clear" w:color="auto" w:fill="auto"/>
            <w:tcMar>
              <w:top w:w="0" w:type="dxa"/>
              <w:left w:w="45" w:type="dxa"/>
              <w:bottom w:w="0" w:type="dxa"/>
              <w:right w:w="45" w:type="dxa"/>
            </w:tcMar>
            <w:vAlign w:val="top"/>
          </w:tcPr>
          <w:p w14:paraId="5E670201">
            <w:pPr>
              <w:widowControl w:val="0"/>
              <w:numPr>
                <w:ilvl w:val="0"/>
                <w:numId w:val="0"/>
              </w:numPr>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lang w:val="kk-KZ"/>
              </w:rPr>
              <w:t>2-</w:t>
            </w:r>
            <w:r>
              <w:rPr>
                <w:rFonts w:hint="default" w:ascii="Times New Roman" w:hAnsi="Times New Roman" w:eastAsia="Times New Roman" w:cs="Times New Roman"/>
                <w:b/>
                <w:sz w:val="24"/>
                <w:szCs w:val="24"/>
                <w:rtl w:val="0"/>
              </w:rPr>
              <w:t>таңғы ас</w:t>
            </w:r>
          </w:p>
          <w:p w14:paraId="25733FEA">
            <w:pPr>
              <w:widowControl w:val="0"/>
              <w:numPr>
                <w:ilvl w:val="0"/>
                <w:numId w:val="0"/>
              </w:numPr>
              <w:ind w:left="0" w:leftChars="0" w:firstLine="0" w:firstLineChars="0"/>
              <w:rPr>
                <w:rFonts w:hint="default" w:ascii="Times New Roman" w:hAnsi="Times New Roman" w:eastAsia="Times New Roman" w:cs="Times New Roman"/>
                <w:b/>
                <w:sz w:val="24"/>
                <w:szCs w:val="24"/>
                <w:rtl w:val="0"/>
                <w:lang w:val="kk-KZ" w:eastAsia="ru-RU"/>
              </w:rPr>
            </w:pPr>
            <w:r>
              <w:rPr>
                <w:rFonts w:hint="default" w:ascii="Times New Roman" w:hAnsi="Times New Roman" w:eastAsia="Times New Roman" w:cs="Times New Roman"/>
                <w:b/>
                <w:sz w:val="24"/>
                <w:szCs w:val="24"/>
                <w:rtl w:val="0"/>
                <w:lang w:val="kk-KZ"/>
              </w:rPr>
              <w:t>10.10-10.30</w:t>
            </w:r>
          </w:p>
        </w:tc>
        <w:tc>
          <w:tcPr>
            <w:tcW w:w="13013" w:type="dxa"/>
            <w:gridSpan w:val="5"/>
            <w:tcBorders>
              <w:top w:val="single" w:color="CCCCCC" w:sz="6" w:space="0"/>
              <w:left w:val="single" w:color="CCCCCC" w:sz="6" w:space="0"/>
              <w:bottom w:val="single" w:color="000000" w:sz="6" w:space="0"/>
              <w:right w:val="single" w:color="000000" w:sz="6" w:space="0"/>
            </w:tcBorders>
            <w:shd w:val="clear" w:color="auto" w:fill="FFFFFF"/>
            <w:tcMar>
              <w:top w:w="0" w:type="dxa"/>
              <w:left w:w="45" w:type="dxa"/>
              <w:bottom w:w="0" w:type="dxa"/>
              <w:right w:w="45" w:type="dxa"/>
            </w:tcMar>
          </w:tcPr>
          <w:p w14:paraId="2B74E0E9">
            <w:pPr>
              <w:spacing w:after="0" w:line="240" w:lineRule="auto"/>
              <w:rPr>
                <w:rFonts w:ascii="Times New Roman" w:hAnsi="Times New Roman" w:eastAsia="Times New Roman" w:cs="Times New Roman"/>
                <w:b/>
                <w:bCs/>
                <w:sz w:val="24"/>
                <w:szCs w:val="24"/>
                <w:lang w:eastAsia="ru-RU"/>
              </w:rPr>
            </w:pPr>
          </w:p>
        </w:tc>
      </w:tr>
      <w:tr w14:paraId="77B9C71B">
        <w:tblPrEx>
          <w:tblCellMar>
            <w:top w:w="0" w:type="dxa"/>
            <w:left w:w="0" w:type="dxa"/>
            <w:bottom w:w="0" w:type="dxa"/>
            <w:right w:w="0" w:type="dxa"/>
          </w:tblCellMar>
        </w:tblPrEx>
        <w:trPr>
          <w:trHeight w:val="300" w:hRule="atLeast"/>
        </w:trPr>
        <w:tc>
          <w:tcPr>
            <w:tcW w:w="2344" w:type="dxa"/>
            <w:tcBorders>
              <w:top w:val="single" w:color="CCCCCC" w:sz="6" w:space="0"/>
              <w:left w:val="single" w:color="000000" w:sz="6" w:space="0"/>
              <w:bottom w:val="single" w:color="000000" w:sz="6" w:space="0"/>
              <w:right w:val="single" w:color="000000" w:sz="6" w:space="0"/>
            </w:tcBorders>
            <w:shd w:val="clear" w:color="auto" w:fill="auto"/>
            <w:tcMar>
              <w:top w:w="0" w:type="dxa"/>
              <w:left w:w="45" w:type="dxa"/>
              <w:bottom w:w="0" w:type="dxa"/>
              <w:right w:w="45" w:type="dxa"/>
            </w:tcMar>
            <w:vAlign w:val="top"/>
          </w:tcPr>
          <w:p w14:paraId="7D29B661">
            <w:pPr>
              <w:widowControl w:val="0"/>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Серуенге дайындық</w:t>
            </w:r>
          </w:p>
          <w:p w14:paraId="6A15EACA">
            <w:pPr>
              <w:widowControl w:val="0"/>
              <w:rPr>
                <w:rFonts w:hint="default" w:ascii="Times New Roman" w:hAnsi="Times New Roman" w:eastAsia="Times New Roman" w:cs="Times New Roman"/>
                <w:b/>
                <w:sz w:val="24"/>
                <w:szCs w:val="24"/>
                <w:rtl w:val="0"/>
                <w:lang w:val="kk-KZ" w:eastAsia="ru-RU"/>
              </w:rPr>
            </w:pPr>
            <w:r>
              <w:rPr>
                <w:rFonts w:hint="default" w:ascii="Times New Roman" w:hAnsi="Times New Roman" w:eastAsia="Times New Roman" w:cs="Times New Roman"/>
                <w:b/>
                <w:sz w:val="24"/>
                <w:szCs w:val="24"/>
                <w:rtl w:val="0"/>
                <w:lang w:val="kk-KZ"/>
              </w:rPr>
              <w:t>10.30-10.40</w:t>
            </w:r>
          </w:p>
        </w:tc>
        <w:tc>
          <w:tcPr>
            <w:tcW w:w="13013" w:type="dxa"/>
            <w:gridSpan w:val="5"/>
            <w:tcBorders>
              <w:top w:val="single" w:color="CCCCCC" w:sz="6" w:space="0"/>
              <w:left w:val="single" w:color="CCCCCC" w:sz="6" w:space="0"/>
              <w:bottom w:val="single" w:color="000000" w:sz="6" w:space="0"/>
              <w:right w:val="single" w:color="000000" w:sz="6" w:space="0"/>
            </w:tcBorders>
            <w:tcMar>
              <w:top w:w="0" w:type="dxa"/>
              <w:left w:w="45" w:type="dxa"/>
              <w:bottom w:w="0" w:type="dxa"/>
              <w:right w:w="45" w:type="dxa"/>
            </w:tcMar>
          </w:tcPr>
          <w:p w14:paraId="74EA81D3">
            <w:pPr>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Балаларды өз киімдерін тануға, атауға, өз шкафын таңбалауыш арқылы табуға үйрету.</w:t>
            </w:r>
          </w:p>
        </w:tc>
      </w:tr>
      <w:tr w14:paraId="0B86ABA3">
        <w:tblPrEx>
          <w:tblCellMar>
            <w:top w:w="0" w:type="dxa"/>
            <w:left w:w="0" w:type="dxa"/>
            <w:bottom w:w="0" w:type="dxa"/>
            <w:right w:w="0" w:type="dxa"/>
          </w:tblCellMar>
        </w:tblPrEx>
        <w:trPr>
          <w:trHeight w:val="300" w:hRule="atLeast"/>
        </w:trPr>
        <w:tc>
          <w:tcPr>
            <w:tcW w:w="2344" w:type="dxa"/>
            <w:tcBorders>
              <w:top w:val="single" w:color="CCCCCC" w:sz="6" w:space="0"/>
              <w:left w:val="single" w:color="000000" w:sz="6" w:space="0"/>
              <w:bottom w:val="single" w:color="000000" w:sz="6" w:space="0"/>
              <w:right w:val="single" w:color="000000" w:sz="6" w:space="0"/>
            </w:tcBorders>
            <w:shd w:val="clear" w:color="auto" w:fill="auto"/>
            <w:tcMar>
              <w:top w:w="0" w:type="dxa"/>
              <w:left w:w="45" w:type="dxa"/>
              <w:bottom w:w="0" w:type="dxa"/>
              <w:right w:w="45" w:type="dxa"/>
            </w:tcMar>
            <w:vAlign w:val="top"/>
          </w:tcPr>
          <w:p w14:paraId="1A243E5A">
            <w:pPr>
              <w:widowControl w:val="0"/>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Серуен</w:t>
            </w:r>
          </w:p>
          <w:p w14:paraId="47B42BE2">
            <w:pPr>
              <w:widowControl w:val="0"/>
              <w:rPr>
                <w:rFonts w:hint="default" w:ascii="Times New Roman" w:hAnsi="Times New Roman" w:eastAsia="Times New Roman" w:cs="Times New Roman"/>
                <w:b/>
                <w:sz w:val="24"/>
                <w:szCs w:val="24"/>
                <w:rtl w:val="0"/>
                <w:lang w:val="kk-KZ" w:eastAsia="ru-RU"/>
              </w:rPr>
            </w:pPr>
            <w:r>
              <w:rPr>
                <w:rFonts w:hint="default" w:ascii="Times New Roman" w:hAnsi="Times New Roman" w:eastAsia="Times New Roman" w:cs="Times New Roman"/>
                <w:b/>
                <w:sz w:val="24"/>
                <w:szCs w:val="24"/>
                <w:rtl w:val="0"/>
                <w:lang w:val="kk-KZ"/>
              </w:rPr>
              <w:t>10.40-12.15</w:t>
            </w:r>
          </w:p>
        </w:tc>
        <w:tc>
          <w:tcPr>
            <w:tcW w:w="2869" w:type="dxa"/>
            <w:tcBorders>
              <w:top w:val="single" w:color="CCCCCC" w:sz="6" w:space="0"/>
              <w:left w:val="single" w:color="CCCCCC" w:sz="6" w:space="0"/>
              <w:bottom w:val="single" w:color="000000" w:sz="6" w:space="0"/>
              <w:right w:val="single" w:color="000000" w:sz="6" w:space="0"/>
            </w:tcBorders>
            <w:shd w:val="clear" w:color="auto" w:fill="FFFFFF"/>
            <w:tcMar>
              <w:top w:w="0" w:type="dxa"/>
              <w:left w:w="45" w:type="dxa"/>
              <w:bottom w:w="0" w:type="dxa"/>
              <w:right w:w="45" w:type="dxa"/>
            </w:tcMar>
          </w:tcPr>
          <w:p w14:paraId="44FA6AB8">
            <w:pPr>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b/>
                <w:bCs/>
                <w:sz w:val="24"/>
                <w:szCs w:val="24"/>
                <w:lang w:eastAsia="ru-RU"/>
              </w:rPr>
              <w:t>Күнді бақылау.</w:t>
            </w:r>
            <w:r>
              <w:rPr>
                <w:rFonts w:ascii="Times New Roman" w:hAnsi="Times New Roman" w:eastAsia="Times New Roman" w:cs="Times New Roman"/>
                <w:b/>
                <w:bCs/>
                <w:sz w:val="24"/>
                <w:szCs w:val="24"/>
                <w:lang w:eastAsia="ru-RU"/>
              </w:rPr>
              <w:br w:type="textWrapping"/>
            </w:r>
            <w:r>
              <w:rPr>
                <w:rFonts w:ascii="Times New Roman" w:hAnsi="Times New Roman" w:eastAsia="Times New Roman" w:cs="Times New Roman"/>
                <w:sz w:val="24"/>
                <w:szCs w:val="24"/>
                <w:lang w:eastAsia="ru-RU"/>
              </w:rPr>
              <w:t>Балаларға күннің аспанда жарқырап, барлық жерге жарық сыйлайтынын түсіндіру; балалардың жағымды эмоцияларға бөлену қабілеттерін дамыту.</w:t>
            </w:r>
            <w:r>
              <w:rPr>
                <w:rFonts w:ascii="Times New Roman" w:hAnsi="Times New Roman" w:eastAsia="Times New Roman" w:cs="Times New Roman"/>
                <w:sz w:val="24"/>
                <w:szCs w:val="24"/>
                <w:lang w:eastAsia="ru-RU"/>
              </w:rPr>
              <w:br w:type="textWrapping"/>
            </w:r>
            <w:r>
              <w:rPr>
                <w:rFonts w:ascii="Times New Roman" w:hAnsi="Times New Roman" w:eastAsia="Times New Roman" w:cs="Times New Roman"/>
                <w:sz w:val="24"/>
                <w:szCs w:val="24"/>
                <w:lang w:eastAsia="ru-RU"/>
              </w:rPr>
              <w:t>Күн жарықты сыйлайды,</w:t>
            </w:r>
            <w:r>
              <w:rPr>
                <w:rFonts w:ascii="Times New Roman" w:hAnsi="Times New Roman" w:eastAsia="Times New Roman" w:cs="Times New Roman"/>
                <w:sz w:val="24"/>
                <w:szCs w:val="24"/>
                <w:lang w:eastAsia="ru-RU"/>
              </w:rPr>
              <w:br w:type="textWrapping"/>
            </w:r>
            <w:r>
              <w:rPr>
                <w:rFonts w:ascii="Times New Roman" w:hAnsi="Times New Roman" w:eastAsia="Times New Roman" w:cs="Times New Roman"/>
                <w:sz w:val="24"/>
                <w:szCs w:val="24"/>
                <w:lang w:eastAsia="ru-RU"/>
              </w:rPr>
              <w:t xml:space="preserve">Сәулелері көп, </w:t>
            </w:r>
            <w:r>
              <w:rPr>
                <w:rFonts w:ascii="Times New Roman" w:hAnsi="Times New Roman" w:eastAsia="Times New Roman" w:cs="Times New Roman"/>
                <w:sz w:val="24"/>
                <w:szCs w:val="24"/>
                <w:lang w:eastAsia="ru-RU"/>
              </w:rPr>
              <w:br w:type="textWrapping"/>
            </w:r>
            <w:r>
              <w:rPr>
                <w:rFonts w:ascii="Times New Roman" w:hAnsi="Times New Roman" w:eastAsia="Times New Roman" w:cs="Times New Roman"/>
                <w:sz w:val="24"/>
                <w:szCs w:val="24"/>
                <w:lang w:eastAsia="ru-RU"/>
              </w:rPr>
              <w:t>Бір аулаға сыймайды,</w:t>
            </w:r>
            <w:r>
              <w:rPr>
                <w:rFonts w:ascii="Times New Roman" w:hAnsi="Times New Roman" w:eastAsia="Times New Roman" w:cs="Times New Roman"/>
                <w:sz w:val="24"/>
                <w:szCs w:val="24"/>
                <w:lang w:eastAsia="ru-RU"/>
              </w:rPr>
              <w:br w:type="textWrapping"/>
            </w:r>
            <w:r>
              <w:rPr>
                <w:rFonts w:ascii="Times New Roman" w:hAnsi="Times New Roman" w:eastAsia="Times New Roman" w:cs="Times New Roman"/>
                <w:sz w:val="24"/>
                <w:szCs w:val="24"/>
                <w:lang w:eastAsia="ru-RU"/>
              </w:rPr>
              <w:t>Барлық жерге тиеді,</w:t>
            </w:r>
            <w:r>
              <w:rPr>
                <w:rFonts w:ascii="Times New Roman" w:hAnsi="Times New Roman" w:eastAsia="Times New Roman" w:cs="Times New Roman"/>
                <w:sz w:val="24"/>
                <w:szCs w:val="24"/>
                <w:lang w:eastAsia="ru-RU"/>
              </w:rPr>
              <w:br w:type="textWrapping"/>
            </w:r>
            <w:r>
              <w:rPr>
                <w:rFonts w:ascii="Times New Roman" w:hAnsi="Times New Roman" w:eastAsia="Times New Roman" w:cs="Times New Roman"/>
                <w:sz w:val="24"/>
                <w:szCs w:val="24"/>
                <w:lang w:eastAsia="ru-RU"/>
              </w:rPr>
              <w:t>Барлығына жетеді.</w:t>
            </w:r>
            <w:r>
              <w:rPr>
                <w:rFonts w:ascii="Times New Roman" w:hAnsi="Times New Roman" w:eastAsia="Times New Roman" w:cs="Times New Roman"/>
                <w:sz w:val="24"/>
                <w:szCs w:val="24"/>
                <w:lang w:eastAsia="ru-RU"/>
              </w:rPr>
              <w:br w:type="textWrapping"/>
            </w:r>
            <w:r>
              <w:rPr>
                <w:rFonts w:ascii="Times New Roman" w:hAnsi="Times New Roman" w:eastAsia="Times New Roman" w:cs="Times New Roman"/>
                <w:b/>
                <w:bCs/>
                <w:sz w:val="24"/>
                <w:szCs w:val="24"/>
                <w:lang w:eastAsia="ru-RU"/>
              </w:rPr>
              <w:t xml:space="preserve">Еңбекке баулу тапсырмалары: </w:t>
            </w:r>
            <w:r>
              <w:rPr>
                <w:rFonts w:ascii="Times New Roman" w:hAnsi="Times New Roman" w:eastAsia="Times New Roman" w:cs="Times New Roman"/>
                <w:sz w:val="24"/>
                <w:szCs w:val="24"/>
                <w:lang w:eastAsia="ru-RU"/>
              </w:rPr>
              <w:t>балаларды ағаштан түсіп қалған жапырақтарды жинауға шақыру.</w:t>
            </w:r>
            <w:r>
              <w:rPr>
                <w:rFonts w:ascii="Times New Roman" w:hAnsi="Times New Roman" w:eastAsia="Times New Roman" w:cs="Times New Roman"/>
                <w:sz w:val="24"/>
                <w:szCs w:val="24"/>
                <w:lang w:eastAsia="ru-RU"/>
              </w:rPr>
              <w:br w:type="textWrapping"/>
            </w:r>
            <w:r>
              <w:rPr>
                <w:rFonts w:ascii="Times New Roman" w:hAnsi="Times New Roman" w:eastAsia="Times New Roman" w:cs="Times New Roman"/>
                <w:sz w:val="24"/>
                <w:szCs w:val="24"/>
                <w:lang w:eastAsia="ru-RU"/>
              </w:rPr>
              <w:t>Мақсаты: балаларды ересектің үлгісіне еріп, қарапайым еңбек әрекеттерін жасауға машықтандыру; топтастырымен бірге әрекет етуге баулу.</w:t>
            </w:r>
            <w:r>
              <w:rPr>
                <w:rFonts w:ascii="Times New Roman" w:hAnsi="Times New Roman" w:eastAsia="Times New Roman" w:cs="Times New Roman"/>
                <w:sz w:val="24"/>
                <w:szCs w:val="24"/>
                <w:lang w:eastAsia="ru-RU"/>
              </w:rPr>
              <w:br w:type="textWrapping"/>
            </w:r>
            <w:r>
              <w:rPr>
                <w:rFonts w:ascii="Times New Roman" w:hAnsi="Times New Roman" w:eastAsia="Times New Roman" w:cs="Times New Roman"/>
                <w:b/>
                <w:bCs/>
                <w:sz w:val="24"/>
                <w:szCs w:val="24"/>
                <w:lang w:eastAsia="ru-RU"/>
              </w:rPr>
              <w:t>"Сары күнге ұқсап" қимылды жаттығуы.</w:t>
            </w:r>
            <w:r>
              <w:rPr>
                <w:rFonts w:ascii="Times New Roman" w:hAnsi="Times New Roman" w:eastAsia="Times New Roman" w:cs="Times New Roman"/>
                <w:b/>
                <w:bCs/>
                <w:sz w:val="24"/>
                <w:szCs w:val="24"/>
                <w:lang w:eastAsia="ru-RU"/>
              </w:rPr>
              <w:br w:type="textWrapping"/>
            </w:r>
            <w:r>
              <w:rPr>
                <w:rFonts w:ascii="Times New Roman" w:hAnsi="Times New Roman" w:eastAsia="Times New Roman" w:cs="Times New Roman"/>
                <w:sz w:val="24"/>
                <w:szCs w:val="24"/>
                <w:lang w:eastAsia="ru-RU"/>
              </w:rPr>
              <w:t>Балаларды айтылған сөздердің ырғағына сай қимылдауға, педагогтің көрсетуіне еліктеуге үйрету, жағымды эмоцияларға бөлену қабілеттерін қалыптастыру.</w:t>
            </w:r>
            <w:r>
              <w:rPr>
                <w:rFonts w:ascii="Times New Roman" w:hAnsi="Times New Roman" w:eastAsia="Times New Roman" w:cs="Times New Roman"/>
                <w:sz w:val="24"/>
                <w:szCs w:val="24"/>
                <w:lang w:eastAsia="ru-RU"/>
              </w:rPr>
              <w:br w:type="textWrapping"/>
            </w:r>
            <w:r>
              <w:rPr>
                <w:rFonts w:ascii="Times New Roman" w:hAnsi="Times New Roman" w:eastAsia="Times New Roman" w:cs="Times New Roman"/>
                <w:sz w:val="24"/>
                <w:szCs w:val="24"/>
                <w:lang w:eastAsia="ru-RU"/>
              </w:rPr>
              <w:t>- Сары күнге ұқ-сап (қол белде, басты оңға-солға шайқау),</w:t>
            </w:r>
            <w:r>
              <w:rPr>
                <w:rFonts w:ascii="Times New Roman" w:hAnsi="Times New Roman" w:eastAsia="Times New Roman" w:cs="Times New Roman"/>
                <w:sz w:val="24"/>
                <w:szCs w:val="24"/>
                <w:lang w:eastAsia="ru-RU"/>
              </w:rPr>
              <w:br w:type="textWrapping"/>
            </w:r>
            <w:r>
              <w:rPr>
                <w:rFonts w:ascii="Times New Roman" w:hAnsi="Times New Roman" w:eastAsia="Times New Roman" w:cs="Times New Roman"/>
                <w:sz w:val="24"/>
                <w:szCs w:val="24"/>
                <w:lang w:eastAsia="ru-RU"/>
              </w:rPr>
              <w:t>Біз жүреміз "сап-сап" (шапалақтау).</w:t>
            </w:r>
            <w:r>
              <w:rPr>
                <w:rFonts w:ascii="Times New Roman" w:hAnsi="Times New Roman" w:eastAsia="Times New Roman" w:cs="Times New Roman"/>
                <w:sz w:val="24"/>
                <w:szCs w:val="24"/>
                <w:lang w:eastAsia="ru-RU"/>
              </w:rPr>
              <w:br w:type="textWrapping"/>
            </w:r>
            <w:r>
              <w:rPr>
                <w:rFonts w:ascii="Times New Roman" w:hAnsi="Times New Roman" w:eastAsia="Times New Roman" w:cs="Times New Roman"/>
                <w:sz w:val="24"/>
                <w:szCs w:val="24"/>
                <w:lang w:eastAsia="ru-RU"/>
              </w:rPr>
              <w:t>Бұлт келсе қап-тап (жұдырықты кеуденің алдында айналдыру),</w:t>
            </w:r>
            <w:r>
              <w:rPr>
                <w:rFonts w:ascii="Times New Roman" w:hAnsi="Times New Roman" w:eastAsia="Times New Roman" w:cs="Times New Roman"/>
                <w:sz w:val="24"/>
                <w:szCs w:val="24"/>
                <w:lang w:eastAsia="ru-RU"/>
              </w:rPr>
              <w:br w:type="textWrapping"/>
            </w:r>
            <w:r>
              <w:rPr>
                <w:rFonts w:ascii="Times New Roman" w:hAnsi="Times New Roman" w:eastAsia="Times New Roman" w:cs="Times New Roman"/>
                <w:sz w:val="24"/>
                <w:szCs w:val="24"/>
                <w:lang w:eastAsia="ru-RU"/>
              </w:rPr>
              <w:t>Жаңбыр жауар "там-там" (алақанды саусақпен соғу).</w:t>
            </w:r>
            <w:r>
              <w:rPr>
                <w:rFonts w:ascii="Times New Roman" w:hAnsi="Times New Roman" w:eastAsia="Times New Roman" w:cs="Times New Roman"/>
                <w:sz w:val="24"/>
                <w:szCs w:val="24"/>
                <w:lang w:eastAsia="ru-RU"/>
              </w:rPr>
              <w:br w:type="textWrapping"/>
            </w:r>
            <w:r>
              <w:rPr>
                <w:rFonts w:ascii="Times New Roman" w:hAnsi="Times New Roman" w:eastAsia="Times New Roman" w:cs="Times New Roman"/>
                <w:b/>
                <w:bCs/>
                <w:sz w:val="24"/>
                <w:szCs w:val="24"/>
                <w:lang w:eastAsia="ru-RU"/>
              </w:rPr>
              <w:t>"Көлшіктен өт" қимылды жаттығуы.</w:t>
            </w:r>
            <w:r>
              <w:rPr>
                <w:rFonts w:ascii="Times New Roman" w:hAnsi="Times New Roman" w:eastAsia="Times New Roman" w:cs="Times New Roman"/>
                <w:sz w:val="24"/>
                <w:szCs w:val="24"/>
                <w:lang w:eastAsia="ru-RU"/>
              </w:rPr>
              <w:br w:type="textWrapping"/>
            </w:r>
            <w:r>
              <w:rPr>
                <w:rFonts w:ascii="Times New Roman" w:hAnsi="Times New Roman" w:eastAsia="Times New Roman" w:cs="Times New Roman"/>
                <w:sz w:val="24"/>
                <w:szCs w:val="24"/>
                <w:lang w:eastAsia="ru-RU"/>
              </w:rPr>
              <w:t>Мақсаты: балаларды бір орнынан ұзындыққа екі аяқпен алға секіре білу қабілетін қалыптастыру; тепе-теңдік, ептілік, көзбен мөлшерлеу сезімдерін дамыту.</w:t>
            </w:r>
          </w:p>
        </w:tc>
        <w:tc>
          <w:tcPr>
            <w:tcW w:w="2662" w:type="dxa"/>
            <w:tcBorders>
              <w:top w:val="single" w:color="CCCCCC" w:sz="6" w:space="0"/>
              <w:left w:val="single" w:color="CCCCCC" w:sz="6" w:space="0"/>
              <w:bottom w:val="single" w:color="000000" w:sz="6" w:space="0"/>
              <w:right w:val="single" w:color="000000" w:sz="6" w:space="0"/>
            </w:tcBorders>
            <w:shd w:val="clear" w:color="auto" w:fill="FFFFFF"/>
            <w:tcMar>
              <w:top w:w="0" w:type="dxa"/>
              <w:left w:w="45" w:type="dxa"/>
              <w:bottom w:w="0" w:type="dxa"/>
              <w:right w:w="45" w:type="dxa"/>
            </w:tcMar>
          </w:tcPr>
          <w:p w14:paraId="7A634C72">
            <w:pPr>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b/>
                <w:bCs/>
                <w:sz w:val="24"/>
                <w:szCs w:val="24"/>
                <w:lang w:eastAsia="ru-RU"/>
              </w:rPr>
              <w:t>Аспанды бақылау.</w:t>
            </w:r>
            <w:r>
              <w:rPr>
                <w:rFonts w:ascii="Times New Roman" w:hAnsi="Times New Roman" w:eastAsia="Times New Roman" w:cs="Times New Roman"/>
                <w:b/>
                <w:bCs/>
                <w:sz w:val="24"/>
                <w:szCs w:val="24"/>
                <w:lang w:eastAsia="ru-RU"/>
              </w:rPr>
              <w:br w:type="textWrapping"/>
            </w:r>
            <w:r>
              <w:rPr>
                <w:rFonts w:ascii="Times New Roman" w:hAnsi="Times New Roman" w:eastAsia="Times New Roman" w:cs="Times New Roman"/>
                <w:sz w:val="24"/>
                <w:szCs w:val="24"/>
                <w:lang w:eastAsia="ru-RU"/>
              </w:rPr>
              <w:t>Балалардың аспанның жоғарыда шатырдай болғанын, түсін атап айта білу, аспанның таза немесе бұлтты болғанын байқау қабілеттерін бекіту; зейінін, түйсігін дамыту.</w:t>
            </w:r>
            <w:r>
              <w:rPr>
                <w:rFonts w:ascii="Times New Roman" w:hAnsi="Times New Roman" w:eastAsia="Times New Roman" w:cs="Times New Roman"/>
                <w:sz w:val="24"/>
                <w:szCs w:val="24"/>
                <w:lang w:eastAsia="ru-RU"/>
              </w:rPr>
              <w:br w:type="textWrapping"/>
            </w:r>
            <w:r>
              <w:rPr>
                <w:rFonts w:ascii="Times New Roman" w:hAnsi="Times New Roman" w:eastAsia="Times New Roman" w:cs="Times New Roman"/>
                <w:sz w:val="24"/>
                <w:szCs w:val="24"/>
                <w:lang w:eastAsia="ru-RU"/>
              </w:rPr>
              <w:t>- Тап-таза көгілдір алаң,</w:t>
            </w:r>
            <w:r>
              <w:rPr>
                <w:rFonts w:ascii="Times New Roman" w:hAnsi="Times New Roman" w:eastAsia="Times New Roman" w:cs="Times New Roman"/>
                <w:sz w:val="24"/>
                <w:szCs w:val="24"/>
                <w:lang w:eastAsia="ru-RU"/>
              </w:rPr>
              <w:br w:type="textWrapping"/>
            </w:r>
            <w:r>
              <w:rPr>
                <w:rFonts w:ascii="Times New Roman" w:hAnsi="Times New Roman" w:eastAsia="Times New Roman" w:cs="Times New Roman"/>
                <w:sz w:val="24"/>
                <w:szCs w:val="24"/>
                <w:lang w:eastAsia="ru-RU"/>
              </w:rPr>
              <w:t>Бұл жердің шатыры аспан.</w:t>
            </w:r>
            <w:r>
              <w:rPr>
                <w:rFonts w:ascii="Times New Roman" w:hAnsi="Times New Roman" w:eastAsia="Times New Roman" w:cs="Times New Roman"/>
                <w:sz w:val="24"/>
                <w:szCs w:val="24"/>
                <w:lang w:eastAsia="ru-RU"/>
              </w:rPr>
              <w:br w:type="textWrapping"/>
            </w:r>
            <w:r>
              <w:rPr>
                <w:rFonts w:ascii="Times New Roman" w:hAnsi="Times New Roman" w:eastAsia="Times New Roman" w:cs="Times New Roman"/>
                <w:sz w:val="24"/>
                <w:szCs w:val="24"/>
                <w:lang w:eastAsia="ru-RU"/>
              </w:rPr>
              <w:t>Аспан - күннің мекені,</w:t>
            </w:r>
            <w:r>
              <w:rPr>
                <w:rFonts w:ascii="Times New Roman" w:hAnsi="Times New Roman" w:eastAsia="Times New Roman" w:cs="Times New Roman"/>
                <w:sz w:val="24"/>
                <w:szCs w:val="24"/>
                <w:lang w:eastAsia="ru-RU"/>
              </w:rPr>
              <w:br w:type="textWrapping"/>
            </w:r>
            <w:r>
              <w:rPr>
                <w:rFonts w:ascii="Times New Roman" w:hAnsi="Times New Roman" w:eastAsia="Times New Roman" w:cs="Times New Roman"/>
                <w:sz w:val="24"/>
                <w:szCs w:val="24"/>
                <w:lang w:eastAsia="ru-RU"/>
              </w:rPr>
              <w:t>Жұлдыздар мекені.</w:t>
            </w:r>
            <w:r>
              <w:rPr>
                <w:rFonts w:ascii="Times New Roman" w:hAnsi="Times New Roman" w:eastAsia="Times New Roman" w:cs="Times New Roman"/>
                <w:sz w:val="24"/>
                <w:szCs w:val="24"/>
                <w:lang w:eastAsia="ru-RU"/>
              </w:rPr>
              <w:br w:type="textWrapping"/>
            </w:r>
            <w:r>
              <w:rPr>
                <w:rFonts w:ascii="Times New Roman" w:hAnsi="Times New Roman" w:eastAsia="Times New Roman" w:cs="Times New Roman"/>
                <w:b/>
                <w:bCs/>
                <w:sz w:val="24"/>
                <w:szCs w:val="24"/>
                <w:lang w:eastAsia="ru-RU"/>
              </w:rPr>
              <w:t xml:space="preserve">Еңбекке баулу тапсырмалары: </w:t>
            </w:r>
            <w:r>
              <w:rPr>
                <w:rFonts w:ascii="Times New Roman" w:hAnsi="Times New Roman" w:eastAsia="Times New Roman" w:cs="Times New Roman"/>
                <w:sz w:val="24"/>
                <w:szCs w:val="24"/>
                <w:lang w:eastAsia="ru-RU"/>
              </w:rPr>
              <w:t>балаларды ағаштан түсіп қалған ұсақ, құрғақ бұтақтарды жинауға шақыру.</w:t>
            </w:r>
            <w:r>
              <w:rPr>
                <w:rFonts w:ascii="Times New Roman" w:hAnsi="Times New Roman" w:eastAsia="Times New Roman" w:cs="Times New Roman"/>
                <w:sz w:val="24"/>
                <w:szCs w:val="24"/>
                <w:lang w:eastAsia="ru-RU"/>
              </w:rPr>
              <w:br w:type="textWrapping"/>
            </w:r>
            <w:r>
              <w:rPr>
                <w:rFonts w:ascii="Times New Roman" w:hAnsi="Times New Roman" w:eastAsia="Times New Roman" w:cs="Times New Roman"/>
                <w:sz w:val="24"/>
                <w:szCs w:val="24"/>
                <w:lang w:eastAsia="ru-RU"/>
              </w:rPr>
              <w:t>Мақсаты: балаларды ересектің үлгісіне еріп, қарапайым еңбек әрекеттерін жасауға машықтандыру; топтастырымен бірге әрекет етуге баулу.</w:t>
            </w:r>
            <w:r>
              <w:rPr>
                <w:rFonts w:ascii="Times New Roman" w:hAnsi="Times New Roman" w:eastAsia="Times New Roman" w:cs="Times New Roman"/>
                <w:sz w:val="24"/>
                <w:szCs w:val="24"/>
                <w:lang w:eastAsia="ru-RU"/>
              </w:rPr>
              <w:br w:type="textWrapping"/>
            </w:r>
            <w:r>
              <w:rPr>
                <w:rFonts w:ascii="Times New Roman" w:hAnsi="Times New Roman" w:eastAsia="Times New Roman" w:cs="Times New Roman"/>
                <w:b/>
                <w:bCs/>
                <w:sz w:val="24"/>
                <w:szCs w:val="24"/>
                <w:lang w:eastAsia="ru-RU"/>
              </w:rPr>
              <w:t>"Саппен жүру жаттығуы".</w:t>
            </w:r>
            <w:r>
              <w:rPr>
                <w:rFonts w:ascii="Times New Roman" w:hAnsi="Times New Roman" w:eastAsia="Times New Roman" w:cs="Times New Roman"/>
                <w:sz w:val="24"/>
                <w:szCs w:val="24"/>
                <w:lang w:eastAsia="ru-RU"/>
              </w:rPr>
              <w:br w:type="textWrapping"/>
            </w:r>
            <w:r>
              <w:rPr>
                <w:rFonts w:ascii="Times New Roman" w:hAnsi="Times New Roman" w:eastAsia="Times New Roman" w:cs="Times New Roman"/>
                <w:sz w:val="24"/>
                <w:szCs w:val="24"/>
                <w:lang w:eastAsia="ru-RU"/>
              </w:rPr>
              <w:t>Балалардың сапта түзу бағытпен жүріп, екі аяқпен секіріп, алға жылжу қабілеттерін жетілдіру, тепе-теңдікті сақтау қабілеттерін дамыту, бұлшық еттерін шымыр ету.</w:t>
            </w:r>
            <w:r>
              <w:rPr>
                <w:rFonts w:ascii="Times New Roman" w:hAnsi="Times New Roman" w:eastAsia="Times New Roman" w:cs="Times New Roman"/>
                <w:sz w:val="24"/>
                <w:szCs w:val="24"/>
                <w:lang w:eastAsia="ru-RU"/>
              </w:rPr>
              <w:br w:type="textWrapping"/>
            </w:r>
            <w:r>
              <w:rPr>
                <w:rFonts w:ascii="Times New Roman" w:hAnsi="Times New Roman" w:eastAsia="Times New Roman" w:cs="Times New Roman"/>
                <w:sz w:val="24"/>
                <w:szCs w:val="24"/>
                <w:lang w:eastAsia="ru-RU"/>
              </w:rPr>
              <w:t>Педагог балаларды көркем сөзбен қимылдарға ынталандырады.</w:t>
            </w:r>
            <w:r>
              <w:rPr>
                <w:rFonts w:ascii="Times New Roman" w:hAnsi="Times New Roman" w:eastAsia="Times New Roman" w:cs="Times New Roman"/>
                <w:sz w:val="24"/>
                <w:szCs w:val="24"/>
                <w:lang w:eastAsia="ru-RU"/>
              </w:rPr>
              <w:br w:type="textWrapping"/>
            </w:r>
            <w:r>
              <w:rPr>
                <w:rFonts w:ascii="Times New Roman" w:hAnsi="Times New Roman" w:eastAsia="Times New Roman" w:cs="Times New Roman"/>
                <w:sz w:val="24"/>
                <w:szCs w:val="24"/>
                <w:lang w:eastAsia="ru-RU"/>
              </w:rPr>
              <w:t>- Алдымызда ұзынша</w:t>
            </w:r>
            <w:r>
              <w:rPr>
                <w:rFonts w:ascii="Times New Roman" w:hAnsi="Times New Roman" w:eastAsia="Times New Roman" w:cs="Times New Roman"/>
                <w:sz w:val="24"/>
                <w:szCs w:val="24"/>
                <w:lang w:eastAsia="ru-RU"/>
              </w:rPr>
              <w:br w:type="textWrapping"/>
            </w:r>
            <w:r>
              <w:rPr>
                <w:rFonts w:ascii="Times New Roman" w:hAnsi="Times New Roman" w:eastAsia="Times New Roman" w:cs="Times New Roman"/>
                <w:sz w:val="24"/>
                <w:szCs w:val="24"/>
                <w:lang w:eastAsia="ru-RU"/>
              </w:rPr>
              <w:t>Жайылып тұр жолақша.</w:t>
            </w:r>
            <w:r>
              <w:rPr>
                <w:rFonts w:ascii="Times New Roman" w:hAnsi="Times New Roman" w:eastAsia="Times New Roman" w:cs="Times New Roman"/>
                <w:sz w:val="24"/>
                <w:szCs w:val="24"/>
                <w:lang w:eastAsia="ru-RU"/>
              </w:rPr>
              <w:br w:type="textWrapping"/>
            </w:r>
            <w:r>
              <w:rPr>
                <w:rFonts w:ascii="Times New Roman" w:hAnsi="Times New Roman" w:eastAsia="Times New Roman" w:cs="Times New Roman"/>
                <w:sz w:val="24"/>
                <w:szCs w:val="24"/>
                <w:lang w:eastAsia="ru-RU"/>
              </w:rPr>
              <w:t>Топ-топ етіп басайық,</w:t>
            </w:r>
            <w:r>
              <w:rPr>
                <w:rFonts w:ascii="Times New Roman" w:hAnsi="Times New Roman" w:eastAsia="Times New Roman" w:cs="Times New Roman"/>
                <w:sz w:val="24"/>
                <w:szCs w:val="24"/>
                <w:lang w:eastAsia="ru-RU"/>
              </w:rPr>
              <w:br w:type="textWrapping"/>
            </w:r>
            <w:r>
              <w:rPr>
                <w:rFonts w:ascii="Times New Roman" w:hAnsi="Times New Roman" w:eastAsia="Times New Roman" w:cs="Times New Roman"/>
                <w:sz w:val="24"/>
                <w:szCs w:val="24"/>
                <w:lang w:eastAsia="ru-RU"/>
              </w:rPr>
              <w:t>Қадам басып барайық.</w:t>
            </w:r>
            <w:r>
              <w:rPr>
                <w:rFonts w:ascii="Times New Roman" w:hAnsi="Times New Roman" w:eastAsia="Times New Roman" w:cs="Times New Roman"/>
                <w:sz w:val="24"/>
                <w:szCs w:val="24"/>
                <w:lang w:eastAsia="ru-RU"/>
              </w:rPr>
              <w:br w:type="textWrapping"/>
            </w:r>
            <w:r>
              <w:rPr>
                <w:rFonts w:ascii="Times New Roman" w:hAnsi="Times New Roman" w:eastAsia="Times New Roman" w:cs="Times New Roman"/>
                <w:sz w:val="24"/>
                <w:szCs w:val="24"/>
                <w:lang w:eastAsia="ru-RU"/>
              </w:rPr>
              <w:t>Секіреміз оп-оп!</w:t>
            </w:r>
            <w:r>
              <w:rPr>
                <w:rFonts w:ascii="Times New Roman" w:hAnsi="Times New Roman" w:eastAsia="Times New Roman" w:cs="Times New Roman"/>
                <w:sz w:val="24"/>
                <w:szCs w:val="24"/>
                <w:lang w:eastAsia="ru-RU"/>
              </w:rPr>
              <w:br w:type="textWrapping"/>
            </w:r>
            <w:r>
              <w:rPr>
                <w:rFonts w:ascii="Times New Roman" w:hAnsi="Times New Roman" w:eastAsia="Times New Roman" w:cs="Times New Roman"/>
                <w:sz w:val="24"/>
                <w:szCs w:val="24"/>
                <w:lang w:eastAsia="ru-RU"/>
              </w:rPr>
              <w:t>Біз жүреміз топ боп.</w:t>
            </w:r>
            <w:r>
              <w:rPr>
                <w:rFonts w:ascii="Times New Roman" w:hAnsi="Times New Roman" w:eastAsia="Times New Roman" w:cs="Times New Roman"/>
                <w:sz w:val="24"/>
                <w:szCs w:val="24"/>
                <w:lang w:eastAsia="ru-RU"/>
              </w:rPr>
              <w:br w:type="textWrapping"/>
            </w:r>
            <w:r>
              <w:rPr>
                <w:rFonts w:ascii="Times New Roman" w:hAnsi="Times New Roman" w:eastAsia="Times New Roman" w:cs="Times New Roman"/>
                <w:sz w:val="24"/>
                <w:szCs w:val="24"/>
                <w:lang w:eastAsia="ru-RU"/>
              </w:rPr>
              <w:t>Д. Ахметова</w:t>
            </w:r>
            <w:r>
              <w:rPr>
                <w:rFonts w:ascii="Times New Roman" w:hAnsi="Times New Roman" w:eastAsia="Times New Roman" w:cs="Times New Roman"/>
                <w:sz w:val="24"/>
                <w:szCs w:val="24"/>
                <w:lang w:eastAsia="ru-RU"/>
              </w:rPr>
              <w:br w:type="textWrapping"/>
            </w:r>
            <w:r>
              <w:rPr>
                <w:rFonts w:ascii="Times New Roman" w:hAnsi="Times New Roman" w:eastAsia="Times New Roman" w:cs="Times New Roman"/>
                <w:b/>
                <w:bCs/>
                <w:sz w:val="24"/>
                <w:szCs w:val="24"/>
                <w:lang w:eastAsia="ru-RU"/>
              </w:rPr>
              <w:t>"Масаны ұстап ал!" қимылды ойыны.</w:t>
            </w:r>
            <w:r>
              <w:rPr>
                <w:rFonts w:ascii="Times New Roman" w:hAnsi="Times New Roman" w:eastAsia="Times New Roman" w:cs="Times New Roman"/>
                <w:sz w:val="24"/>
                <w:szCs w:val="24"/>
                <w:lang w:eastAsia="ru-RU"/>
              </w:rPr>
              <w:br w:type="textWrapping"/>
            </w:r>
            <w:r>
              <w:rPr>
                <w:rFonts w:ascii="Times New Roman" w:hAnsi="Times New Roman" w:eastAsia="Times New Roman" w:cs="Times New Roman"/>
                <w:sz w:val="24"/>
                <w:szCs w:val="24"/>
                <w:lang w:eastAsia="ru-RU"/>
              </w:rPr>
              <w:t>Мақсаты: балаларда қозғалысты көзбен көру белгісімен үйлестіре алуын дамытып, балаларды сигнал бойынша бір орнында секіру дағдыларын қалыптастыру.</w:t>
            </w:r>
          </w:p>
        </w:tc>
        <w:tc>
          <w:tcPr>
            <w:tcW w:w="2550" w:type="dxa"/>
            <w:tcBorders>
              <w:top w:val="single" w:color="CCCCCC" w:sz="6" w:space="0"/>
              <w:left w:val="single" w:color="CCCCCC" w:sz="6" w:space="0"/>
              <w:bottom w:val="single" w:color="000000" w:sz="6" w:space="0"/>
              <w:right w:val="single" w:color="000000" w:sz="6" w:space="0"/>
            </w:tcBorders>
            <w:shd w:val="clear" w:color="auto" w:fill="FFFFFF"/>
            <w:tcMar>
              <w:top w:w="0" w:type="dxa"/>
              <w:left w:w="45" w:type="dxa"/>
              <w:bottom w:w="0" w:type="dxa"/>
              <w:right w:w="45" w:type="dxa"/>
            </w:tcMar>
          </w:tcPr>
          <w:p w14:paraId="41DB4242">
            <w:pPr>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b/>
                <w:bCs/>
                <w:sz w:val="24"/>
                <w:szCs w:val="24"/>
                <w:lang w:eastAsia="ru-RU"/>
              </w:rPr>
              <w:t>Сұхбатхананы бақылау.</w:t>
            </w:r>
            <w:r>
              <w:rPr>
                <w:rFonts w:ascii="Times New Roman" w:hAnsi="Times New Roman" w:eastAsia="Times New Roman" w:cs="Times New Roman"/>
                <w:b/>
                <w:bCs/>
                <w:sz w:val="24"/>
                <w:szCs w:val="24"/>
                <w:lang w:eastAsia="ru-RU"/>
              </w:rPr>
              <w:br w:type="textWrapping"/>
            </w:r>
            <w:r>
              <w:rPr>
                <w:rFonts w:ascii="Times New Roman" w:hAnsi="Times New Roman" w:eastAsia="Times New Roman" w:cs="Times New Roman"/>
                <w:sz w:val="24"/>
                <w:szCs w:val="24"/>
                <w:lang w:eastAsia="ru-RU"/>
              </w:rPr>
              <w:t>Балаларға сұхбатхана құрылысын көрсету, бұл ойынды көлеңкеде тұрып ойнауға болатынын түсіндіру; сұхбатхана учаскенің белгілі орны екендігі туралы тұрақты ұғымды қалыптастыру.</w:t>
            </w:r>
            <w:r>
              <w:rPr>
                <w:rFonts w:ascii="Times New Roman" w:hAnsi="Times New Roman" w:eastAsia="Times New Roman" w:cs="Times New Roman"/>
                <w:sz w:val="24"/>
                <w:szCs w:val="24"/>
                <w:lang w:eastAsia="ru-RU"/>
              </w:rPr>
              <w:br w:type="textWrapping"/>
            </w:r>
            <w:r>
              <w:rPr>
                <w:rFonts w:ascii="Times New Roman" w:hAnsi="Times New Roman" w:eastAsia="Times New Roman" w:cs="Times New Roman"/>
                <w:sz w:val="24"/>
                <w:szCs w:val="24"/>
                <w:lang w:eastAsia="ru-RU"/>
              </w:rPr>
              <w:t>- Күннің көзі түспейді,</w:t>
            </w:r>
            <w:r>
              <w:rPr>
                <w:rFonts w:ascii="Times New Roman" w:hAnsi="Times New Roman" w:eastAsia="Times New Roman" w:cs="Times New Roman"/>
                <w:sz w:val="24"/>
                <w:szCs w:val="24"/>
                <w:lang w:eastAsia="ru-RU"/>
              </w:rPr>
              <w:br w:type="textWrapping"/>
            </w:r>
            <w:r>
              <w:rPr>
                <w:rFonts w:ascii="Times New Roman" w:hAnsi="Times New Roman" w:eastAsia="Times New Roman" w:cs="Times New Roman"/>
                <w:sz w:val="24"/>
                <w:szCs w:val="24"/>
                <w:lang w:eastAsia="ru-RU"/>
              </w:rPr>
              <w:t>Күлкі жүзден кетпейді.</w:t>
            </w:r>
            <w:r>
              <w:rPr>
                <w:rFonts w:ascii="Times New Roman" w:hAnsi="Times New Roman" w:eastAsia="Times New Roman" w:cs="Times New Roman"/>
                <w:sz w:val="24"/>
                <w:szCs w:val="24"/>
                <w:lang w:eastAsia="ru-RU"/>
              </w:rPr>
              <w:br w:type="textWrapping"/>
            </w:r>
            <w:r>
              <w:rPr>
                <w:rFonts w:ascii="Times New Roman" w:hAnsi="Times New Roman" w:eastAsia="Times New Roman" w:cs="Times New Roman"/>
                <w:sz w:val="24"/>
                <w:szCs w:val="24"/>
                <w:lang w:eastAsia="ru-RU"/>
              </w:rPr>
              <w:t>Көлеңке орын - сұхбатхана,</w:t>
            </w:r>
            <w:r>
              <w:rPr>
                <w:rFonts w:ascii="Times New Roman" w:hAnsi="Times New Roman" w:eastAsia="Times New Roman" w:cs="Times New Roman"/>
                <w:sz w:val="24"/>
                <w:szCs w:val="24"/>
                <w:lang w:eastAsia="ru-RU"/>
              </w:rPr>
              <w:br w:type="textWrapping"/>
            </w:r>
            <w:r>
              <w:rPr>
                <w:rFonts w:ascii="Times New Roman" w:hAnsi="Times New Roman" w:eastAsia="Times New Roman" w:cs="Times New Roman"/>
                <w:sz w:val="24"/>
                <w:szCs w:val="24"/>
                <w:lang w:eastAsia="ru-RU"/>
              </w:rPr>
              <w:t>Бұнда ойнаймыз біз ғана.</w:t>
            </w:r>
            <w:r>
              <w:rPr>
                <w:rFonts w:ascii="Times New Roman" w:hAnsi="Times New Roman" w:eastAsia="Times New Roman" w:cs="Times New Roman"/>
                <w:sz w:val="24"/>
                <w:szCs w:val="24"/>
                <w:lang w:eastAsia="ru-RU"/>
              </w:rPr>
              <w:br w:type="textWrapping"/>
            </w:r>
            <w:r>
              <w:rPr>
                <w:rFonts w:ascii="Times New Roman" w:hAnsi="Times New Roman" w:eastAsia="Times New Roman" w:cs="Times New Roman"/>
                <w:sz w:val="24"/>
                <w:szCs w:val="24"/>
                <w:lang w:eastAsia="ru-RU"/>
              </w:rPr>
              <w:t>- Балалар, бұл қай жер?</w:t>
            </w:r>
            <w:r>
              <w:rPr>
                <w:rFonts w:ascii="Times New Roman" w:hAnsi="Times New Roman" w:eastAsia="Times New Roman" w:cs="Times New Roman"/>
                <w:sz w:val="24"/>
                <w:szCs w:val="24"/>
                <w:lang w:eastAsia="ru-RU"/>
              </w:rPr>
              <w:br w:type="textWrapping"/>
            </w:r>
            <w:r>
              <w:rPr>
                <w:rFonts w:ascii="Times New Roman" w:hAnsi="Times New Roman" w:eastAsia="Times New Roman" w:cs="Times New Roman"/>
                <w:sz w:val="24"/>
                <w:szCs w:val="24"/>
                <w:lang w:eastAsia="ru-RU"/>
              </w:rPr>
              <w:t>- Иә, сұхбатхана.</w:t>
            </w:r>
            <w:r>
              <w:rPr>
                <w:rFonts w:ascii="Times New Roman" w:hAnsi="Times New Roman" w:eastAsia="Times New Roman" w:cs="Times New Roman"/>
                <w:sz w:val="24"/>
                <w:szCs w:val="24"/>
                <w:lang w:eastAsia="ru-RU"/>
              </w:rPr>
              <w:br w:type="textWrapping"/>
            </w:r>
            <w:r>
              <w:rPr>
                <w:rFonts w:ascii="Times New Roman" w:hAnsi="Times New Roman" w:eastAsia="Times New Roman" w:cs="Times New Roman"/>
                <w:sz w:val="24"/>
                <w:szCs w:val="24"/>
                <w:lang w:eastAsia="ru-RU"/>
              </w:rPr>
              <w:t>- Бұл жерде ыстықта салқын, күн суықта жылы болады, жел мен жаңбыр өтпейді. Сұхбатханамыз қандай тамаша жер!</w:t>
            </w:r>
            <w:r>
              <w:rPr>
                <w:rFonts w:ascii="Times New Roman" w:hAnsi="Times New Roman" w:eastAsia="Times New Roman" w:cs="Times New Roman"/>
                <w:sz w:val="24"/>
                <w:szCs w:val="24"/>
                <w:lang w:eastAsia="ru-RU"/>
              </w:rPr>
              <w:br w:type="textWrapping"/>
            </w:r>
            <w:r>
              <w:rPr>
                <w:rFonts w:ascii="Times New Roman" w:hAnsi="Times New Roman" w:eastAsia="Times New Roman" w:cs="Times New Roman"/>
                <w:b/>
                <w:bCs/>
                <w:sz w:val="24"/>
                <w:szCs w:val="24"/>
                <w:lang w:eastAsia="ru-RU"/>
              </w:rPr>
              <w:t xml:space="preserve">Еңбекке баулу тапсырмалары: </w:t>
            </w:r>
            <w:r>
              <w:rPr>
                <w:rFonts w:ascii="Times New Roman" w:hAnsi="Times New Roman" w:eastAsia="Times New Roman" w:cs="Times New Roman"/>
                <w:sz w:val="24"/>
                <w:szCs w:val="24"/>
                <w:lang w:eastAsia="ru-RU"/>
              </w:rPr>
              <w:t>балаларды сұхбатхананы құрғақ жапырақтардан тазалауға шақыру.</w:t>
            </w:r>
            <w:r>
              <w:rPr>
                <w:rFonts w:ascii="Times New Roman" w:hAnsi="Times New Roman" w:eastAsia="Times New Roman" w:cs="Times New Roman"/>
                <w:sz w:val="24"/>
                <w:szCs w:val="24"/>
                <w:lang w:eastAsia="ru-RU"/>
              </w:rPr>
              <w:br w:type="textWrapping"/>
            </w:r>
            <w:r>
              <w:rPr>
                <w:rFonts w:ascii="Times New Roman" w:hAnsi="Times New Roman" w:eastAsia="Times New Roman" w:cs="Times New Roman"/>
                <w:sz w:val="24"/>
                <w:szCs w:val="24"/>
                <w:lang w:eastAsia="ru-RU"/>
              </w:rPr>
              <w:t>Мақсаты: балаларды қарапайым еңбек әрекеттерін жасауға машықтандыру; тазалыққа, еңбексүйгіштікке тәрбиелеу.</w:t>
            </w:r>
            <w:r>
              <w:rPr>
                <w:rFonts w:ascii="Times New Roman" w:hAnsi="Times New Roman" w:eastAsia="Times New Roman" w:cs="Times New Roman"/>
                <w:sz w:val="24"/>
                <w:szCs w:val="24"/>
                <w:lang w:eastAsia="ru-RU"/>
              </w:rPr>
              <w:br w:type="textWrapping"/>
            </w:r>
            <w:r>
              <w:rPr>
                <w:rFonts w:ascii="Times New Roman" w:hAnsi="Times New Roman" w:eastAsia="Times New Roman" w:cs="Times New Roman"/>
                <w:b/>
                <w:bCs/>
                <w:sz w:val="24"/>
                <w:szCs w:val="24"/>
                <w:lang w:eastAsia="ru-RU"/>
              </w:rPr>
              <w:t>"Қоңырауым қайда?" қимылды ойыны.</w:t>
            </w:r>
            <w:r>
              <w:rPr>
                <w:rFonts w:ascii="Times New Roman" w:hAnsi="Times New Roman" w:eastAsia="Times New Roman" w:cs="Times New Roman"/>
                <w:b/>
                <w:bCs/>
                <w:sz w:val="24"/>
                <w:szCs w:val="24"/>
                <w:lang w:eastAsia="ru-RU"/>
              </w:rPr>
              <w:br w:type="textWrapping"/>
            </w:r>
            <w:r>
              <w:rPr>
                <w:rFonts w:ascii="Times New Roman" w:hAnsi="Times New Roman" w:eastAsia="Times New Roman" w:cs="Times New Roman"/>
                <w:sz w:val="24"/>
                <w:szCs w:val="24"/>
                <w:lang w:eastAsia="ru-RU"/>
              </w:rPr>
              <w:t>Балалардың белгілі бағытта сигнал бойынша жүгіруге жаттықтыру.</w:t>
            </w:r>
            <w:r>
              <w:rPr>
                <w:rFonts w:ascii="Times New Roman" w:hAnsi="Times New Roman" w:eastAsia="Times New Roman" w:cs="Times New Roman"/>
                <w:sz w:val="24"/>
                <w:szCs w:val="24"/>
                <w:lang w:eastAsia="ru-RU"/>
              </w:rPr>
              <w:br w:type="textWrapping"/>
            </w:r>
            <w:r>
              <w:rPr>
                <w:rFonts w:ascii="Times New Roman" w:hAnsi="Times New Roman" w:eastAsia="Times New Roman" w:cs="Times New Roman"/>
                <w:sz w:val="24"/>
                <w:szCs w:val="24"/>
                <w:lang w:eastAsia="ru-RU"/>
              </w:rPr>
              <w:t>Педагог балаларға ойынның бастамасын көрсетеді.</w:t>
            </w:r>
            <w:r>
              <w:rPr>
                <w:rFonts w:ascii="Times New Roman" w:hAnsi="Times New Roman" w:eastAsia="Times New Roman" w:cs="Times New Roman"/>
                <w:sz w:val="24"/>
                <w:szCs w:val="24"/>
                <w:lang w:eastAsia="ru-RU"/>
              </w:rPr>
              <w:br w:type="textWrapping"/>
            </w:r>
            <w:r>
              <w:rPr>
                <w:rFonts w:ascii="Times New Roman" w:hAnsi="Times New Roman" w:eastAsia="Times New Roman" w:cs="Times New Roman"/>
                <w:sz w:val="24"/>
                <w:szCs w:val="24"/>
                <w:lang w:eastAsia="ru-RU"/>
              </w:rPr>
              <w:t>- Қоңырауым қайда?</w:t>
            </w:r>
            <w:r>
              <w:rPr>
                <w:rFonts w:ascii="Times New Roman" w:hAnsi="Times New Roman" w:eastAsia="Times New Roman" w:cs="Times New Roman"/>
                <w:sz w:val="24"/>
                <w:szCs w:val="24"/>
                <w:lang w:eastAsia="ru-RU"/>
              </w:rPr>
              <w:br w:type="textWrapping"/>
            </w:r>
            <w:r>
              <w:rPr>
                <w:rFonts w:ascii="Times New Roman" w:hAnsi="Times New Roman" w:eastAsia="Times New Roman" w:cs="Times New Roman"/>
                <w:sz w:val="24"/>
                <w:szCs w:val="24"/>
                <w:lang w:eastAsia="ru-RU"/>
              </w:rPr>
              <w:t>Сыңғырлайды сайда.</w:t>
            </w:r>
            <w:r>
              <w:rPr>
                <w:rFonts w:ascii="Times New Roman" w:hAnsi="Times New Roman" w:eastAsia="Times New Roman" w:cs="Times New Roman"/>
                <w:sz w:val="24"/>
                <w:szCs w:val="24"/>
                <w:lang w:eastAsia="ru-RU"/>
              </w:rPr>
              <w:br w:type="textWrapping"/>
            </w:r>
            <w:r>
              <w:rPr>
                <w:rFonts w:ascii="Times New Roman" w:hAnsi="Times New Roman" w:eastAsia="Times New Roman" w:cs="Times New Roman"/>
                <w:sz w:val="24"/>
                <w:szCs w:val="24"/>
                <w:lang w:eastAsia="ru-RU"/>
              </w:rPr>
              <w:t>Кім адаспай тауып алады,</w:t>
            </w:r>
            <w:r>
              <w:rPr>
                <w:rFonts w:ascii="Times New Roman" w:hAnsi="Times New Roman" w:eastAsia="Times New Roman" w:cs="Times New Roman"/>
                <w:sz w:val="24"/>
                <w:szCs w:val="24"/>
                <w:lang w:eastAsia="ru-RU"/>
              </w:rPr>
              <w:br w:type="textWrapping"/>
            </w:r>
            <w:r>
              <w:rPr>
                <w:rFonts w:ascii="Times New Roman" w:hAnsi="Times New Roman" w:eastAsia="Times New Roman" w:cs="Times New Roman"/>
                <w:sz w:val="24"/>
                <w:szCs w:val="24"/>
                <w:lang w:eastAsia="ru-RU"/>
              </w:rPr>
              <w:t>Қоңырырауды қолға алады.</w:t>
            </w:r>
            <w:r>
              <w:rPr>
                <w:rFonts w:ascii="Times New Roman" w:hAnsi="Times New Roman" w:eastAsia="Times New Roman" w:cs="Times New Roman"/>
                <w:sz w:val="24"/>
                <w:szCs w:val="24"/>
                <w:lang w:eastAsia="ru-RU"/>
              </w:rPr>
              <w:br w:type="textWrapping"/>
            </w:r>
            <w:r>
              <w:rPr>
                <w:rFonts w:ascii="Times New Roman" w:hAnsi="Times New Roman" w:eastAsia="Times New Roman" w:cs="Times New Roman"/>
                <w:sz w:val="24"/>
                <w:szCs w:val="24"/>
                <w:lang w:eastAsia="ru-RU"/>
              </w:rPr>
              <w:t>Балалар жасырынған қонырауды тауып алып, қолға алып сыңғырлайды.</w:t>
            </w:r>
            <w:r>
              <w:rPr>
                <w:rFonts w:ascii="Times New Roman" w:hAnsi="Times New Roman" w:eastAsia="Times New Roman" w:cs="Times New Roman"/>
                <w:sz w:val="24"/>
                <w:szCs w:val="24"/>
                <w:lang w:eastAsia="ru-RU"/>
              </w:rPr>
              <w:br w:type="textWrapping"/>
            </w:r>
            <w:r>
              <w:rPr>
                <w:rFonts w:ascii="Times New Roman" w:hAnsi="Times New Roman" w:eastAsia="Times New Roman" w:cs="Times New Roman"/>
                <w:sz w:val="24"/>
                <w:szCs w:val="24"/>
                <w:lang w:eastAsia="ru-RU"/>
              </w:rPr>
              <w:t>Педагог келесі жолы қоңыраудың орнын ауыстырып жасырады.</w:t>
            </w:r>
            <w:r>
              <w:rPr>
                <w:rFonts w:ascii="Times New Roman" w:hAnsi="Times New Roman" w:eastAsia="Times New Roman" w:cs="Times New Roman"/>
                <w:sz w:val="24"/>
                <w:szCs w:val="24"/>
                <w:lang w:eastAsia="ru-RU"/>
              </w:rPr>
              <w:br w:type="textWrapping"/>
            </w:r>
            <w:r>
              <w:rPr>
                <w:rFonts w:ascii="Times New Roman" w:hAnsi="Times New Roman" w:eastAsia="Times New Roman" w:cs="Times New Roman"/>
                <w:b/>
                <w:bCs/>
                <w:sz w:val="24"/>
                <w:szCs w:val="24"/>
                <w:lang w:eastAsia="ru-RU"/>
              </w:rPr>
              <w:t>"Тегіс жолмен жүреміз" ойын жаттығуы.</w:t>
            </w:r>
            <w:r>
              <w:rPr>
                <w:rFonts w:ascii="Times New Roman" w:hAnsi="Times New Roman" w:eastAsia="Times New Roman" w:cs="Times New Roman"/>
                <w:sz w:val="24"/>
                <w:szCs w:val="24"/>
                <w:lang w:eastAsia="ru-RU"/>
              </w:rPr>
              <w:br w:type="textWrapping"/>
            </w:r>
            <w:r>
              <w:rPr>
                <w:rFonts w:ascii="Times New Roman" w:hAnsi="Times New Roman" w:eastAsia="Times New Roman" w:cs="Times New Roman"/>
                <w:sz w:val="24"/>
                <w:szCs w:val="24"/>
                <w:lang w:eastAsia="ru-RU"/>
              </w:rPr>
              <w:t>Мақсаты: алға қарай жылжи отырып қос аяқпен секіруге жаттықтыру.</w:t>
            </w:r>
            <w:r>
              <w:rPr>
                <w:rFonts w:ascii="Times New Roman" w:hAnsi="Times New Roman" w:eastAsia="Times New Roman" w:cs="Times New Roman"/>
                <w:sz w:val="24"/>
                <w:szCs w:val="24"/>
                <w:lang w:eastAsia="ru-RU"/>
              </w:rPr>
              <w:br w:type="textWrapping"/>
            </w:r>
            <w:r>
              <w:rPr>
                <w:rFonts w:ascii="Times New Roman" w:hAnsi="Times New Roman" w:eastAsia="Times New Roman" w:cs="Times New Roman"/>
                <w:sz w:val="24"/>
                <w:szCs w:val="24"/>
                <w:lang w:eastAsia="ru-RU"/>
              </w:rPr>
              <w:t>Құм ойындары.</w:t>
            </w:r>
            <w:r>
              <w:rPr>
                <w:rFonts w:ascii="Times New Roman" w:hAnsi="Times New Roman" w:eastAsia="Times New Roman" w:cs="Times New Roman"/>
                <w:sz w:val="24"/>
                <w:szCs w:val="24"/>
                <w:lang w:eastAsia="ru-RU"/>
              </w:rPr>
              <w:br w:type="textWrapping"/>
            </w:r>
            <w:r>
              <w:rPr>
                <w:rFonts w:ascii="Times New Roman" w:hAnsi="Times New Roman" w:eastAsia="Times New Roman" w:cs="Times New Roman"/>
                <w:sz w:val="24"/>
                <w:szCs w:val="24"/>
                <w:lang w:eastAsia="ru-RU"/>
              </w:rPr>
              <w:t xml:space="preserve">Балаларға қалыптарды құммен толтыруға, оларды төңкеруге, шыққан торттарын безендіруге жаттықтыру. </w:t>
            </w:r>
            <w:r>
              <w:rPr>
                <w:rFonts w:ascii="Times New Roman" w:hAnsi="Times New Roman" w:eastAsia="Times New Roman" w:cs="Times New Roman"/>
                <w:sz w:val="24"/>
                <w:szCs w:val="24"/>
                <w:lang w:eastAsia="ru-RU"/>
              </w:rPr>
              <w:br w:type="textWrapping"/>
            </w:r>
            <w:r>
              <w:rPr>
                <w:rFonts w:ascii="Times New Roman" w:hAnsi="Times New Roman" w:eastAsia="Times New Roman" w:cs="Times New Roman"/>
                <w:sz w:val="24"/>
                <w:szCs w:val="24"/>
                <w:lang w:eastAsia="ru-RU"/>
              </w:rPr>
              <w:t>Далаға алып шығатын материалмен ойындар.</w:t>
            </w:r>
            <w:r>
              <w:rPr>
                <w:rFonts w:ascii="Times New Roman" w:hAnsi="Times New Roman" w:eastAsia="Times New Roman" w:cs="Times New Roman"/>
                <w:sz w:val="24"/>
                <w:szCs w:val="24"/>
                <w:lang w:eastAsia="ru-RU"/>
              </w:rPr>
              <w:br w:type="textWrapping"/>
            </w:r>
            <w:r>
              <w:rPr>
                <w:rFonts w:ascii="Times New Roman" w:hAnsi="Times New Roman" w:eastAsia="Times New Roman" w:cs="Times New Roman"/>
                <w:sz w:val="24"/>
                <w:szCs w:val="24"/>
                <w:lang w:eastAsia="ru-RU"/>
              </w:rPr>
              <w:t>Мақсаты: бірге, тату ойнауға, ойыншықтармен бөлісуге үйрету.</w:t>
            </w:r>
          </w:p>
        </w:tc>
        <w:tc>
          <w:tcPr>
            <w:tcW w:w="2269" w:type="dxa"/>
            <w:tcBorders>
              <w:top w:val="single" w:color="CCCCCC" w:sz="6" w:space="0"/>
              <w:left w:val="single" w:color="CCCCCC" w:sz="6" w:space="0"/>
              <w:bottom w:val="single" w:color="000000" w:sz="6" w:space="0"/>
              <w:right w:val="single" w:color="000000" w:sz="6" w:space="0"/>
            </w:tcBorders>
            <w:tcMar>
              <w:top w:w="0" w:type="dxa"/>
              <w:left w:w="45" w:type="dxa"/>
              <w:bottom w:w="0" w:type="dxa"/>
              <w:right w:w="45" w:type="dxa"/>
            </w:tcMar>
          </w:tcPr>
          <w:p w14:paraId="68895EBC">
            <w:pPr>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b/>
                <w:bCs/>
                <w:sz w:val="24"/>
                <w:szCs w:val="24"/>
                <w:lang w:eastAsia="ru-RU"/>
              </w:rPr>
              <w:t>Қоян ойыншығын бақылау.</w:t>
            </w:r>
            <w:r>
              <w:rPr>
                <w:rFonts w:ascii="Times New Roman" w:hAnsi="Times New Roman" w:eastAsia="Times New Roman" w:cs="Times New Roman"/>
                <w:b/>
                <w:bCs/>
                <w:sz w:val="24"/>
                <w:szCs w:val="24"/>
                <w:lang w:eastAsia="ru-RU"/>
              </w:rPr>
              <w:br w:type="textWrapping"/>
            </w:r>
            <w:r>
              <w:rPr>
                <w:rFonts w:ascii="Times New Roman" w:hAnsi="Times New Roman" w:eastAsia="Times New Roman" w:cs="Times New Roman"/>
                <w:sz w:val="24"/>
                <w:szCs w:val="24"/>
                <w:lang w:eastAsia="ru-RU"/>
              </w:rPr>
              <w:t>Балалардың көңілін қоян ойыншығына аудару; қоянның ұзын құлағы, қимылдары туралы алғашқы ұғымдар беру, педагогтің соңынан еліктеуге ынталандыру, жасалған жаттығудан жағымды әсер ала білу қабілетін қалыптастыру.</w:t>
            </w:r>
            <w:r>
              <w:rPr>
                <w:rFonts w:ascii="Times New Roman" w:hAnsi="Times New Roman" w:eastAsia="Times New Roman" w:cs="Times New Roman"/>
                <w:sz w:val="24"/>
                <w:szCs w:val="24"/>
                <w:lang w:eastAsia="ru-RU"/>
              </w:rPr>
              <w:br w:type="textWrapping"/>
            </w:r>
            <w:r>
              <w:rPr>
                <w:rFonts w:ascii="Times New Roman" w:hAnsi="Times New Roman" w:eastAsia="Times New Roman" w:cs="Times New Roman"/>
                <w:sz w:val="24"/>
                <w:szCs w:val="24"/>
                <w:lang w:eastAsia="ru-RU"/>
              </w:rPr>
              <w:t>Педагог қоян ойыншығын көрсетіп, оның сыртқы сипатын байқатады.</w:t>
            </w:r>
            <w:r>
              <w:rPr>
                <w:rFonts w:ascii="Times New Roman" w:hAnsi="Times New Roman" w:eastAsia="Times New Roman" w:cs="Times New Roman"/>
                <w:sz w:val="24"/>
                <w:szCs w:val="24"/>
                <w:lang w:eastAsia="ru-RU"/>
              </w:rPr>
              <w:br w:type="textWrapping"/>
            </w:r>
            <w:r>
              <w:rPr>
                <w:rFonts w:ascii="Times New Roman" w:hAnsi="Times New Roman" w:eastAsia="Times New Roman" w:cs="Times New Roman"/>
                <w:sz w:val="24"/>
                <w:szCs w:val="24"/>
                <w:lang w:eastAsia="ru-RU"/>
              </w:rPr>
              <w:t>- Балалар, біздің қонағымызды таныдыңдар ма? Бұл не?</w:t>
            </w:r>
            <w:r>
              <w:rPr>
                <w:rFonts w:ascii="Times New Roman" w:hAnsi="Times New Roman" w:eastAsia="Times New Roman" w:cs="Times New Roman"/>
                <w:sz w:val="24"/>
                <w:szCs w:val="24"/>
                <w:lang w:eastAsia="ru-RU"/>
              </w:rPr>
              <w:br w:type="textWrapping"/>
            </w:r>
            <w:r>
              <w:rPr>
                <w:rFonts w:ascii="Times New Roman" w:hAnsi="Times New Roman" w:eastAsia="Times New Roman" w:cs="Times New Roman"/>
                <w:sz w:val="24"/>
                <w:szCs w:val="24"/>
                <w:lang w:eastAsia="ru-RU"/>
              </w:rPr>
              <w:t>- Жарайсыңдар, бұл қоян.</w:t>
            </w:r>
            <w:r>
              <w:rPr>
                <w:rFonts w:ascii="Times New Roman" w:hAnsi="Times New Roman" w:eastAsia="Times New Roman" w:cs="Times New Roman"/>
                <w:sz w:val="24"/>
                <w:szCs w:val="24"/>
                <w:lang w:eastAsia="ru-RU"/>
              </w:rPr>
              <w:br w:type="textWrapping"/>
            </w:r>
            <w:r>
              <w:rPr>
                <w:rFonts w:ascii="Times New Roman" w:hAnsi="Times New Roman" w:eastAsia="Times New Roman" w:cs="Times New Roman"/>
                <w:sz w:val="24"/>
                <w:szCs w:val="24"/>
                <w:lang w:eastAsia="ru-RU"/>
              </w:rPr>
              <w:t>- Қоянның ұзын құлақтары бар.</w:t>
            </w:r>
            <w:r>
              <w:rPr>
                <w:rFonts w:ascii="Times New Roman" w:hAnsi="Times New Roman" w:eastAsia="Times New Roman" w:cs="Times New Roman"/>
                <w:sz w:val="24"/>
                <w:szCs w:val="24"/>
                <w:lang w:eastAsia="ru-RU"/>
              </w:rPr>
              <w:br w:type="textWrapping"/>
            </w:r>
            <w:r>
              <w:rPr>
                <w:rFonts w:ascii="Times New Roman" w:hAnsi="Times New Roman" w:eastAsia="Times New Roman" w:cs="Times New Roman"/>
                <w:sz w:val="24"/>
                <w:szCs w:val="24"/>
                <w:lang w:eastAsia="ru-RU"/>
              </w:rPr>
              <w:t>Қоян құлықтарымен былай қимылдайды.</w:t>
            </w:r>
            <w:r>
              <w:rPr>
                <w:rFonts w:ascii="Times New Roman" w:hAnsi="Times New Roman" w:eastAsia="Times New Roman" w:cs="Times New Roman"/>
                <w:sz w:val="24"/>
                <w:szCs w:val="24"/>
                <w:lang w:eastAsia="ru-RU"/>
              </w:rPr>
              <w:br w:type="textWrapping"/>
            </w:r>
            <w:r>
              <w:rPr>
                <w:rFonts w:ascii="Times New Roman" w:hAnsi="Times New Roman" w:eastAsia="Times New Roman" w:cs="Times New Roman"/>
                <w:sz w:val="24"/>
                <w:szCs w:val="24"/>
                <w:lang w:eastAsia="ru-RU"/>
              </w:rPr>
              <w:t>- Барлығымыз көрсетейікші. Жарайсыңдар!</w:t>
            </w:r>
            <w:r>
              <w:rPr>
                <w:rFonts w:ascii="Times New Roman" w:hAnsi="Times New Roman" w:eastAsia="Times New Roman" w:cs="Times New Roman"/>
                <w:sz w:val="24"/>
                <w:szCs w:val="24"/>
                <w:lang w:eastAsia="ru-RU"/>
              </w:rPr>
              <w:br w:type="textWrapping"/>
            </w:r>
            <w:r>
              <w:rPr>
                <w:rFonts w:ascii="Times New Roman" w:hAnsi="Times New Roman" w:eastAsia="Times New Roman" w:cs="Times New Roman"/>
                <w:sz w:val="24"/>
                <w:szCs w:val="24"/>
                <w:lang w:eastAsia="ru-RU"/>
              </w:rPr>
              <w:t>- Қараңдаршы, қоян қуанып қалды. Сендерді бірге ойнауға шақырады.</w:t>
            </w:r>
            <w:r>
              <w:rPr>
                <w:rFonts w:ascii="Times New Roman" w:hAnsi="Times New Roman" w:eastAsia="Times New Roman" w:cs="Times New Roman"/>
                <w:sz w:val="24"/>
                <w:szCs w:val="24"/>
                <w:lang w:eastAsia="ru-RU"/>
              </w:rPr>
              <w:br w:type="textWrapping"/>
            </w:r>
            <w:r>
              <w:rPr>
                <w:rFonts w:ascii="Times New Roman" w:hAnsi="Times New Roman" w:eastAsia="Times New Roman" w:cs="Times New Roman"/>
                <w:b/>
                <w:bCs/>
                <w:sz w:val="24"/>
                <w:szCs w:val="24"/>
                <w:lang w:eastAsia="ru-RU"/>
              </w:rPr>
              <w:t xml:space="preserve">Еңбекке баулу тапсырмалары: </w:t>
            </w:r>
            <w:r>
              <w:rPr>
                <w:rFonts w:ascii="Times New Roman" w:hAnsi="Times New Roman" w:eastAsia="Times New Roman" w:cs="Times New Roman"/>
                <w:sz w:val="24"/>
                <w:szCs w:val="24"/>
                <w:lang w:eastAsia="ru-RU"/>
              </w:rPr>
              <w:t>балаларды ағаштан түсіп қалған жапырақтарды жинауға шақыру.</w:t>
            </w:r>
            <w:r>
              <w:rPr>
                <w:rFonts w:ascii="Times New Roman" w:hAnsi="Times New Roman" w:eastAsia="Times New Roman" w:cs="Times New Roman"/>
                <w:sz w:val="24"/>
                <w:szCs w:val="24"/>
                <w:lang w:eastAsia="ru-RU"/>
              </w:rPr>
              <w:br w:type="textWrapping"/>
            </w:r>
            <w:r>
              <w:rPr>
                <w:rFonts w:ascii="Times New Roman" w:hAnsi="Times New Roman" w:eastAsia="Times New Roman" w:cs="Times New Roman"/>
                <w:sz w:val="24"/>
                <w:szCs w:val="24"/>
                <w:lang w:eastAsia="ru-RU"/>
              </w:rPr>
              <w:t>Мақсаты: балаларды ересектің үлгісіне еріп, қарапайым еңбек әрекеттерін жасауға машықтандыру; топтастырымен бірге әрекет етуге баулу.</w:t>
            </w:r>
            <w:r>
              <w:rPr>
                <w:rFonts w:ascii="Times New Roman" w:hAnsi="Times New Roman" w:eastAsia="Times New Roman" w:cs="Times New Roman"/>
                <w:sz w:val="24"/>
                <w:szCs w:val="24"/>
                <w:lang w:eastAsia="ru-RU"/>
              </w:rPr>
              <w:br w:type="textWrapping"/>
            </w:r>
            <w:r>
              <w:rPr>
                <w:rFonts w:ascii="Times New Roman" w:hAnsi="Times New Roman" w:eastAsia="Times New Roman" w:cs="Times New Roman"/>
                <w:b/>
                <w:bCs/>
                <w:sz w:val="24"/>
                <w:szCs w:val="24"/>
                <w:lang w:eastAsia="ru-RU"/>
              </w:rPr>
              <w:t>"Бері шыға ғой, қоян!" қимылды ойыны.</w:t>
            </w:r>
            <w:r>
              <w:rPr>
                <w:rFonts w:ascii="Times New Roman" w:hAnsi="Times New Roman" w:eastAsia="Times New Roman" w:cs="Times New Roman"/>
                <w:sz w:val="24"/>
                <w:szCs w:val="24"/>
                <w:lang w:eastAsia="ru-RU"/>
              </w:rPr>
              <w:br w:type="textWrapping"/>
            </w:r>
            <w:r>
              <w:rPr>
                <w:rFonts w:ascii="Times New Roman" w:hAnsi="Times New Roman" w:eastAsia="Times New Roman" w:cs="Times New Roman"/>
                <w:sz w:val="24"/>
                <w:szCs w:val="24"/>
                <w:lang w:eastAsia="ru-RU"/>
              </w:rPr>
              <w:t>Балаларға шеңбер бойымен жүріп, барлығы топтасып, "Бері шыға ғой, қоян!" сөздерін айтып, көрсетілген қимылдарға еліктеу қабілеттерін жетілдіру.</w:t>
            </w:r>
            <w:r>
              <w:rPr>
                <w:rFonts w:ascii="Times New Roman" w:hAnsi="Times New Roman" w:eastAsia="Times New Roman" w:cs="Times New Roman"/>
                <w:sz w:val="24"/>
                <w:szCs w:val="24"/>
                <w:lang w:eastAsia="ru-RU"/>
              </w:rPr>
              <w:br w:type="textWrapping"/>
            </w:r>
            <w:r>
              <w:rPr>
                <w:rFonts w:ascii="Times New Roman" w:hAnsi="Times New Roman" w:eastAsia="Times New Roman" w:cs="Times New Roman"/>
                <w:sz w:val="24"/>
                <w:szCs w:val="24"/>
                <w:lang w:eastAsia="ru-RU"/>
              </w:rPr>
              <w:t>Педагог балалардың бірін "Қоян" атап, барлығымен бірге оны шақырады. Шақырылған қоян ортаға шығып, қимылдарды жасайды (педагог үлгіні көрсете алады), балалар қайталайды.</w:t>
            </w:r>
            <w:r>
              <w:rPr>
                <w:rFonts w:ascii="Times New Roman" w:hAnsi="Times New Roman" w:eastAsia="Times New Roman" w:cs="Times New Roman"/>
                <w:sz w:val="24"/>
                <w:szCs w:val="24"/>
                <w:lang w:eastAsia="ru-RU"/>
              </w:rPr>
              <w:br w:type="textWrapping"/>
            </w:r>
            <w:r>
              <w:rPr>
                <w:rFonts w:ascii="Times New Roman" w:hAnsi="Times New Roman" w:eastAsia="Times New Roman" w:cs="Times New Roman"/>
                <w:sz w:val="24"/>
                <w:szCs w:val="24"/>
                <w:lang w:eastAsia="ru-RU"/>
              </w:rPr>
              <w:t>- Бері шыға ғой, қоян!</w:t>
            </w:r>
            <w:r>
              <w:rPr>
                <w:rFonts w:ascii="Times New Roman" w:hAnsi="Times New Roman" w:eastAsia="Times New Roman" w:cs="Times New Roman"/>
                <w:sz w:val="24"/>
                <w:szCs w:val="24"/>
                <w:lang w:eastAsia="ru-RU"/>
              </w:rPr>
              <w:br w:type="textWrapping"/>
            </w:r>
            <w:r>
              <w:rPr>
                <w:rFonts w:ascii="Times New Roman" w:hAnsi="Times New Roman" w:eastAsia="Times New Roman" w:cs="Times New Roman"/>
                <w:sz w:val="24"/>
                <w:szCs w:val="24"/>
                <w:lang w:eastAsia="ru-RU"/>
              </w:rPr>
              <w:t>Сұр құлақтармен ойна!</w:t>
            </w:r>
            <w:r>
              <w:rPr>
                <w:rFonts w:ascii="Times New Roman" w:hAnsi="Times New Roman" w:eastAsia="Times New Roman" w:cs="Times New Roman"/>
                <w:sz w:val="24"/>
                <w:szCs w:val="24"/>
                <w:lang w:eastAsia="ru-RU"/>
              </w:rPr>
              <w:br w:type="textWrapping"/>
            </w:r>
            <w:r>
              <w:rPr>
                <w:rFonts w:ascii="Times New Roman" w:hAnsi="Times New Roman" w:eastAsia="Times New Roman" w:cs="Times New Roman"/>
                <w:sz w:val="24"/>
                <w:szCs w:val="24"/>
                <w:lang w:eastAsia="ru-RU"/>
              </w:rPr>
              <w:t>Былай көрсет,</w:t>
            </w:r>
            <w:r>
              <w:rPr>
                <w:rFonts w:ascii="Times New Roman" w:hAnsi="Times New Roman" w:eastAsia="Times New Roman" w:cs="Times New Roman"/>
                <w:sz w:val="24"/>
                <w:szCs w:val="24"/>
                <w:lang w:eastAsia="ru-RU"/>
              </w:rPr>
              <w:br w:type="textWrapping"/>
            </w:r>
            <w:r>
              <w:rPr>
                <w:rFonts w:ascii="Times New Roman" w:hAnsi="Times New Roman" w:eastAsia="Times New Roman" w:cs="Times New Roman"/>
                <w:sz w:val="24"/>
                <w:szCs w:val="24"/>
                <w:lang w:eastAsia="ru-RU"/>
              </w:rPr>
              <w:t>Былай көрсет,</w:t>
            </w:r>
            <w:r>
              <w:rPr>
                <w:rFonts w:ascii="Times New Roman" w:hAnsi="Times New Roman" w:eastAsia="Times New Roman" w:cs="Times New Roman"/>
                <w:sz w:val="24"/>
                <w:szCs w:val="24"/>
                <w:lang w:eastAsia="ru-RU"/>
              </w:rPr>
              <w:br w:type="textWrapping"/>
            </w:r>
            <w:r>
              <w:rPr>
                <w:rFonts w:ascii="Times New Roman" w:hAnsi="Times New Roman" w:eastAsia="Times New Roman" w:cs="Times New Roman"/>
                <w:sz w:val="24"/>
                <w:szCs w:val="24"/>
                <w:lang w:eastAsia="ru-RU"/>
              </w:rPr>
              <w:t>Сұр құлақтармен ойна!</w:t>
            </w:r>
            <w:r>
              <w:rPr>
                <w:rFonts w:ascii="Times New Roman" w:hAnsi="Times New Roman" w:eastAsia="Times New Roman" w:cs="Times New Roman"/>
                <w:sz w:val="24"/>
                <w:szCs w:val="24"/>
                <w:lang w:eastAsia="ru-RU"/>
              </w:rPr>
              <w:br w:type="textWrapping"/>
            </w:r>
            <w:r>
              <w:rPr>
                <w:rFonts w:ascii="Times New Roman" w:hAnsi="Times New Roman" w:eastAsia="Times New Roman" w:cs="Times New Roman"/>
                <w:b/>
                <w:bCs/>
                <w:sz w:val="24"/>
                <w:szCs w:val="24"/>
                <w:lang w:eastAsia="ru-RU"/>
              </w:rPr>
              <w:t>"Ирелеңдеген жолдармен" ойын жаттығуы.</w:t>
            </w:r>
            <w:r>
              <w:rPr>
                <w:rFonts w:ascii="Times New Roman" w:hAnsi="Times New Roman" w:eastAsia="Times New Roman" w:cs="Times New Roman"/>
                <w:sz w:val="24"/>
                <w:szCs w:val="24"/>
                <w:lang w:eastAsia="ru-RU"/>
              </w:rPr>
              <w:br w:type="textWrapping"/>
            </w:r>
            <w:r>
              <w:rPr>
                <w:rFonts w:ascii="Times New Roman" w:hAnsi="Times New Roman" w:eastAsia="Times New Roman" w:cs="Times New Roman"/>
                <w:sz w:val="24"/>
                <w:szCs w:val="24"/>
                <w:lang w:eastAsia="ru-RU"/>
              </w:rPr>
              <w:t>Мақсаты: асфальт бетіне салынған (жерде жатқан арқан бойымен) ирелеңдеген сызықтардың бойымен жүруге жаттықтыру; арақашықты сақтауға баулу.</w:t>
            </w:r>
          </w:p>
        </w:tc>
        <w:tc>
          <w:tcPr>
            <w:tcW w:w="2663" w:type="dxa"/>
            <w:tcBorders>
              <w:top w:val="single" w:color="CCCCCC" w:sz="6" w:space="0"/>
              <w:left w:val="single" w:color="CCCCCC" w:sz="6" w:space="0"/>
              <w:bottom w:val="single" w:color="000000" w:sz="6" w:space="0"/>
              <w:right w:val="single" w:color="000000" w:sz="6" w:space="0"/>
            </w:tcBorders>
            <w:tcMar>
              <w:top w:w="0" w:type="dxa"/>
              <w:left w:w="45" w:type="dxa"/>
              <w:bottom w:w="0" w:type="dxa"/>
              <w:right w:w="45" w:type="dxa"/>
            </w:tcMar>
          </w:tcPr>
          <w:p w14:paraId="530DCF7E">
            <w:pPr>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b/>
                <w:bCs/>
                <w:color w:val="000000"/>
                <w:sz w:val="24"/>
                <w:szCs w:val="24"/>
                <w:lang w:eastAsia="ru-RU"/>
              </w:rPr>
              <w:t>Бұлтты аспанды бақылау.</w:t>
            </w:r>
            <w:r>
              <w:rPr>
                <w:rFonts w:ascii="Times New Roman" w:hAnsi="Times New Roman" w:eastAsia="Times New Roman" w:cs="Times New Roman"/>
                <w:b/>
                <w:bCs/>
                <w:color w:val="000000"/>
                <w:sz w:val="24"/>
                <w:szCs w:val="24"/>
                <w:lang w:eastAsia="ru-RU"/>
              </w:rPr>
              <w:br w:type="textWrapping"/>
            </w:r>
            <w:r>
              <w:rPr>
                <w:rFonts w:ascii="Times New Roman" w:hAnsi="Times New Roman" w:eastAsia="Times New Roman" w:cs="Times New Roman"/>
                <w:color w:val="000000"/>
                <w:sz w:val="24"/>
                <w:szCs w:val="24"/>
                <w:lang w:eastAsia="ru-RU"/>
              </w:rPr>
              <w:t xml:space="preserve">Балаларға бұлтты күн райы туралы ұғымдар беру, аспанның түсі көгілдір емес, сұр екенін байқату, аспандағы бұлттар сұр болса, жаңбыр жауатыны мүмкін екенін байқату. </w:t>
            </w:r>
            <w:r>
              <w:rPr>
                <w:rFonts w:ascii="Times New Roman" w:hAnsi="Times New Roman" w:eastAsia="Times New Roman" w:cs="Times New Roman"/>
                <w:color w:val="000000"/>
                <w:sz w:val="24"/>
                <w:szCs w:val="24"/>
                <w:lang w:eastAsia="ru-RU"/>
              </w:rPr>
              <w:br w:type="textWrapping"/>
            </w:r>
            <w:r>
              <w:rPr>
                <w:rFonts w:ascii="Times New Roman" w:hAnsi="Times New Roman" w:eastAsia="Times New Roman" w:cs="Times New Roman"/>
                <w:b/>
                <w:bCs/>
                <w:i/>
                <w:iCs/>
                <w:color w:val="000000"/>
                <w:sz w:val="24"/>
                <w:szCs w:val="24"/>
                <w:lang w:eastAsia="ru-RU"/>
              </w:rPr>
              <w:t>"Жауын"</w:t>
            </w:r>
            <w:r>
              <w:rPr>
                <w:rFonts w:ascii="Times New Roman" w:hAnsi="Times New Roman" w:eastAsia="Times New Roman" w:cs="Times New Roman"/>
                <w:color w:val="000000"/>
                <w:sz w:val="24"/>
                <w:szCs w:val="24"/>
                <w:lang w:eastAsia="ru-RU"/>
              </w:rPr>
              <w:br w:type="textWrapping"/>
            </w:r>
            <w:r>
              <w:rPr>
                <w:rFonts w:ascii="Times New Roman" w:hAnsi="Times New Roman" w:eastAsia="Times New Roman" w:cs="Times New Roman"/>
                <w:color w:val="000000"/>
                <w:sz w:val="24"/>
                <w:szCs w:val="24"/>
                <w:lang w:eastAsia="ru-RU"/>
              </w:rPr>
              <w:t>Жауын, жауын!</w:t>
            </w:r>
            <w:r>
              <w:rPr>
                <w:rFonts w:ascii="Times New Roman" w:hAnsi="Times New Roman" w:eastAsia="Times New Roman" w:cs="Times New Roman"/>
                <w:color w:val="000000"/>
                <w:sz w:val="24"/>
                <w:szCs w:val="24"/>
                <w:lang w:eastAsia="ru-RU"/>
              </w:rPr>
              <w:br w:type="textWrapping"/>
            </w:r>
            <w:r>
              <w:rPr>
                <w:rFonts w:ascii="Times New Roman" w:hAnsi="Times New Roman" w:eastAsia="Times New Roman" w:cs="Times New Roman"/>
                <w:color w:val="000000"/>
                <w:sz w:val="24"/>
                <w:szCs w:val="24"/>
                <w:lang w:eastAsia="ru-RU"/>
              </w:rPr>
              <w:t>Жаума! Тын!</w:t>
            </w:r>
            <w:r>
              <w:rPr>
                <w:rFonts w:ascii="Times New Roman" w:hAnsi="Times New Roman" w:eastAsia="Times New Roman" w:cs="Times New Roman"/>
                <w:color w:val="000000"/>
                <w:sz w:val="24"/>
                <w:szCs w:val="24"/>
                <w:lang w:eastAsia="ru-RU"/>
              </w:rPr>
              <w:br w:type="textWrapping"/>
            </w:r>
            <w:r>
              <w:rPr>
                <w:rFonts w:ascii="Times New Roman" w:hAnsi="Times New Roman" w:eastAsia="Times New Roman" w:cs="Times New Roman"/>
                <w:color w:val="000000"/>
                <w:sz w:val="24"/>
                <w:szCs w:val="24"/>
                <w:lang w:eastAsia="ru-RU"/>
              </w:rPr>
              <w:t>Жас балаларды</w:t>
            </w:r>
            <w:r>
              <w:rPr>
                <w:rFonts w:ascii="Times New Roman" w:hAnsi="Times New Roman" w:eastAsia="Times New Roman" w:cs="Times New Roman"/>
                <w:color w:val="000000"/>
                <w:sz w:val="24"/>
                <w:szCs w:val="24"/>
                <w:lang w:eastAsia="ru-RU"/>
              </w:rPr>
              <w:br w:type="textWrapping"/>
            </w:r>
            <w:r>
              <w:rPr>
                <w:rFonts w:ascii="Times New Roman" w:hAnsi="Times New Roman" w:eastAsia="Times New Roman" w:cs="Times New Roman"/>
                <w:color w:val="000000"/>
                <w:sz w:val="24"/>
                <w:szCs w:val="24"/>
                <w:lang w:eastAsia="ru-RU"/>
              </w:rPr>
              <w:t>Жаураттың.</w:t>
            </w:r>
            <w:r>
              <w:rPr>
                <w:rFonts w:ascii="Times New Roman" w:hAnsi="Times New Roman" w:eastAsia="Times New Roman" w:cs="Times New Roman"/>
                <w:color w:val="000000"/>
                <w:sz w:val="24"/>
                <w:szCs w:val="24"/>
                <w:lang w:eastAsia="ru-RU"/>
              </w:rPr>
              <w:br w:type="textWrapping"/>
            </w:r>
            <w:r>
              <w:rPr>
                <w:rFonts w:ascii="Times New Roman" w:hAnsi="Times New Roman" w:eastAsia="Times New Roman" w:cs="Times New Roman"/>
                <w:i/>
                <w:iCs/>
                <w:color w:val="000000"/>
                <w:sz w:val="24"/>
                <w:szCs w:val="24"/>
                <w:lang w:eastAsia="ru-RU"/>
              </w:rPr>
              <w:t>Х. Ерғалиев, М. Әлімбаев</w:t>
            </w:r>
            <w:r>
              <w:rPr>
                <w:rFonts w:ascii="Times New Roman" w:hAnsi="Times New Roman" w:eastAsia="Times New Roman" w:cs="Times New Roman"/>
                <w:i/>
                <w:iCs/>
                <w:color w:val="000000"/>
                <w:sz w:val="24"/>
                <w:szCs w:val="24"/>
                <w:lang w:eastAsia="ru-RU"/>
              </w:rPr>
              <w:br w:type="textWrapping"/>
            </w:r>
            <w:r>
              <w:rPr>
                <w:rFonts w:ascii="Times New Roman" w:hAnsi="Times New Roman" w:eastAsia="Times New Roman" w:cs="Times New Roman"/>
                <w:b/>
                <w:bCs/>
                <w:color w:val="000000"/>
                <w:sz w:val="24"/>
                <w:szCs w:val="24"/>
                <w:lang w:eastAsia="ru-RU"/>
              </w:rPr>
              <w:t>Еңбекке баулу тапсырмалары:</w:t>
            </w:r>
            <w:r>
              <w:rPr>
                <w:rFonts w:ascii="Times New Roman" w:hAnsi="Times New Roman" w:eastAsia="Times New Roman" w:cs="Times New Roman"/>
                <w:color w:val="000000"/>
                <w:sz w:val="24"/>
                <w:szCs w:val="24"/>
                <w:lang w:eastAsia="ru-RU"/>
              </w:rPr>
              <w:t xml:space="preserve"> балаларды ағаштан түсіп қалған ұсақ, құрғақ бұтақтарды жинауға шақыру.</w:t>
            </w:r>
            <w:r>
              <w:rPr>
                <w:rFonts w:ascii="Times New Roman" w:hAnsi="Times New Roman" w:eastAsia="Times New Roman" w:cs="Times New Roman"/>
                <w:color w:val="000000"/>
                <w:sz w:val="24"/>
                <w:szCs w:val="24"/>
                <w:lang w:eastAsia="ru-RU"/>
              </w:rPr>
              <w:br w:type="textWrapping"/>
            </w:r>
            <w:r>
              <w:rPr>
                <w:rFonts w:ascii="Times New Roman" w:hAnsi="Times New Roman" w:eastAsia="Times New Roman" w:cs="Times New Roman"/>
                <w:color w:val="000000"/>
                <w:sz w:val="24"/>
                <w:szCs w:val="24"/>
                <w:lang w:eastAsia="ru-RU"/>
              </w:rPr>
              <w:t>Мақсаты: балаларды ересектің үлгісіне еріп, қарапайым еңбек әрекеттерін жасауға машықтандыру; топтастырымен бірге әрекет етуге баулу.</w:t>
            </w:r>
            <w:r>
              <w:rPr>
                <w:rFonts w:ascii="Times New Roman" w:hAnsi="Times New Roman" w:eastAsia="Times New Roman" w:cs="Times New Roman"/>
                <w:color w:val="000000"/>
                <w:sz w:val="24"/>
                <w:szCs w:val="24"/>
                <w:lang w:eastAsia="ru-RU"/>
              </w:rPr>
              <w:br w:type="textWrapping"/>
            </w:r>
            <w:r>
              <w:rPr>
                <w:rFonts w:ascii="Times New Roman" w:hAnsi="Times New Roman" w:eastAsia="Times New Roman" w:cs="Times New Roman"/>
                <w:b/>
                <w:bCs/>
                <w:color w:val="000000"/>
                <w:sz w:val="24"/>
                <w:szCs w:val="24"/>
                <w:lang w:eastAsia="ru-RU"/>
              </w:rPr>
              <w:t>"Күн мен жаңбыр" қимылды ойыны.</w:t>
            </w:r>
            <w:r>
              <w:rPr>
                <w:rFonts w:ascii="Times New Roman" w:hAnsi="Times New Roman" w:eastAsia="Times New Roman" w:cs="Times New Roman"/>
                <w:b/>
                <w:bCs/>
                <w:color w:val="000000"/>
                <w:sz w:val="24"/>
                <w:szCs w:val="24"/>
                <w:lang w:eastAsia="ru-RU"/>
              </w:rPr>
              <w:br w:type="textWrapping"/>
            </w:r>
            <w:r>
              <w:rPr>
                <w:rFonts w:ascii="Times New Roman" w:hAnsi="Times New Roman" w:eastAsia="Times New Roman" w:cs="Times New Roman"/>
                <w:color w:val="000000"/>
                <w:sz w:val="24"/>
                <w:szCs w:val="24"/>
                <w:lang w:eastAsia="ru-RU"/>
              </w:rPr>
              <w:t>Балалардың "күн" және "жаңбыр" сигналды сөздер арқылы қимылдай білу қабілеттерін дамыту; жаңбыр құбылысы туралы білімдерін қалыптастыру.</w:t>
            </w:r>
            <w:r>
              <w:rPr>
                <w:rFonts w:ascii="Times New Roman" w:hAnsi="Times New Roman" w:eastAsia="Times New Roman" w:cs="Times New Roman"/>
                <w:color w:val="000000"/>
                <w:sz w:val="24"/>
                <w:szCs w:val="24"/>
                <w:lang w:eastAsia="ru-RU"/>
              </w:rPr>
              <w:br w:type="textWrapping"/>
            </w:r>
            <w:r>
              <w:rPr>
                <w:rFonts w:ascii="Times New Roman" w:hAnsi="Times New Roman" w:eastAsia="Times New Roman" w:cs="Times New Roman"/>
                <w:color w:val="000000"/>
                <w:sz w:val="24"/>
                <w:szCs w:val="24"/>
                <w:lang w:eastAsia="ru-RU"/>
              </w:rPr>
              <w:t>- Күн шықты - балалар ойнады.</w:t>
            </w:r>
            <w:r>
              <w:rPr>
                <w:rFonts w:ascii="Times New Roman" w:hAnsi="Times New Roman" w:eastAsia="Times New Roman" w:cs="Times New Roman"/>
                <w:color w:val="000000"/>
                <w:sz w:val="24"/>
                <w:szCs w:val="24"/>
                <w:lang w:eastAsia="ru-RU"/>
              </w:rPr>
              <w:br w:type="textWrapping"/>
            </w:r>
            <w:r>
              <w:rPr>
                <w:rFonts w:ascii="Times New Roman" w:hAnsi="Times New Roman" w:eastAsia="Times New Roman" w:cs="Times New Roman"/>
                <w:color w:val="000000"/>
                <w:sz w:val="24"/>
                <w:szCs w:val="24"/>
                <w:lang w:eastAsia="ru-RU"/>
              </w:rPr>
              <w:t>- Күн тығылды - жаңбыр жауды.</w:t>
            </w:r>
            <w:r>
              <w:rPr>
                <w:rFonts w:ascii="Times New Roman" w:hAnsi="Times New Roman" w:eastAsia="Times New Roman" w:cs="Times New Roman"/>
                <w:color w:val="000000"/>
                <w:sz w:val="24"/>
                <w:szCs w:val="24"/>
                <w:lang w:eastAsia="ru-RU"/>
              </w:rPr>
              <w:br w:type="textWrapping"/>
            </w:r>
            <w:r>
              <w:rPr>
                <w:rFonts w:ascii="Times New Roman" w:hAnsi="Times New Roman" w:eastAsia="Times New Roman" w:cs="Times New Roman"/>
                <w:b/>
                <w:bCs/>
                <w:color w:val="000000"/>
                <w:sz w:val="24"/>
                <w:szCs w:val="24"/>
                <w:lang w:eastAsia="ru-RU"/>
              </w:rPr>
              <w:t>"Аюдың орманында" қимылды жаттығу.</w:t>
            </w:r>
            <w:r>
              <w:rPr>
                <w:rFonts w:ascii="Times New Roman" w:hAnsi="Times New Roman" w:eastAsia="Times New Roman" w:cs="Times New Roman"/>
                <w:color w:val="000000"/>
                <w:sz w:val="24"/>
                <w:szCs w:val="24"/>
                <w:lang w:eastAsia="ru-RU"/>
              </w:rPr>
              <w:br w:type="textWrapping"/>
            </w:r>
            <w:r>
              <w:rPr>
                <w:rFonts w:ascii="Times New Roman" w:hAnsi="Times New Roman" w:eastAsia="Times New Roman" w:cs="Times New Roman"/>
                <w:color w:val="000000"/>
                <w:sz w:val="24"/>
                <w:szCs w:val="24"/>
                <w:lang w:eastAsia="ru-RU"/>
              </w:rPr>
              <w:t>Мақсаты: балалардың бір-біріне қақтығысып қалмай, аяқтарды кең қалыпта ұстап, жүгіре білу қабілетін қалыптастыру.</w:t>
            </w:r>
          </w:p>
        </w:tc>
      </w:tr>
      <w:tr w14:paraId="4056CA79">
        <w:tblPrEx>
          <w:tblCellMar>
            <w:top w:w="0" w:type="dxa"/>
            <w:left w:w="0" w:type="dxa"/>
            <w:bottom w:w="0" w:type="dxa"/>
            <w:right w:w="0" w:type="dxa"/>
          </w:tblCellMar>
        </w:tblPrEx>
        <w:trPr>
          <w:trHeight w:val="300" w:hRule="atLeast"/>
        </w:trPr>
        <w:tc>
          <w:tcPr>
            <w:tcW w:w="2344" w:type="dxa"/>
            <w:tcBorders>
              <w:top w:val="single" w:color="CCCCCC" w:sz="6" w:space="0"/>
              <w:left w:val="single" w:color="000000" w:sz="6" w:space="0"/>
              <w:bottom w:val="single" w:color="000000" w:sz="6" w:space="0"/>
              <w:right w:val="single" w:color="000000" w:sz="6" w:space="0"/>
            </w:tcBorders>
            <w:shd w:val="clear" w:color="auto" w:fill="auto"/>
            <w:tcMar>
              <w:top w:w="0" w:type="dxa"/>
              <w:left w:w="45" w:type="dxa"/>
              <w:bottom w:w="0" w:type="dxa"/>
              <w:right w:w="45" w:type="dxa"/>
            </w:tcMar>
            <w:vAlign w:val="top"/>
          </w:tcPr>
          <w:p w14:paraId="4D9A1269">
            <w:pPr>
              <w:widowControl w:val="0"/>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Серуеннен оралу</w:t>
            </w:r>
          </w:p>
          <w:p w14:paraId="29BF393F">
            <w:pPr>
              <w:widowControl w:val="0"/>
              <w:rPr>
                <w:rFonts w:hint="default" w:ascii="Times New Roman" w:hAnsi="Times New Roman" w:eastAsia="Times New Roman" w:cs="Times New Roman"/>
                <w:b/>
                <w:sz w:val="24"/>
                <w:szCs w:val="24"/>
                <w:rtl w:val="0"/>
                <w:lang w:val="kk-KZ" w:eastAsia="ru-RU"/>
              </w:rPr>
            </w:pPr>
            <w:r>
              <w:rPr>
                <w:rFonts w:hint="default" w:ascii="Times New Roman" w:hAnsi="Times New Roman" w:eastAsia="Times New Roman" w:cs="Times New Roman"/>
                <w:b/>
                <w:sz w:val="24"/>
                <w:szCs w:val="24"/>
                <w:rtl w:val="0"/>
                <w:lang w:val="kk-KZ"/>
              </w:rPr>
              <w:t>12.15-12.25</w:t>
            </w:r>
          </w:p>
        </w:tc>
        <w:tc>
          <w:tcPr>
            <w:tcW w:w="13013" w:type="dxa"/>
            <w:gridSpan w:val="5"/>
            <w:tcBorders>
              <w:top w:val="single" w:color="CCCCCC" w:sz="6" w:space="0"/>
              <w:left w:val="single" w:color="CCCCCC" w:sz="6" w:space="0"/>
              <w:bottom w:val="single" w:color="000000" w:sz="6" w:space="0"/>
              <w:right w:val="single" w:color="000000" w:sz="6" w:space="0"/>
            </w:tcBorders>
            <w:tcMar>
              <w:top w:w="0" w:type="dxa"/>
              <w:left w:w="45" w:type="dxa"/>
              <w:bottom w:w="0" w:type="dxa"/>
              <w:right w:w="45" w:type="dxa"/>
            </w:tcMar>
          </w:tcPr>
          <w:p w14:paraId="3F2E9745">
            <w:pPr>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Балаларды киімді жүйелі түрде шешуге дағдыландыру, шкаф сөрелеріне киімдерін орналастыру, қолдарын жуу.</w:t>
            </w:r>
          </w:p>
        </w:tc>
      </w:tr>
      <w:tr w14:paraId="472F4781">
        <w:tblPrEx>
          <w:tblCellMar>
            <w:top w:w="0" w:type="dxa"/>
            <w:left w:w="0" w:type="dxa"/>
            <w:bottom w:w="0" w:type="dxa"/>
            <w:right w:w="0" w:type="dxa"/>
          </w:tblCellMar>
        </w:tblPrEx>
        <w:trPr>
          <w:trHeight w:val="300" w:hRule="atLeast"/>
        </w:trPr>
        <w:tc>
          <w:tcPr>
            <w:tcW w:w="2344" w:type="dxa"/>
            <w:tcBorders>
              <w:top w:val="single" w:color="CCCCCC" w:sz="6" w:space="0"/>
              <w:left w:val="single" w:color="000000" w:sz="6" w:space="0"/>
              <w:bottom w:val="single" w:color="000000" w:sz="6" w:space="0"/>
              <w:right w:val="single" w:color="000000" w:sz="6" w:space="0"/>
            </w:tcBorders>
            <w:shd w:val="clear" w:color="auto" w:fill="auto"/>
            <w:tcMar>
              <w:top w:w="0" w:type="dxa"/>
              <w:left w:w="45" w:type="dxa"/>
              <w:bottom w:w="0" w:type="dxa"/>
              <w:right w:w="45" w:type="dxa"/>
            </w:tcMar>
            <w:vAlign w:val="top"/>
          </w:tcPr>
          <w:p w14:paraId="4D2E8C5B">
            <w:pPr>
              <w:widowControl w:val="0"/>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Түскі ас</w:t>
            </w:r>
          </w:p>
          <w:p w14:paraId="2F3DAE9F">
            <w:pPr>
              <w:widowControl w:val="0"/>
              <w:rPr>
                <w:rFonts w:hint="default" w:ascii="Times New Roman" w:hAnsi="Times New Roman" w:eastAsia="Times New Roman" w:cs="Times New Roman"/>
                <w:b/>
                <w:sz w:val="24"/>
                <w:szCs w:val="24"/>
                <w:rtl w:val="0"/>
                <w:lang w:val="kk-KZ" w:eastAsia="ru-RU"/>
              </w:rPr>
            </w:pPr>
            <w:r>
              <w:rPr>
                <w:rFonts w:hint="default" w:ascii="Times New Roman" w:hAnsi="Times New Roman" w:eastAsia="Times New Roman" w:cs="Times New Roman"/>
                <w:b/>
                <w:sz w:val="24"/>
                <w:szCs w:val="24"/>
                <w:rtl w:val="0"/>
                <w:lang w:val="kk-KZ"/>
              </w:rPr>
              <w:t>12.25-12.55</w:t>
            </w:r>
          </w:p>
        </w:tc>
        <w:tc>
          <w:tcPr>
            <w:tcW w:w="13013" w:type="dxa"/>
            <w:gridSpan w:val="5"/>
            <w:tcBorders>
              <w:top w:val="single" w:color="CCCCCC" w:sz="6" w:space="0"/>
              <w:left w:val="single" w:color="CCCCCC" w:sz="6" w:space="0"/>
              <w:bottom w:val="single" w:color="000000" w:sz="6" w:space="0"/>
              <w:right w:val="single" w:color="000000" w:sz="6" w:space="0"/>
            </w:tcBorders>
            <w:tcMar>
              <w:top w:w="0" w:type="dxa"/>
              <w:left w:w="45" w:type="dxa"/>
              <w:bottom w:w="0" w:type="dxa"/>
              <w:right w:w="45" w:type="dxa"/>
            </w:tcMar>
            <w:vAlign w:val="bottom"/>
          </w:tcPr>
          <w:p w14:paraId="3264BCD8">
            <w:pPr>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Алдына қойған асқа назар аударту; дастархан басында отыру мәдениеті, тамақтану мәдениетіне баулуға бағытталған жеке-дара жұмыс; этикет ережелері.</w:t>
            </w:r>
          </w:p>
        </w:tc>
      </w:tr>
      <w:tr w14:paraId="23DB3409">
        <w:tblPrEx>
          <w:tblCellMar>
            <w:top w:w="0" w:type="dxa"/>
            <w:left w:w="0" w:type="dxa"/>
            <w:bottom w:w="0" w:type="dxa"/>
            <w:right w:w="0" w:type="dxa"/>
          </w:tblCellMar>
        </w:tblPrEx>
        <w:trPr>
          <w:trHeight w:val="300" w:hRule="atLeast"/>
        </w:trPr>
        <w:tc>
          <w:tcPr>
            <w:tcW w:w="2344" w:type="dxa"/>
            <w:tcBorders>
              <w:top w:val="single" w:color="CCCCCC" w:sz="6" w:space="0"/>
              <w:left w:val="single" w:color="000000" w:sz="6" w:space="0"/>
              <w:bottom w:val="single" w:color="000000" w:sz="6" w:space="0"/>
              <w:right w:val="single" w:color="000000" w:sz="6" w:space="0"/>
            </w:tcBorders>
            <w:shd w:val="clear" w:color="auto" w:fill="auto"/>
            <w:tcMar>
              <w:top w:w="0" w:type="dxa"/>
              <w:left w:w="45" w:type="dxa"/>
              <w:bottom w:w="0" w:type="dxa"/>
              <w:right w:w="45" w:type="dxa"/>
            </w:tcMar>
            <w:vAlign w:val="top"/>
          </w:tcPr>
          <w:p w14:paraId="4006E91E">
            <w:pPr>
              <w:widowControl w:val="0"/>
              <w:rPr>
                <w:rFonts w:hint="default" w:ascii="Times New Roman" w:hAnsi="Times New Roman" w:eastAsia="Calibri" w:cs="Times New Roman"/>
                <w:b/>
                <w:bCs/>
                <w:sz w:val="24"/>
                <w:szCs w:val="24"/>
                <w:rtl w:val="0"/>
              </w:rPr>
            </w:pPr>
            <w:r>
              <w:rPr>
                <w:rFonts w:hint="default" w:ascii="Times New Roman" w:hAnsi="Times New Roman" w:eastAsia="Calibri" w:cs="Times New Roman"/>
                <w:b/>
                <w:bCs/>
                <w:sz w:val="24"/>
                <w:szCs w:val="24"/>
                <w:rtl w:val="0"/>
              </w:rPr>
              <w:t>Күндізгі ұйқы</w:t>
            </w:r>
          </w:p>
          <w:p w14:paraId="013091B7">
            <w:pPr>
              <w:widowControl w:val="0"/>
              <w:rPr>
                <w:rFonts w:hint="default" w:ascii="Times New Roman" w:hAnsi="Times New Roman" w:eastAsia="Calibri" w:cs="Times New Roman"/>
                <w:b/>
                <w:bCs/>
                <w:sz w:val="24"/>
                <w:szCs w:val="24"/>
                <w:rtl w:val="0"/>
                <w:lang w:val="kk-KZ" w:eastAsia="ru-RU"/>
              </w:rPr>
            </w:pPr>
            <w:r>
              <w:rPr>
                <w:rFonts w:hint="default" w:ascii="Times New Roman" w:hAnsi="Times New Roman" w:eastAsia="Calibri" w:cs="Times New Roman"/>
                <w:b/>
                <w:bCs/>
                <w:sz w:val="24"/>
                <w:szCs w:val="24"/>
                <w:rtl w:val="0"/>
                <w:lang w:val="kk-KZ"/>
              </w:rPr>
              <w:t>12.55-15.00</w:t>
            </w:r>
          </w:p>
        </w:tc>
        <w:tc>
          <w:tcPr>
            <w:tcW w:w="13013" w:type="dxa"/>
            <w:gridSpan w:val="5"/>
            <w:tcBorders>
              <w:top w:val="single" w:color="CCCCCC" w:sz="6" w:space="0"/>
              <w:left w:val="single" w:color="CCCCCC" w:sz="6" w:space="0"/>
              <w:bottom w:val="single" w:color="000000" w:sz="6" w:space="0"/>
              <w:right w:val="single" w:color="000000" w:sz="6" w:space="0"/>
            </w:tcBorders>
            <w:tcMar>
              <w:top w:w="0" w:type="dxa"/>
              <w:left w:w="45" w:type="dxa"/>
              <w:bottom w:w="0" w:type="dxa"/>
              <w:right w:w="45" w:type="dxa"/>
            </w:tcMar>
          </w:tcPr>
          <w:p w14:paraId="06B1372F">
            <w:pPr>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Балалардың тыныш ұйықтауына жайлы жағдай туғызу.</w:t>
            </w:r>
          </w:p>
        </w:tc>
      </w:tr>
      <w:tr w14:paraId="4E542405">
        <w:tblPrEx>
          <w:tblCellMar>
            <w:top w:w="0" w:type="dxa"/>
            <w:left w:w="0" w:type="dxa"/>
            <w:bottom w:w="0" w:type="dxa"/>
            <w:right w:w="0" w:type="dxa"/>
          </w:tblCellMar>
        </w:tblPrEx>
        <w:trPr>
          <w:trHeight w:val="300" w:hRule="atLeast"/>
        </w:trPr>
        <w:tc>
          <w:tcPr>
            <w:tcW w:w="2344" w:type="dxa"/>
            <w:tcBorders>
              <w:top w:val="single" w:color="CCCCCC" w:sz="6" w:space="0"/>
              <w:left w:val="single" w:color="000000" w:sz="6" w:space="0"/>
              <w:bottom w:val="single" w:color="000000" w:sz="6" w:space="0"/>
              <w:right w:val="single" w:color="000000" w:sz="6" w:space="0"/>
            </w:tcBorders>
            <w:shd w:val="clear" w:color="auto" w:fill="auto"/>
            <w:tcMar>
              <w:top w:w="0" w:type="dxa"/>
              <w:left w:w="45" w:type="dxa"/>
              <w:bottom w:w="0" w:type="dxa"/>
              <w:right w:w="45" w:type="dxa"/>
            </w:tcMar>
            <w:vAlign w:val="top"/>
          </w:tcPr>
          <w:p w14:paraId="15BD0B8C">
            <w:pPr>
              <w:widowControl w:val="0"/>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Бірте-бірте тұрғызу, сауықтыру шаралары</w:t>
            </w:r>
          </w:p>
          <w:p w14:paraId="315768CA">
            <w:pPr>
              <w:widowControl w:val="0"/>
              <w:rPr>
                <w:rFonts w:hint="default" w:ascii="Times New Roman" w:hAnsi="Times New Roman" w:eastAsia="Times New Roman" w:cs="Times New Roman"/>
                <w:b/>
                <w:sz w:val="24"/>
                <w:szCs w:val="24"/>
                <w:rtl w:val="0"/>
                <w:lang w:val="kk-KZ" w:eastAsia="ru-RU"/>
              </w:rPr>
            </w:pPr>
            <w:r>
              <w:rPr>
                <w:rFonts w:hint="default" w:ascii="Times New Roman" w:hAnsi="Times New Roman" w:eastAsia="Times New Roman" w:cs="Times New Roman"/>
                <w:b/>
                <w:sz w:val="24"/>
                <w:szCs w:val="24"/>
                <w:rtl w:val="0"/>
                <w:lang w:val="kk-KZ"/>
              </w:rPr>
              <w:t>15.00-15.30</w:t>
            </w:r>
          </w:p>
        </w:tc>
        <w:tc>
          <w:tcPr>
            <w:tcW w:w="13013" w:type="dxa"/>
            <w:gridSpan w:val="5"/>
            <w:tcBorders>
              <w:top w:val="single" w:color="CCCCCC" w:sz="6" w:space="0"/>
              <w:left w:val="single" w:color="CCCCCC" w:sz="6" w:space="0"/>
              <w:bottom w:val="single" w:color="000000" w:sz="6" w:space="0"/>
              <w:right w:val="single" w:color="000000" w:sz="6" w:space="0"/>
            </w:tcBorders>
            <w:tcMar>
              <w:top w:w="0" w:type="dxa"/>
              <w:left w:w="45" w:type="dxa"/>
              <w:bottom w:w="0" w:type="dxa"/>
              <w:right w:w="45" w:type="dxa"/>
            </w:tcMar>
          </w:tcPr>
          <w:p w14:paraId="57A8DBAE">
            <w:pPr>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Ауа ванналары.</w:t>
            </w:r>
            <w:r>
              <w:rPr>
                <w:rFonts w:ascii="Times New Roman" w:hAnsi="Times New Roman" w:eastAsia="Times New Roman" w:cs="Times New Roman"/>
                <w:sz w:val="24"/>
                <w:szCs w:val="24"/>
                <w:lang w:eastAsia="ru-RU"/>
              </w:rPr>
              <w:br w:type="textWrapping"/>
            </w:r>
            <w:r>
              <w:rPr>
                <w:rFonts w:ascii="Times New Roman" w:hAnsi="Times New Roman" w:eastAsia="Times New Roman" w:cs="Times New Roman"/>
                <w:sz w:val="24"/>
                <w:szCs w:val="24"/>
                <w:lang w:eastAsia="ru-RU"/>
              </w:rPr>
              <w:t>Алғашқы мәдени-гигиеналық әрекеттерді жасауға қызықтыру.</w:t>
            </w:r>
            <w:r>
              <w:rPr>
                <w:rFonts w:ascii="Times New Roman" w:hAnsi="Times New Roman" w:eastAsia="Times New Roman" w:cs="Times New Roman"/>
                <w:sz w:val="24"/>
                <w:szCs w:val="24"/>
                <w:lang w:eastAsia="ru-RU"/>
              </w:rPr>
              <w:br w:type="textWrapping"/>
            </w:r>
            <w:r>
              <w:rPr>
                <w:rFonts w:ascii="Times New Roman" w:hAnsi="Times New Roman" w:eastAsia="Times New Roman" w:cs="Times New Roman"/>
                <w:sz w:val="24"/>
                <w:szCs w:val="24"/>
                <w:lang w:eastAsia="ru-RU"/>
              </w:rPr>
              <w:t>"Қолдарымыз қайда?</w:t>
            </w:r>
            <w:r>
              <w:rPr>
                <w:rFonts w:ascii="Times New Roman" w:hAnsi="Times New Roman" w:eastAsia="Times New Roman" w:cs="Times New Roman"/>
                <w:sz w:val="24"/>
                <w:szCs w:val="24"/>
                <w:lang w:eastAsia="ru-RU"/>
              </w:rPr>
              <w:br w:type="textWrapping"/>
            </w:r>
            <w:r>
              <w:rPr>
                <w:rFonts w:ascii="Times New Roman" w:hAnsi="Times New Roman" w:eastAsia="Times New Roman" w:cs="Times New Roman"/>
                <w:sz w:val="24"/>
                <w:szCs w:val="24"/>
                <w:lang w:eastAsia="ru-RU"/>
              </w:rPr>
              <w:t>Шығарайық алға.</w:t>
            </w:r>
            <w:r>
              <w:rPr>
                <w:rFonts w:ascii="Times New Roman" w:hAnsi="Times New Roman" w:eastAsia="Times New Roman" w:cs="Times New Roman"/>
                <w:sz w:val="24"/>
                <w:szCs w:val="24"/>
                <w:lang w:eastAsia="ru-RU"/>
              </w:rPr>
              <w:br w:type="textWrapping"/>
            </w:r>
            <w:r>
              <w:rPr>
                <w:rFonts w:ascii="Times New Roman" w:hAnsi="Times New Roman" w:eastAsia="Times New Roman" w:cs="Times New Roman"/>
                <w:sz w:val="24"/>
                <w:szCs w:val="24"/>
                <w:lang w:eastAsia="ru-RU"/>
              </w:rPr>
              <w:t>Жеңімізді түрейік,</w:t>
            </w:r>
            <w:r>
              <w:rPr>
                <w:rFonts w:ascii="Times New Roman" w:hAnsi="Times New Roman" w:eastAsia="Times New Roman" w:cs="Times New Roman"/>
                <w:sz w:val="24"/>
                <w:szCs w:val="24"/>
                <w:lang w:eastAsia="ru-RU"/>
              </w:rPr>
              <w:br w:type="textWrapping"/>
            </w:r>
            <w:r>
              <w:rPr>
                <w:rFonts w:ascii="Times New Roman" w:hAnsi="Times New Roman" w:eastAsia="Times New Roman" w:cs="Times New Roman"/>
                <w:sz w:val="24"/>
                <w:szCs w:val="24"/>
                <w:lang w:eastAsia="ru-RU"/>
              </w:rPr>
              <w:t>Жуынып көрейік.</w:t>
            </w:r>
            <w:r>
              <w:rPr>
                <w:rFonts w:ascii="Times New Roman" w:hAnsi="Times New Roman" w:eastAsia="Times New Roman" w:cs="Times New Roman"/>
                <w:sz w:val="24"/>
                <w:szCs w:val="24"/>
                <w:lang w:eastAsia="ru-RU"/>
              </w:rPr>
              <w:br w:type="textWrapping"/>
            </w:r>
            <w:r>
              <w:rPr>
                <w:rFonts w:ascii="Times New Roman" w:hAnsi="Times New Roman" w:eastAsia="Times New Roman" w:cs="Times New Roman"/>
                <w:sz w:val="24"/>
                <w:szCs w:val="24"/>
                <w:lang w:eastAsia="ru-RU"/>
              </w:rPr>
              <w:t>Су астына салайық,</w:t>
            </w:r>
            <w:r>
              <w:rPr>
                <w:rFonts w:ascii="Times New Roman" w:hAnsi="Times New Roman" w:eastAsia="Times New Roman" w:cs="Times New Roman"/>
                <w:sz w:val="24"/>
                <w:szCs w:val="24"/>
                <w:lang w:eastAsia="ru-RU"/>
              </w:rPr>
              <w:br w:type="textWrapping"/>
            </w:r>
            <w:r>
              <w:rPr>
                <w:rFonts w:ascii="Times New Roman" w:hAnsi="Times New Roman" w:eastAsia="Times New Roman" w:cs="Times New Roman"/>
                <w:sz w:val="24"/>
                <w:szCs w:val="24"/>
                <w:lang w:eastAsia="ru-RU"/>
              </w:rPr>
              <w:t>Уқалайық, сипалайық.</w:t>
            </w:r>
            <w:r>
              <w:rPr>
                <w:rFonts w:ascii="Times New Roman" w:hAnsi="Times New Roman" w:eastAsia="Times New Roman" w:cs="Times New Roman"/>
                <w:sz w:val="24"/>
                <w:szCs w:val="24"/>
                <w:lang w:eastAsia="ru-RU"/>
              </w:rPr>
              <w:br w:type="textWrapping"/>
            </w:r>
            <w:r>
              <w:rPr>
                <w:rFonts w:ascii="Times New Roman" w:hAnsi="Times New Roman" w:eastAsia="Times New Roman" w:cs="Times New Roman"/>
                <w:sz w:val="24"/>
                <w:szCs w:val="24"/>
                <w:lang w:eastAsia="ru-RU"/>
              </w:rPr>
              <w:t>Қандай тамаша!</w:t>
            </w:r>
            <w:r>
              <w:rPr>
                <w:rFonts w:ascii="Times New Roman" w:hAnsi="Times New Roman" w:eastAsia="Times New Roman" w:cs="Times New Roman"/>
                <w:sz w:val="24"/>
                <w:szCs w:val="24"/>
                <w:lang w:eastAsia="ru-RU"/>
              </w:rPr>
              <w:br w:type="textWrapping"/>
            </w:r>
            <w:r>
              <w:rPr>
                <w:rFonts w:ascii="Times New Roman" w:hAnsi="Times New Roman" w:eastAsia="Times New Roman" w:cs="Times New Roman"/>
                <w:sz w:val="24"/>
                <w:szCs w:val="24"/>
                <w:lang w:eastAsia="ru-RU"/>
              </w:rPr>
              <w:t>Қолдарымыз тап-таза.</w:t>
            </w:r>
          </w:p>
        </w:tc>
      </w:tr>
      <w:tr w14:paraId="755DFB05">
        <w:tblPrEx>
          <w:tblCellMar>
            <w:top w:w="0" w:type="dxa"/>
            <w:left w:w="0" w:type="dxa"/>
            <w:bottom w:w="0" w:type="dxa"/>
            <w:right w:w="0" w:type="dxa"/>
          </w:tblCellMar>
        </w:tblPrEx>
        <w:trPr>
          <w:trHeight w:val="300" w:hRule="atLeast"/>
        </w:trPr>
        <w:tc>
          <w:tcPr>
            <w:tcW w:w="2344" w:type="dxa"/>
            <w:tcBorders>
              <w:top w:val="single" w:color="CCCCCC" w:sz="6" w:space="0"/>
              <w:left w:val="single" w:color="000000" w:sz="6" w:space="0"/>
              <w:bottom w:val="single" w:color="000000" w:sz="6" w:space="0"/>
              <w:right w:val="single" w:color="000000" w:sz="6" w:space="0"/>
            </w:tcBorders>
            <w:shd w:val="clear" w:color="auto" w:fill="auto"/>
            <w:tcMar>
              <w:top w:w="0" w:type="dxa"/>
              <w:left w:w="45" w:type="dxa"/>
              <w:bottom w:w="0" w:type="dxa"/>
              <w:right w:w="45" w:type="dxa"/>
            </w:tcMar>
            <w:vAlign w:val="top"/>
          </w:tcPr>
          <w:p w14:paraId="443E609F">
            <w:pPr>
              <w:widowControl w:val="0"/>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Бесін ас</w:t>
            </w:r>
          </w:p>
          <w:p w14:paraId="6E55AA34">
            <w:pPr>
              <w:widowControl w:val="0"/>
              <w:rPr>
                <w:rFonts w:hint="default" w:ascii="Times New Roman" w:hAnsi="Times New Roman" w:eastAsia="Times New Roman" w:cs="Times New Roman"/>
                <w:b/>
                <w:sz w:val="24"/>
                <w:szCs w:val="24"/>
                <w:rtl w:val="0"/>
                <w:lang w:val="kk-KZ" w:eastAsia="ru-RU"/>
              </w:rPr>
            </w:pPr>
            <w:r>
              <w:rPr>
                <w:rFonts w:hint="default" w:ascii="Times New Roman" w:hAnsi="Times New Roman" w:eastAsia="Times New Roman" w:cs="Times New Roman"/>
                <w:b/>
                <w:sz w:val="24"/>
                <w:szCs w:val="24"/>
                <w:rtl w:val="0"/>
                <w:lang w:val="kk-KZ"/>
              </w:rPr>
              <w:t>15.30-16.00</w:t>
            </w:r>
          </w:p>
        </w:tc>
        <w:tc>
          <w:tcPr>
            <w:tcW w:w="13013" w:type="dxa"/>
            <w:gridSpan w:val="5"/>
            <w:tcBorders>
              <w:top w:val="single" w:color="CCCCCC" w:sz="6" w:space="0"/>
              <w:left w:val="single" w:color="CCCCCC" w:sz="6" w:space="0"/>
              <w:bottom w:val="single" w:color="000000" w:sz="6" w:space="0"/>
              <w:right w:val="single" w:color="000000" w:sz="6" w:space="0"/>
            </w:tcBorders>
            <w:tcMar>
              <w:top w:w="0" w:type="dxa"/>
              <w:left w:w="45" w:type="dxa"/>
              <w:bottom w:w="0" w:type="dxa"/>
              <w:right w:w="45" w:type="dxa"/>
            </w:tcMar>
          </w:tcPr>
          <w:p w14:paraId="403AA08C">
            <w:pPr>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Алдына қойған асқа назар аударту; дастарқан басында отыру мәдениеті, тамақтану мәдениетіне баулуға бағытталған жеке-дара жұмыс; этикет ережелері.</w:t>
            </w:r>
          </w:p>
        </w:tc>
      </w:tr>
      <w:tr w14:paraId="5F778BC5">
        <w:tblPrEx>
          <w:tblCellMar>
            <w:top w:w="0" w:type="dxa"/>
            <w:left w:w="0" w:type="dxa"/>
            <w:bottom w:w="0" w:type="dxa"/>
            <w:right w:w="0" w:type="dxa"/>
          </w:tblCellMar>
        </w:tblPrEx>
        <w:trPr>
          <w:trHeight w:val="300" w:hRule="atLeast"/>
        </w:trPr>
        <w:tc>
          <w:tcPr>
            <w:tcW w:w="2344" w:type="dxa"/>
            <w:tcBorders>
              <w:top w:val="single" w:color="CCCCCC" w:sz="6" w:space="0"/>
              <w:left w:val="single" w:color="000000" w:sz="6" w:space="0"/>
              <w:bottom w:val="single" w:color="000000" w:sz="6" w:space="0"/>
              <w:right w:val="single" w:color="000000" w:sz="6" w:space="0"/>
            </w:tcBorders>
            <w:shd w:val="clear" w:color="auto" w:fill="auto"/>
            <w:tcMar>
              <w:top w:w="0" w:type="dxa"/>
              <w:left w:w="45" w:type="dxa"/>
              <w:bottom w:w="0" w:type="dxa"/>
              <w:right w:w="45" w:type="dxa"/>
            </w:tcMar>
            <w:vAlign w:val="top"/>
          </w:tcPr>
          <w:p w14:paraId="5A8AD345">
            <w:pPr>
              <w:widowControl w:val="0"/>
              <w:rPr>
                <w:rFonts w:hint="default" w:ascii="Times New Roman" w:hAnsi="Times New Roman" w:eastAsia="Times New Roman" w:cs="Times New Roman"/>
                <w:sz w:val="24"/>
                <w:szCs w:val="24"/>
                <w:rtl w:val="0"/>
              </w:rPr>
            </w:pPr>
            <w:r>
              <w:rPr>
                <w:rFonts w:hint="default" w:ascii="Times New Roman" w:hAnsi="Times New Roman" w:eastAsia="Times New Roman" w:cs="Times New Roman"/>
                <w:b/>
                <w:sz w:val="24"/>
                <w:szCs w:val="24"/>
                <w:rtl w:val="0"/>
              </w:rPr>
              <w:t>Балалардың дербес әрекеті</w:t>
            </w:r>
            <w:r>
              <w:rPr>
                <w:rFonts w:hint="default" w:ascii="Times New Roman" w:hAnsi="Times New Roman" w:eastAsia="Times New Roman" w:cs="Times New Roman"/>
                <w:sz w:val="24"/>
                <w:szCs w:val="24"/>
                <w:rtl w:val="0"/>
              </w:rPr>
              <w:t xml:space="preserve"> (баяу қимылды ойындар, үстел үсті ойындары, бейнелеу әрекеті, кітаптар қарау және тағы басқа әрекеттер)</w:t>
            </w:r>
          </w:p>
          <w:p w14:paraId="5AFCD8F3">
            <w:pPr>
              <w:widowControl w:val="0"/>
              <w:rPr>
                <w:rFonts w:hint="default" w:ascii="Times New Roman" w:hAnsi="Times New Roman" w:eastAsia="Times New Roman" w:cs="Times New Roman"/>
                <w:sz w:val="24"/>
                <w:szCs w:val="24"/>
                <w:rtl w:val="0"/>
                <w:lang w:val="kk-KZ" w:eastAsia="ru-RU"/>
              </w:rPr>
            </w:pPr>
            <w:r>
              <w:rPr>
                <w:rFonts w:hint="default" w:ascii="Times New Roman" w:hAnsi="Times New Roman" w:eastAsia="Times New Roman" w:cs="Times New Roman"/>
                <w:sz w:val="24"/>
                <w:szCs w:val="24"/>
                <w:rtl w:val="0"/>
                <w:lang w:val="kk-KZ"/>
              </w:rPr>
              <w:t>16.00-1630</w:t>
            </w:r>
          </w:p>
        </w:tc>
        <w:tc>
          <w:tcPr>
            <w:tcW w:w="2869" w:type="dxa"/>
            <w:tcBorders>
              <w:top w:val="single" w:color="CCCCCC" w:sz="6" w:space="0"/>
              <w:left w:val="single" w:color="CCCCCC" w:sz="6" w:space="0"/>
              <w:bottom w:val="single" w:color="000000" w:sz="6" w:space="0"/>
              <w:right w:val="single" w:color="000000" w:sz="6" w:space="0"/>
            </w:tcBorders>
            <w:tcMar>
              <w:top w:w="0" w:type="dxa"/>
              <w:left w:w="45" w:type="dxa"/>
              <w:bottom w:w="0" w:type="dxa"/>
              <w:right w:w="45" w:type="dxa"/>
            </w:tcMar>
          </w:tcPr>
          <w:p w14:paraId="5BF9E9CC">
            <w:pPr>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b/>
                <w:bCs/>
                <w:color w:val="000000"/>
                <w:sz w:val="24"/>
                <w:szCs w:val="24"/>
                <w:lang w:eastAsia="ru-RU"/>
              </w:rPr>
              <w:t xml:space="preserve">Сурет салудан ойын-жаттығулар. </w:t>
            </w:r>
            <w:r>
              <w:rPr>
                <w:rFonts w:ascii="Times New Roman" w:hAnsi="Times New Roman" w:eastAsia="Times New Roman" w:cs="Times New Roman"/>
                <w:b/>
                <w:bCs/>
                <w:color w:val="000000"/>
                <w:sz w:val="24"/>
                <w:szCs w:val="24"/>
                <w:lang w:eastAsia="ru-RU"/>
              </w:rPr>
              <w:br w:type="textWrapping"/>
            </w:r>
            <w:r>
              <w:rPr>
                <w:rFonts w:ascii="Times New Roman" w:hAnsi="Times New Roman" w:eastAsia="Times New Roman" w:cs="Times New Roman"/>
                <w:color w:val="000000"/>
                <w:sz w:val="24"/>
                <w:szCs w:val="24"/>
                <w:lang w:eastAsia="ru-RU"/>
              </w:rPr>
              <w:t xml:space="preserve">"Әжемнің жіптері". </w:t>
            </w:r>
            <w:r>
              <w:rPr>
                <w:rFonts w:ascii="Times New Roman" w:hAnsi="Times New Roman" w:eastAsia="Times New Roman" w:cs="Times New Roman"/>
                <w:color w:val="000000"/>
                <w:sz w:val="24"/>
                <w:szCs w:val="24"/>
                <w:lang w:eastAsia="ru-RU"/>
              </w:rPr>
              <w:br w:type="textWrapping"/>
            </w:r>
            <w:r>
              <w:rPr>
                <w:rFonts w:ascii="Times New Roman" w:hAnsi="Times New Roman" w:eastAsia="Times New Roman" w:cs="Times New Roman"/>
                <w:color w:val="000000"/>
                <w:sz w:val="24"/>
                <w:szCs w:val="24"/>
                <w:lang w:eastAsia="ru-RU"/>
              </w:rPr>
              <w:t xml:space="preserve">Мақсаты. Балаларды сурет салу құралы қылқаламмен таныстыра отырып, оның сабын үш саусақпен ұстап, бояуға малып, белгіленген жерден бастап, қарапайым түзу бағытта сызықтар қалдыруға үйрету; қылқалам ұшына зер салып, қалдырған ізді тоқтаған жеріне дейін бақылап отыруға жаттықтыру; қылқаламды тіреушеге қайта қоюға дағдыландыру; педагогтің көрсеткен үлгісіне ойын арқылы еріп отыру және тазалық сақтау ережелеріне шақырып отыру. </w:t>
            </w:r>
            <w:r>
              <w:rPr>
                <w:rFonts w:ascii="Times New Roman" w:hAnsi="Times New Roman" w:eastAsia="Times New Roman" w:cs="Times New Roman"/>
                <w:color w:val="000000"/>
                <w:sz w:val="24"/>
                <w:szCs w:val="24"/>
                <w:lang w:eastAsia="ru-RU"/>
              </w:rPr>
              <w:br w:type="textWrapping"/>
            </w:r>
            <w:r>
              <w:rPr>
                <w:rFonts w:ascii="Times New Roman" w:hAnsi="Times New Roman" w:eastAsia="Times New Roman" w:cs="Times New Roman"/>
                <w:color w:val="000000"/>
                <w:sz w:val="24"/>
                <w:szCs w:val="24"/>
                <w:lang w:eastAsia="ru-RU"/>
              </w:rPr>
              <w:t>"Жіптерді жинайық" ойын рефлексиясы.</w:t>
            </w:r>
            <w:r>
              <w:rPr>
                <w:rFonts w:ascii="Times New Roman" w:hAnsi="Times New Roman" w:eastAsia="Times New Roman" w:cs="Times New Roman"/>
                <w:color w:val="000000"/>
                <w:sz w:val="24"/>
                <w:szCs w:val="24"/>
                <w:lang w:eastAsia="ru-RU"/>
              </w:rPr>
              <w:br w:type="textWrapping"/>
            </w:r>
            <w:r>
              <w:rPr>
                <w:rFonts w:ascii="Times New Roman" w:hAnsi="Times New Roman" w:eastAsia="Times New Roman" w:cs="Times New Roman"/>
                <w:color w:val="000000"/>
                <w:sz w:val="24"/>
                <w:szCs w:val="24"/>
                <w:lang w:eastAsia="ru-RU"/>
              </w:rPr>
              <w:br w:type="textWrapping"/>
            </w:r>
            <w:r>
              <w:rPr>
                <w:rFonts w:ascii="Times New Roman" w:hAnsi="Times New Roman" w:eastAsia="Times New Roman" w:cs="Times New Roman"/>
                <w:b/>
                <w:bCs/>
                <w:color w:val="000000"/>
                <w:sz w:val="24"/>
                <w:szCs w:val="24"/>
                <w:lang w:eastAsia="ru-RU"/>
              </w:rPr>
              <w:t>"Қайсысы үлкен, қайсысы кішкентай?" дидактикалық ойыны.</w:t>
            </w:r>
            <w:r>
              <w:rPr>
                <w:rFonts w:ascii="Times New Roman" w:hAnsi="Times New Roman" w:eastAsia="Times New Roman" w:cs="Times New Roman"/>
                <w:b/>
                <w:bCs/>
                <w:color w:val="000000"/>
                <w:sz w:val="24"/>
                <w:szCs w:val="24"/>
                <w:lang w:eastAsia="ru-RU"/>
              </w:rPr>
              <w:br w:type="textWrapping"/>
            </w:r>
            <w:r>
              <w:rPr>
                <w:rFonts w:ascii="Times New Roman" w:hAnsi="Times New Roman" w:eastAsia="Times New Roman" w:cs="Times New Roman"/>
                <w:color w:val="000000"/>
                <w:sz w:val="24"/>
                <w:szCs w:val="24"/>
                <w:lang w:eastAsia="ru-RU"/>
              </w:rPr>
              <w:t>Мақсаты. Балаларды ойыншықтардың арасынан үлкен және кішкентай ойыншықтарды (заттарды) ажыратып, екіге топтастыруға жаттықтыру; үлкен және кішкентай көлемдері туралы ұғымдарды қалыптастыру.</w:t>
            </w:r>
            <w:r>
              <w:rPr>
                <w:rFonts w:ascii="Times New Roman" w:hAnsi="Times New Roman" w:eastAsia="Times New Roman" w:cs="Times New Roman"/>
                <w:color w:val="000000"/>
                <w:sz w:val="24"/>
                <w:szCs w:val="24"/>
                <w:lang w:eastAsia="ru-RU"/>
              </w:rPr>
              <w:br w:type="textWrapping"/>
            </w:r>
            <w:r>
              <w:rPr>
                <w:rFonts w:ascii="Times New Roman" w:hAnsi="Times New Roman" w:eastAsia="Times New Roman" w:cs="Times New Roman"/>
                <w:color w:val="000000"/>
                <w:sz w:val="24"/>
                <w:szCs w:val="24"/>
                <w:lang w:eastAsia="ru-RU"/>
              </w:rPr>
              <w:t>Шарты: үлкен және кішкентай ойыншықтарды екі топтамаға жинау.</w:t>
            </w:r>
            <w:r>
              <w:rPr>
                <w:rFonts w:ascii="Times New Roman" w:hAnsi="Times New Roman" w:eastAsia="Times New Roman" w:cs="Times New Roman"/>
                <w:color w:val="000000"/>
                <w:sz w:val="24"/>
                <w:szCs w:val="24"/>
                <w:lang w:eastAsia="ru-RU"/>
              </w:rPr>
              <w:br w:type="textWrapping"/>
            </w:r>
            <w:r>
              <w:rPr>
                <w:rFonts w:ascii="Times New Roman" w:hAnsi="Times New Roman" w:eastAsia="Times New Roman" w:cs="Times New Roman"/>
                <w:color w:val="000000"/>
                <w:sz w:val="24"/>
                <w:szCs w:val="24"/>
                <w:lang w:eastAsia="ru-RU"/>
              </w:rPr>
              <w:t>Құралдар: көлемі үлкен және кішткентай ойыншықтар.</w:t>
            </w:r>
          </w:p>
        </w:tc>
        <w:tc>
          <w:tcPr>
            <w:tcW w:w="2662" w:type="dxa"/>
            <w:tcBorders>
              <w:top w:val="single" w:color="CCCCCC" w:sz="6" w:space="0"/>
              <w:left w:val="single" w:color="CCCCCC" w:sz="6" w:space="0"/>
              <w:bottom w:val="single" w:color="000000" w:sz="6" w:space="0"/>
              <w:right w:val="single" w:color="000000" w:sz="6" w:space="0"/>
            </w:tcBorders>
            <w:tcMar>
              <w:top w:w="0" w:type="dxa"/>
              <w:left w:w="45" w:type="dxa"/>
              <w:bottom w:w="0" w:type="dxa"/>
              <w:right w:w="45" w:type="dxa"/>
            </w:tcMar>
          </w:tcPr>
          <w:p w14:paraId="39504D91">
            <w:pPr>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b/>
                <w:bCs/>
                <w:color w:val="000000"/>
                <w:sz w:val="24"/>
                <w:szCs w:val="24"/>
                <w:lang w:eastAsia="ru-RU"/>
              </w:rPr>
              <w:t>Сөйлеуді дамытудан ойын-жаттығулар</w:t>
            </w:r>
            <w:r>
              <w:rPr>
                <w:rFonts w:ascii="Times New Roman" w:hAnsi="Times New Roman" w:eastAsia="Times New Roman" w:cs="Times New Roman"/>
                <w:color w:val="000000"/>
                <w:sz w:val="24"/>
                <w:szCs w:val="24"/>
                <w:lang w:eastAsia="ru-RU"/>
              </w:rPr>
              <w:t xml:space="preserve"> </w:t>
            </w:r>
            <w:r>
              <w:rPr>
                <w:rFonts w:ascii="Times New Roman" w:hAnsi="Times New Roman" w:eastAsia="Times New Roman" w:cs="Times New Roman"/>
                <w:color w:val="000000"/>
                <w:sz w:val="24"/>
                <w:szCs w:val="24"/>
                <w:lang w:eastAsia="ru-RU"/>
              </w:rPr>
              <w:br w:type="textWrapping"/>
            </w:r>
            <w:r>
              <w:rPr>
                <w:rFonts w:ascii="Times New Roman" w:hAnsi="Times New Roman" w:eastAsia="Times New Roman" w:cs="Times New Roman"/>
                <w:color w:val="000000"/>
                <w:sz w:val="24"/>
                <w:szCs w:val="24"/>
                <w:lang w:eastAsia="ru-RU"/>
              </w:rPr>
              <w:t xml:space="preserve">"Ойыншықтар". </w:t>
            </w:r>
            <w:r>
              <w:rPr>
                <w:rFonts w:ascii="Times New Roman" w:hAnsi="Times New Roman" w:eastAsia="Times New Roman" w:cs="Times New Roman"/>
                <w:color w:val="000000"/>
                <w:sz w:val="24"/>
                <w:szCs w:val="24"/>
                <w:lang w:eastAsia="ru-RU"/>
              </w:rPr>
              <w:br w:type="textWrapping"/>
            </w:r>
            <w:r>
              <w:rPr>
                <w:rFonts w:ascii="Times New Roman" w:hAnsi="Times New Roman" w:eastAsia="Times New Roman" w:cs="Times New Roman"/>
                <w:color w:val="000000"/>
                <w:sz w:val="24"/>
                <w:szCs w:val="24"/>
                <w:lang w:eastAsia="ru-RU"/>
              </w:rPr>
              <w:t xml:space="preserve">Мақсаты. Балаларға ойыншықтар жөнінде түсінік бере отырып, олардың негізгі қасиеттерін педагогпен бірге атап, қимылдарды қайталауға үйрету. Балалардың ойыншық арқылы ой-өрісін кеңейту және есте сақтау қабілеті мен тілін дамыту. </w:t>
            </w:r>
            <w:r>
              <w:rPr>
                <w:rFonts w:ascii="Times New Roman" w:hAnsi="Times New Roman" w:eastAsia="Times New Roman" w:cs="Times New Roman"/>
                <w:color w:val="000000"/>
                <w:sz w:val="24"/>
                <w:szCs w:val="24"/>
                <w:lang w:eastAsia="ru-RU"/>
              </w:rPr>
              <w:br w:type="textWrapping"/>
            </w:r>
            <w:r>
              <w:rPr>
                <w:rFonts w:ascii="Times New Roman" w:hAnsi="Times New Roman" w:eastAsia="Times New Roman" w:cs="Times New Roman"/>
                <w:color w:val="000000"/>
                <w:sz w:val="24"/>
                <w:szCs w:val="24"/>
                <w:lang w:eastAsia="ru-RU"/>
              </w:rPr>
              <w:t>"Пирамида жинайық" жаттығуы.</w:t>
            </w:r>
            <w:r>
              <w:rPr>
                <w:rFonts w:ascii="Times New Roman" w:hAnsi="Times New Roman" w:eastAsia="Times New Roman" w:cs="Times New Roman"/>
                <w:color w:val="000000"/>
                <w:sz w:val="24"/>
                <w:szCs w:val="24"/>
                <w:lang w:eastAsia="ru-RU"/>
              </w:rPr>
              <w:br w:type="textWrapping"/>
            </w:r>
            <w:r>
              <w:rPr>
                <w:rFonts w:ascii="Times New Roman" w:hAnsi="Times New Roman" w:eastAsia="Times New Roman" w:cs="Times New Roman"/>
                <w:color w:val="000000"/>
                <w:sz w:val="24"/>
                <w:szCs w:val="24"/>
                <w:lang w:eastAsia="ru-RU"/>
              </w:rPr>
              <w:br w:type="textWrapping"/>
            </w:r>
            <w:r>
              <w:rPr>
                <w:rFonts w:ascii="Times New Roman" w:hAnsi="Times New Roman" w:eastAsia="Times New Roman" w:cs="Times New Roman"/>
                <w:b/>
                <w:bCs/>
                <w:color w:val="000000"/>
                <w:sz w:val="24"/>
                <w:szCs w:val="24"/>
                <w:lang w:eastAsia="ru-RU"/>
              </w:rPr>
              <w:t>"Ғажайып дорба" дидактикалық ойыны.</w:t>
            </w:r>
            <w:r>
              <w:rPr>
                <w:rFonts w:ascii="Times New Roman" w:hAnsi="Times New Roman" w:eastAsia="Times New Roman" w:cs="Times New Roman"/>
                <w:color w:val="000000"/>
                <w:sz w:val="24"/>
                <w:szCs w:val="24"/>
                <w:lang w:eastAsia="ru-RU"/>
              </w:rPr>
              <w:br w:type="textWrapping"/>
            </w:r>
            <w:r>
              <w:rPr>
                <w:rFonts w:ascii="Times New Roman" w:hAnsi="Times New Roman" w:eastAsia="Times New Roman" w:cs="Times New Roman"/>
                <w:color w:val="000000"/>
                <w:sz w:val="24"/>
                <w:szCs w:val="24"/>
                <w:lang w:eastAsia="ru-RU"/>
              </w:rPr>
              <w:t>Мақсаты. Балаларды түрлі ойыншықтар мен заттарды атауға жаттықтыру, олардың жарылу қасиеті жөнінде ұғымдарын ұстап, сипап көру арқылы қалыптастыру.</w:t>
            </w:r>
            <w:r>
              <w:rPr>
                <w:rFonts w:ascii="Times New Roman" w:hAnsi="Times New Roman" w:eastAsia="Times New Roman" w:cs="Times New Roman"/>
                <w:color w:val="000000"/>
                <w:sz w:val="24"/>
                <w:szCs w:val="24"/>
                <w:lang w:eastAsia="ru-RU"/>
              </w:rPr>
              <w:br w:type="textWrapping"/>
            </w:r>
            <w:r>
              <w:rPr>
                <w:rFonts w:ascii="Times New Roman" w:hAnsi="Times New Roman" w:eastAsia="Times New Roman" w:cs="Times New Roman"/>
                <w:color w:val="000000"/>
                <w:sz w:val="24"/>
                <w:szCs w:val="24"/>
                <w:lang w:eastAsia="ru-RU"/>
              </w:rPr>
              <w:t>Құралдар: дорба, дорбаға салынған түрлі ойыншықтар мен заттар.</w:t>
            </w:r>
          </w:p>
        </w:tc>
        <w:tc>
          <w:tcPr>
            <w:tcW w:w="2550" w:type="dxa"/>
            <w:tcBorders>
              <w:top w:val="single" w:color="CCCCCC" w:sz="6" w:space="0"/>
              <w:left w:val="single" w:color="CCCCCC" w:sz="6" w:space="0"/>
              <w:bottom w:val="single" w:color="000000" w:sz="6" w:space="0"/>
              <w:right w:val="single" w:color="000000" w:sz="6" w:space="0"/>
            </w:tcBorders>
            <w:tcMar>
              <w:top w:w="0" w:type="dxa"/>
              <w:left w:w="45" w:type="dxa"/>
              <w:bottom w:w="0" w:type="dxa"/>
              <w:right w:w="45" w:type="dxa"/>
            </w:tcMar>
          </w:tcPr>
          <w:p w14:paraId="0DE70C2F">
            <w:pPr>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b/>
                <w:bCs/>
                <w:color w:val="000000"/>
                <w:sz w:val="24"/>
                <w:szCs w:val="24"/>
                <w:lang w:eastAsia="ru-RU"/>
              </w:rPr>
              <w:t xml:space="preserve">Сенсорикадан ойын-жаттығулар. </w:t>
            </w:r>
            <w:r>
              <w:rPr>
                <w:rFonts w:ascii="Times New Roman" w:hAnsi="Times New Roman" w:eastAsia="Times New Roman" w:cs="Times New Roman"/>
                <w:b/>
                <w:bCs/>
                <w:color w:val="000000"/>
                <w:sz w:val="24"/>
                <w:szCs w:val="24"/>
                <w:lang w:eastAsia="ru-RU"/>
              </w:rPr>
              <w:br w:type="textWrapping"/>
            </w:r>
            <w:r>
              <w:rPr>
                <w:rFonts w:ascii="Times New Roman" w:hAnsi="Times New Roman" w:eastAsia="Times New Roman" w:cs="Times New Roman"/>
                <w:color w:val="000000"/>
                <w:sz w:val="24"/>
                <w:szCs w:val="24"/>
                <w:lang w:eastAsia="ru-RU"/>
              </w:rPr>
              <w:t>"Түрлі ойыншықтар"</w:t>
            </w:r>
            <w:r>
              <w:rPr>
                <w:rFonts w:ascii="Times New Roman" w:hAnsi="Times New Roman" w:eastAsia="Times New Roman" w:cs="Times New Roman"/>
                <w:color w:val="000000"/>
                <w:sz w:val="24"/>
                <w:szCs w:val="24"/>
                <w:lang w:eastAsia="ru-RU"/>
              </w:rPr>
              <w:br w:type="textWrapping"/>
            </w:r>
            <w:r>
              <w:rPr>
                <w:rFonts w:ascii="Times New Roman" w:hAnsi="Times New Roman" w:eastAsia="Times New Roman" w:cs="Times New Roman"/>
                <w:color w:val="000000"/>
                <w:sz w:val="24"/>
                <w:szCs w:val="24"/>
                <w:lang w:eastAsia="ru-RU"/>
              </w:rPr>
              <w:t>Мақсаты. Балаларға біркелкі заттар мен геометриялық пішіндер жөнінде қарапайым түсінік бере отырып, ортақ пішіні және көлеміне қарап, біріктіруге үйрету; біріктіру не бөлу тапсырмаларын үлгіге немесе сөздік нұсқамаға сүйеніп, орындауға деген қызығушылықтарын қалыптастыру; біркелкі пішіндердің бір-бірінен айырмашылығы ажырата білуге дағдыландыру. Балалардың сенсорлық эталондарды қабылдап, оларды өзара ажырату білу мүмкіндіктерін арттыру; қолдың ұсақ моторикасын, зейінін, танымы мен байқағыштығын дамыту.</w:t>
            </w:r>
            <w:r>
              <w:rPr>
                <w:rFonts w:ascii="Times New Roman" w:hAnsi="Times New Roman" w:eastAsia="Times New Roman" w:cs="Times New Roman"/>
                <w:color w:val="000000"/>
                <w:sz w:val="24"/>
                <w:szCs w:val="24"/>
                <w:lang w:eastAsia="ru-RU"/>
              </w:rPr>
              <w:br w:type="textWrapping"/>
            </w:r>
            <w:r>
              <w:rPr>
                <w:rFonts w:ascii="Times New Roman" w:hAnsi="Times New Roman" w:eastAsia="Times New Roman" w:cs="Times New Roman"/>
                <w:color w:val="000000"/>
                <w:sz w:val="24"/>
                <w:szCs w:val="24"/>
                <w:lang w:eastAsia="ru-RU"/>
              </w:rPr>
              <w:t>"Пішіндер қонаққа шақырады" іс-тәжірибе жаттығуы.</w:t>
            </w:r>
            <w:r>
              <w:rPr>
                <w:rFonts w:ascii="Times New Roman" w:hAnsi="Times New Roman" w:eastAsia="Times New Roman" w:cs="Times New Roman"/>
                <w:color w:val="000000"/>
                <w:sz w:val="24"/>
                <w:szCs w:val="24"/>
                <w:lang w:eastAsia="ru-RU"/>
              </w:rPr>
              <w:br w:type="textWrapping"/>
            </w:r>
            <w:r>
              <w:rPr>
                <w:rFonts w:ascii="Times New Roman" w:hAnsi="Times New Roman" w:eastAsia="Times New Roman" w:cs="Times New Roman"/>
                <w:color w:val="000000"/>
                <w:sz w:val="24"/>
                <w:szCs w:val="24"/>
                <w:lang w:eastAsia="ru-RU"/>
              </w:rPr>
              <w:br w:type="textWrapping"/>
            </w:r>
            <w:r>
              <w:rPr>
                <w:rFonts w:ascii="Times New Roman" w:hAnsi="Times New Roman" w:eastAsia="Times New Roman" w:cs="Times New Roman"/>
                <w:b/>
                <w:bCs/>
                <w:color w:val="000000"/>
                <w:sz w:val="24"/>
                <w:szCs w:val="24"/>
                <w:lang w:eastAsia="ru-RU"/>
              </w:rPr>
              <w:t>"Отбасыда" ритмикалық жаттығуы.</w:t>
            </w:r>
            <w:r>
              <w:rPr>
                <w:rFonts w:ascii="Times New Roman" w:hAnsi="Times New Roman" w:eastAsia="Times New Roman" w:cs="Times New Roman"/>
                <w:b/>
                <w:bCs/>
                <w:color w:val="000000"/>
                <w:sz w:val="24"/>
                <w:szCs w:val="24"/>
                <w:lang w:eastAsia="ru-RU"/>
              </w:rPr>
              <w:br w:type="textWrapping"/>
            </w:r>
            <w:r>
              <w:rPr>
                <w:rFonts w:ascii="Times New Roman" w:hAnsi="Times New Roman" w:eastAsia="Times New Roman" w:cs="Times New Roman"/>
                <w:color w:val="000000"/>
                <w:sz w:val="24"/>
                <w:szCs w:val="24"/>
                <w:lang w:eastAsia="ru-RU"/>
              </w:rPr>
              <w:t>Мақсаты. Балаларды көркем сөздің ырғағына қимылдарды қайталап, орындауға жаттықтыру; отабсы мүшелері жөнінде ұғымдар қалыптастыру.</w:t>
            </w:r>
            <w:r>
              <w:rPr>
                <w:rFonts w:ascii="Times New Roman" w:hAnsi="Times New Roman" w:eastAsia="Times New Roman" w:cs="Times New Roman"/>
                <w:color w:val="000000"/>
                <w:sz w:val="24"/>
                <w:szCs w:val="24"/>
                <w:lang w:eastAsia="ru-RU"/>
              </w:rPr>
              <w:br w:type="textWrapping"/>
            </w:r>
            <w:r>
              <w:rPr>
                <w:rFonts w:ascii="Times New Roman" w:hAnsi="Times New Roman" w:eastAsia="Times New Roman" w:cs="Times New Roman"/>
                <w:color w:val="000000"/>
                <w:sz w:val="24"/>
                <w:szCs w:val="24"/>
                <w:lang w:eastAsia="ru-RU"/>
              </w:rPr>
              <w:t>- Отбасымда атам бар, топ-топ-топ, аяқ басар (сап түзеп бір орында тұру).</w:t>
            </w:r>
            <w:r>
              <w:rPr>
                <w:rFonts w:ascii="Times New Roman" w:hAnsi="Times New Roman" w:eastAsia="Times New Roman" w:cs="Times New Roman"/>
                <w:color w:val="000000"/>
                <w:sz w:val="24"/>
                <w:szCs w:val="24"/>
                <w:lang w:eastAsia="ru-RU"/>
              </w:rPr>
              <w:br w:type="textWrapping"/>
            </w:r>
            <w:r>
              <w:rPr>
                <w:rFonts w:ascii="Times New Roman" w:hAnsi="Times New Roman" w:eastAsia="Times New Roman" w:cs="Times New Roman"/>
                <w:color w:val="000000"/>
                <w:sz w:val="24"/>
                <w:szCs w:val="24"/>
                <w:lang w:eastAsia="ru-RU"/>
              </w:rPr>
              <w:t>Отбасымда әжем бар, ол тәп-тәтті нан жабар (алақандарды кеуде алдында ішке қарай айналдыру).</w:t>
            </w:r>
            <w:r>
              <w:rPr>
                <w:rFonts w:ascii="Times New Roman" w:hAnsi="Times New Roman" w:eastAsia="Times New Roman" w:cs="Times New Roman"/>
                <w:color w:val="000000"/>
                <w:sz w:val="24"/>
                <w:szCs w:val="24"/>
                <w:lang w:eastAsia="ru-RU"/>
              </w:rPr>
              <w:br w:type="textWrapping"/>
            </w:r>
            <w:r>
              <w:rPr>
                <w:rFonts w:ascii="Times New Roman" w:hAnsi="Times New Roman" w:eastAsia="Times New Roman" w:cs="Times New Roman"/>
                <w:color w:val="000000"/>
                <w:sz w:val="24"/>
                <w:szCs w:val="24"/>
                <w:lang w:eastAsia="ru-RU"/>
              </w:rPr>
              <w:t>Отбасымда әкем бар, тоқ-тоқ-тоқ кілем қағар (жұдырықпен кеудені соққылау)</w:t>
            </w:r>
            <w:r>
              <w:rPr>
                <w:rFonts w:ascii="Times New Roman" w:hAnsi="Times New Roman" w:eastAsia="Times New Roman" w:cs="Times New Roman"/>
                <w:color w:val="000000"/>
                <w:sz w:val="24"/>
                <w:szCs w:val="24"/>
                <w:lang w:eastAsia="ru-RU"/>
              </w:rPr>
              <w:br w:type="textWrapping"/>
            </w:r>
            <w:r>
              <w:rPr>
                <w:rFonts w:ascii="Times New Roman" w:hAnsi="Times New Roman" w:eastAsia="Times New Roman" w:cs="Times New Roman"/>
                <w:color w:val="000000"/>
                <w:sz w:val="24"/>
                <w:szCs w:val="24"/>
                <w:lang w:eastAsia="ru-RU"/>
              </w:rPr>
              <w:t>Отбасымда анам бар, тап-таза қылып еденді жуар (алдыға еңкею).</w:t>
            </w:r>
            <w:r>
              <w:rPr>
                <w:rFonts w:ascii="Times New Roman" w:hAnsi="Times New Roman" w:eastAsia="Times New Roman" w:cs="Times New Roman"/>
                <w:color w:val="000000"/>
                <w:sz w:val="24"/>
                <w:szCs w:val="24"/>
                <w:lang w:eastAsia="ru-RU"/>
              </w:rPr>
              <w:br w:type="textWrapping"/>
            </w:r>
            <w:r>
              <w:rPr>
                <w:rFonts w:ascii="Times New Roman" w:hAnsi="Times New Roman" w:eastAsia="Times New Roman" w:cs="Times New Roman"/>
                <w:color w:val="000000"/>
                <w:sz w:val="24"/>
                <w:szCs w:val="24"/>
                <w:lang w:eastAsia="ru-RU"/>
              </w:rPr>
              <w:t xml:space="preserve">Отбасымда мен де бармын, тәртіпті бала боламын (алақандарды кеудеге қойып, оң-солға еңкею). </w:t>
            </w:r>
          </w:p>
        </w:tc>
        <w:tc>
          <w:tcPr>
            <w:tcW w:w="2269" w:type="dxa"/>
            <w:tcBorders>
              <w:top w:val="single" w:color="CCCCCC" w:sz="6" w:space="0"/>
              <w:left w:val="single" w:color="CCCCCC" w:sz="6" w:space="0"/>
              <w:bottom w:val="single" w:color="000000" w:sz="6" w:space="0"/>
              <w:right w:val="single" w:color="000000" w:sz="6" w:space="0"/>
            </w:tcBorders>
            <w:tcMar>
              <w:top w:w="0" w:type="dxa"/>
              <w:left w:w="45" w:type="dxa"/>
              <w:bottom w:w="0" w:type="dxa"/>
              <w:right w:w="45" w:type="dxa"/>
            </w:tcMar>
          </w:tcPr>
          <w:p w14:paraId="34E15927">
            <w:pPr>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b/>
                <w:bCs/>
                <w:sz w:val="24"/>
                <w:szCs w:val="24"/>
                <w:lang w:eastAsia="ru-RU"/>
              </w:rPr>
              <w:t xml:space="preserve">Қоршаған ортамен танысудан ойын жаттығу </w:t>
            </w:r>
            <w:r>
              <w:rPr>
                <w:rFonts w:ascii="Times New Roman" w:hAnsi="Times New Roman" w:eastAsia="Times New Roman" w:cs="Times New Roman"/>
                <w:b/>
                <w:bCs/>
                <w:sz w:val="24"/>
                <w:szCs w:val="24"/>
                <w:lang w:eastAsia="ru-RU"/>
              </w:rPr>
              <w:br w:type="textWrapping"/>
            </w:r>
            <w:r>
              <w:rPr>
                <w:rFonts w:ascii="Times New Roman" w:hAnsi="Times New Roman" w:eastAsia="Times New Roman" w:cs="Times New Roman"/>
                <w:sz w:val="24"/>
                <w:szCs w:val="24"/>
                <w:lang w:eastAsia="ru-RU"/>
              </w:rPr>
              <w:t xml:space="preserve">"Саңырауқұлақ". </w:t>
            </w:r>
            <w:r>
              <w:rPr>
                <w:rFonts w:ascii="Times New Roman" w:hAnsi="Times New Roman" w:eastAsia="Times New Roman" w:cs="Times New Roman"/>
                <w:sz w:val="24"/>
                <w:szCs w:val="24"/>
                <w:lang w:eastAsia="ru-RU"/>
              </w:rPr>
              <w:br w:type="textWrapping"/>
            </w:r>
            <w:r>
              <w:rPr>
                <w:rFonts w:ascii="Times New Roman" w:hAnsi="Times New Roman" w:eastAsia="Times New Roman" w:cs="Times New Roman"/>
                <w:sz w:val="24"/>
                <w:szCs w:val="24"/>
                <w:lang w:eastAsia="ru-RU"/>
              </w:rPr>
              <w:t xml:space="preserve">Мақсаты. Балаларға саңырауқұлақ туралы ұғым беру; жаңбырдың саңырауқұлақтың пайда болуы мен үлкен болып өсуіне жағымды әсері туралы түсінік беру; балалардың ойын барысында жаңбыр мен саңырауқұлақ туралы алған білімдерін жетілдіру. </w:t>
            </w:r>
            <w:r>
              <w:rPr>
                <w:rFonts w:ascii="Times New Roman" w:hAnsi="Times New Roman" w:eastAsia="Times New Roman" w:cs="Times New Roman"/>
                <w:sz w:val="24"/>
                <w:szCs w:val="24"/>
                <w:lang w:eastAsia="ru-RU"/>
              </w:rPr>
              <w:br w:type="textWrapping"/>
            </w:r>
            <w:r>
              <w:rPr>
                <w:rFonts w:ascii="Times New Roman" w:hAnsi="Times New Roman" w:eastAsia="Times New Roman" w:cs="Times New Roman"/>
                <w:sz w:val="24"/>
                <w:szCs w:val="24"/>
                <w:lang w:eastAsia="ru-RU"/>
              </w:rPr>
              <w:t>"Саңырауқұлақтарды жинайық" дамытушы жаттығуы.</w:t>
            </w:r>
            <w:r>
              <w:rPr>
                <w:rFonts w:ascii="Times New Roman" w:hAnsi="Times New Roman" w:eastAsia="Times New Roman" w:cs="Times New Roman"/>
                <w:sz w:val="24"/>
                <w:szCs w:val="24"/>
                <w:lang w:eastAsia="ru-RU"/>
              </w:rPr>
              <w:br w:type="textWrapping"/>
            </w:r>
            <w:r>
              <w:rPr>
                <w:rFonts w:ascii="Times New Roman" w:hAnsi="Times New Roman" w:eastAsia="Times New Roman" w:cs="Times New Roman"/>
                <w:sz w:val="24"/>
                <w:szCs w:val="24"/>
                <w:lang w:eastAsia="ru-RU"/>
              </w:rPr>
              <w:br w:type="textWrapping"/>
            </w:r>
            <w:r>
              <w:rPr>
                <w:rFonts w:ascii="Times New Roman" w:hAnsi="Times New Roman" w:eastAsia="Times New Roman" w:cs="Times New Roman"/>
                <w:b/>
                <w:bCs/>
                <w:sz w:val="24"/>
                <w:szCs w:val="24"/>
                <w:lang w:eastAsia="ru-RU"/>
              </w:rPr>
              <w:t>Ойын-имитация. "Қонжық".</w:t>
            </w:r>
            <w:r>
              <w:rPr>
                <w:rFonts w:ascii="Times New Roman" w:hAnsi="Times New Roman" w:eastAsia="Times New Roman" w:cs="Times New Roman"/>
                <w:b/>
                <w:bCs/>
                <w:sz w:val="24"/>
                <w:szCs w:val="24"/>
                <w:lang w:eastAsia="ru-RU"/>
              </w:rPr>
              <w:br w:type="textWrapping"/>
            </w:r>
            <w:r>
              <w:rPr>
                <w:rFonts w:ascii="Times New Roman" w:hAnsi="Times New Roman" w:eastAsia="Times New Roman" w:cs="Times New Roman"/>
                <w:sz w:val="24"/>
                <w:szCs w:val="24"/>
                <w:lang w:eastAsia="ru-RU"/>
              </w:rPr>
              <w:t>Мақсаты. Балаларды қонжықтың ойыншығымен таныстыру, қонжықтың қимылдарына еліктеу қабілеттерін дамыту.</w:t>
            </w:r>
            <w:r>
              <w:rPr>
                <w:rFonts w:ascii="Times New Roman" w:hAnsi="Times New Roman" w:eastAsia="Times New Roman" w:cs="Times New Roman"/>
                <w:sz w:val="24"/>
                <w:szCs w:val="24"/>
                <w:lang w:eastAsia="ru-RU"/>
              </w:rPr>
              <w:br w:type="textWrapping"/>
            </w:r>
            <w:r>
              <w:rPr>
                <w:rFonts w:ascii="Times New Roman" w:hAnsi="Times New Roman" w:eastAsia="Times New Roman" w:cs="Times New Roman"/>
                <w:sz w:val="24"/>
                <w:szCs w:val="24"/>
                <w:lang w:eastAsia="ru-RU"/>
              </w:rPr>
              <w:t>Шарты: педагог көрсеткен қонжықтың жүрісіне еліктеу, тақпақтың сөздерін қайталау.</w:t>
            </w:r>
            <w:r>
              <w:rPr>
                <w:rFonts w:ascii="Times New Roman" w:hAnsi="Times New Roman" w:eastAsia="Times New Roman" w:cs="Times New Roman"/>
                <w:sz w:val="24"/>
                <w:szCs w:val="24"/>
                <w:lang w:eastAsia="ru-RU"/>
              </w:rPr>
              <w:br w:type="textWrapping"/>
            </w:r>
            <w:r>
              <w:rPr>
                <w:rFonts w:ascii="Times New Roman" w:hAnsi="Times New Roman" w:eastAsia="Times New Roman" w:cs="Times New Roman"/>
                <w:sz w:val="24"/>
                <w:szCs w:val="24"/>
                <w:lang w:eastAsia="ru-RU"/>
              </w:rPr>
              <w:t>- Қонжық, қонжық,</w:t>
            </w:r>
            <w:r>
              <w:rPr>
                <w:rFonts w:ascii="Times New Roman" w:hAnsi="Times New Roman" w:eastAsia="Times New Roman" w:cs="Times New Roman"/>
                <w:sz w:val="24"/>
                <w:szCs w:val="24"/>
                <w:lang w:eastAsia="ru-RU"/>
              </w:rPr>
              <w:br w:type="textWrapping"/>
            </w:r>
            <w:r>
              <w:rPr>
                <w:rFonts w:ascii="Times New Roman" w:hAnsi="Times New Roman" w:eastAsia="Times New Roman" w:cs="Times New Roman"/>
                <w:sz w:val="24"/>
                <w:szCs w:val="24"/>
                <w:lang w:eastAsia="ru-RU"/>
              </w:rPr>
              <w:t>Сылбырсың, ынжық.</w:t>
            </w:r>
            <w:r>
              <w:rPr>
                <w:rFonts w:ascii="Times New Roman" w:hAnsi="Times New Roman" w:eastAsia="Times New Roman" w:cs="Times New Roman"/>
                <w:sz w:val="24"/>
                <w:szCs w:val="24"/>
                <w:lang w:eastAsia="ru-RU"/>
              </w:rPr>
              <w:br w:type="textWrapping"/>
            </w:r>
            <w:r>
              <w:rPr>
                <w:rFonts w:ascii="Times New Roman" w:hAnsi="Times New Roman" w:eastAsia="Times New Roman" w:cs="Times New Roman"/>
                <w:sz w:val="24"/>
                <w:szCs w:val="24"/>
                <w:lang w:eastAsia="ru-RU"/>
              </w:rPr>
              <w:t>Маң-маңдап басып,</w:t>
            </w:r>
            <w:r>
              <w:rPr>
                <w:rFonts w:ascii="Times New Roman" w:hAnsi="Times New Roman" w:eastAsia="Times New Roman" w:cs="Times New Roman"/>
                <w:sz w:val="24"/>
                <w:szCs w:val="24"/>
                <w:lang w:eastAsia="ru-RU"/>
              </w:rPr>
              <w:br w:type="textWrapping"/>
            </w:r>
            <w:r>
              <w:rPr>
                <w:rFonts w:ascii="Times New Roman" w:hAnsi="Times New Roman" w:eastAsia="Times New Roman" w:cs="Times New Roman"/>
                <w:sz w:val="24"/>
                <w:szCs w:val="24"/>
                <w:lang w:eastAsia="ru-RU"/>
              </w:rPr>
              <w:t xml:space="preserve">Келесің жылжып. </w:t>
            </w:r>
          </w:p>
        </w:tc>
        <w:tc>
          <w:tcPr>
            <w:tcW w:w="2663" w:type="dxa"/>
            <w:tcBorders>
              <w:top w:val="single" w:color="CCCCCC" w:sz="6" w:space="0"/>
              <w:left w:val="single" w:color="CCCCCC" w:sz="6" w:space="0"/>
              <w:bottom w:val="single" w:color="000000" w:sz="6" w:space="0"/>
              <w:right w:val="single" w:color="000000" w:sz="6" w:space="0"/>
            </w:tcBorders>
            <w:tcMar>
              <w:top w:w="0" w:type="dxa"/>
              <w:left w:w="45" w:type="dxa"/>
              <w:bottom w:w="0" w:type="dxa"/>
              <w:right w:w="45" w:type="dxa"/>
            </w:tcMar>
          </w:tcPr>
          <w:p w14:paraId="62375B0A">
            <w:pPr>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b/>
                <w:bCs/>
                <w:color w:val="000000"/>
                <w:sz w:val="24"/>
                <w:szCs w:val="24"/>
                <w:lang w:eastAsia="ru-RU"/>
              </w:rPr>
              <w:t>"Жануарлар қалай дыбыстайды?" атты мультфильмін көру.</w:t>
            </w:r>
            <w:r>
              <w:rPr>
                <w:rFonts w:ascii="Times New Roman" w:hAnsi="Times New Roman" w:eastAsia="Times New Roman" w:cs="Times New Roman"/>
                <w:b/>
                <w:bCs/>
                <w:color w:val="000000"/>
                <w:sz w:val="24"/>
                <w:szCs w:val="24"/>
                <w:lang w:eastAsia="ru-RU"/>
              </w:rPr>
              <w:br w:type="textWrapping"/>
            </w:r>
            <w:r>
              <w:rPr>
                <w:rFonts w:ascii="Times New Roman" w:hAnsi="Times New Roman" w:eastAsia="Times New Roman" w:cs="Times New Roman"/>
                <w:color w:val="000000"/>
                <w:sz w:val="24"/>
                <w:szCs w:val="24"/>
                <w:lang w:eastAsia="ru-RU"/>
              </w:rPr>
              <w:t>Мақсаты. Бас кейіпкерлердің шығаратын дыбыстарына еліктеуге, әннің сөздерін қайталауға қызықтыру.</w:t>
            </w:r>
          </w:p>
        </w:tc>
      </w:tr>
      <w:tr w14:paraId="61F02ECB">
        <w:tblPrEx>
          <w:tblCellMar>
            <w:top w:w="0" w:type="dxa"/>
            <w:left w:w="0" w:type="dxa"/>
            <w:bottom w:w="0" w:type="dxa"/>
            <w:right w:w="0" w:type="dxa"/>
          </w:tblCellMar>
        </w:tblPrEx>
        <w:trPr>
          <w:trHeight w:val="300" w:hRule="atLeast"/>
        </w:trPr>
        <w:tc>
          <w:tcPr>
            <w:tcW w:w="2344" w:type="dxa"/>
            <w:tcBorders>
              <w:top w:val="single" w:color="CCCCCC" w:sz="6" w:space="0"/>
              <w:left w:val="single" w:color="000000" w:sz="6" w:space="0"/>
              <w:bottom w:val="single" w:color="000000" w:sz="6" w:space="0"/>
              <w:right w:val="single" w:color="000000" w:sz="6" w:space="0"/>
            </w:tcBorders>
            <w:shd w:val="clear" w:color="auto" w:fill="auto"/>
            <w:tcMar>
              <w:top w:w="0" w:type="dxa"/>
              <w:left w:w="45" w:type="dxa"/>
              <w:bottom w:w="0" w:type="dxa"/>
              <w:right w:w="45" w:type="dxa"/>
            </w:tcMar>
            <w:vAlign w:val="top"/>
          </w:tcPr>
          <w:p w14:paraId="2F52AEEF">
            <w:pPr>
              <w:widowControl w:val="0"/>
              <w:rPr>
                <w:rFonts w:hint="default" w:ascii="Times New Roman" w:hAnsi="Times New Roman" w:eastAsia="Calibri" w:cs="Times New Roman"/>
                <w:sz w:val="24"/>
                <w:szCs w:val="24"/>
                <w:lang w:val="ru" w:eastAsia="ru-RU"/>
              </w:rPr>
            </w:pPr>
            <w:r>
              <w:rPr>
                <w:rFonts w:hint="default" w:ascii="Times New Roman" w:hAnsi="Times New Roman" w:eastAsia="Times New Roman" w:cs="Times New Roman"/>
                <w:b/>
                <w:sz w:val="24"/>
                <w:szCs w:val="24"/>
                <w:rtl w:val="0"/>
              </w:rPr>
              <w:t>Балалармен жеке жұмыс</w:t>
            </w:r>
          </w:p>
        </w:tc>
        <w:tc>
          <w:tcPr>
            <w:tcW w:w="2869" w:type="dxa"/>
            <w:tcBorders>
              <w:top w:val="single" w:color="CCCCCC" w:sz="6" w:space="0"/>
              <w:left w:val="single" w:color="CCCCCC" w:sz="6" w:space="0"/>
              <w:bottom w:val="single" w:color="000000" w:sz="6" w:space="0"/>
              <w:right w:val="single" w:color="000000" w:sz="6" w:space="0"/>
            </w:tcBorders>
            <w:tcMar>
              <w:top w:w="0" w:type="dxa"/>
              <w:left w:w="45" w:type="dxa"/>
              <w:bottom w:w="0" w:type="dxa"/>
              <w:right w:w="45" w:type="dxa"/>
            </w:tcMar>
          </w:tcPr>
          <w:p w14:paraId="2B2B609B">
            <w:pPr>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Ермексаздан бір бөлшегін үзіп немесе жұлып алу жаттығулары.</w:t>
            </w:r>
          </w:p>
        </w:tc>
        <w:tc>
          <w:tcPr>
            <w:tcW w:w="2662" w:type="dxa"/>
            <w:tcBorders>
              <w:top w:val="single" w:color="CCCCCC" w:sz="6" w:space="0"/>
              <w:left w:val="single" w:color="CCCCCC" w:sz="6" w:space="0"/>
              <w:bottom w:val="single" w:color="000000" w:sz="6" w:space="0"/>
              <w:right w:val="single" w:color="000000" w:sz="6" w:space="0"/>
            </w:tcBorders>
            <w:tcMar>
              <w:top w:w="0" w:type="dxa"/>
              <w:left w:w="45" w:type="dxa"/>
              <w:bottom w:w="0" w:type="dxa"/>
              <w:right w:w="45" w:type="dxa"/>
            </w:tcMar>
          </w:tcPr>
          <w:p w14:paraId="36DC5850">
            <w:pPr>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z w:val="24"/>
                <w:szCs w:val="24"/>
                <w:lang w:eastAsia="ru-RU"/>
              </w:rPr>
              <w:t xml:space="preserve">Әтеш ойыншығымен ойнату. </w:t>
            </w:r>
            <w:r>
              <w:rPr>
                <w:rFonts w:ascii="Times New Roman" w:hAnsi="Times New Roman" w:eastAsia="Times New Roman" w:cs="Times New Roman"/>
                <w:color w:val="000000"/>
                <w:sz w:val="24"/>
                <w:szCs w:val="24"/>
                <w:lang w:eastAsia="ru-RU"/>
              </w:rPr>
              <w:br w:type="textWrapping"/>
            </w:r>
            <w:r>
              <w:rPr>
                <w:rFonts w:ascii="Times New Roman" w:hAnsi="Times New Roman" w:eastAsia="Times New Roman" w:cs="Times New Roman"/>
                <w:i/>
                <w:iCs/>
                <w:color w:val="000000"/>
                <w:sz w:val="24"/>
                <w:szCs w:val="24"/>
                <w:lang w:eastAsia="ru-RU"/>
              </w:rPr>
              <w:t>"Әтеш" (орыс халқының тақпағы).</w:t>
            </w:r>
            <w:r>
              <w:rPr>
                <w:rFonts w:ascii="Times New Roman" w:hAnsi="Times New Roman" w:eastAsia="Times New Roman" w:cs="Times New Roman"/>
                <w:color w:val="000000"/>
                <w:sz w:val="24"/>
                <w:szCs w:val="24"/>
                <w:lang w:eastAsia="ru-RU"/>
              </w:rPr>
              <w:br w:type="textWrapping"/>
            </w:r>
            <w:r>
              <w:rPr>
                <w:rFonts w:ascii="Times New Roman" w:hAnsi="Times New Roman" w:eastAsia="Times New Roman" w:cs="Times New Roman"/>
                <w:color w:val="000000"/>
                <w:sz w:val="24"/>
                <w:szCs w:val="24"/>
                <w:lang w:eastAsia="ru-RU"/>
              </w:rPr>
              <w:t>Тұлымшағы үлпілдек,</w:t>
            </w:r>
            <w:r>
              <w:rPr>
                <w:rFonts w:ascii="Times New Roman" w:hAnsi="Times New Roman" w:eastAsia="Times New Roman" w:cs="Times New Roman"/>
                <w:color w:val="000000"/>
                <w:sz w:val="24"/>
                <w:szCs w:val="24"/>
                <w:lang w:eastAsia="ru-RU"/>
              </w:rPr>
              <w:br w:type="textWrapping"/>
            </w:r>
            <w:r>
              <w:rPr>
                <w:rFonts w:ascii="Times New Roman" w:hAnsi="Times New Roman" w:eastAsia="Times New Roman" w:cs="Times New Roman"/>
                <w:color w:val="000000"/>
                <w:sz w:val="24"/>
                <w:szCs w:val="24"/>
                <w:lang w:eastAsia="ru-RU"/>
              </w:rPr>
              <w:t>Жібек сақал желпілдек,</w:t>
            </w:r>
            <w:r>
              <w:rPr>
                <w:rFonts w:ascii="Times New Roman" w:hAnsi="Times New Roman" w:eastAsia="Times New Roman" w:cs="Times New Roman"/>
                <w:color w:val="000000"/>
                <w:sz w:val="24"/>
                <w:szCs w:val="24"/>
                <w:lang w:eastAsia="ru-RU"/>
              </w:rPr>
              <w:br w:type="textWrapping"/>
            </w:r>
            <w:r>
              <w:rPr>
                <w:rFonts w:ascii="Times New Roman" w:hAnsi="Times New Roman" w:eastAsia="Times New Roman" w:cs="Times New Roman"/>
                <w:color w:val="000000"/>
                <w:sz w:val="24"/>
                <w:szCs w:val="24"/>
                <w:lang w:eastAsia="ru-RU"/>
              </w:rPr>
              <w:t>Әтеш, әтеш айбарлы,</w:t>
            </w:r>
            <w:r>
              <w:rPr>
                <w:rFonts w:ascii="Times New Roman" w:hAnsi="Times New Roman" w:eastAsia="Times New Roman" w:cs="Times New Roman"/>
                <w:color w:val="000000"/>
                <w:sz w:val="24"/>
                <w:szCs w:val="24"/>
                <w:lang w:eastAsia="ru-RU"/>
              </w:rPr>
              <w:br w:type="textWrapping"/>
            </w:r>
            <w:r>
              <w:rPr>
                <w:rFonts w:ascii="Times New Roman" w:hAnsi="Times New Roman" w:eastAsia="Times New Roman" w:cs="Times New Roman"/>
                <w:color w:val="000000"/>
                <w:sz w:val="24"/>
                <w:szCs w:val="24"/>
                <w:lang w:eastAsia="ru-RU"/>
              </w:rPr>
              <w:t>Әдемі алтын айдарлы,</w:t>
            </w:r>
            <w:r>
              <w:rPr>
                <w:rFonts w:ascii="Times New Roman" w:hAnsi="Times New Roman" w:eastAsia="Times New Roman" w:cs="Times New Roman"/>
                <w:color w:val="000000"/>
                <w:sz w:val="24"/>
                <w:szCs w:val="24"/>
                <w:lang w:eastAsia="ru-RU"/>
              </w:rPr>
              <w:br w:type="textWrapping"/>
            </w:r>
            <w:r>
              <w:rPr>
                <w:rFonts w:ascii="Times New Roman" w:hAnsi="Times New Roman" w:eastAsia="Times New Roman" w:cs="Times New Roman"/>
                <w:color w:val="000000"/>
                <w:sz w:val="24"/>
                <w:szCs w:val="24"/>
                <w:lang w:eastAsia="ru-RU"/>
              </w:rPr>
              <w:t>Неге ерте тұрасың?</w:t>
            </w:r>
            <w:r>
              <w:rPr>
                <w:rFonts w:ascii="Times New Roman" w:hAnsi="Times New Roman" w:eastAsia="Times New Roman" w:cs="Times New Roman"/>
                <w:color w:val="000000"/>
                <w:sz w:val="24"/>
                <w:szCs w:val="24"/>
                <w:lang w:eastAsia="ru-RU"/>
              </w:rPr>
              <w:br w:type="textWrapping"/>
            </w:r>
            <w:r>
              <w:rPr>
                <w:rFonts w:ascii="Times New Roman" w:hAnsi="Times New Roman" w:eastAsia="Times New Roman" w:cs="Times New Roman"/>
                <w:color w:val="000000"/>
                <w:sz w:val="24"/>
                <w:szCs w:val="24"/>
                <w:lang w:eastAsia="ru-RU"/>
              </w:rPr>
              <w:t>Кеңірдегің созасың?</w:t>
            </w:r>
            <w:r>
              <w:rPr>
                <w:rFonts w:ascii="Times New Roman" w:hAnsi="Times New Roman" w:eastAsia="Times New Roman" w:cs="Times New Roman"/>
                <w:color w:val="000000"/>
                <w:sz w:val="24"/>
                <w:szCs w:val="24"/>
                <w:lang w:eastAsia="ru-RU"/>
              </w:rPr>
              <w:br w:type="textWrapping"/>
            </w:r>
            <w:r>
              <w:rPr>
                <w:rFonts w:ascii="Times New Roman" w:hAnsi="Times New Roman" w:eastAsia="Times New Roman" w:cs="Times New Roman"/>
                <w:color w:val="000000"/>
                <w:sz w:val="24"/>
                <w:szCs w:val="24"/>
                <w:lang w:eastAsia="ru-RU"/>
              </w:rPr>
              <w:t>Балалардың кішкентай</w:t>
            </w:r>
            <w:r>
              <w:rPr>
                <w:rFonts w:ascii="Times New Roman" w:hAnsi="Times New Roman" w:eastAsia="Times New Roman" w:cs="Times New Roman"/>
                <w:color w:val="000000"/>
                <w:sz w:val="24"/>
                <w:szCs w:val="24"/>
                <w:lang w:eastAsia="ru-RU"/>
              </w:rPr>
              <w:br w:type="textWrapping"/>
            </w:r>
            <w:r>
              <w:rPr>
                <w:rFonts w:ascii="Times New Roman" w:hAnsi="Times New Roman" w:eastAsia="Times New Roman" w:cs="Times New Roman"/>
                <w:color w:val="000000"/>
                <w:sz w:val="24"/>
                <w:szCs w:val="24"/>
                <w:lang w:eastAsia="ru-RU"/>
              </w:rPr>
              <w:t>Неге ұйқысын бұзасың?</w:t>
            </w:r>
            <w:r>
              <w:rPr>
                <w:rFonts w:ascii="Times New Roman" w:hAnsi="Times New Roman" w:eastAsia="Times New Roman" w:cs="Times New Roman"/>
                <w:color w:val="000000"/>
                <w:sz w:val="24"/>
                <w:szCs w:val="24"/>
                <w:lang w:eastAsia="ru-RU"/>
              </w:rPr>
              <w:br w:type="textWrapping"/>
            </w:r>
            <w:r>
              <w:rPr>
                <w:rFonts w:ascii="Times New Roman" w:hAnsi="Times New Roman" w:eastAsia="Times New Roman" w:cs="Times New Roman"/>
                <w:color w:val="000000"/>
                <w:sz w:val="24"/>
                <w:szCs w:val="24"/>
                <w:lang w:eastAsia="ru-RU"/>
              </w:rPr>
              <w:t xml:space="preserve">Х. Ерғалиев, М. Әлімбаев </w:t>
            </w:r>
          </w:p>
        </w:tc>
        <w:tc>
          <w:tcPr>
            <w:tcW w:w="2550" w:type="dxa"/>
            <w:tcBorders>
              <w:top w:val="single" w:color="CCCCCC" w:sz="6" w:space="0"/>
              <w:left w:val="single" w:color="CCCCCC" w:sz="6" w:space="0"/>
              <w:bottom w:val="single" w:color="000000" w:sz="6" w:space="0"/>
              <w:right w:val="single" w:color="000000" w:sz="6" w:space="0"/>
            </w:tcBorders>
            <w:tcMar>
              <w:top w:w="0" w:type="dxa"/>
              <w:left w:w="45" w:type="dxa"/>
              <w:bottom w:w="0" w:type="dxa"/>
              <w:right w:w="45" w:type="dxa"/>
            </w:tcMar>
          </w:tcPr>
          <w:p w14:paraId="1C2C1D3A">
            <w:pPr>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z w:val="24"/>
                <w:szCs w:val="24"/>
                <w:lang w:eastAsia="ru-RU"/>
              </w:rPr>
              <w:t>Саусақ жаттығуы. "Мөлдір су".</w:t>
            </w:r>
            <w:r>
              <w:rPr>
                <w:rFonts w:ascii="Times New Roman" w:hAnsi="Times New Roman" w:eastAsia="Times New Roman" w:cs="Times New Roman"/>
                <w:color w:val="000000"/>
                <w:sz w:val="24"/>
                <w:szCs w:val="24"/>
                <w:lang w:eastAsia="ru-RU"/>
              </w:rPr>
              <w:br w:type="textWrapping"/>
            </w:r>
            <w:r>
              <w:rPr>
                <w:rFonts w:ascii="Times New Roman" w:hAnsi="Times New Roman" w:eastAsia="Times New Roman" w:cs="Times New Roman"/>
                <w:i/>
                <w:iCs/>
                <w:color w:val="000000"/>
                <w:sz w:val="24"/>
                <w:szCs w:val="24"/>
                <w:lang w:eastAsia="ru-RU"/>
              </w:rPr>
              <w:t>"Мөлдір су" (орыс тілінен аударма).</w:t>
            </w:r>
            <w:r>
              <w:rPr>
                <w:rFonts w:ascii="Times New Roman" w:hAnsi="Times New Roman" w:eastAsia="Times New Roman" w:cs="Times New Roman"/>
                <w:color w:val="000000"/>
                <w:sz w:val="24"/>
                <w:szCs w:val="24"/>
                <w:lang w:eastAsia="ru-RU"/>
              </w:rPr>
              <w:br w:type="textWrapping"/>
            </w:r>
            <w:r>
              <w:rPr>
                <w:rFonts w:ascii="Times New Roman" w:hAnsi="Times New Roman" w:eastAsia="Times New Roman" w:cs="Times New Roman"/>
                <w:color w:val="000000"/>
                <w:sz w:val="24"/>
                <w:szCs w:val="24"/>
                <w:lang w:eastAsia="ru-RU"/>
              </w:rPr>
              <w:t>Мөлдір су, мөлдір су!</w:t>
            </w:r>
            <w:r>
              <w:rPr>
                <w:rFonts w:ascii="Times New Roman" w:hAnsi="Times New Roman" w:eastAsia="Times New Roman" w:cs="Times New Roman"/>
                <w:color w:val="000000"/>
                <w:sz w:val="24"/>
                <w:szCs w:val="24"/>
                <w:lang w:eastAsia="ru-RU"/>
              </w:rPr>
              <w:br w:type="textWrapping"/>
            </w:r>
            <w:r>
              <w:rPr>
                <w:rFonts w:ascii="Times New Roman" w:hAnsi="Times New Roman" w:eastAsia="Times New Roman" w:cs="Times New Roman"/>
                <w:color w:val="000000"/>
                <w:sz w:val="24"/>
                <w:szCs w:val="24"/>
                <w:lang w:eastAsia="ru-RU"/>
              </w:rPr>
              <w:t>Сен менің бетім жу.</w:t>
            </w:r>
            <w:r>
              <w:rPr>
                <w:rFonts w:ascii="Times New Roman" w:hAnsi="Times New Roman" w:eastAsia="Times New Roman" w:cs="Times New Roman"/>
                <w:color w:val="000000"/>
                <w:sz w:val="24"/>
                <w:szCs w:val="24"/>
                <w:lang w:eastAsia="ru-RU"/>
              </w:rPr>
              <w:br w:type="textWrapping"/>
            </w:r>
            <w:r>
              <w:rPr>
                <w:rFonts w:ascii="Times New Roman" w:hAnsi="Times New Roman" w:eastAsia="Times New Roman" w:cs="Times New Roman"/>
                <w:color w:val="000000"/>
                <w:sz w:val="24"/>
                <w:szCs w:val="24"/>
                <w:lang w:eastAsia="ru-RU"/>
              </w:rPr>
              <w:t>Отты көзім ойнасын,</w:t>
            </w:r>
            <w:r>
              <w:rPr>
                <w:rFonts w:ascii="Times New Roman" w:hAnsi="Times New Roman" w:eastAsia="Times New Roman" w:cs="Times New Roman"/>
                <w:color w:val="000000"/>
                <w:sz w:val="24"/>
                <w:szCs w:val="24"/>
                <w:lang w:eastAsia="ru-RU"/>
              </w:rPr>
              <w:br w:type="textWrapping"/>
            </w:r>
            <w:r>
              <w:rPr>
                <w:rFonts w:ascii="Times New Roman" w:hAnsi="Times New Roman" w:eastAsia="Times New Roman" w:cs="Times New Roman"/>
                <w:color w:val="000000"/>
                <w:sz w:val="24"/>
                <w:szCs w:val="24"/>
                <w:lang w:eastAsia="ru-RU"/>
              </w:rPr>
              <w:t>екі бетім жайнасын.</w:t>
            </w:r>
            <w:r>
              <w:rPr>
                <w:rFonts w:ascii="Times New Roman" w:hAnsi="Times New Roman" w:eastAsia="Times New Roman" w:cs="Times New Roman"/>
                <w:color w:val="000000"/>
                <w:sz w:val="24"/>
                <w:szCs w:val="24"/>
                <w:lang w:eastAsia="ru-RU"/>
              </w:rPr>
              <w:br w:type="textWrapping"/>
            </w:r>
            <w:r>
              <w:rPr>
                <w:rFonts w:ascii="Times New Roman" w:hAnsi="Times New Roman" w:eastAsia="Times New Roman" w:cs="Times New Roman"/>
                <w:color w:val="000000"/>
                <w:sz w:val="24"/>
                <w:szCs w:val="24"/>
                <w:lang w:eastAsia="ru-RU"/>
              </w:rPr>
              <w:t>Күлкі кетпей ернімнен,</w:t>
            </w:r>
            <w:r>
              <w:rPr>
                <w:rFonts w:ascii="Times New Roman" w:hAnsi="Times New Roman" w:eastAsia="Times New Roman" w:cs="Times New Roman"/>
                <w:color w:val="000000"/>
                <w:sz w:val="24"/>
                <w:szCs w:val="24"/>
                <w:lang w:eastAsia="ru-RU"/>
              </w:rPr>
              <w:br w:type="textWrapping"/>
            </w:r>
            <w:r>
              <w:rPr>
                <w:rFonts w:ascii="Times New Roman" w:hAnsi="Times New Roman" w:eastAsia="Times New Roman" w:cs="Times New Roman"/>
                <w:color w:val="000000"/>
                <w:sz w:val="24"/>
                <w:szCs w:val="24"/>
                <w:lang w:eastAsia="ru-RU"/>
              </w:rPr>
              <w:t>Тісім тастан таймасын!</w:t>
            </w:r>
            <w:r>
              <w:rPr>
                <w:rFonts w:ascii="Times New Roman" w:hAnsi="Times New Roman" w:eastAsia="Times New Roman" w:cs="Times New Roman"/>
                <w:color w:val="000000"/>
                <w:sz w:val="24"/>
                <w:szCs w:val="24"/>
                <w:lang w:eastAsia="ru-RU"/>
              </w:rPr>
              <w:br w:type="textWrapping"/>
            </w:r>
            <w:r>
              <w:rPr>
                <w:rFonts w:ascii="Times New Roman" w:hAnsi="Times New Roman" w:eastAsia="Times New Roman" w:cs="Times New Roman"/>
                <w:color w:val="000000"/>
                <w:sz w:val="24"/>
                <w:szCs w:val="24"/>
                <w:lang w:eastAsia="ru-RU"/>
              </w:rPr>
              <w:t xml:space="preserve">Х. Ерғалиев, М. Әлімбаев </w:t>
            </w:r>
          </w:p>
        </w:tc>
        <w:tc>
          <w:tcPr>
            <w:tcW w:w="2269" w:type="dxa"/>
            <w:tcBorders>
              <w:top w:val="single" w:color="CCCCCC" w:sz="6" w:space="0"/>
              <w:left w:val="single" w:color="CCCCCC" w:sz="6" w:space="0"/>
              <w:bottom w:val="single" w:color="000000" w:sz="6" w:space="0"/>
              <w:right w:val="single" w:color="000000" w:sz="6" w:space="0"/>
            </w:tcBorders>
            <w:tcMar>
              <w:top w:w="0" w:type="dxa"/>
              <w:left w:w="45" w:type="dxa"/>
              <w:bottom w:w="0" w:type="dxa"/>
              <w:right w:w="45" w:type="dxa"/>
            </w:tcMar>
          </w:tcPr>
          <w:p w14:paraId="58144516">
            <w:pPr>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Ойын-имитация. "Қонжық".</w:t>
            </w:r>
            <w:r>
              <w:rPr>
                <w:rFonts w:ascii="Times New Roman" w:hAnsi="Times New Roman" w:eastAsia="Times New Roman" w:cs="Times New Roman"/>
                <w:sz w:val="24"/>
                <w:szCs w:val="24"/>
                <w:lang w:eastAsia="ru-RU"/>
              </w:rPr>
              <w:br w:type="textWrapping"/>
            </w:r>
            <w:r>
              <w:rPr>
                <w:rFonts w:ascii="Times New Roman" w:hAnsi="Times New Roman" w:eastAsia="Times New Roman" w:cs="Times New Roman"/>
                <w:sz w:val="24"/>
                <w:szCs w:val="24"/>
                <w:lang w:eastAsia="ru-RU"/>
              </w:rPr>
              <w:t>- Қонжық, қонжық,</w:t>
            </w:r>
            <w:r>
              <w:rPr>
                <w:rFonts w:ascii="Times New Roman" w:hAnsi="Times New Roman" w:eastAsia="Times New Roman" w:cs="Times New Roman"/>
                <w:sz w:val="24"/>
                <w:szCs w:val="24"/>
                <w:lang w:eastAsia="ru-RU"/>
              </w:rPr>
              <w:br w:type="textWrapping"/>
            </w:r>
            <w:r>
              <w:rPr>
                <w:rFonts w:ascii="Times New Roman" w:hAnsi="Times New Roman" w:eastAsia="Times New Roman" w:cs="Times New Roman"/>
                <w:sz w:val="24"/>
                <w:szCs w:val="24"/>
                <w:lang w:eastAsia="ru-RU"/>
              </w:rPr>
              <w:t>Сылбырсың, ынжық.</w:t>
            </w:r>
            <w:r>
              <w:rPr>
                <w:rFonts w:ascii="Times New Roman" w:hAnsi="Times New Roman" w:eastAsia="Times New Roman" w:cs="Times New Roman"/>
                <w:sz w:val="24"/>
                <w:szCs w:val="24"/>
                <w:lang w:eastAsia="ru-RU"/>
              </w:rPr>
              <w:br w:type="textWrapping"/>
            </w:r>
            <w:r>
              <w:rPr>
                <w:rFonts w:ascii="Times New Roman" w:hAnsi="Times New Roman" w:eastAsia="Times New Roman" w:cs="Times New Roman"/>
                <w:sz w:val="24"/>
                <w:szCs w:val="24"/>
                <w:lang w:eastAsia="ru-RU"/>
              </w:rPr>
              <w:t>Маң-маңдап басып,</w:t>
            </w:r>
            <w:r>
              <w:rPr>
                <w:rFonts w:ascii="Times New Roman" w:hAnsi="Times New Roman" w:eastAsia="Times New Roman" w:cs="Times New Roman"/>
                <w:sz w:val="24"/>
                <w:szCs w:val="24"/>
                <w:lang w:eastAsia="ru-RU"/>
              </w:rPr>
              <w:br w:type="textWrapping"/>
            </w:r>
            <w:r>
              <w:rPr>
                <w:rFonts w:ascii="Times New Roman" w:hAnsi="Times New Roman" w:eastAsia="Times New Roman" w:cs="Times New Roman"/>
                <w:sz w:val="24"/>
                <w:szCs w:val="24"/>
                <w:lang w:eastAsia="ru-RU"/>
              </w:rPr>
              <w:t xml:space="preserve">Келесің жылжып. </w:t>
            </w:r>
          </w:p>
        </w:tc>
        <w:tc>
          <w:tcPr>
            <w:tcW w:w="2663" w:type="dxa"/>
            <w:tcBorders>
              <w:top w:val="single" w:color="CCCCCC" w:sz="6" w:space="0"/>
              <w:left w:val="single" w:color="CCCCCC" w:sz="6" w:space="0"/>
              <w:bottom w:val="single" w:color="000000" w:sz="6" w:space="0"/>
              <w:right w:val="single" w:color="000000" w:sz="6" w:space="0"/>
            </w:tcBorders>
            <w:tcMar>
              <w:top w:w="0" w:type="dxa"/>
              <w:left w:w="45" w:type="dxa"/>
              <w:bottom w:w="0" w:type="dxa"/>
              <w:right w:w="45" w:type="dxa"/>
            </w:tcMar>
          </w:tcPr>
          <w:p w14:paraId="7F1C1303">
            <w:pPr>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"Бері шыға ғой, қоян!" жаттығуы.</w:t>
            </w:r>
            <w:r>
              <w:rPr>
                <w:rFonts w:ascii="Times New Roman" w:hAnsi="Times New Roman" w:eastAsia="Times New Roman" w:cs="Times New Roman"/>
                <w:sz w:val="24"/>
                <w:szCs w:val="24"/>
                <w:lang w:eastAsia="ru-RU"/>
              </w:rPr>
              <w:br w:type="textWrapping"/>
            </w:r>
            <w:r>
              <w:rPr>
                <w:rFonts w:ascii="Times New Roman" w:hAnsi="Times New Roman" w:eastAsia="Times New Roman" w:cs="Times New Roman"/>
                <w:sz w:val="24"/>
                <w:szCs w:val="24"/>
                <w:lang w:eastAsia="ru-RU"/>
              </w:rPr>
              <w:t>- Бері шыға ғой, қоян!</w:t>
            </w:r>
            <w:r>
              <w:rPr>
                <w:rFonts w:ascii="Times New Roman" w:hAnsi="Times New Roman" w:eastAsia="Times New Roman" w:cs="Times New Roman"/>
                <w:sz w:val="24"/>
                <w:szCs w:val="24"/>
                <w:lang w:eastAsia="ru-RU"/>
              </w:rPr>
              <w:br w:type="textWrapping"/>
            </w:r>
            <w:r>
              <w:rPr>
                <w:rFonts w:ascii="Times New Roman" w:hAnsi="Times New Roman" w:eastAsia="Times New Roman" w:cs="Times New Roman"/>
                <w:sz w:val="24"/>
                <w:szCs w:val="24"/>
                <w:lang w:eastAsia="ru-RU"/>
              </w:rPr>
              <w:t>Сұр құлақтармен ойна!</w:t>
            </w:r>
            <w:r>
              <w:rPr>
                <w:rFonts w:ascii="Times New Roman" w:hAnsi="Times New Roman" w:eastAsia="Times New Roman" w:cs="Times New Roman"/>
                <w:sz w:val="24"/>
                <w:szCs w:val="24"/>
                <w:lang w:eastAsia="ru-RU"/>
              </w:rPr>
              <w:br w:type="textWrapping"/>
            </w:r>
            <w:r>
              <w:rPr>
                <w:rFonts w:ascii="Times New Roman" w:hAnsi="Times New Roman" w:eastAsia="Times New Roman" w:cs="Times New Roman"/>
                <w:sz w:val="24"/>
                <w:szCs w:val="24"/>
                <w:lang w:eastAsia="ru-RU"/>
              </w:rPr>
              <w:t>Былай көрсет,</w:t>
            </w:r>
            <w:r>
              <w:rPr>
                <w:rFonts w:ascii="Times New Roman" w:hAnsi="Times New Roman" w:eastAsia="Times New Roman" w:cs="Times New Roman"/>
                <w:sz w:val="24"/>
                <w:szCs w:val="24"/>
                <w:lang w:eastAsia="ru-RU"/>
              </w:rPr>
              <w:br w:type="textWrapping"/>
            </w:r>
            <w:r>
              <w:rPr>
                <w:rFonts w:ascii="Times New Roman" w:hAnsi="Times New Roman" w:eastAsia="Times New Roman" w:cs="Times New Roman"/>
                <w:sz w:val="24"/>
                <w:szCs w:val="24"/>
                <w:lang w:eastAsia="ru-RU"/>
              </w:rPr>
              <w:t>Былай көрсет,</w:t>
            </w:r>
            <w:r>
              <w:rPr>
                <w:rFonts w:ascii="Times New Roman" w:hAnsi="Times New Roman" w:eastAsia="Times New Roman" w:cs="Times New Roman"/>
                <w:sz w:val="24"/>
                <w:szCs w:val="24"/>
                <w:lang w:eastAsia="ru-RU"/>
              </w:rPr>
              <w:br w:type="textWrapping"/>
            </w:r>
            <w:r>
              <w:rPr>
                <w:rFonts w:ascii="Times New Roman" w:hAnsi="Times New Roman" w:eastAsia="Times New Roman" w:cs="Times New Roman"/>
                <w:sz w:val="24"/>
                <w:szCs w:val="24"/>
                <w:lang w:eastAsia="ru-RU"/>
              </w:rPr>
              <w:t>Сұр құлақтармен ойна!</w:t>
            </w:r>
          </w:p>
        </w:tc>
      </w:tr>
      <w:tr w14:paraId="628F7BFC">
        <w:tblPrEx>
          <w:tblCellMar>
            <w:top w:w="0" w:type="dxa"/>
            <w:left w:w="0" w:type="dxa"/>
            <w:bottom w:w="0" w:type="dxa"/>
            <w:right w:w="0" w:type="dxa"/>
          </w:tblCellMar>
        </w:tblPrEx>
        <w:trPr>
          <w:trHeight w:val="300" w:hRule="atLeast"/>
        </w:trPr>
        <w:tc>
          <w:tcPr>
            <w:tcW w:w="2344" w:type="dxa"/>
            <w:tcBorders>
              <w:top w:val="single" w:color="CCCCCC" w:sz="6" w:space="0"/>
              <w:left w:val="single" w:color="000000" w:sz="6" w:space="0"/>
              <w:bottom w:val="single" w:color="000000" w:sz="6" w:space="0"/>
              <w:right w:val="single" w:color="000000" w:sz="6" w:space="0"/>
            </w:tcBorders>
            <w:shd w:val="clear" w:color="auto" w:fill="auto"/>
            <w:tcMar>
              <w:top w:w="0" w:type="dxa"/>
              <w:left w:w="45" w:type="dxa"/>
              <w:bottom w:w="0" w:type="dxa"/>
              <w:right w:w="45" w:type="dxa"/>
            </w:tcMar>
            <w:vAlign w:val="top"/>
          </w:tcPr>
          <w:p w14:paraId="15E79863">
            <w:pPr>
              <w:widowControl w:val="0"/>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Серуенге дайындық</w:t>
            </w:r>
          </w:p>
          <w:p w14:paraId="3ADFDA05">
            <w:pPr>
              <w:widowControl w:val="0"/>
              <w:rPr>
                <w:rFonts w:hint="default" w:ascii="Times New Roman" w:hAnsi="Times New Roman" w:eastAsia="Times New Roman" w:cs="Times New Roman"/>
                <w:b/>
                <w:sz w:val="24"/>
                <w:szCs w:val="24"/>
                <w:rtl w:val="0"/>
                <w:lang w:val="kk-KZ" w:eastAsia="ru-RU"/>
              </w:rPr>
            </w:pPr>
            <w:r>
              <w:rPr>
                <w:rFonts w:hint="default" w:ascii="Times New Roman" w:hAnsi="Times New Roman" w:eastAsia="Times New Roman" w:cs="Times New Roman"/>
                <w:b/>
                <w:sz w:val="24"/>
                <w:szCs w:val="24"/>
                <w:rtl w:val="0"/>
                <w:lang w:val="kk-KZ"/>
              </w:rPr>
              <w:t>16.30-16.40</w:t>
            </w:r>
          </w:p>
        </w:tc>
        <w:tc>
          <w:tcPr>
            <w:tcW w:w="13013" w:type="dxa"/>
            <w:gridSpan w:val="5"/>
            <w:tcBorders>
              <w:top w:val="single" w:color="CCCCCC" w:sz="6" w:space="0"/>
              <w:left w:val="single" w:color="CCCCCC" w:sz="6" w:space="0"/>
              <w:bottom w:val="single" w:color="000000" w:sz="6" w:space="0"/>
              <w:right w:val="single" w:color="000000" w:sz="6" w:space="0"/>
            </w:tcBorders>
            <w:tcMar>
              <w:top w:w="0" w:type="dxa"/>
              <w:left w:w="45" w:type="dxa"/>
              <w:bottom w:w="0" w:type="dxa"/>
              <w:right w:w="45" w:type="dxa"/>
            </w:tcMar>
          </w:tcPr>
          <w:p w14:paraId="1BF00232">
            <w:pPr>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Балаларды өз киімдерін тануға, атауға, өз шкафын таңбалауыш арқылы табуға үйрету.</w:t>
            </w:r>
          </w:p>
        </w:tc>
      </w:tr>
      <w:tr w14:paraId="13F4E1D1">
        <w:tblPrEx>
          <w:tblCellMar>
            <w:top w:w="0" w:type="dxa"/>
            <w:left w:w="0" w:type="dxa"/>
            <w:bottom w:w="0" w:type="dxa"/>
            <w:right w:w="0" w:type="dxa"/>
          </w:tblCellMar>
        </w:tblPrEx>
        <w:trPr>
          <w:trHeight w:val="300" w:hRule="atLeast"/>
        </w:trPr>
        <w:tc>
          <w:tcPr>
            <w:tcW w:w="2344" w:type="dxa"/>
            <w:tcBorders>
              <w:top w:val="single" w:color="CCCCCC" w:sz="6" w:space="0"/>
              <w:left w:val="single" w:color="000000" w:sz="6" w:space="0"/>
              <w:bottom w:val="single" w:color="000000" w:sz="6" w:space="0"/>
              <w:right w:val="single" w:color="000000" w:sz="6" w:space="0"/>
            </w:tcBorders>
            <w:shd w:val="clear" w:color="auto" w:fill="auto"/>
            <w:tcMar>
              <w:top w:w="0" w:type="dxa"/>
              <w:left w:w="45" w:type="dxa"/>
              <w:bottom w:w="0" w:type="dxa"/>
              <w:right w:w="45" w:type="dxa"/>
            </w:tcMar>
            <w:vAlign w:val="top"/>
          </w:tcPr>
          <w:p w14:paraId="2BC4EBFB">
            <w:pPr>
              <w:widowControl w:val="0"/>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Серуен</w:t>
            </w:r>
          </w:p>
          <w:p w14:paraId="2F3486E7">
            <w:pPr>
              <w:widowControl w:val="0"/>
              <w:rPr>
                <w:rFonts w:hint="default" w:ascii="Times New Roman" w:hAnsi="Times New Roman" w:eastAsia="Times New Roman" w:cs="Times New Roman"/>
                <w:b/>
                <w:sz w:val="24"/>
                <w:szCs w:val="24"/>
                <w:rtl w:val="0"/>
                <w:lang w:val="kk-KZ" w:eastAsia="ru-RU"/>
              </w:rPr>
            </w:pPr>
            <w:r>
              <w:rPr>
                <w:rFonts w:hint="default" w:ascii="Times New Roman" w:hAnsi="Times New Roman" w:eastAsia="Times New Roman" w:cs="Times New Roman"/>
                <w:b/>
                <w:sz w:val="24"/>
                <w:szCs w:val="24"/>
                <w:rtl w:val="0"/>
                <w:lang w:val="kk-KZ"/>
              </w:rPr>
              <w:t>16.40-17.20</w:t>
            </w:r>
          </w:p>
        </w:tc>
        <w:tc>
          <w:tcPr>
            <w:tcW w:w="13013" w:type="dxa"/>
            <w:gridSpan w:val="5"/>
            <w:tcBorders>
              <w:top w:val="single" w:color="CCCCCC" w:sz="6" w:space="0"/>
              <w:left w:val="single" w:color="CCCCCC" w:sz="6" w:space="0"/>
              <w:bottom w:val="single" w:color="000000" w:sz="6" w:space="0"/>
              <w:right w:val="single" w:color="000000" w:sz="6" w:space="0"/>
            </w:tcBorders>
            <w:tcMar>
              <w:top w:w="0" w:type="dxa"/>
              <w:left w:w="45" w:type="dxa"/>
              <w:bottom w:w="0" w:type="dxa"/>
              <w:right w:w="45" w:type="dxa"/>
            </w:tcMar>
          </w:tcPr>
          <w:p w14:paraId="4002855A">
            <w:pPr>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Апта тақырыбы бойынша ойындар, ауа райын бақылаулар.</w:t>
            </w:r>
            <w:r>
              <w:rPr>
                <w:rFonts w:ascii="Times New Roman" w:hAnsi="Times New Roman" w:eastAsia="Times New Roman" w:cs="Times New Roman"/>
                <w:sz w:val="24"/>
                <w:szCs w:val="24"/>
                <w:lang w:eastAsia="ru-RU"/>
              </w:rPr>
              <w:br w:type="textWrapping"/>
            </w:r>
            <w:r>
              <w:rPr>
                <w:rFonts w:ascii="Times New Roman" w:hAnsi="Times New Roman" w:eastAsia="Times New Roman" w:cs="Times New Roman"/>
                <w:sz w:val="24"/>
                <w:szCs w:val="24"/>
                <w:lang w:eastAsia="ru-RU"/>
              </w:rPr>
              <w:t xml:space="preserve">Күнді бақылау. </w:t>
            </w:r>
            <w:r>
              <w:rPr>
                <w:rFonts w:ascii="Times New Roman" w:hAnsi="Times New Roman" w:eastAsia="Times New Roman" w:cs="Times New Roman"/>
                <w:sz w:val="24"/>
                <w:szCs w:val="24"/>
                <w:lang w:eastAsia="ru-RU"/>
              </w:rPr>
              <w:br w:type="textWrapping"/>
            </w:r>
            <w:r>
              <w:rPr>
                <w:rFonts w:ascii="Times New Roman" w:hAnsi="Times New Roman" w:eastAsia="Times New Roman" w:cs="Times New Roman"/>
                <w:sz w:val="24"/>
                <w:szCs w:val="24"/>
                <w:lang w:eastAsia="ru-RU"/>
              </w:rPr>
              <w:t>Мақсаты: балаларды күннің қалай көңілді, жарық жарқырайтынын байқауға жетелеу; балалардың қуаныш сезімін ояту, өз ойын ым-ишарамен, сөзбен жеткізе білу; жарық, нұрлы, көңілді — сын есімдері арқылы сөздік қорларын кеңейту.</w:t>
            </w:r>
            <w:r>
              <w:rPr>
                <w:rFonts w:ascii="Times New Roman" w:hAnsi="Times New Roman" w:eastAsia="Times New Roman" w:cs="Times New Roman"/>
                <w:sz w:val="24"/>
                <w:szCs w:val="24"/>
                <w:lang w:eastAsia="ru-RU"/>
              </w:rPr>
              <w:br w:type="textWrapping"/>
            </w:r>
            <w:r>
              <w:rPr>
                <w:rFonts w:ascii="Times New Roman" w:hAnsi="Times New Roman" w:eastAsia="Times New Roman" w:cs="Times New Roman"/>
                <w:sz w:val="24"/>
                <w:szCs w:val="24"/>
                <w:lang w:eastAsia="ru-RU"/>
              </w:rPr>
              <w:t>Бақылаудан кейін айнаның көмегімен (ойын жабындысының қабырғасында) күн сәулесімен ойнау.</w:t>
            </w:r>
            <w:r>
              <w:rPr>
                <w:rFonts w:ascii="Times New Roman" w:hAnsi="Times New Roman" w:eastAsia="Times New Roman" w:cs="Times New Roman"/>
                <w:sz w:val="24"/>
                <w:szCs w:val="24"/>
                <w:lang w:eastAsia="ru-RU"/>
              </w:rPr>
              <w:br w:type="textWrapping"/>
            </w:r>
            <w:r>
              <w:rPr>
                <w:rFonts w:ascii="Times New Roman" w:hAnsi="Times New Roman" w:eastAsia="Times New Roman" w:cs="Times New Roman"/>
                <w:sz w:val="24"/>
                <w:szCs w:val="24"/>
                <w:lang w:eastAsia="ru-RU"/>
              </w:rPr>
              <w:t>Өлең оқу:</w:t>
            </w:r>
            <w:r>
              <w:rPr>
                <w:rFonts w:ascii="Times New Roman" w:hAnsi="Times New Roman" w:eastAsia="Times New Roman" w:cs="Times New Roman"/>
                <w:sz w:val="24"/>
                <w:szCs w:val="24"/>
                <w:lang w:eastAsia="ru-RU"/>
              </w:rPr>
              <w:br w:type="textWrapping"/>
            </w:r>
            <w:r>
              <w:rPr>
                <w:rFonts w:ascii="Times New Roman" w:hAnsi="Times New Roman" w:eastAsia="Times New Roman" w:cs="Times New Roman"/>
                <w:sz w:val="24"/>
                <w:szCs w:val="24"/>
                <w:lang w:eastAsia="ru-RU"/>
              </w:rPr>
              <w:t>Шуақтары тарайды,</w:t>
            </w:r>
            <w:r>
              <w:rPr>
                <w:rFonts w:ascii="Times New Roman" w:hAnsi="Times New Roman" w:eastAsia="Times New Roman" w:cs="Times New Roman"/>
                <w:sz w:val="24"/>
                <w:szCs w:val="24"/>
                <w:lang w:eastAsia="ru-RU"/>
              </w:rPr>
              <w:br w:type="textWrapping"/>
            </w:r>
            <w:r>
              <w:rPr>
                <w:rFonts w:ascii="Times New Roman" w:hAnsi="Times New Roman" w:eastAsia="Times New Roman" w:cs="Times New Roman"/>
                <w:sz w:val="24"/>
                <w:szCs w:val="24"/>
                <w:lang w:eastAsia="ru-RU"/>
              </w:rPr>
              <w:t>Тереземнен қарайды.</w:t>
            </w:r>
            <w:r>
              <w:rPr>
                <w:rFonts w:ascii="Times New Roman" w:hAnsi="Times New Roman" w:eastAsia="Times New Roman" w:cs="Times New Roman"/>
                <w:sz w:val="24"/>
                <w:szCs w:val="24"/>
                <w:lang w:eastAsia="ru-RU"/>
              </w:rPr>
              <w:br w:type="textWrapping"/>
            </w:r>
            <w:r>
              <w:rPr>
                <w:rFonts w:ascii="Times New Roman" w:hAnsi="Times New Roman" w:eastAsia="Times New Roman" w:cs="Times New Roman"/>
                <w:sz w:val="24"/>
                <w:szCs w:val="24"/>
                <w:lang w:eastAsia="ru-RU"/>
              </w:rPr>
              <w:t>Еркелетер аймалап,</w:t>
            </w:r>
            <w:r>
              <w:rPr>
                <w:rFonts w:ascii="Times New Roman" w:hAnsi="Times New Roman" w:eastAsia="Times New Roman" w:cs="Times New Roman"/>
                <w:sz w:val="24"/>
                <w:szCs w:val="24"/>
                <w:lang w:eastAsia="ru-RU"/>
              </w:rPr>
              <w:br w:type="textWrapping"/>
            </w:r>
            <w:r>
              <w:rPr>
                <w:rFonts w:ascii="Times New Roman" w:hAnsi="Times New Roman" w:eastAsia="Times New Roman" w:cs="Times New Roman"/>
                <w:sz w:val="24"/>
                <w:szCs w:val="24"/>
                <w:lang w:eastAsia="ru-RU"/>
              </w:rPr>
              <w:t>Сәуле шашар арайлап!</w:t>
            </w:r>
            <w:r>
              <w:rPr>
                <w:rFonts w:ascii="Times New Roman" w:hAnsi="Times New Roman" w:eastAsia="Times New Roman" w:cs="Times New Roman"/>
                <w:sz w:val="24"/>
                <w:szCs w:val="24"/>
                <w:lang w:eastAsia="ru-RU"/>
              </w:rPr>
              <w:br w:type="textWrapping"/>
            </w:r>
            <w:r>
              <w:rPr>
                <w:rFonts w:ascii="Times New Roman" w:hAnsi="Times New Roman" w:eastAsia="Times New Roman" w:cs="Times New Roman"/>
                <w:sz w:val="24"/>
                <w:szCs w:val="24"/>
                <w:lang w:eastAsia="ru-RU"/>
              </w:rPr>
              <w:t>Еңбек тапсырмасы: ағаштардан түскен жапырақтарды қорапқа жинау.</w:t>
            </w:r>
            <w:r>
              <w:rPr>
                <w:rFonts w:ascii="Times New Roman" w:hAnsi="Times New Roman" w:eastAsia="Times New Roman" w:cs="Times New Roman"/>
                <w:sz w:val="24"/>
                <w:szCs w:val="24"/>
                <w:lang w:eastAsia="ru-RU"/>
              </w:rPr>
              <w:br w:type="textWrapping"/>
            </w:r>
            <w:r>
              <w:rPr>
                <w:rFonts w:ascii="Times New Roman" w:hAnsi="Times New Roman" w:eastAsia="Times New Roman" w:cs="Times New Roman"/>
                <w:sz w:val="24"/>
                <w:szCs w:val="24"/>
                <w:lang w:eastAsia="ru-RU"/>
              </w:rPr>
              <w:t>Мақсаты: қарапайым еңбек дағдыларын қалыптастыру.</w:t>
            </w:r>
            <w:r>
              <w:rPr>
                <w:rFonts w:ascii="Times New Roman" w:hAnsi="Times New Roman" w:eastAsia="Times New Roman" w:cs="Times New Roman"/>
                <w:sz w:val="24"/>
                <w:szCs w:val="24"/>
                <w:lang w:eastAsia="ru-RU"/>
              </w:rPr>
              <w:br w:type="textWrapping"/>
            </w:r>
            <w:r>
              <w:rPr>
                <w:rFonts w:ascii="Times New Roman" w:hAnsi="Times New Roman" w:eastAsia="Times New Roman" w:cs="Times New Roman"/>
                <w:sz w:val="24"/>
                <w:szCs w:val="24"/>
                <w:lang w:eastAsia="ru-RU"/>
              </w:rPr>
              <w:t xml:space="preserve">Құралдары: қолғаптар, ойыншық қопсытқыштар. </w:t>
            </w:r>
            <w:r>
              <w:rPr>
                <w:rFonts w:ascii="Times New Roman" w:hAnsi="Times New Roman" w:eastAsia="Times New Roman" w:cs="Times New Roman"/>
                <w:sz w:val="24"/>
                <w:szCs w:val="24"/>
                <w:lang w:eastAsia="ru-RU"/>
              </w:rPr>
              <w:br w:type="textWrapping"/>
            </w:r>
            <w:r>
              <w:rPr>
                <w:rFonts w:ascii="Times New Roman" w:hAnsi="Times New Roman" w:eastAsia="Times New Roman" w:cs="Times New Roman"/>
                <w:sz w:val="24"/>
                <w:szCs w:val="24"/>
                <w:lang w:eastAsia="ru-RU"/>
              </w:rPr>
              <w:t>"Тығылмақ" ойыны.</w:t>
            </w:r>
            <w:r>
              <w:rPr>
                <w:rFonts w:ascii="Times New Roman" w:hAnsi="Times New Roman" w:eastAsia="Times New Roman" w:cs="Times New Roman"/>
                <w:sz w:val="24"/>
                <w:szCs w:val="24"/>
                <w:lang w:eastAsia="ru-RU"/>
              </w:rPr>
              <w:br w:type="textWrapping"/>
            </w:r>
            <w:r>
              <w:rPr>
                <w:rFonts w:ascii="Times New Roman" w:hAnsi="Times New Roman" w:eastAsia="Times New Roman" w:cs="Times New Roman"/>
                <w:sz w:val="24"/>
                <w:szCs w:val="24"/>
                <w:lang w:eastAsia="ru-RU"/>
              </w:rPr>
              <w:t>Мақсаты: балаларды сигнал бойынша жан-жаққа жүгіруге баулу; шапшаңдыққа, қызығушылыққа тәрбиелеу.</w:t>
            </w:r>
            <w:r>
              <w:rPr>
                <w:rFonts w:ascii="Times New Roman" w:hAnsi="Times New Roman" w:eastAsia="Times New Roman" w:cs="Times New Roman"/>
                <w:sz w:val="24"/>
                <w:szCs w:val="24"/>
                <w:lang w:eastAsia="ru-RU"/>
              </w:rPr>
              <w:br w:type="textWrapping"/>
            </w:r>
            <w:r>
              <w:rPr>
                <w:rFonts w:ascii="Times New Roman" w:hAnsi="Times New Roman" w:eastAsia="Times New Roman" w:cs="Times New Roman"/>
                <w:sz w:val="24"/>
                <w:szCs w:val="24"/>
                <w:lang w:eastAsia="ru-RU"/>
              </w:rPr>
              <w:t>Санамақ арқылы бір бала тығылған балаларды іздеуші болып тағайындалады. Ал, басқалары тығылады.</w:t>
            </w:r>
            <w:r>
              <w:rPr>
                <w:rFonts w:ascii="Times New Roman" w:hAnsi="Times New Roman" w:eastAsia="Times New Roman" w:cs="Times New Roman"/>
                <w:sz w:val="24"/>
                <w:szCs w:val="24"/>
                <w:lang w:eastAsia="ru-RU"/>
              </w:rPr>
              <w:br w:type="textWrapping"/>
            </w:r>
            <w:r>
              <w:rPr>
                <w:rFonts w:ascii="Times New Roman" w:hAnsi="Times New Roman" w:eastAsia="Times New Roman" w:cs="Times New Roman"/>
                <w:sz w:val="24"/>
                <w:szCs w:val="24"/>
                <w:lang w:eastAsia="ru-RU"/>
              </w:rPr>
              <w:t>Тәрбиеші 10-ға дейін санап болғанша, іздеуші бала көзін жұмып тұрады.</w:t>
            </w:r>
            <w:r>
              <w:rPr>
                <w:rFonts w:ascii="Times New Roman" w:hAnsi="Times New Roman" w:eastAsia="Times New Roman" w:cs="Times New Roman"/>
                <w:sz w:val="24"/>
                <w:szCs w:val="24"/>
                <w:lang w:eastAsia="ru-RU"/>
              </w:rPr>
              <w:br w:type="textWrapping"/>
            </w:r>
            <w:r>
              <w:rPr>
                <w:rFonts w:ascii="Times New Roman" w:hAnsi="Times New Roman" w:eastAsia="Times New Roman" w:cs="Times New Roman"/>
                <w:sz w:val="24"/>
                <w:szCs w:val="24"/>
                <w:lang w:eastAsia="ru-RU"/>
              </w:rPr>
              <w:t>Осы сәтте қалған балалар тығылып үлгерулері керек.</w:t>
            </w:r>
            <w:r>
              <w:rPr>
                <w:rFonts w:ascii="Times New Roman" w:hAnsi="Times New Roman" w:eastAsia="Times New Roman" w:cs="Times New Roman"/>
                <w:sz w:val="24"/>
                <w:szCs w:val="24"/>
                <w:lang w:eastAsia="ru-RU"/>
              </w:rPr>
              <w:br w:type="textWrapping"/>
            </w:r>
            <w:r>
              <w:rPr>
                <w:rFonts w:ascii="Times New Roman" w:hAnsi="Times New Roman" w:eastAsia="Times New Roman" w:cs="Times New Roman"/>
                <w:sz w:val="24"/>
                <w:szCs w:val="24"/>
                <w:lang w:eastAsia="ru-RU"/>
              </w:rPr>
              <w:t>Бірінші болып табылған бала, іздесуге көмектеседі.</w:t>
            </w:r>
            <w:r>
              <w:rPr>
                <w:rFonts w:ascii="Times New Roman" w:hAnsi="Times New Roman" w:eastAsia="Times New Roman" w:cs="Times New Roman"/>
                <w:sz w:val="24"/>
                <w:szCs w:val="24"/>
                <w:lang w:eastAsia="ru-RU"/>
              </w:rPr>
              <w:br w:type="textWrapping"/>
            </w:r>
            <w:r>
              <w:rPr>
                <w:rFonts w:ascii="Times New Roman" w:hAnsi="Times New Roman" w:eastAsia="Times New Roman" w:cs="Times New Roman"/>
                <w:sz w:val="24"/>
                <w:szCs w:val="24"/>
                <w:lang w:eastAsia="ru-RU"/>
              </w:rPr>
              <w:t>Осылай ойын жалғасын таба береді.</w:t>
            </w:r>
            <w:r>
              <w:rPr>
                <w:rFonts w:ascii="Times New Roman" w:hAnsi="Times New Roman" w:eastAsia="Times New Roman" w:cs="Times New Roman"/>
                <w:sz w:val="24"/>
                <w:szCs w:val="24"/>
                <w:lang w:eastAsia="ru-RU"/>
              </w:rPr>
              <w:br w:type="textWrapping"/>
            </w:r>
            <w:r>
              <w:rPr>
                <w:rFonts w:ascii="Times New Roman" w:hAnsi="Times New Roman" w:eastAsia="Times New Roman" w:cs="Times New Roman"/>
                <w:sz w:val="24"/>
                <w:szCs w:val="24"/>
                <w:lang w:eastAsia="ru-RU"/>
              </w:rPr>
              <w:t xml:space="preserve">Өз бетімен еркін ойын әрекеті: шығарылған материалмен ойындар. </w:t>
            </w:r>
          </w:p>
        </w:tc>
      </w:tr>
      <w:tr w14:paraId="7725CE1F">
        <w:tblPrEx>
          <w:tblCellMar>
            <w:top w:w="0" w:type="dxa"/>
            <w:left w:w="0" w:type="dxa"/>
            <w:bottom w:w="0" w:type="dxa"/>
            <w:right w:w="0" w:type="dxa"/>
          </w:tblCellMar>
        </w:tblPrEx>
        <w:trPr>
          <w:trHeight w:val="300" w:hRule="atLeast"/>
        </w:trPr>
        <w:tc>
          <w:tcPr>
            <w:tcW w:w="2344" w:type="dxa"/>
            <w:tcBorders>
              <w:top w:val="single" w:color="CCCCCC" w:sz="6" w:space="0"/>
              <w:left w:val="single" w:color="000000" w:sz="6" w:space="0"/>
              <w:bottom w:val="single" w:color="000000" w:sz="6" w:space="0"/>
              <w:right w:val="single" w:color="000000" w:sz="6" w:space="0"/>
            </w:tcBorders>
            <w:shd w:val="clear" w:color="auto" w:fill="auto"/>
            <w:tcMar>
              <w:top w:w="0" w:type="dxa"/>
              <w:left w:w="45" w:type="dxa"/>
              <w:bottom w:w="0" w:type="dxa"/>
              <w:right w:w="45" w:type="dxa"/>
            </w:tcMar>
            <w:vAlign w:val="top"/>
          </w:tcPr>
          <w:p w14:paraId="2817C255">
            <w:pPr>
              <w:widowControl w:val="0"/>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Серуеннен оралу</w:t>
            </w:r>
          </w:p>
          <w:p w14:paraId="6A7710E2">
            <w:pPr>
              <w:widowControl w:val="0"/>
              <w:rPr>
                <w:rFonts w:hint="default" w:ascii="Times New Roman" w:hAnsi="Times New Roman" w:eastAsia="Times New Roman" w:cs="Times New Roman"/>
                <w:b/>
                <w:sz w:val="24"/>
                <w:szCs w:val="24"/>
                <w:rtl w:val="0"/>
                <w:lang w:val="kk-KZ" w:eastAsia="ru-RU"/>
              </w:rPr>
            </w:pPr>
            <w:r>
              <w:rPr>
                <w:rFonts w:hint="default" w:ascii="Times New Roman" w:hAnsi="Times New Roman" w:eastAsia="Times New Roman" w:cs="Times New Roman"/>
                <w:b/>
                <w:sz w:val="24"/>
                <w:szCs w:val="24"/>
                <w:rtl w:val="0"/>
                <w:lang w:val="kk-KZ"/>
              </w:rPr>
              <w:t>17.20-17.30</w:t>
            </w:r>
          </w:p>
        </w:tc>
        <w:tc>
          <w:tcPr>
            <w:tcW w:w="13013" w:type="dxa"/>
            <w:gridSpan w:val="5"/>
            <w:tcBorders>
              <w:top w:val="single" w:color="CCCCCC" w:sz="6" w:space="0"/>
              <w:left w:val="single" w:color="CCCCCC" w:sz="6" w:space="0"/>
              <w:bottom w:val="single" w:color="000000" w:sz="6" w:space="0"/>
              <w:right w:val="single" w:color="000000" w:sz="6" w:space="0"/>
            </w:tcBorders>
            <w:tcMar>
              <w:top w:w="0" w:type="dxa"/>
              <w:left w:w="45" w:type="dxa"/>
              <w:bottom w:w="0" w:type="dxa"/>
              <w:right w:w="45" w:type="dxa"/>
            </w:tcMar>
          </w:tcPr>
          <w:p w14:paraId="7D5E2DD8">
            <w:pPr>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Өз шкафын белгі бойынша тауып алуға, өз киімін өздігімен шешуге, өз қажеттері жайында айтуға машықтандыру.</w:t>
            </w:r>
          </w:p>
        </w:tc>
      </w:tr>
      <w:tr w14:paraId="5C94465B">
        <w:tblPrEx>
          <w:tblCellMar>
            <w:top w:w="0" w:type="dxa"/>
            <w:left w:w="0" w:type="dxa"/>
            <w:bottom w:w="0" w:type="dxa"/>
            <w:right w:w="0" w:type="dxa"/>
          </w:tblCellMar>
        </w:tblPrEx>
        <w:trPr>
          <w:trHeight w:val="300" w:hRule="atLeast"/>
        </w:trPr>
        <w:tc>
          <w:tcPr>
            <w:tcW w:w="2344" w:type="dxa"/>
            <w:tcBorders>
              <w:top w:val="single" w:color="CCCCCC" w:sz="6" w:space="0"/>
              <w:left w:val="single" w:color="000000" w:sz="6" w:space="0"/>
              <w:bottom w:val="single" w:color="000000" w:sz="6" w:space="0"/>
              <w:right w:val="single" w:color="000000" w:sz="6" w:space="0"/>
            </w:tcBorders>
            <w:shd w:val="clear" w:color="auto" w:fill="auto"/>
            <w:tcMar>
              <w:top w:w="0" w:type="dxa"/>
              <w:left w:w="45" w:type="dxa"/>
              <w:bottom w:w="0" w:type="dxa"/>
              <w:right w:w="45" w:type="dxa"/>
            </w:tcMar>
            <w:vAlign w:val="top"/>
          </w:tcPr>
          <w:p w14:paraId="14DE7692">
            <w:pPr>
              <w:widowControl w:val="0"/>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Кешкі ас</w:t>
            </w:r>
          </w:p>
          <w:p w14:paraId="5678273F">
            <w:pPr>
              <w:widowControl w:val="0"/>
              <w:rPr>
                <w:rFonts w:hint="default" w:ascii="Times New Roman" w:hAnsi="Times New Roman" w:eastAsia="Times New Roman" w:cs="Times New Roman"/>
                <w:b/>
                <w:sz w:val="24"/>
                <w:szCs w:val="24"/>
                <w:rtl w:val="0"/>
                <w:lang w:val="kk-KZ" w:eastAsia="ru-RU"/>
              </w:rPr>
            </w:pPr>
            <w:r>
              <w:rPr>
                <w:rFonts w:hint="default" w:ascii="Times New Roman" w:hAnsi="Times New Roman" w:eastAsia="Times New Roman" w:cs="Times New Roman"/>
                <w:b/>
                <w:sz w:val="24"/>
                <w:szCs w:val="24"/>
                <w:rtl w:val="0"/>
                <w:lang w:val="kk-KZ"/>
              </w:rPr>
              <w:t>17.30-17.50</w:t>
            </w:r>
          </w:p>
        </w:tc>
        <w:tc>
          <w:tcPr>
            <w:tcW w:w="13013" w:type="dxa"/>
            <w:gridSpan w:val="5"/>
            <w:tcBorders>
              <w:top w:val="single" w:color="CCCCCC" w:sz="6" w:space="0"/>
              <w:left w:val="single" w:color="CCCCCC" w:sz="6" w:space="0"/>
              <w:bottom w:val="single" w:color="000000" w:sz="6" w:space="0"/>
              <w:right w:val="single" w:color="000000" w:sz="6" w:space="0"/>
            </w:tcBorders>
            <w:tcMar>
              <w:top w:w="0" w:type="dxa"/>
              <w:left w:w="45" w:type="dxa"/>
              <w:bottom w:w="0" w:type="dxa"/>
              <w:right w:w="45" w:type="dxa"/>
            </w:tcMar>
          </w:tcPr>
          <w:p w14:paraId="61B96C8D">
            <w:pPr>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Тағамның атауын есте сақтауға, тағамды ішу рәсімін жақсы ниетпен қабылдауға бейімдеу. "Кешкі асты таза ішуге, әдепті бала болуды үйренеміз".</w:t>
            </w:r>
          </w:p>
        </w:tc>
      </w:tr>
      <w:tr w14:paraId="48E003E2">
        <w:tblPrEx>
          <w:tblCellMar>
            <w:top w:w="0" w:type="dxa"/>
            <w:left w:w="0" w:type="dxa"/>
            <w:bottom w:w="0" w:type="dxa"/>
            <w:right w:w="0" w:type="dxa"/>
          </w:tblCellMar>
        </w:tblPrEx>
        <w:trPr>
          <w:trHeight w:val="300" w:hRule="atLeast"/>
        </w:trPr>
        <w:tc>
          <w:tcPr>
            <w:tcW w:w="2344" w:type="dxa"/>
            <w:tcBorders>
              <w:top w:val="single" w:color="CCCCCC" w:sz="6" w:space="0"/>
              <w:left w:val="single" w:color="000000" w:sz="6" w:space="0"/>
              <w:bottom w:val="single" w:color="000000" w:sz="6" w:space="0"/>
              <w:right w:val="single" w:color="000000" w:sz="6" w:space="0"/>
            </w:tcBorders>
            <w:shd w:val="clear" w:color="auto" w:fill="auto"/>
            <w:tcMar>
              <w:top w:w="0" w:type="dxa"/>
              <w:left w:w="45" w:type="dxa"/>
              <w:bottom w:w="0" w:type="dxa"/>
              <w:right w:w="45" w:type="dxa"/>
            </w:tcMar>
            <w:vAlign w:val="top"/>
          </w:tcPr>
          <w:p w14:paraId="4B5B7A37">
            <w:pPr>
              <w:widowControl w:val="0"/>
              <w:rPr>
                <w:rFonts w:hint="default" w:ascii="Times New Roman" w:hAnsi="Times New Roman" w:eastAsia="Calibri" w:cs="Times New Roman"/>
                <w:sz w:val="24"/>
                <w:szCs w:val="24"/>
                <w:lang w:val="ru" w:eastAsia="ru-RU"/>
              </w:rPr>
            </w:pPr>
            <w:r>
              <w:rPr>
                <w:rFonts w:hint="default" w:ascii="Times New Roman" w:hAnsi="Times New Roman" w:eastAsia="Times New Roman" w:cs="Times New Roman"/>
                <w:b/>
                <w:sz w:val="24"/>
                <w:szCs w:val="24"/>
                <w:rtl w:val="0"/>
              </w:rPr>
              <w:t>Балалардың дербес әрекеті</w:t>
            </w:r>
            <w:r>
              <w:rPr>
                <w:rFonts w:hint="default" w:ascii="Times New Roman" w:hAnsi="Times New Roman" w:eastAsia="Times New Roman" w:cs="Times New Roman"/>
                <w:sz w:val="24"/>
                <w:szCs w:val="24"/>
                <w:rtl w:val="0"/>
              </w:rPr>
              <w:t xml:space="preserve"> (баяу қимылды ойындар, үстел үсті ойындары, бейнелеу әрекеті, кітаптар қарау және тағы басқа әрекеттер)</w:t>
            </w:r>
          </w:p>
        </w:tc>
        <w:tc>
          <w:tcPr>
            <w:tcW w:w="13013" w:type="dxa"/>
            <w:gridSpan w:val="5"/>
            <w:tcBorders>
              <w:top w:val="single" w:color="CCCCCC" w:sz="6" w:space="0"/>
              <w:left w:val="single" w:color="CCCCCC" w:sz="6" w:space="0"/>
              <w:bottom w:val="single" w:color="000000" w:sz="6" w:space="0"/>
              <w:right w:val="single" w:color="000000" w:sz="6" w:space="0"/>
            </w:tcBorders>
            <w:tcMar>
              <w:top w:w="0" w:type="dxa"/>
              <w:left w:w="45" w:type="dxa"/>
              <w:bottom w:w="0" w:type="dxa"/>
              <w:right w:w="45" w:type="dxa"/>
            </w:tcMar>
          </w:tcPr>
          <w:p w14:paraId="140DB151">
            <w:pPr>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Кітап бұрышында: өткен тақырыптар бойынша суреттерді қарау, сипаттау; ертегілерді есте жаңғырту, кейіпкерлердің сөздерін қайталау.</w:t>
            </w:r>
            <w:r>
              <w:rPr>
                <w:rFonts w:ascii="Times New Roman" w:hAnsi="Times New Roman" w:eastAsia="Times New Roman" w:cs="Times New Roman"/>
                <w:sz w:val="24"/>
                <w:szCs w:val="24"/>
                <w:lang w:eastAsia="ru-RU"/>
              </w:rPr>
              <w:br w:type="textWrapping"/>
            </w:r>
            <w:r>
              <w:rPr>
                <w:rFonts w:ascii="Times New Roman" w:hAnsi="Times New Roman" w:eastAsia="Times New Roman" w:cs="Times New Roman"/>
                <w:sz w:val="24"/>
                <w:szCs w:val="24"/>
                <w:lang w:eastAsia="ru-RU"/>
              </w:rPr>
              <w:t>Кесілген суреттерді бір тұтасқа жинау ойындары (2-4 бөлік).</w:t>
            </w:r>
            <w:r>
              <w:rPr>
                <w:rFonts w:ascii="Times New Roman" w:hAnsi="Times New Roman" w:eastAsia="Times New Roman" w:cs="Times New Roman"/>
                <w:sz w:val="24"/>
                <w:szCs w:val="24"/>
                <w:lang w:eastAsia="ru-RU"/>
              </w:rPr>
              <w:br w:type="textWrapping"/>
            </w:r>
            <w:r>
              <w:rPr>
                <w:rFonts w:ascii="Times New Roman" w:hAnsi="Times New Roman" w:eastAsia="Times New Roman" w:cs="Times New Roman"/>
                <w:sz w:val="24"/>
                <w:szCs w:val="24"/>
                <w:lang w:eastAsia="ru-RU"/>
              </w:rPr>
              <w:t>Ұяшықтарға пішіндерді салу ойындары.</w:t>
            </w:r>
            <w:r>
              <w:rPr>
                <w:rFonts w:ascii="Times New Roman" w:hAnsi="Times New Roman" w:eastAsia="Times New Roman" w:cs="Times New Roman"/>
                <w:sz w:val="24"/>
                <w:szCs w:val="24"/>
                <w:lang w:eastAsia="ru-RU"/>
              </w:rPr>
              <w:br w:type="textWrapping"/>
            </w:r>
            <w:r>
              <w:rPr>
                <w:rFonts w:ascii="Times New Roman" w:hAnsi="Times New Roman" w:eastAsia="Times New Roman" w:cs="Times New Roman"/>
                <w:sz w:val="24"/>
                <w:szCs w:val="24"/>
                <w:lang w:eastAsia="ru-RU"/>
              </w:rPr>
              <w:t>Бауды байлау ойыншықтармен ойындар.</w:t>
            </w:r>
            <w:r>
              <w:rPr>
                <w:rFonts w:ascii="Times New Roman" w:hAnsi="Times New Roman" w:eastAsia="Times New Roman" w:cs="Times New Roman"/>
                <w:sz w:val="24"/>
                <w:szCs w:val="24"/>
                <w:lang w:eastAsia="ru-RU"/>
              </w:rPr>
              <w:br w:type="textWrapping"/>
            </w:r>
            <w:r>
              <w:rPr>
                <w:rFonts w:ascii="Times New Roman" w:hAnsi="Times New Roman" w:eastAsia="Times New Roman" w:cs="Times New Roman"/>
                <w:sz w:val="24"/>
                <w:szCs w:val="24"/>
                <w:lang w:eastAsia="ru-RU"/>
              </w:rPr>
              <w:t>Мақсаты: балалардің ұсақ қол моторикасын, ойлау, зейін қабілеттерін дамыту.</w:t>
            </w:r>
            <w:r>
              <w:rPr>
                <w:rFonts w:ascii="Times New Roman" w:hAnsi="Times New Roman" w:eastAsia="Times New Roman" w:cs="Times New Roman"/>
                <w:sz w:val="24"/>
                <w:szCs w:val="24"/>
                <w:lang w:eastAsia="ru-RU"/>
              </w:rPr>
              <w:br w:type="textWrapping"/>
            </w:r>
            <w:r>
              <w:rPr>
                <w:rFonts w:ascii="Times New Roman" w:hAnsi="Times New Roman" w:eastAsia="Times New Roman" w:cs="Times New Roman"/>
                <w:sz w:val="24"/>
                <w:szCs w:val="24"/>
                <w:lang w:eastAsia="ru-RU"/>
              </w:rPr>
              <w:t>Ән салу жаттығулары: балабақша туралы ән салуға шақыру.</w:t>
            </w:r>
            <w:r>
              <w:rPr>
                <w:rFonts w:ascii="Times New Roman" w:hAnsi="Times New Roman" w:eastAsia="Times New Roman" w:cs="Times New Roman"/>
                <w:sz w:val="24"/>
                <w:szCs w:val="24"/>
                <w:lang w:eastAsia="ru-RU"/>
              </w:rPr>
              <w:br w:type="textWrapping"/>
            </w:r>
            <w:r>
              <w:rPr>
                <w:rFonts w:ascii="Times New Roman" w:hAnsi="Times New Roman" w:eastAsia="Times New Roman" w:cs="Times New Roman"/>
                <w:sz w:val="24"/>
                <w:szCs w:val="24"/>
                <w:lang w:eastAsia="ru-RU"/>
              </w:rPr>
              <w:t>Қимыл-қозғалыс ойыны: “Менің көңілді добым…”</w:t>
            </w:r>
            <w:r>
              <w:rPr>
                <w:rFonts w:ascii="Times New Roman" w:hAnsi="Times New Roman" w:eastAsia="Times New Roman" w:cs="Times New Roman"/>
                <w:sz w:val="24"/>
                <w:szCs w:val="24"/>
                <w:lang w:eastAsia="ru-RU"/>
              </w:rPr>
              <w:br w:type="textWrapping"/>
            </w:r>
            <w:r>
              <w:rPr>
                <w:rFonts w:ascii="Times New Roman" w:hAnsi="Times New Roman" w:eastAsia="Times New Roman" w:cs="Times New Roman"/>
                <w:sz w:val="24"/>
                <w:szCs w:val="24"/>
                <w:lang w:eastAsia="ru-RU"/>
              </w:rPr>
              <w:t xml:space="preserve">Мақсаты: балаларды екі аяқпен секіруді үйрету, мәтінді мұқият тыңдау және мәтіннің соңғы сөз айтылған кезде ғана допты қуалау керек. </w:t>
            </w:r>
            <w:r>
              <w:rPr>
                <w:rFonts w:ascii="Times New Roman" w:hAnsi="Times New Roman" w:eastAsia="Times New Roman" w:cs="Times New Roman"/>
                <w:sz w:val="24"/>
                <w:szCs w:val="24"/>
                <w:lang w:eastAsia="ru-RU"/>
              </w:rPr>
              <w:br w:type="textWrapping"/>
            </w:r>
            <w:r>
              <w:rPr>
                <w:rFonts w:ascii="Times New Roman" w:hAnsi="Times New Roman" w:eastAsia="Times New Roman" w:cs="Times New Roman"/>
                <w:sz w:val="24"/>
                <w:szCs w:val="24"/>
                <w:lang w:eastAsia="ru-RU"/>
              </w:rPr>
              <w:t>Тыныс алу жаттығуы.</w:t>
            </w:r>
          </w:p>
        </w:tc>
      </w:tr>
      <w:tr w14:paraId="4A743EE6">
        <w:tblPrEx>
          <w:tblCellMar>
            <w:top w:w="0" w:type="dxa"/>
            <w:left w:w="0" w:type="dxa"/>
            <w:bottom w:w="0" w:type="dxa"/>
            <w:right w:w="0" w:type="dxa"/>
          </w:tblCellMar>
        </w:tblPrEx>
        <w:trPr>
          <w:trHeight w:val="300" w:hRule="atLeast"/>
        </w:trPr>
        <w:tc>
          <w:tcPr>
            <w:tcW w:w="2344" w:type="dxa"/>
            <w:tcBorders>
              <w:top w:val="single" w:color="CCCCCC" w:sz="6" w:space="0"/>
              <w:left w:val="single" w:color="000000" w:sz="6" w:space="0"/>
              <w:bottom w:val="single" w:color="000000" w:sz="6" w:space="0"/>
              <w:right w:val="single" w:color="000000" w:sz="6" w:space="0"/>
            </w:tcBorders>
            <w:shd w:val="clear" w:color="auto" w:fill="auto"/>
            <w:tcMar>
              <w:top w:w="0" w:type="dxa"/>
              <w:left w:w="45" w:type="dxa"/>
              <w:bottom w:w="0" w:type="dxa"/>
              <w:right w:w="45" w:type="dxa"/>
            </w:tcMar>
            <w:vAlign w:val="top"/>
          </w:tcPr>
          <w:p w14:paraId="0FF9EFF1">
            <w:pPr>
              <w:widowControl w:val="0"/>
              <w:rPr>
                <w:rFonts w:hint="default" w:ascii="Times New Roman" w:hAnsi="Times New Roman" w:eastAsia="Times New Roman" w:cs="Times New Roman"/>
                <w:sz w:val="24"/>
                <w:szCs w:val="24"/>
                <w:rtl w:val="0"/>
              </w:rPr>
            </w:pPr>
            <w:r>
              <w:rPr>
                <w:rFonts w:hint="default" w:ascii="Times New Roman" w:hAnsi="Times New Roman" w:eastAsia="Times New Roman" w:cs="Times New Roman"/>
                <w:b/>
                <w:sz w:val="24"/>
                <w:szCs w:val="24"/>
                <w:rtl w:val="0"/>
              </w:rPr>
              <w:t>Балалардың үйге қайтуы</w:t>
            </w:r>
            <w:r>
              <w:rPr>
                <w:rFonts w:hint="default" w:ascii="Times New Roman" w:hAnsi="Times New Roman" w:eastAsia="Times New Roman" w:cs="Times New Roman"/>
                <w:sz w:val="24"/>
                <w:szCs w:val="24"/>
                <w:rtl w:val="0"/>
              </w:rPr>
              <w:t xml:space="preserve"> (ата-аналарға кеңес)</w:t>
            </w:r>
          </w:p>
          <w:p w14:paraId="32B3BDE5">
            <w:pPr>
              <w:widowControl w:val="0"/>
              <w:rPr>
                <w:rFonts w:hint="default" w:ascii="Times New Roman" w:hAnsi="Times New Roman" w:eastAsia="Times New Roman" w:cs="Times New Roman"/>
                <w:b/>
                <w:bCs/>
                <w:sz w:val="24"/>
                <w:szCs w:val="24"/>
                <w:rtl w:val="0"/>
                <w:lang w:val="kk-KZ"/>
              </w:rPr>
            </w:pPr>
            <w:r>
              <w:rPr>
                <w:rFonts w:hint="default" w:ascii="Times New Roman" w:hAnsi="Times New Roman" w:eastAsia="Times New Roman" w:cs="Times New Roman"/>
                <w:b/>
                <w:bCs/>
                <w:sz w:val="24"/>
                <w:szCs w:val="24"/>
                <w:rtl w:val="0"/>
                <w:lang w:val="kk-KZ"/>
              </w:rPr>
              <w:t>17.50-18.30</w:t>
            </w:r>
          </w:p>
          <w:p w14:paraId="27C83AAC">
            <w:pPr>
              <w:widowControl w:val="0"/>
              <w:rPr>
                <w:rFonts w:hint="default" w:ascii="Times New Roman" w:hAnsi="Times New Roman" w:eastAsia="Times New Roman" w:cs="Times New Roman"/>
                <w:sz w:val="24"/>
                <w:szCs w:val="24"/>
                <w:rtl w:val="0"/>
                <w:lang w:val="ru" w:eastAsia="ru-RU"/>
              </w:rPr>
            </w:pPr>
          </w:p>
        </w:tc>
        <w:tc>
          <w:tcPr>
            <w:tcW w:w="13013" w:type="dxa"/>
            <w:gridSpan w:val="5"/>
            <w:tcBorders>
              <w:top w:val="single" w:color="CCCCCC" w:sz="6" w:space="0"/>
              <w:left w:val="single" w:color="CCCCCC" w:sz="6" w:space="0"/>
              <w:bottom w:val="single" w:color="000000" w:sz="6" w:space="0"/>
              <w:right w:val="single" w:color="000000" w:sz="6" w:space="0"/>
            </w:tcBorders>
            <w:tcMar>
              <w:top w:w="0" w:type="dxa"/>
              <w:left w:w="45" w:type="dxa"/>
              <w:bottom w:w="0" w:type="dxa"/>
              <w:right w:w="45" w:type="dxa"/>
            </w:tcMar>
          </w:tcPr>
          <w:p w14:paraId="485F86AB">
            <w:pPr>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xml:space="preserve">Әңгімелесу: "Балалардың балабақшаға қалыптасу ерекшеліктері", "2-3 жасар балалардың жас ерекшеліктері", "Ата-ананың баланы балабақшаға апару және балабақшадан алу кезіндегі әрекеттері". </w:t>
            </w:r>
          </w:p>
        </w:tc>
      </w:tr>
    </w:tbl>
    <w:p w14:paraId="242056FA"/>
    <w:p w14:paraId="354D2F0E"/>
    <w:p w14:paraId="28F6A3AE"/>
    <w:p w14:paraId="5CDDBB1F"/>
    <w:p w14:paraId="77D3A1B1"/>
    <w:p w14:paraId="69838625"/>
    <w:p w14:paraId="492FED7E"/>
    <w:p w14:paraId="1CE53A80"/>
    <w:p w14:paraId="60A3D6B8"/>
    <w:p w14:paraId="74F04304"/>
    <w:p w14:paraId="78E9E754"/>
    <w:p w14:paraId="76385669"/>
    <w:p w14:paraId="31A13296"/>
    <w:p w14:paraId="1641A52F"/>
    <w:p w14:paraId="1596F0B4"/>
    <w:p w14:paraId="0160743B"/>
    <w:p w14:paraId="60A9E01E"/>
    <w:p w14:paraId="2C703A70"/>
    <w:p w14:paraId="4AE92515"/>
    <w:p w14:paraId="1EED2684"/>
    <w:p w14:paraId="58866494"/>
    <w:p w14:paraId="1DAF8191"/>
    <w:p w14:paraId="6A4874CB"/>
    <w:p w14:paraId="26320D3A"/>
    <w:tbl>
      <w:tblPr>
        <w:tblStyle w:val="15"/>
        <w:tblW w:w="13954"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100" w:type="dxa"/>
          <w:left w:w="100" w:type="dxa"/>
          <w:bottom w:w="100" w:type="dxa"/>
          <w:right w:w="100" w:type="dxa"/>
        </w:tblCellMar>
      </w:tblPr>
      <w:tblGrid>
        <w:gridCol w:w="2325"/>
        <w:gridCol w:w="2325"/>
        <w:gridCol w:w="2325"/>
        <w:gridCol w:w="2325"/>
        <w:gridCol w:w="2325"/>
        <w:gridCol w:w="2325"/>
        <w:gridCol w:w="4"/>
      </w:tblGrid>
      <w:tr w14:paraId="5836326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gridSpan w:val="7"/>
            <w:tcBorders>
              <w:top w:val="single" w:color="000000" w:sz="6" w:space="0"/>
              <w:left w:val="single" w:color="000000" w:sz="6" w:space="0"/>
              <w:bottom w:val="single" w:color="000000" w:sz="6" w:space="0"/>
              <w:right w:val="single" w:color="000000" w:sz="6" w:space="0"/>
            </w:tcBorders>
            <w:shd w:val="clear" w:color="auto" w:fill="CCCCCC"/>
            <w:tcMar>
              <w:top w:w="40" w:type="dxa"/>
              <w:left w:w="40" w:type="dxa"/>
              <w:bottom w:w="40" w:type="dxa"/>
              <w:right w:w="40" w:type="dxa"/>
            </w:tcMar>
            <w:vAlign w:val="top"/>
          </w:tcPr>
          <w:p w14:paraId="57A1F9A3">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ТӘРБИЕЛЕУ-БІЛІМ БЕРУ ПРОЦЕСІНІҢ ЦИКЛОГРАММАСЫ</w:t>
            </w:r>
          </w:p>
        </w:tc>
      </w:tr>
      <w:tr w14:paraId="18AA5B9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F3F3F3"/>
            <w:tcMar>
              <w:top w:w="40" w:type="dxa"/>
              <w:left w:w="40" w:type="dxa"/>
              <w:bottom w:w="40" w:type="dxa"/>
              <w:right w:w="40" w:type="dxa"/>
            </w:tcMar>
            <w:vAlign w:val="top"/>
          </w:tcPr>
          <w:p w14:paraId="1D17B986">
            <w:pPr>
              <w:widowControl w:val="0"/>
              <w:rPr>
                <w:rFonts w:ascii="Times New Roman" w:hAnsi="Times New Roman" w:eastAsia="Times New Roman" w:cs="Times New Roman"/>
                <w:sz w:val="24"/>
                <w:szCs w:val="24"/>
              </w:rPr>
            </w:pPr>
          </w:p>
        </w:tc>
        <w:tc>
          <w:tcPr>
            <w:gridSpan w:val="5"/>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vAlign w:val="top"/>
          </w:tcPr>
          <w:p w14:paraId="1AC47554">
            <w:pPr>
              <w:widowControl w:val="0"/>
              <w:rPr>
                <w:rFonts w:ascii="Times New Roman" w:hAnsi="Times New Roman" w:eastAsia="Times New Roman" w:cs="Times New Roman"/>
                <w:sz w:val="24"/>
                <w:szCs w:val="24"/>
              </w:rPr>
            </w:pPr>
          </w:p>
        </w:tc>
      </w:tr>
      <w:tr w14:paraId="5596254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D9D9D9"/>
            <w:tcMar>
              <w:top w:w="40" w:type="dxa"/>
              <w:left w:w="40" w:type="dxa"/>
              <w:bottom w:w="40" w:type="dxa"/>
              <w:right w:w="40" w:type="dxa"/>
            </w:tcMar>
            <w:vAlign w:val="top"/>
          </w:tcPr>
          <w:p w14:paraId="3AEDC8E8">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Топ</w:t>
            </w:r>
          </w:p>
        </w:tc>
        <w:tc>
          <w:tcPr>
            <w:gridSpan w:val="5"/>
            <w:tcBorders>
              <w:top w:val="single" w:color="CCCCCC" w:sz="6" w:space="0"/>
              <w:left w:val="single" w:color="CCCCCC" w:sz="6" w:space="0"/>
              <w:bottom w:val="single" w:color="000000" w:sz="6" w:space="0"/>
              <w:right w:val="single" w:color="000000" w:sz="6" w:space="0"/>
            </w:tcBorders>
            <w:shd w:val="clear" w:color="auto" w:fill="D9D9D9"/>
            <w:tcMar>
              <w:top w:w="40" w:type="dxa"/>
              <w:left w:w="40" w:type="dxa"/>
              <w:bottom w:w="40" w:type="dxa"/>
              <w:right w:w="40" w:type="dxa"/>
            </w:tcMar>
            <w:vAlign w:val="top"/>
          </w:tcPr>
          <w:p w14:paraId="7216D7AF">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Кіші топ</w:t>
            </w:r>
          </w:p>
        </w:tc>
      </w:tr>
      <w:tr w14:paraId="16C8B2B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FFFFFF"/>
            <w:tcMar>
              <w:top w:w="40" w:type="dxa"/>
              <w:left w:w="40" w:type="dxa"/>
              <w:bottom w:w="40" w:type="dxa"/>
              <w:right w:w="40" w:type="dxa"/>
            </w:tcMar>
            <w:vAlign w:val="top"/>
          </w:tcPr>
          <w:p w14:paraId="6C2561B4">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топтың  атауы</w:t>
            </w:r>
          </w:p>
        </w:tc>
        <w:tc>
          <w:tcPr>
            <w:gridSpan w:val="5"/>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vAlign w:val="top"/>
          </w:tcPr>
          <w:p w14:paraId="7A14A22A">
            <w:pPr>
              <w:widowControl w:val="0"/>
              <w:rPr>
                <w:rFonts w:hint="default" w:ascii="Times New Roman" w:hAnsi="Times New Roman" w:eastAsia="Times New Roman" w:cs="Times New Roman"/>
                <w:sz w:val="24"/>
                <w:szCs w:val="24"/>
                <w:lang w:val="kk-KZ"/>
              </w:rPr>
            </w:pPr>
            <w:r>
              <w:rPr>
                <w:rFonts w:hint="default" w:ascii="Times New Roman" w:hAnsi="Times New Roman" w:eastAsia="Times New Roman" w:cs="Times New Roman"/>
                <w:sz w:val="24"/>
                <w:szCs w:val="24"/>
                <w:lang w:val="kk-KZ"/>
              </w:rPr>
              <w:t>Балауса</w:t>
            </w:r>
          </w:p>
        </w:tc>
      </w:tr>
      <w:tr w14:paraId="0ABB580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D9D9D9"/>
            <w:tcMar>
              <w:top w:w="40" w:type="dxa"/>
              <w:left w:w="40" w:type="dxa"/>
              <w:bottom w:w="40" w:type="dxa"/>
              <w:right w:w="40" w:type="dxa"/>
            </w:tcMar>
            <w:vAlign w:val="top"/>
          </w:tcPr>
          <w:p w14:paraId="512EA42D">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Балалардың жасы</w:t>
            </w:r>
          </w:p>
        </w:tc>
        <w:tc>
          <w:tcPr>
            <w:gridSpan w:val="5"/>
            <w:tcBorders>
              <w:top w:val="single" w:color="CCCCCC" w:sz="6" w:space="0"/>
              <w:left w:val="single" w:color="CCCCCC" w:sz="6" w:space="0"/>
              <w:bottom w:val="single" w:color="000000" w:sz="6" w:space="0"/>
              <w:right w:val="single" w:color="000000" w:sz="6" w:space="0"/>
            </w:tcBorders>
            <w:shd w:val="clear" w:color="auto" w:fill="D9D9D9"/>
            <w:tcMar>
              <w:top w:w="40" w:type="dxa"/>
              <w:left w:w="40" w:type="dxa"/>
              <w:bottom w:w="40" w:type="dxa"/>
              <w:right w:w="40" w:type="dxa"/>
            </w:tcMar>
            <w:vAlign w:val="top"/>
          </w:tcPr>
          <w:p w14:paraId="69738623">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2-3 жасар балалар</w:t>
            </w:r>
          </w:p>
        </w:tc>
      </w:tr>
      <w:tr w14:paraId="6991864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F3F3F3"/>
            <w:tcMar>
              <w:top w:w="40" w:type="dxa"/>
              <w:left w:w="40" w:type="dxa"/>
              <w:bottom w:w="40" w:type="dxa"/>
              <w:right w:w="40" w:type="dxa"/>
            </w:tcMar>
            <w:vAlign w:val="top"/>
          </w:tcPr>
          <w:p w14:paraId="428C702A">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Педагогтің аты-жөні</w:t>
            </w:r>
          </w:p>
        </w:tc>
        <w:tc>
          <w:tcPr>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58866462">
            <w:pPr>
              <w:widowControl w:val="0"/>
              <w:rPr>
                <w:rFonts w:hint="default"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Салыбаева</w:t>
            </w:r>
            <w:r>
              <w:rPr>
                <w:rFonts w:hint="default" w:ascii="Times New Roman" w:hAnsi="Times New Roman" w:eastAsia="Times New Roman" w:cs="Times New Roman"/>
                <w:sz w:val="24"/>
                <w:szCs w:val="24"/>
                <w:lang w:val="kk-KZ"/>
              </w:rPr>
              <w:t xml:space="preserve"> П,Алтынбекова Ж</w:t>
            </w:r>
          </w:p>
        </w:tc>
      </w:tr>
      <w:tr w14:paraId="07C44A3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D9D9D9"/>
            <w:tcMar>
              <w:top w:w="40" w:type="dxa"/>
              <w:left w:w="40" w:type="dxa"/>
              <w:bottom w:w="40" w:type="dxa"/>
              <w:right w:w="40" w:type="dxa"/>
            </w:tcMar>
            <w:vAlign w:val="top"/>
          </w:tcPr>
          <w:p w14:paraId="418984D8">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 xml:space="preserve">Жоспардың құрылу кезеңі </w:t>
            </w:r>
          </w:p>
        </w:tc>
        <w:tc>
          <w:tcPr>
            <w:gridSpan w:val="5"/>
            <w:tcBorders>
              <w:top w:val="single" w:color="CCCCCC" w:sz="6" w:space="0"/>
              <w:left w:val="single" w:color="CCCCCC" w:sz="6" w:space="0"/>
              <w:bottom w:val="single" w:color="000000" w:sz="6" w:space="0"/>
              <w:right w:val="single" w:color="000000" w:sz="6" w:space="0"/>
            </w:tcBorders>
            <w:shd w:val="clear" w:color="auto" w:fill="CCCCCC"/>
            <w:tcMar>
              <w:top w:w="40" w:type="dxa"/>
              <w:left w:w="40" w:type="dxa"/>
              <w:bottom w:w="40" w:type="dxa"/>
              <w:right w:w="40" w:type="dxa"/>
            </w:tcMar>
            <w:vAlign w:val="top"/>
          </w:tcPr>
          <w:p w14:paraId="66F47D28">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19.09 - 23.09.2022 г.</w:t>
            </w:r>
          </w:p>
        </w:tc>
      </w:tr>
      <w:tr w14:paraId="34747FB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F3F3F3"/>
            <w:tcMar>
              <w:top w:w="40" w:type="dxa"/>
              <w:left w:w="40" w:type="dxa"/>
              <w:bottom w:w="40" w:type="dxa"/>
              <w:right w:w="40" w:type="dxa"/>
            </w:tcMar>
            <w:vAlign w:val="top"/>
          </w:tcPr>
          <w:p w14:paraId="27F7F7D3">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Апта күндері</w:t>
            </w:r>
          </w:p>
        </w:tc>
        <w:tc>
          <w:tcPr>
            <w:tcBorders>
              <w:top w:val="single" w:color="CCCCCC" w:sz="6" w:space="0"/>
              <w:left w:val="single" w:color="CCCCCC" w:sz="6" w:space="0"/>
              <w:bottom w:val="single" w:color="000000" w:sz="6" w:space="0"/>
              <w:right w:val="single" w:color="000000" w:sz="6" w:space="0"/>
            </w:tcBorders>
            <w:shd w:val="clear" w:color="auto" w:fill="F3F3F3"/>
            <w:tcMar>
              <w:top w:w="40" w:type="dxa"/>
              <w:left w:w="40" w:type="dxa"/>
              <w:bottom w:w="40" w:type="dxa"/>
              <w:right w:w="40" w:type="dxa"/>
            </w:tcMar>
            <w:vAlign w:val="top"/>
          </w:tcPr>
          <w:p w14:paraId="3C0D34CA">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i/>
                <w:sz w:val="24"/>
                <w:szCs w:val="24"/>
                <w:rtl w:val="0"/>
              </w:rPr>
              <w:t>Дүйсенбі</w:t>
            </w:r>
          </w:p>
        </w:tc>
        <w:tc>
          <w:tcPr>
            <w:tcBorders>
              <w:top w:val="single" w:color="CCCCCC" w:sz="6" w:space="0"/>
              <w:left w:val="single" w:color="CCCCCC" w:sz="6" w:space="0"/>
              <w:bottom w:val="single" w:color="000000" w:sz="6" w:space="0"/>
              <w:right w:val="single" w:color="000000" w:sz="6" w:space="0"/>
            </w:tcBorders>
            <w:shd w:val="clear" w:color="auto" w:fill="F3F3F3"/>
            <w:tcMar>
              <w:top w:w="40" w:type="dxa"/>
              <w:left w:w="40" w:type="dxa"/>
              <w:bottom w:w="40" w:type="dxa"/>
              <w:right w:w="40" w:type="dxa"/>
            </w:tcMar>
            <w:vAlign w:val="top"/>
          </w:tcPr>
          <w:p w14:paraId="402E91F6">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i/>
                <w:sz w:val="24"/>
                <w:szCs w:val="24"/>
                <w:rtl w:val="0"/>
              </w:rPr>
              <w:t>Сейсенбі</w:t>
            </w:r>
          </w:p>
        </w:tc>
        <w:tc>
          <w:tcPr>
            <w:tcBorders>
              <w:top w:val="single" w:color="CCCCCC" w:sz="6" w:space="0"/>
              <w:left w:val="single" w:color="CCCCCC" w:sz="6" w:space="0"/>
              <w:bottom w:val="single" w:color="000000" w:sz="6" w:space="0"/>
              <w:right w:val="single" w:color="000000" w:sz="6" w:space="0"/>
            </w:tcBorders>
            <w:shd w:val="clear" w:color="auto" w:fill="F3F3F3"/>
            <w:tcMar>
              <w:top w:w="40" w:type="dxa"/>
              <w:left w:w="40" w:type="dxa"/>
              <w:bottom w:w="40" w:type="dxa"/>
              <w:right w:w="40" w:type="dxa"/>
            </w:tcMar>
            <w:vAlign w:val="top"/>
          </w:tcPr>
          <w:p w14:paraId="43D22C0B">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i/>
                <w:sz w:val="24"/>
                <w:szCs w:val="24"/>
                <w:rtl w:val="0"/>
              </w:rPr>
              <w:t>Сәрсенбі</w:t>
            </w:r>
          </w:p>
        </w:tc>
        <w:tc>
          <w:tcPr>
            <w:tcBorders>
              <w:top w:val="single" w:color="CCCCCC" w:sz="6" w:space="0"/>
              <w:left w:val="single" w:color="CCCCCC" w:sz="6" w:space="0"/>
              <w:bottom w:val="single" w:color="000000" w:sz="6" w:space="0"/>
              <w:right w:val="single" w:color="000000" w:sz="6" w:space="0"/>
            </w:tcBorders>
            <w:shd w:val="clear" w:color="auto" w:fill="F3F3F3"/>
            <w:tcMar>
              <w:top w:w="40" w:type="dxa"/>
              <w:left w:w="40" w:type="dxa"/>
              <w:bottom w:w="40" w:type="dxa"/>
              <w:right w:w="40" w:type="dxa"/>
            </w:tcMar>
            <w:vAlign w:val="top"/>
          </w:tcPr>
          <w:p w14:paraId="3A7DC67D">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i/>
                <w:sz w:val="24"/>
                <w:szCs w:val="24"/>
                <w:rtl w:val="0"/>
              </w:rPr>
              <w:t>Бейсенбі</w:t>
            </w:r>
          </w:p>
        </w:tc>
        <w:tc>
          <w:tcPr>
            <w:tcBorders>
              <w:top w:val="single" w:color="CCCCCC" w:sz="6" w:space="0"/>
              <w:left w:val="single" w:color="CCCCCC" w:sz="6" w:space="0"/>
              <w:bottom w:val="single" w:color="000000" w:sz="6" w:space="0"/>
              <w:right w:val="single" w:color="000000" w:sz="6" w:space="0"/>
            </w:tcBorders>
            <w:shd w:val="clear" w:color="auto" w:fill="F3F3F3"/>
            <w:tcMar>
              <w:top w:w="40" w:type="dxa"/>
              <w:left w:w="40" w:type="dxa"/>
              <w:bottom w:w="40" w:type="dxa"/>
              <w:right w:w="40" w:type="dxa"/>
            </w:tcMar>
            <w:vAlign w:val="top"/>
          </w:tcPr>
          <w:p w14:paraId="0951FE31">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i/>
                <w:sz w:val="24"/>
                <w:szCs w:val="24"/>
                <w:rtl w:val="0"/>
              </w:rPr>
              <w:t>Жұма</w:t>
            </w:r>
          </w:p>
        </w:tc>
      </w:tr>
      <w:tr w14:paraId="65CA57F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012CBCBF">
            <w:pPr>
              <w:widowControl w:val="0"/>
              <w:rPr>
                <w:rFonts w:ascii="Times New Roman" w:hAnsi="Times New Roman" w:eastAsia="Times New Roman" w:cs="Times New Roman"/>
                <w:sz w:val="24"/>
                <w:szCs w:val="24"/>
              </w:rPr>
            </w:pPr>
          </w:p>
        </w:tc>
        <w:tc>
          <w:tcPr>
            <w:tcBorders>
              <w:top w:val="single" w:color="CCCCCC" w:sz="6" w:space="0"/>
              <w:left w:val="single" w:color="CCCCCC" w:sz="6" w:space="0"/>
              <w:bottom w:val="single" w:color="000000" w:sz="6" w:space="0"/>
              <w:right w:val="single" w:color="000000" w:sz="6" w:space="0"/>
            </w:tcBorders>
            <w:shd w:val="clear" w:color="auto" w:fill="A4C2F4"/>
            <w:tcMar>
              <w:top w:w="40" w:type="dxa"/>
              <w:left w:w="40" w:type="dxa"/>
              <w:bottom w:w="40" w:type="dxa"/>
              <w:right w:w="40" w:type="dxa"/>
            </w:tcMar>
            <w:vAlign w:val="top"/>
          </w:tcPr>
          <w:p w14:paraId="0C5417F5">
            <w:pPr>
              <w:widowControl w:val="0"/>
              <w:rPr>
                <w:rFonts w:ascii="Times New Roman" w:hAnsi="Times New Roman" w:eastAsia="Times New Roman" w:cs="Times New Roman"/>
                <w:sz w:val="24"/>
                <w:szCs w:val="24"/>
              </w:rPr>
            </w:pPr>
          </w:p>
        </w:tc>
        <w:tc>
          <w:tcPr>
            <w:tcBorders>
              <w:top w:val="single" w:color="CCCCCC" w:sz="6" w:space="0"/>
              <w:left w:val="single" w:color="CCCCCC" w:sz="6" w:space="0"/>
              <w:bottom w:val="single" w:color="000000" w:sz="6" w:space="0"/>
              <w:right w:val="single" w:color="000000" w:sz="6" w:space="0"/>
            </w:tcBorders>
            <w:shd w:val="clear" w:color="auto" w:fill="A4C2F4"/>
            <w:tcMar>
              <w:top w:w="40" w:type="dxa"/>
              <w:left w:w="40" w:type="dxa"/>
              <w:bottom w:w="40" w:type="dxa"/>
              <w:right w:w="40" w:type="dxa"/>
            </w:tcMar>
            <w:vAlign w:val="top"/>
          </w:tcPr>
          <w:p w14:paraId="19392083">
            <w:pPr>
              <w:widowControl w:val="0"/>
              <w:rPr>
                <w:rFonts w:ascii="Times New Roman" w:hAnsi="Times New Roman" w:eastAsia="Times New Roman" w:cs="Times New Roman"/>
                <w:sz w:val="24"/>
                <w:szCs w:val="24"/>
              </w:rPr>
            </w:pPr>
          </w:p>
        </w:tc>
        <w:tc>
          <w:tcPr>
            <w:tcBorders>
              <w:top w:val="single" w:color="CCCCCC" w:sz="6" w:space="0"/>
              <w:left w:val="single" w:color="CCCCCC" w:sz="6" w:space="0"/>
              <w:bottom w:val="single" w:color="000000" w:sz="6" w:space="0"/>
              <w:right w:val="single" w:color="000000" w:sz="6" w:space="0"/>
            </w:tcBorders>
            <w:shd w:val="clear" w:color="auto" w:fill="A4C2F4"/>
            <w:tcMar>
              <w:top w:w="40" w:type="dxa"/>
              <w:left w:w="40" w:type="dxa"/>
              <w:bottom w:w="40" w:type="dxa"/>
              <w:right w:w="40" w:type="dxa"/>
            </w:tcMar>
            <w:vAlign w:val="top"/>
          </w:tcPr>
          <w:p w14:paraId="046DBB1D">
            <w:pPr>
              <w:widowControl w:val="0"/>
              <w:rPr>
                <w:rFonts w:ascii="Times New Roman" w:hAnsi="Times New Roman" w:eastAsia="Times New Roman" w:cs="Times New Roman"/>
                <w:sz w:val="24"/>
                <w:szCs w:val="24"/>
              </w:rPr>
            </w:pPr>
          </w:p>
        </w:tc>
        <w:tc>
          <w:tcPr>
            <w:tcBorders>
              <w:top w:val="single" w:color="CCCCCC" w:sz="6" w:space="0"/>
              <w:left w:val="single" w:color="CCCCCC" w:sz="6" w:space="0"/>
              <w:bottom w:val="single" w:color="000000" w:sz="6" w:space="0"/>
              <w:right w:val="single" w:color="000000" w:sz="6" w:space="0"/>
            </w:tcBorders>
            <w:shd w:val="clear" w:color="auto" w:fill="A4C2F4"/>
            <w:tcMar>
              <w:top w:w="40" w:type="dxa"/>
              <w:left w:w="40" w:type="dxa"/>
              <w:bottom w:w="40" w:type="dxa"/>
              <w:right w:w="40" w:type="dxa"/>
            </w:tcMar>
            <w:vAlign w:val="top"/>
          </w:tcPr>
          <w:p w14:paraId="437869FA">
            <w:pPr>
              <w:widowControl w:val="0"/>
              <w:rPr>
                <w:rFonts w:ascii="Times New Roman" w:hAnsi="Times New Roman" w:eastAsia="Times New Roman" w:cs="Times New Roman"/>
                <w:sz w:val="24"/>
                <w:szCs w:val="24"/>
              </w:rPr>
            </w:pPr>
          </w:p>
        </w:tc>
        <w:tc>
          <w:tcPr>
            <w:tcBorders>
              <w:top w:val="single" w:color="CCCCCC" w:sz="6" w:space="0"/>
              <w:left w:val="single" w:color="CCCCCC" w:sz="6" w:space="0"/>
              <w:bottom w:val="single" w:color="000000" w:sz="6" w:space="0"/>
              <w:right w:val="single" w:color="000000" w:sz="6" w:space="0"/>
            </w:tcBorders>
            <w:shd w:val="clear" w:color="auto" w:fill="A4C2F4"/>
            <w:tcMar>
              <w:top w:w="40" w:type="dxa"/>
              <w:left w:w="40" w:type="dxa"/>
              <w:bottom w:w="40" w:type="dxa"/>
              <w:right w:w="40" w:type="dxa"/>
            </w:tcMar>
            <w:vAlign w:val="top"/>
          </w:tcPr>
          <w:p w14:paraId="7D6BF03F">
            <w:pPr>
              <w:widowControl w:val="0"/>
              <w:rPr>
                <w:rFonts w:ascii="Times New Roman" w:hAnsi="Times New Roman" w:eastAsia="Times New Roman" w:cs="Times New Roman"/>
                <w:sz w:val="24"/>
                <w:szCs w:val="24"/>
              </w:rPr>
            </w:pPr>
          </w:p>
        </w:tc>
      </w:tr>
      <w:tr w14:paraId="43415B2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EFEFEF"/>
            <w:tcMar>
              <w:top w:w="40" w:type="dxa"/>
              <w:left w:w="40" w:type="dxa"/>
              <w:bottom w:w="40" w:type="dxa"/>
              <w:right w:w="40" w:type="dxa"/>
            </w:tcMar>
            <w:vAlign w:val="top"/>
          </w:tcPr>
          <w:p w14:paraId="218499B9">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Күн тәртібі</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096527BC">
            <w:pPr>
              <w:widowControl w:val="0"/>
              <w:rPr>
                <w:rFonts w:ascii="Times New Roman" w:hAnsi="Times New Roman" w:eastAsia="Times New Roman" w:cs="Times New Roman"/>
                <w:sz w:val="24"/>
                <w:szCs w:val="24"/>
              </w:rPr>
            </w:pP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5A6DA54E">
            <w:pPr>
              <w:widowControl w:val="0"/>
              <w:rPr>
                <w:rFonts w:ascii="Times New Roman" w:hAnsi="Times New Roman" w:eastAsia="Times New Roman" w:cs="Times New Roman"/>
                <w:sz w:val="24"/>
                <w:szCs w:val="24"/>
              </w:rPr>
            </w:pP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4FD10DE5">
            <w:pPr>
              <w:widowControl w:val="0"/>
              <w:rPr>
                <w:rFonts w:ascii="Times New Roman" w:hAnsi="Times New Roman" w:eastAsia="Times New Roman" w:cs="Times New Roman"/>
                <w:sz w:val="24"/>
                <w:szCs w:val="24"/>
              </w:rPr>
            </w:pP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5A919BBD">
            <w:pPr>
              <w:widowControl w:val="0"/>
              <w:rPr>
                <w:rFonts w:ascii="Times New Roman" w:hAnsi="Times New Roman" w:eastAsia="Times New Roman" w:cs="Times New Roman"/>
                <w:sz w:val="24"/>
                <w:szCs w:val="24"/>
              </w:rPr>
            </w:pP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7692C379">
            <w:pPr>
              <w:widowControl w:val="0"/>
              <w:rPr>
                <w:rFonts w:ascii="Times New Roman" w:hAnsi="Times New Roman" w:eastAsia="Times New Roman" w:cs="Times New Roman"/>
                <w:sz w:val="24"/>
                <w:szCs w:val="24"/>
              </w:rPr>
            </w:pPr>
          </w:p>
        </w:tc>
      </w:tr>
      <w:tr w14:paraId="3508C3B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bottom"/>
          </w:tcPr>
          <w:p w14:paraId="435DD35C">
            <w:pPr>
              <w:widowControl w:val="0"/>
              <w:jc w:val="left"/>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Балаларды қабылдау</w:t>
            </w:r>
          </w:p>
          <w:p w14:paraId="0368DCE1">
            <w:pPr>
              <w:widowControl w:val="0"/>
              <w:jc w:val="left"/>
              <w:rPr>
                <w:rFonts w:hint="default" w:ascii="Times New Roman" w:hAnsi="Times New Roman" w:eastAsia="Times New Roman" w:cs="Times New Roman"/>
                <w:b/>
                <w:sz w:val="24"/>
                <w:szCs w:val="24"/>
                <w:rtl w:val="0"/>
                <w:lang w:val="kk-KZ" w:eastAsia="ru-RU"/>
              </w:rPr>
            </w:pPr>
            <w:r>
              <w:rPr>
                <w:rFonts w:hint="default" w:ascii="Times New Roman" w:hAnsi="Times New Roman" w:eastAsia="Times New Roman" w:cs="Times New Roman"/>
                <w:b/>
                <w:sz w:val="24"/>
                <w:szCs w:val="24"/>
                <w:rtl w:val="0"/>
                <w:lang w:val="kk-KZ"/>
              </w:rPr>
              <w:t>08.00-08.30</w:t>
            </w:r>
          </w:p>
        </w:tc>
        <w:tc>
          <w:tcPr>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067C638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Таңғы сүзгі: балалардың терісін, дене қызуын, сыртқы келбетін тексеру. Балаларды жақсы көңіл күймен қарсы алу және оларға қолайлы жағдай жасау. Баланың көңіл күйін, оның жеке пікірін, қызығушылығын анықтау.</w:t>
            </w:r>
            <w:r>
              <w:rPr>
                <w:rFonts w:ascii="Times New Roman" w:hAnsi="Times New Roman" w:eastAsia="Times New Roman" w:cs="Times New Roman"/>
                <w:sz w:val="24"/>
                <w:szCs w:val="24"/>
                <w:rtl w:val="0"/>
              </w:rPr>
              <w:tab/>
            </w:r>
            <w:r>
              <w:rPr>
                <w:rFonts w:ascii="Times New Roman" w:hAnsi="Times New Roman" w:eastAsia="Times New Roman" w:cs="Times New Roman"/>
                <w:sz w:val="24"/>
                <w:szCs w:val="24"/>
                <w:rtl w:val="0"/>
              </w:rPr>
              <w:tab/>
            </w:r>
            <w:r>
              <w:rPr>
                <w:rFonts w:ascii="Times New Roman" w:hAnsi="Times New Roman" w:eastAsia="Times New Roman" w:cs="Times New Roman"/>
                <w:sz w:val="24"/>
                <w:szCs w:val="24"/>
                <w:rtl w:val="0"/>
              </w:rPr>
              <w:tab/>
            </w:r>
            <w:r>
              <w:rPr>
                <w:rFonts w:ascii="Times New Roman" w:hAnsi="Times New Roman" w:eastAsia="Times New Roman" w:cs="Times New Roman"/>
                <w:sz w:val="24"/>
                <w:szCs w:val="24"/>
                <w:rtl w:val="0"/>
              </w:rPr>
              <w:tab/>
            </w:r>
          </w:p>
        </w:tc>
      </w:tr>
      <w:tr w14:paraId="007D21B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642AF38A">
            <w:pPr>
              <w:widowControl w:val="0"/>
              <w:rPr>
                <w:rFonts w:hint="default" w:ascii="Times New Roman" w:hAnsi="Times New Roman" w:eastAsia="Calibri" w:cs="Times New Roman"/>
                <w:sz w:val="24"/>
                <w:szCs w:val="24"/>
                <w:lang w:val="ru" w:eastAsia="ru-RU"/>
              </w:rPr>
            </w:pPr>
            <w:r>
              <w:rPr>
                <w:rFonts w:hint="default" w:ascii="Times New Roman" w:hAnsi="Times New Roman" w:eastAsia="Times New Roman" w:cs="Times New Roman"/>
                <w:b/>
                <w:sz w:val="24"/>
                <w:szCs w:val="24"/>
                <w:rtl w:val="0"/>
              </w:rPr>
              <w:t>Ата-аналармен әңгімелесу, кеңес беру</w:t>
            </w:r>
          </w:p>
        </w:tc>
        <w:tc>
          <w:tcPr>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786ACE6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Әңгімелесу: "2-3 жасар балалардың жас ерекшеліктері", "Ата-ананың баланы балабақшаға апару және балабақшадан алу кезіндегі әрекеттері", "Ата-анасы баланы еркелетіп қалай атайды?".</w:t>
            </w:r>
          </w:p>
        </w:tc>
      </w:tr>
      <w:tr w14:paraId="1EA05A1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vMerge w:val="restart"/>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14B7BE87">
            <w:pPr>
              <w:widowControl w:val="0"/>
              <w:rPr>
                <w:rFonts w:hint="default" w:ascii="Times New Roman" w:hAnsi="Times New Roman" w:eastAsia="Times New Roman" w:cs="Times New Roman"/>
                <w:sz w:val="24"/>
                <w:szCs w:val="24"/>
                <w:lang w:val="ru"/>
              </w:rPr>
            </w:pPr>
            <w:r>
              <w:rPr>
                <w:rFonts w:hint="default" w:ascii="Times New Roman" w:hAnsi="Times New Roman" w:eastAsia="Times New Roman" w:cs="Times New Roman"/>
                <w:b/>
                <w:sz w:val="24"/>
                <w:szCs w:val="24"/>
                <w:rtl w:val="0"/>
              </w:rPr>
              <w:t xml:space="preserve">Балалардың дербес әрекеті </w:t>
            </w:r>
            <w:r>
              <w:rPr>
                <w:rFonts w:hint="default" w:ascii="Times New Roman" w:hAnsi="Times New Roman" w:eastAsia="Times New Roman" w:cs="Times New Roman"/>
                <w:sz w:val="24"/>
                <w:szCs w:val="24"/>
                <w:rtl w:val="0"/>
              </w:rPr>
              <w:t>(баяу қимылды ойындар, үстел үсті ойындары, бейнелеу әрекеті, кітаптар қарау және тағы басқа әрекеттер)</w:t>
            </w:r>
          </w:p>
          <w:p w14:paraId="46E3CBDF">
            <w:pPr>
              <w:widowControl w:val="0"/>
              <w:rPr>
                <w:rFonts w:hint="default" w:ascii="Times New Roman" w:hAnsi="Times New Roman" w:eastAsia="Times New Roman" w:cs="Times New Roman"/>
                <w:sz w:val="24"/>
                <w:szCs w:val="24"/>
                <w:lang w:val="ru"/>
              </w:rPr>
            </w:pPr>
          </w:p>
          <w:p w14:paraId="383342D6">
            <w:pPr>
              <w:spacing w:after="0" w:line="240" w:lineRule="auto"/>
              <w:rPr>
                <w:rFonts w:hint="default" w:ascii="Times New Roman" w:hAnsi="Times New Roman" w:eastAsia="Times New Roman" w:cs="Times New Roman"/>
                <w:sz w:val="24"/>
                <w:szCs w:val="24"/>
                <w:lang w:val="ru" w:eastAsia="ru-RU"/>
              </w:rPr>
            </w:pPr>
          </w:p>
          <w:p w14:paraId="65F466D9">
            <w:pPr>
              <w:widowControl w:val="0"/>
              <w:rPr>
                <w:rFonts w:ascii="Times New Roman" w:hAnsi="Times New Roman" w:eastAsia="Times New Roman" w:cs="Times New Roman"/>
                <w:sz w:val="24"/>
                <w:szCs w:val="24"/>
              </w:rPr>
            </w:pP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46393605">
            <w:pPr>
              <w:widowControl w:val="0"/>
              <w:rPr>
                <w:rFonts w:ascii="Times New Roman" w:hAnsi="Times New Roman" w:eastAsia="Times New Roman" w:cs="Times New Roman"/>
                <w:sz w:val="24"/>
                <w:szCs w:val="24"/>
              </w:rPr>
            </w:pP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322030AA">
            <w:pPr>
              <w:widowControl w:val="0"/>
              <w:rPr>
                <w:rFonts w:ascii="Times New Roman" w:hAnsi="Times New Roman" w:eastAsia="Times New Roman" w:cs="Times New Roman"/>
                <w:sz w:val="24"/>
                <w:szCs w:val="24"/>
              </w:rPr>
            </w:pP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3CD473FE">
            <w:pPr>
              <w:widowControl w:val="0"/>
              <w:rPr>
                <w:rFonts w:ascii="Times New Roman" w:hAnsi="Times New Roman" w:eastAsia="Times New Roman" w:cs="Times New Roman"/>
                <w:sz w:val="24"/>
                <w:szCs w:val="24"/>
              </w:rPr>
            </w:pP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1B76B3FB">
            <w:pPr>
              <w:widowControl w:val="0"/>
              <w:rPr>
                <w:rFonts w:ascii="Times New Roman" w:hAnsi="Times New Roman" w:eastAsia="Times New Roman" w:cs="Times New Roman"/>
                <w:sz w:val="24"/>
                <w:szCs w:val="24"/>
              </w:rPr>
            </w:pP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50510715">
            <w:pPr>
              <w:widowControl w:val="0"/>
              <w:rPr>
                <w:rFonts w:ascii="Times New Roman" w:hAnsi="Times New Roman" w:eastAsia="Times New Roman" w:cs="Times New Roman"/>
                <w:sz w:val="24"/>
                <w:szCs w:val="24"/>
              </w:rPr>
            </w:pPr>
          </w:p>
        </w:tc>
      </w:tr>
      <w:tr w14:paraId="40DB32A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vMerge w:val="continue"/>
            <w:tcBorders>
              <w:bottom w:val="single" w:color="000000" w:sz="6" w:space="0"/>
              <w:right w:val="single" w:color="000000" w:sz="6" w:space="0"/>
            </w:tcBorders>
            <w:shd w:val="clear" w:color="auto" w:fill="auto"/>
            <w:tcMar>
              <w:top w:w="100" w:type="dxa"/>
              <w:left w:w="100" w:type="dxa"/>
              <w:bottom w:w="100" w:type="dxa"/>
              <w:right w:w="100" w:type="dxa"/>
            </w:tcMar>
            <w:vAlign w:val="top"/>
          </w:tcPr>
          <w:p w14:paraId="4B64AED0">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pP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103CA38F">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Құлыншақ ойыншығымен ойнату.</w:t>
            </w:r>
          </w:p>
          <w:p w14:paraId="4A1837C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Мақсаты. Балаларды тақпақты айту барысында "Құлыншақ" ойыншығына қарап, қимылдарына еліктеуге ынталандыру, айтылған сөздерден жағымды әсер алуға баулу.</w:t>
            </w:r>
          </w:p>
          <w:p w14:paraId="2E934BCE">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"Құлыншақ тентек екен".</w:t>
            </w:r>
          </w:p>
          <w:p w14:paraId="382F239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Құлыншақ тентек екен,</w:t>
            </w:r>
          </w:p>
          <w:p w14:paraId="173CBB7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Желкесіндегі жалысы желкен,</w:t>
            </w:r>
          </w:p>
          <w:p w14:paraId="67A4FC7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Желмен жарысып шауып,</w:t>
            </w:r>
          </w:p>
          <w:p w14:paraId="7AA1787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Анасына ұстатпай кеткен.</w:t>
            </w:r>
          </w:p>
          <w:p w14:paraId="41BEAFB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Құлыншағым, алысқа шаппа,</w:t>
            </w:r>
          </w:p>
          <w:p w14:paraId="2C77FBC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Далаға қашпа!</w:t>
            </w:r>
          </w:p>
          <w:p w14:paraId="2620A13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Д. Ахметова</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133323BE">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Сөйлеуді дамытудан ойын-жаттығу.</w:t>
            </w:r>
          </w:p>
          <w:p w14:paraId="6898A22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"Күн мен жаңбыр".</w:t>
            </w:r>
          </w:p>
          <w:p w14:paraId="6906584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Мақсаты. Балаларға күн мен жаңбыр туралы түсінік беру; олардың пайда болуы мен дыбыстық ерекшеліктері (жаңбырдың "там-там") жөнінде білімдерін кеңейту.Балаларға күн мен жаңбыр туралы түсінік беру; олардың пайда болуы мен дыбыстық ерекшеліктері (жаңбырдың "там-там") жөнінде білімдерін кеңейту.Балаларға күн мен жаңбыр туралы түсінік беру; олардың пайда болуы мен дыбыстық ерекшеліктері (жаңбырдың "там-там") жөнінде білімдерін кеңейту. Балалардың табиғат құбылыстары арқылы тілін, қабылдау қабілетін және есте сақтауын дамыту.</w:t>
            </w:r>
          </w:p>
          <w:p w14:paraId="2EC5C42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"Күн мен жаңбыр" қимылды ойыны.</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376DF6DE">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Қазақстан картасын көрсету. "Отан" тақпағын мәнерлеп оқу, қимыл жаттығуы.</w:t>
            </w:r>
          </w:p>
          <w:p w14:paraId="35B8ACB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Мақсаты. Балаларды Қазақстан картасын қабылдауға машықтандыру; Отан туралы тақпақты тыңдауға, "Отан" сөзін қайталауға ынталандыру.</w:t>
            </w:r>
          </w:p>
          <w:p w14:paraId="6939DE0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Педагог балаларға тақпақты оқығанда Қазақстан ұғымын білдіретін суретті көрсете алады.</w:t>
            </w:r>
          </w:p>
          <w:p w14:paraId="543D9CE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Отан - сенің ата-анаң,</w:t>
            </w:r>
          </w:p>
          <w:p w14:paraId="5A6898C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Отан - досың, бауырың.</w:t>
            </w:r>
          </w:p>
          <w:p w14:paraId="200A5CB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Отан - өлкең, астанаң,</w:t>
            </w:r>
          </w:p>
          <w:p w14:paraId="2715081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Отан - аудан, ауылың.</w:t>
            </w:r>
          </w:p>
          <w:p w14:paraId="6AC6183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 Ысқақов.</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5901AEA3">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Саусақ ойыны. "Тоқ-тоқ, тоқ-тоқ, саусағым".</w:t>
            </w:r>
          </w:p>
          <w:p w14:paraId="334965B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Мақсаты. Баланың тілін, қолдың моторикасын, есте сақтау қабілетін дамыту; жағымды эмоцияларға бөлене білу қабілетін қалыптастыру.</w:t>
            </w:r>
          </w:p>
          <w:p w14:paraId="03584A3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Тоқ-тоқ, тоқ-тоқ, саусағым,</w:t>
            </w:r>
          </w:p>
          <w:p w14:paraId="53303BE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Соққылайды томпағым.</w:t>
            </w:r>
          </w:p>
          <w:p w14:paraId="3B2A3F5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Түймешені, түймешені,</w:t>
            </w:r>
          </w:p>
          <w:p w14:paraId="14B7069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Басып, басып таппадым.</w:t>
            </w:r>
          </w:p>
          <w:p w14:paraId="0965F88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Д. Ахметова</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62E9D3F0">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Саусақ ойыны. "Бас бармақ".</w:t>
            </w:r>
          </w:p>
          <w:p w14:paraId="533C2C2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Мақсаты. Баланың тілін, қолдың моторикасын, есте сақтау қабілетін дамыту; жағымды эмоцияларға бөлене білу қабілетін қалыптастыру.</w:t>
            </w:r>
          </w:p>
          <w:p w14:paraId="03E704D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Бас бармақ байтақ,</w:t>
            </w:r>
          </w:p>
          <w:p w14:paraId="3A337BA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Балаң үйрек – көмек,</w:t>
            </w:r>
          </w:p>
          <w:p w14:paraId="0B7EBFB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Ортан терек – бөлек,</w:t>
            </w:r>
          </w:p>
          <w:p w14:paraId="28CC9E9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Шылдыр шүмек – керек,</w:t>
            </w:r>
          </w:p>
          <w:p w14:paraId="2BA073D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Кішкентай бөбек – көбелек, көбелек.</w:t>
            </w:r>
          </w:p>
          <w:p w14:paraId="6E21DED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Д. Ахметова</w:t>
            </w:r>
          </w:p>
        </w:tc>
      </w:tr>
      <w:tr w14:paraId="201078F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1154B92B">
            <w:pPr>
              <w:widowControl w:val="0"/>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Таңертенгі жаттығу</w:t>
            </w:r>
          </w:p>
          <w:p w14:paraId="7F0E01A7">
            <w:pPr>
              <w:widowControl w:val="0"/>
              <w:rPr>
                <w:rFonts w:hint="default" w:ascii="Times New Roman" w:hAnsi="Times New Roman" w:eastAsia="Times New Roman" w:cs="Times New Roman"/>
                <w:b/>
                <w:sz w:val="24"/>
                <w:szCs w:val="24"/>
                <w:rtl w:val="0"/>
                <w:lang w:val="kk-KZ" w:eastAsia="ru-RU"/>
              </w:rPr>
            </w:pPr>
            <w:r>
              <w:rPr>
                <w:rFonts w:hint="default" w:ascii="Times New Roman" w:hAnsi="Times New Roman" w:eastAsia="Times New Roman" w:cs="Times New Roman"/>
                <w:b/>
                <w:sz w:val="24"/>
                <w:szCs w:val="24"/>
                <w:rtl w:val="0"/>
                <w:lang w:val="kk-KZ"/>
              </w:rPr>
              <w:t>08.30-08.40</w:t>
            </w:r>
          </w:p>
        </w:tc>
        <w:tc>
          <w:tcPr>
            <w:gridSpan w:val="5"/>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vAlign w:val="top"/>
          </w:tcPr>
          <w:p w14:paraId="6FDFE6B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1."Қасқыр мен лақ" жаттығуы.</w:t>
            </w:r>
          </w:p>
          <w:p w14:paraId="2C1A026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Б.қ. аяқты иық деңгейіне қоямыз. Қол белде. Еңкейіп қолды оңға,солға созамыз. Б.қ. келеміз. Демді ішке тартамыз. Қолымызды жанға созып түсіреміз. Демді шығарамыз.</w:t>
            </w:r>
          </w:p>
          <w:p w14:paraId="00893E8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Отырып тұрамыз. Екі аяқтап секіреміз. (3 рет қайталау)</w:t>
            </w:r>
          </w:p>
          <w:p w14:paraId="4F9CD1D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2."Көңілді аяқтар"</w:t>
            </w:r>
          </w:p>
          <w:p w14:paraId="23E58F9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Б.қ. аяқты иық деңгейіне қоямыз. Қол белде.</w:t>
            </w:r>
          </w:p>
          <w:p w14:paraId="5A349E8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Бір дегенде орнымызда тұрып секіреміз. Екі дегенде бір орында жүреміз.</w:t>
            </w:r>
          </w:p>
          <w:p w14:paraId="28101DF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Бір..(балалар орындарында тұрып секіреді)</w:t>
            </w:r>
          </w:p>
          <w:p w14:paraId="50C7F96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Екі..(балалар орындарында жүреді) (3 рет қайталау)</w:t>
            </w:r>
          </w:p>
        </w:tc>
      </w:tr>
      <w:tr w14:paraId="1B83E16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FFFFFF"/>
            <w:tcMar>
              <w:top w:w="40" w:type="dxa"/>
              <w:left w:w="40" w:type="dxa"/>
              <w:bottom w:w="40" w:type="dxa"/>
              <w:right w:w="40" w:type="dxa"/>
            </w:tcMar>
            <w:vAlign w:val="top"/>
          </w:tcPr>
          <w:p w14:paraId="7F92A2BF">
            <w:pPr>
              <w:widowControl w:val="0"/>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Таңғы ас</w:t>
            </w:r>
          </w:p>
          <w:p w14:paraId="5FC8DA20">
            <w:pPr>
              <w:widowControl w:val="0"/>
              <w:rPr>
                <w:rFonts w:hint="default" w:ascii="Times New Roman" w:hAnsi="Times New Roman" w:eastAsia="Times New Roman" w:cs="Times New Roman"/>
                <w:b/>
                <w:sz w:val="24"/>
                <w:szCs w:val="24"/>
                <w:rtl w:val="0"/>
                <w:lang w:val="kk-KZ" w:eastAsia="ru-RU"/>
              </w:rPr>
            </w:pPr>
            <w:r>
              <w:rPr>
                <w:rFonts w:hint="default" w:ascii="Times New Roman" w:hAnsi="Times New Roman" w:eastAsia="Times New Roman" w:cs="Times New Roman"/>
                <w:b/>
                <w:sz w:val="24"/>
                <w:szCs w:val="24"/>
                <w:rtl w:val="0"/>
                <w:lang w:val="kk-KZ"/>
              </w:rPr>
              <w:t>08.40-0900</w:t>
            </w:r>
          </w:p>
        </w:tc>
        <w:tc>
          <w:tcPr>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2B7DA6A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Балалардың тәбетін ашу. Өздігінен тамақтануға ынталандыру.</w:t>
            </w:r>
          </w:p>
          <w:p w14:paraId="6276643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Дастарқанның әдемісін-ай,</w:t>
            </w:r>
          </w:p>
          <w:p w14:paraId="16EBA19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Тағамның (ботқаның, көженің, сорпаның, қуырдақтың) дәмдісін-ай.</w:t>
            </w:r>
          </w:p>
          <w:p w14:paraId="0A0E6C9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Тамақты тауысқан балақай</w:t>
            </w:r>
          </w:p>
          <w:p w14:paraId="736406A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Ең күшті болады. Пай, пай ...</w:t>
            </w:r>
          </w:p>
          <w:p w14:paraId="4D43632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Д. Ахметова</w:t>
            </w:r>
          </w:p>
        </w:tc>
      </w:tr>
      <w:tr w14:paraId="091A41F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09F74FB0">
            <w:pPr>
              <w:widowControl w:val="0"/>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Ұйымдастырылған іс-әрекетке дайындық</w:t>
            </w:r>
          </w:p>
          <w:p w14:paraId="1CC874E3">
            <w:pPr>
              <w:widowControl w:val="0"/>
              <w:rPr>
                <w:rFonts w:hint="default" w:ascii="Times New Roman" w:hAnsi="Times New Roman" w:eastAsia="Times New Roman" w:cs="Times New Roman"/>
                <w:b/>
                <w:sz w:val="24"/>
                <w:szCs w:val="24"/>
                <w:rtl w:val="0"/>
                <w:lang w:val="kk-KZ" w:eastAsia="ru-RU"/>
              </w:rPr>
            </w:pPr>
            <w:r>
              <w:rPr>
                <w:rFonts w:hint="default" w:ascii="Times New Roman" w:hAnsi="Times New Roman" w:eastAsia="Times New Roman" w:cs="Times New Roman"/>
                <w:b/>
                <w:sz w:val="24"/>
                <w:szCs w:val="24"/>
                <w:rtl w:val="0"/>
                <w:lang w:val="kk-KZ"/>
              </w:rPr>
              <w:t>09.00-09.10</w:t>
            </w:r>
          </w:p>
        </w:tc>
        <w:tc>
          <w:tcPr>
            <w:gridSpan w:val="5"/>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vAlign w:val="top"/>
          </w:tcPr>
          <w:p w14:paraId="7A6F7FD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Балалардың жағымды көңіл-күйін қалыптастыру. Ұйымдастырылған оқу қызметіне бірізділікте жағымды эмоциялық ахуалда ауысу үшін бәсеңдеу дыбыста салмақты әуенжазбасын қосу.</w:t>
            </w:r>
          </w:p>
          <w:p w14:paraId="3AEF75B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Күніміз қандай тамаша!</w:t>
            </w:r>
          </w:p>
          <w:p w14:paraId="239DBA6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Көңіліміз де тамаша.</w:t>
            </w:r>
          </w:p>
          <w:p w14:paraId="760EAA6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Қанекей, шеңберге жиналайық,</w:t>
            </w:r>
          </w:p>
          <w:p w14:paraId="564D2B2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Шапалақтайық та айтайық:</w:t>
            </w:r>
          </w:p>
          <w:p w14:paraId="095867F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Тамаша!</w:t>
            </w:r>
          </w:p>
          <w:p w14:paraId="375801F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Д. Ахметова</w:t>
            </w:r>
          </w:p>
        </w:tc>
      </w:tr>
      <w:tr w14:paraId="6348986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4ABB0E97">
            <w:pPr>
              <w:widowControl w:val="0"/>
              <w:rPr>
                <w:rFonts w:hint="default" w:ascii="Times New Roman" w:hAnsi="Times New Roman" w:eastAsia="Times New Roman" w:cs="Times New Roman"/>
                <w:b/>
                <w:sz w:val="24"/>
                <w:szCs w:val="24"/>
              </w:rPr>
            </w:pPr>
            <w:r>
              <w:rPr>
                <w:rFonts w:hint="default" w:ascii="Times New Roman" w:hAnsi="Times New Roman" w:eastAsia="Times New Roman" w:cs="Times New Roman"/>
                <w:b/>
                <w:sz w:val="24"/>
                <w:szCs w:val="24"/>
                <w:rtl w:val="0"/>
              </w:rPr>
              <w:t>Білім беру ұйымының кестесі</w:t>
            </w:r>
          </w:p>
          <w:p w14:paraId="4055FEC6">
            <w:pPr>
              <w:widowControl w:val="0"/>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бойынша ұйымдастырылған іс-әрекет</w:t>
            </w:r>
          </w:p>
          <w:p w14:paraId="07653552">
            <w:pPr>
              <w:widowControl w:val="0"/>
              <w:rPr>
                <w:rFonts w:hint="default" w:ascii="Times New Roman" w:hAnsi="Times New Roman" w:eastAsia="Times New Roman" w:cs="Times New Roman"/>
                <w:b/>
                <w:sz w:val="24"/>
                <w:szCs w:val="24"/>
                <w:rtl w:val="0"/>
                <w:lang w:val="kk-KZ" w:eastAsia="ru-RU"/>
              </w:rPr>
            </w:pPr>
            <w:r>
              <w:rPr>
                <w:rFonts w:hint="default" w:ascii="Times New Roman" w:hAnsi="Times New Roman" w:eastAsia="Times New Roman" w:cs="Times New Roman"/>
                <w:b/>
                <w:sz w:val="24"/>
                <w:szCs w:val="24"/>
                <w:rtl w:val="0"/>
                <w:lang w:val="kk-KZ"/>
              </w:rPr>
              <w:t>09.10.-10.10</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75FC8C79">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Дене шынықтыру.</w:t>
            </w:r>
          </w:p>
          <w:p w14:paraId="06F34A4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"Қоян секілді жүгірейік".</w:t>
            </w:r>
          </w:p>
          <w:p w14:paraId="2C2C900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Мақсаты. Балаларды шеңбер бойымен жылдам жүгіруді қайталау; шеңбердің пайда болуы үшін жасалатын қимыл түрлерін пысықтау; үлкен шеңбер жасау барысында алған түсініктерін қимыл арқылы көрсету іскерліктерін жетілдіру; шеңбер жасау барысында қол және саусақ бұлшық еттерін жетілдіру; ептілік дағдыларын, сөздік қорын және эмоциялық көңіл күйін дамыту; шеңбер бойымен жүгіру кезінде бір-біріне кедергі жасамай, педагогтың басшылығымен жаттығуларды жасау кезінде достық қарым-қатынасқа тәрбиелеу; қимыл жаттығуларын дұрыс қайталай білуге ынталандыру.</w:t>
            </w:r>
          </w:p>
          <w:p w14:paraId="146F940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"Қоян секілді секіреміз" ойыны.</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381CE1A9">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Музыка.</w:t>
            </w:r>
          </w:p>
          <w:p w14:paraId="34B3FA3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"Сылдырмақтар сылдырлап".</w:t>
            </w:r>
          </w:p>
          <w:p w14:paraId="2FC9DBC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Мақсаты. Балалардың сылдырмақтар туралы әуенді тыңдау және айту қабілеттерін қалыптастыру; музыканың сипатына қарай сылдырмақты ойната білуге үйрету; музыкалық-ырғақтық қимылдарды сылдырмақпен бірге үйлестіре білу дағдыларын қалыптастыру; жомарт күз туралы білім беру. Балалардың әуенді тыңдауда зеректігі мен есту қабілеттерін дамыту; музыканың сипатына қарай сылдырмақты ырғақты ойната білу дағдыларына үйрету; сылдырмақты ойната отырып, қимылмен үйлестіре білуге баулу.</w:t>
            </w:r>
          </w:p>
          <w:p w14:paraId="000000A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"Сылдырмақтар" музыкалық-дидактикалық ойыны.</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6B5C026E">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Дене шынықтыру.</w:t>
            </w:r>
          </w:p>
          <w:p w14:paraId="24572AD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"Бір, екі, үш .., жүгіреміз".</w:t>
            </w:r>
          </w:p>
          <w:p w14:paraId="579B0C7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Мақсаты. Балаларды шеңбер бойымен жылдам жүгіруді, шеңбердің пайда болуы үшін жасалатын қимыл түрлерін пысықтау; үлкен шеңбер жасау барысында алған түсініктерін қимыл арқылы көрсету, шеңбер жасау барысында қол және саусақ бұлшық еттерін жетілдіру; ептілік дағдыларын, сөздік қорын және эмоциялық көңіл күйін дамыту; шеңбер бойымен жүгіру кезінде бір-біріне кедергі жасамай, педагогтың басшылығымен жаттығуларды жасау кезінде достық қарым-қатынасқа тәрбиелеу; қимыл жаттығуларын дұрыс қайталай білуге ынталандыру.</w:t>
            </w:r>
          </w:p>
          <w:p w14:paraId="08EAFCA4">
            <w:pPr>
              <w:widowControl w:val="0"/>
              <w:rPr>
                <w:rFonts w:ascii="Times New Roman" w:hAnsi="Times New Roman" w:eastAsia="Times New Roman" w:cs="Times New Roman"/>
                <w:i/>
                <w:sz w:val="24"/>
                <w:szCs w:val="24"/>
              </w:rPr>
            </w:pPr>
            <w:r>
              <w:rPr>
                <w:rFonts w:ascii="Times New Roman" w:hAnsi="Times New Roman" w:eastAsia="Times New Roman" w:cs="Times New Roman"/>
                <w:i/>
                <w:sz w:val="24"/>
                <w:szCs w:val="24"/>
                <w:rtl w:val="0"/>
              </w:rPr>
              <w:t>"Қоян қалай жүгіреді?" жаттығуы.</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78A34706">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Дене шынықтыру.</w:t>
            </w:r>
          </w:p>
          <w:p w14:paraId="4BFED80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"Қазақстан туы".</w:t>
            </w:r>
          </w:p>
          <w:p w14:paraId="15963D5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Мақсаты. Балаларға тура және айналма жолмен жүгіру туралы қысқаша мағлұмат беру; тура және айналма текшелерді айналып жүгіру жаттығуларымен таныстыру; балалардың жүру және жүгіру қимылдарын бақылап, қайталап көрсетуге машықтандыру.</w:t>
            </w:r>
          </w:p>
          <w:p w14:paraId="000000B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"Туды тура жолмен алайық" ойыны.</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000000B1">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Сурет салудан ойын-жаттығу.</w:t>
            </w:r>
          </w:p>
          <w:p w14:paraId="5198481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"Жаңбыр".</w:t>
            </w:r>
          </w:p>
          <w:p w14:paraId="5416E63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Мақсаты. Балаларды қарындашты үш саусақпен ұстап, белгіленген жерден (бұлт сұлбасының төменгі жағынан) қарындаш ұшымен ырғақты қимылдармен төменге қарай қысқа сызықтарды қоюға үйрету;қарындаш ұшына зер салып, қалдырған ізді тоқтаған жеріне дейін бақылап отыруға жаттықтыру; сурет салу іс-әрекетін педагогтің көрсеткен үлгісіне қарап жасауға дағдыландыру; жаңбыр құбылысы жөнінде түсініктер беру.</w:t>
            </w:r>
          </w:p>
          <w:p w14:paraId="5487303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"Айнаға айтамын" рефлексиялы жаттығуы.</w:t>
            </w:r>
          </w:p>
        </w:tc>
      </w:tr>
      <w:tr w14:paraId="55AEEDB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0E557C8D">
            <w:pPr>
              <w:widowControl w:val="0"/>
              <w:numPr>
                <w:ilvl w:val="0"/>
                <w:numId w:val="0"/>
              </w:numPr>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lang w:val="kk-KZ"/>
              </w:rPr>
              <w:t>2-</w:t>
            </w:r>
            <w:r>
              <w:rPr>
                <w:rFonts w:hint="default" w:ascii="Times New Roman" w:hAnsi="Times New Roman" w:eastAsia="Times New Roman" w:cs="Times New Roman"/>
                <w:b/>
                <w:sz w:val="24"/>
                <w:szCs w:val="24"/>
                <w:rtl w:val="0"/>
              </w:rPr>
              <w:t>таңғы ас</w:t>
            </w:r>
          </w:p>
          <w:p w14:paraId="6D4FECC7">
            <w:pPr>
              <w:widowControl w:val="0"/>
              <w:numPr>
                <w:ilvl w:val="0"/>
                <w:numId w:val="0"/>
              </w:numPr>
              <w:ind w:left="0" w:leftChars="0" w:firstLine="0" w:firstLineChars="0"/>
              <w:rPr>
                <w:rFonts w:hint="default" w:ascii="Times New Roman" w:hAnsi="Times New Roman" w:eastAsia="Times New Roman" w:cs="Times New Roman"/>
                <w:b/>
                <w:sz w:val="24"/>
                <w:szCs w:val="24"/>
                <w:rtl w:val="0"/>
                <w:lang w:val="kk-KZ" w:eastAsia="ru-RU"/>
              </w:rPr>
            </w:pPr>
            <w:r>
              <w:rPr>
                <w:rFonts w:hint="default" w:ascii="Times New Roman" w:hAnsi="Times New Roman" w:eastAsia="Times New Roman" w:cs="Times New Roman"/>
                <w:b/>
                <w:sz w:val="24"/>
                <w:szCs w:val="24"/>
                <w:rtl w:val="0"/>
                <w:lang w:val="kk-KZ"/>
              </w:rPr>
              <w:t>10.10-10.30</w:t>
            </w:r>
          </w:p>
        </w:tc>
        <w:tc>
          <w:tcPr>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204C25F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Тағамның атауын есте сақтауға, тазалыққа бейімдеу. "Тәбетіміз ашылды. ас болсын!"</w:t>
            </w:r>
          </w:p>
        </w:tc>
      </w:tr>
      <w:tr w14:paraId="0BEBCF7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256D086D">
            <w:pPr>
              <w:widowControl w:val="0"/>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Серуенге дайындық</w:t>
            </w:r>
          </w:p>
          <w:p w14:paraId="4623BF3F">
            <w:pPr>
              <w:widowControl w:val="0"/>
              <w:rPr>
                <w:rFonts w:hint="default" w:ascii="Times New Roman" w:hAnsi="Times New Roman" w:eastAsia="Times New Roman" w:cs="Times New Roman"/>
                <w:b/>
                <w:sz w:val="24"/>
                <w:szCs w:val="24"/>
                <w:rtl w:val="0"/>
                <w:lang w:val="kk-KZ" w:eastAsia="ru-RU"/>
              </w:rPr>
            </w:pPr>
            <w:r>
              <w:rPr>
                <w:rFonts w:hint="default" w:ascii="Times New Roman" w:hAnsi="Times New Roman" w:eastAsia="Times New Roman" w:cs="Times New Roman"/>
                <w:b/>
                <w:sz w:val="24"/>
                <w:szCs w:val="24"/>
                <w:rtl w:val="0"/>
                <w:lang w:val="kk-KZ"/>
              </w:rPr>
              <w:t>10.30-10.40</w:t>
            </w:r>
          </w:p>
        </w:tc>
        <w:tc>
          <w:tcPr>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4D249BA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Балаларды өз киімдерін тануға, атауға, өз шкафын таңбалауыш арқылы табуға үйрету.</w:t>
            </w:r>
          </w:p>
        </w:tc>
      </w:tr>
      <w:tr w14:paraId="2B1A653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6FB6EE19">
            <w:pPr>
              <w:widowControl w:val="0"/>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Серуен</w:t>
            </w:r>
          </w:p>
          <w:p w14:paraId="4386DC92">
            <w:pPr>
              <w:widowControl w:val="0"/>
              <w:rPr>
                <w:rFonts w:hint="default" w:ascii="Times New Roman" w:hAnsi="Times New Roman" w:eastAsia="Times New Roman" w:cs="Times New Roman"/>
                <w:b/>
                <w:sz w:val="24"/>
                <w:szCs w:val="24"/>
                <w:rtl w:val="0"/>
                <w:lang w:val="kk-KZ" w:eastAsia="ru-RU"/>
              </w:rPr>
            </w:pPr>
            <w:r>
              <w:rPr>
                <w:rFonts w:hint="default" w:ascii="Times New Roman" w:hAnsi="Times New Roman" w:eastAsia="Times New Roman" w:cs="Times New Roman"/>
                <w:b/>
                <w:sz w:val="24"/>
                <w:szCs w:val="24"/>
                <w:rtl w:val="0"/>
                <w:lang w:val="kk-KZ"/>
              </w:rPr>
              <w:t>10.40-12.15</w:t>
            </w:r>
          </w:p>
        </w:tc>
        <w:tc>
          <w:tcPr>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vAlign w:val="top"/>
          </w:tcPr>
          <w:p w14:paraId="255E84FF">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Күнді бақылау.</w:t>
            </w:r>
          </w:p>
          <w:p w14:paraId="60F3271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Мақсаты. Балаларды күннің аспанда орналасуын және жарқырағанын байқап, жылу мен жарықты беруі туралы айтылып жатқанда, қолдарын жайып, жоғары созып, жағымды эмоцияларға бөлінуге ынтыландыру; күн туралы алғашқы ұғымдарды қалыптастастыру.</w:t>
            </w:r>
          </w:p>
          <w:p w14:paraId="792C8E8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Педагог балаларға қимылдарды көрсетіп жатады, балалар соңынан қайталайды.</w:t>
            </w:r>
          </w:p>
          <w:p w14:paraId="5EA9332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Алтын күнге ұқсайық,</w:t>
            </w:r>
          </w:p>
          <w:p w14:paraId="518E07A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Қолдарды, кел, созайық.</w:t>
            </w:r>
          </w:p>
          <w:p w14:paraId="6FFDDE8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Қолдарымыз - шуақтар,</w:t>
            </w:r>
          </w:p>
          <w:p w14:paraId="0D9436B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Жайылады жан-жаққа.</w:t>
            </w:r>
          </w:p>
          <w:p w14:paraId="0CE3931B">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Еңбекке баулу тапсырмалары:</w:t>
            </w:r>
            <w:r>
              <w:rPr>
                <w:rFonts w:ascii="Times New Roman" w:hAnsi="Times New Roman" w:eastAsia="Times New Roman" w:cs="Times New Roman"/>
                <w:sz w:val="24"/>
                <w:szCs w:val="24"/>
                <w:rtl w:val="0"/>
              </w:rPr>
              <w:t xml:space="preserve"> балаларды ағаштан түсіп қалған жапырақтарды жинауға шақыру.</w:t>
            </w:r>
          </w:p>
          <w:p w14:paraId="2BF35CF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Мақсаты: балаларды ересектің үлгісіне еріп, қарапайым еңбек әрекеттерін жасауға машықтандыру; топтастырымен бірге әрекет етуге баулу.</w:t>
            </w:r>
          </w:p>
          <w:p w14:paraId="7B33DF48">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"Сары күнге ұқсап" қимылды жаттығуы.</w:t>
            </w:r>
          </w:p>
          <w:p w14:paraId="280623D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Мақсаты. Балаларды айтылған сөздердің ырғағына сай қимылдауға, педагогтің көрсетуіне еліктеуге үйрету, жағымды эмоцияларға бөлену қабілеттерін қалыптастыру.</w:t>
            </w:r>
          </w:p>
          <w:p w14:paraId="02EBD75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Сары күнге ұқ-сап (қол белде, басты оңға-солға шайқау),</w:t>
            </w:r>
          </w:p>
          <w:p w14:paraId="6D708E0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Біз жүреміз "сап-сап" (шапалақтау).</w:t>
            </w:r>
          </w:p>
          <w:p w14:paraId="1457BEC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Бұлт келсе қап-тап (жұдырықты кеуденің алдында айналдыру),</w:t>
            </w:r>
          </w:p>
          <w:p w14:paraId="7CDB43B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Жаңбыр жауар "там-там" (алақанды саусақпен соғу).</w:t>
            </w:r>
          </w:p>
          <w:p w14:paraId="6BD13D55">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"Допты қағып ал" қимылды жаттығуы.</w:t>
            </w:r>
          </w:p>
          <w:p w14:paraId="6773822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Мақсаты: балаларды допты екі қолмен ұстауға жаттықтыру; тепе-теңдікті сақтауға, ептілікке баулу.</w:t>
            </w:r>
          </w:p>
        </w:tc>
        <w:tc>
          <w:tcPr>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vAlign w:val="top"/>
          </w:tcPr>
          <w:p w14:paraId="576AA893">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Күзгі ауа райын бақылау.</w:t>
            </w:r>
          </w:p>
          <w:p w14:paraId="65D6BF9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Мақсаты. Балаларға күз мезгілі жөнінде жалпы ұғымдар беру, қүздің ауы райы бұлтты, салқын болуына көңіл аудару, адамдардың жылы киінгенін байқату; зейінді, ойлау қабілетін дамыту.</w:t>
            </w:r>
          </w:p>
          <w:p w14:paraId="6675D9A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Балалар, айналаға қараңдаршы, жапырақтар сарғайды.</w:t>
            </w:r>
          </w:p>
          <w:p w14:paraId="613716B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Аспанға қараңдаршы, сұр бұлттар ұшады.</w:t>
            </w:r>
          </w:p>
          <w:p w14:paraId="18D8DBC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Адамдарға қараңдаршы, ауа салқын, адамдар жылы киінді.</w:t>
            </w:r>
          </w:p>
          <w:p w14:paraId="482ACE2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Күзім-күзім, күзім-ау,</w:t>
            </w:r>
          </w:p>
          <w:p w14:paraId="2CA6C91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Мінезің бұзық-ау.</w:t>
            </w:r>
          </w:p>
          <w:p w14:paraId="658B97D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Жаңбырың сіркіреп</w:t>
            </w:r>
          </w:p>
          <w:p w14:paraId="6EFFC4F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Келгенің қызық-ау.</w:t>
            </w:r>
          </w:p>
          <w:p w14:paraId="40A0D09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 Ыдырысов</w:t>
            </w:r>
          </w:p>
          <w:p w14:paraId="568D6BBF">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Еңбекке баулу тапсырмалары:</w:t>
            </w:r>
            <w:r>
              <w:rPr>
                <w:rFonts w:ascii="Times New Roman" w:hAnsi="Times New Roman" w:eastAsia="Times New Roman" w:cs="Times New Roman"/>
                <w:sz w:val="24"/>
                <w:szCs w:val="24"/>
                <w:rtl w:val="0"/>
              </w:rPr>
              <w:t xml:space="preserve"> балаларды ағаштан түсіп қалған ұсақ, құрғақ бұтақтарды жинауға шақыру.</w:t>
            </w:r>
          </w:p>
          <w:p w14:paraId="387F1FE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Мақсаты: балаларды ересектің үлгісіне еріп, қарапайым еңбек әрекеттерін жасауға машықтандыру; топтастырымен бірге әрекет етуге баулу.</w:t>
            </w:r>
          </w:p>
          <w:p w14:paraId="3CD3DD2F">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"Жалауға жүгір" қимылды ойыны.</w:t>
            </w:r>
          </w:p>
          <w:p w14:paraId="70BEA83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Мақсаты. Балаларды көрсетілген белгі жалауға қарай жүгіруді үйрету; бұлшық еттерді, кеңістікті бағдарлау қабілетін дамыту.</w:t>
            </w:r>
          </w:p>
          <w:p w14:paraId="7FA51A6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Балалар, жалаулармен ойнайықшы.</w:t>
            </w:r>
          </w:p>
          <w:p w14:paraId="53020B4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Педагог түсі үш түрлі жалауды алаңның үш бағытына қадап қояды.</w:t>
            </w:r>
          </w:p>
          <w:p w14:paraId="6171C6E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Балалар мына жалаулардың түстерін атайықшы. (Қызыл, сары, көк).</w:t>
            </w:r>
          </w:p>
          <w:p w14:paraId="4CA30FB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Жарайсыңдар.</w:t>
            </w:r>
          </w:p>
          <w:p w14:paraId="5D825CE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Қазір мен атаған жалауға жүгірейік. Мұқият болыңдар!</w:t>
            </w:r>
          </w:p>
          <w:p w14:paraId="096349E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Педагог кезегімен үш жалаудың бір түсін атап, балаларды сол жаққа бағыттайды.</w:t>
            </w:r>
          </w:p>
          <w:p w14:paraId="49E5199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Қанекей, балалар, түзу тұр!</w:t>
            </w:r>
          </w:p>
          <w:p w14:paraId="44765C9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Қызыл (сары, көк) жалауға жүгір!</w:t>
            </w:r>
          </w:p>
          <w:p w14:paraId="036B46D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Педагог дауыс күшін шамалы қолданады, балалардың бір-біріне соқтығысып қалмауын ескереді.</w:t>
            </w:r>
          </w:p>
          <w:p w14:paraId="54AB4784">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"Тегіс жолмен жүреміз" ойын жаттығуы.</w:t>
            </w:r>
          </w:p>
          <w:p w14:paraId="7B1F444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Мақсаты: алға қарай жылжи отырып, қос аяқпен секіруге жаттықтыру.</w:t>
            </w:r>
          </w:p>
          <w:p w14:paraId="43890D9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Далаға алып шығатын материалмен ойындар.</w:t>
            </w:r>
          </w:p>
          <w:p w14:paraId="1A0BE93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Мақсаты: бірге, тату ойнауға, ойыншықтармен бөлісуге үйрету.</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3EAFB76A">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Ақшыл бұлтты бақылау.</w:t>
            </w:r>
          </w:p>
          <w:p w14:paraId="32083C2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Мақсаты. Балаларға көгілдір ақшыл бұлттарды байқауға үйрету; бұлттардың ақ мамықтай түрлі бейнелерге ұқсайтыны туралы баяндап, түйсігін, ой-қиялын дамыту.</w:t>
            </w:r>
          </w:p>
          <w:p w14:paraId="050FF8C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Балалар, аспанға қараңдаршы.</w:t>
            </w:r>
          </w:p>
          <w:p w14:paraId="33A5846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Бұлар не?</w:t>
            </w:r>
          </w:p>
          <w:p w14:paraId="02F986F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Иә, бұлар ақ бұлттар.</w:t>
            </w:r>
          </w:p>
          <w:p w14:paraId="05E63CF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Ақшыл бұлттар,</w:t>
            </w:r>
          </w:p>
          <w:p w14:paraId="2F45438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Құстар ұқсап қанат жаясыңдар.</w:t>
            </w:r>
          </w:p>
          <w:p w14:paraId="7290C3F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Ақшыл бұлттар,</w:t>
            </w:r>
          </w:p>
          <w:p w14:paraId="586C82A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Қайда ұшасыңдар?</w:t>
            </w:r>
          </w:p>
          <w:p w14:paraId="7409BD0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Педагог балаларға "Бәйтерек" суретін көрсетіп, оның биіктігін бұлттарға созылғанын байқатады.</w:t>
            </w:r>
          </w:p>
          <w:p w14:paraId="6353B21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Қараңдаршы, балалар!</w:t>
            </w:r>
          </w:p>
          <w:p w14:paraId="0CE110C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Көшемізде мұнара бар.</w:t>
            </w:r>
          </w:p>
          <w:p w14:paraId="27C58C0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Бойы биік, зор болып тұр,</w:t>
            </w:r>
          </w:p>
          <w:p w14:paraId="2FD012F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Ақшыл бұлтты тіреп тұр.</w:t>
            </w:r>
          </w:p>
          <w:p w14:paraId="0AC35F10">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 xml:space="preserve">Еңбекке баулу тапсырмалары: </w:t>
            </w:r>
            <w:r>
              <w:rPr>
                <w:rFonts w:ascii="Times New Roman" w:hAnsi="Times New Roman" w:eastAsia="Times New Roman" w:cs="Times New Roman"/>
                <w:sz w:val="24"/>
                <w:szCs w:val="24"/>
                <w:rtl w:val="0"/>
              </w:rPr>
              <w:t>балаларды ағаштан түсіп қалған жапырақтарды жинауға шақыру.</w:t>
            </w:r>
          </w:p>
          <w:p w14:paraId="0963B5C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Мақсаты: балаларды ересектің үлгісіне еріп, қарапайым еңбек әрекеттерін жасауға машықтандыру; топтастырымен бірге әрекет етуге баулу.</w:t>
            </w:r>
          </w:p>
          <w:p w14:paraId="4E7CD277">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"Кім тыныш?" қимылды ойыны.</w:t>
            </w:r>
          </w:p>
          <w:p w14:paraId="23BA477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Мақсаты. Балаларды бір бағытта тыныш жүру әдебіне үйрету, аяқтың табанын толық басып және аяқ ұшымен жүріп қимылдау дағдыларын қалыптастыру; сигналға сай қозғалуға ынталандыру.</w:t>
            </w:r>
          </w:p>
          <w:p w14:paraId="0920593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Балалар, ал қазір, аяқтарымызды нық басып, менің соңымнан сайға қарай жүрейік.</w:t>
            </w:r>
          </w:p>
          <w:p w14:paraId="5144124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Сайға қарай адымдаймыз,</w:t>
            </w:r>
          </w:p>
          <w:p w14:paraId="3E1D72D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Түрлі дыбысты тыңдаймыз.</w:t>
            </w:r>
          </w:p>
          <w:p w14:paraId="292AFDE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Көрейік. Бұл қай бұрыш?</w:t>
            </w:r>
          </w:p>
          <w:p w14:paraId="176AF22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Тыңдайық. Тыныш ... Тыныш ...</w:t>
            </w:r>
          </w:p>
          <w:p w14:paraId="382DB9D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Қанекей, аяғымыздың ұшымен тыныш жүрейік ...</w:t>
            </w:r>
          </w:p>
          <w:p w14:paraId="1D79B7D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Бұл жақта не бар екен?</w:t>
            </w:r>
          </w:p>
          <w:p w14:paraId="79896CC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Тамаша ...</w:t>
            </w:r>
          </w:p>
          <w:p w14:paraId="74451EB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Педагог белгілі объектіні тапқандарын айтады, балаларды мақтайды.</w:t>
            </w:r>
          </w:p>
          <w:p w14:paraId="32C4A80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Жаттығу бірнеше рет өткізіледі, жүру бағыттары ауысады.</w:t>
            </w:r>
          </w:p>
          <w:p w14:paraId="3FBDF5E9">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"Әткеншек" қимылды ойыны.</w:t>
            </w:r>
          </w:p>
          <w:p w14:paraId="0064C15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Мақсаты: балаларды шеңберге тұрып, тақпақ сөздеріне сай қимылдай білу қабілетін қалыптастыру.</w:t>
            </w:r>
          </w:p>
          <w:p w14:paraId="7094A36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Бір жоғары, бір төмен,</w:t>
            </w:r>
          </w:p>
          <w:p w14:paraId="18F86D3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Күні бойы тербелем.</w:t>
            </w:r>
          </w:p>
          <w:p w14:paraId="5E0B47B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Әткеншек-ау, әткеншек,</w:t>
            </w:r>
          </w:p>
          <w:p w14:paraId="2DFA52B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Айнала бер бізбенен.</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5DEB79BA">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Топырақты бақылау.</w:t>
            </w:r>
          </w:p>
          <w:p w14:paraId="1B5F19B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Мақсаты. Балаларға топырақтың дымқыл не құрғақ болғанын көрсету, құрғақ жермен жүруді ұсыну.</w:t>
            </w:r>
          </w:p>
          <w:p w14:paraId="422430A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Педагог дымқыл топыраққа табанын басып, балаларға табанға балшықтың жабысқанын көрсетеді.</w:t>
            </w:r>
          </w:p>
          <w:p w14:paraId="59E6C41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Балалар, біз дымқыл жерді басып жүрсек, табанымыз кірлейді. Абайлаңдар! Құрғақ жермен жүрейік.</w:t>
            </w:r>
          </w:p>
          <w:p w14:paraId="3DA337F6">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Еңбекке баулу тапсырмалары:</w:t>
            </w:r>
            <w:r>
              <w:rPr>
                <w:rFonts w:ascii="Times New Roman" w:hAnsi="Times New Roman" w:eastAsia="Times New Roman" w:cs="Times New Roman"/>
                <w:sz w:val="24"/>
                <w:szCs w:val="24"/>
                <w:rtl w:val="0"/>
              </w:rPr>
              <w:t xml:space="preserve"> балаларды құмның бетін ағаштан түсіп қалған ұсақ қоқыстардан тазалауға шақыру.</w:t>
            </w:r>
          </w:p>
          <w:p w14:paraId="11FCA10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Мақсаты: балаларды ересектің үлгісіне еріп, қарапайым еңбек әрекеттерін жасауға машықтандыру; топтастырымен бірге әрекет етуге баулу; тазалық әдетін дамыту.</w:t>
            </w:r>
          </w:p>
          <w:p w14:paraId="082201D5">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"Алдымызда ұзынша" қимылды жаттығуы.</w:t>
            </w:r>
          </w:p>
          <w:p w14:paraId="7BA5C49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Мақсаты. Балаларға белгілі бағытпен бір-бірінен соң бір сапта жүру әдебін дамыту.</w:t>
            </w:r>
          </w:p>
          <w:p w14:paraId="4AA0BEB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Алдымызда ұзынша,</w:t>
            </w:r>
          </w:p>
          <w:p w14:paraId="13A6278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Жайылып тұр жолақша.</w:t>
            </w:r>
          </w:p>
          <w:p w14:paraId="1916E93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Топ-топ басайық,</w:t>
            </w:r>
          </w:p>
          <w:p w14:paraId="4717B53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Бірге жылдам барайық.</w:t>
            </w:r>
          </w:p>
          <w:p w14:paraId="0ABB3AD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Секіреміз оп-оп!</w:t>
            </w:r>
          </w:p>
          <w:p w14:paraId="406C567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Біз жүреміз топ боп.</w:t>
            </w:r>
          </w:p>
          <w:p w14:paraId="04604DC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Д. Ахметова</w:t>
            </w:r>
          </w:p>
          <w:p w14:paraId="710A68C2">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"Шеңберге дәлде" ойын жаттығуы.</w:t>
            </w:r>
          </w:p>
          <w:p w14:paraId="6C65A5E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Мақсаты: балаларда нысанаға (құм салынған қап) дәлдеп ата білу, ептілік, мергенділік қабілеттерін дамыту.</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47CBA279">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Ағаштарды бақылау.</w:t>
            </w:r>
          </w:p>
          <w:p w14:paraId="042E433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Мақсаты. Балаларды оларды қоршаған ағаштармен таныстыру, ағаштардың жасыл жапырақтары желпілдеп, жайқалып тұрғанын байқату; зейінін, ойлау қабілеттерін дамыту.</w:t>
            </w:r>
          </w:p>
          <w:p w14:paraId="6EDF261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Жанымызда биік ағаштар,</w:t>
            </w:r>
          </w:p>
          <w:p w14:paraId="5409042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Бұталарында жапырақтар.</w:t>
            </w:r>
          </w:p>
          <w:p w14:paraId="6DEFA46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Ағаштар тік тұрады, қозғалмайды,</w:t>
            </w:r>
          </w:p>
          <w:p w14:paraId="2A4E495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Жапырақтарымен бізге бұлғайды.</w:t>
            </w:r>
          </w:p>
          <w:p w14:paraId="6A57842E">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 xml:space="preserve">Еңбекке баулу тапсырмалары: </w:t>
            </w:r>
            <w:r>
              <w:rPr>
                <w:rFonts w:ascii="Times New Roman" w:hAnsi="Times New Roman" w:eastAsia="Times New Roman" w:cs="Times New Roman"/>
                <w:sz w:val="24"/>
                <w:szCs w:val="24"/>
                <w:rtl w:val="0"/>
              </w:rPr>
              <w:t>балаларды ағаштан түсіп қалған жапырақтарды жинауға шақыру.</w:t>
            </w:r>
          </w:p>
          <w:p w14:paraId="28AC324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Мақсаты: балаларды ересектің үлгісіне еріп, қарапайым еңбек әрекеттерін жасауға машықтандыру; топтастырымен бірге әрекет етуге баулу.</w:t>
            </w:r>
          </w:p>
          <w:p w14:paraId="3F4204B8">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"Аулада өседі ағаштар" қимылды жаттығуы.</w:t>
            </w:r>
          </w:p>
          <w:p w14:paraId="069D341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Мақсаты. Балаларды жапырақтардың желдегі қимылдарына еліктеуге үйрету, жағымды эмоциялық әсерлерді алуға ынталандыру.</w:t>
            </w:r>
          </w:p>
          <w:p w14:paraId="1099CA5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Педагог балаларға қолдарымен жапырақтардың қимылдарын көрсетеді, көркем сөзбен сүйемелдейді.</w:t>
            </w:r>
          </w:p>
          <w:p w14:paraId="220F466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Аулада өседі ағаштар,</w:t>
            </w:r>
          </w:p>
          <w:p w14:paraId="565B1FF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Бау-бақшада тұрады қатар-қатар.</w:t>
            </w:r>
          </w:p>
          <w:p w14:paraId="65230CA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Созады көп бұтақтарын,</w:t>
            </w:r>
          </w:p>
          <w:p w14:paraId="0D9576F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Желге желпілдеп, жайқалып.</w:t>
            </w:r>
          </w:p>
          <w:p w14:paraId="61E60D8F">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"Шеңберден шықпа" жаттығуы.</w:t>
            </w:r>
          </w:p>
          <w:p w14:paraId="41DBC67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Мақсаты: балаларды шеңберге тұрып, шеңбердің бойымен қимылдауға баулу; кеңістікті бағдарлауға, мұқияттылыққа, достыққа тәрбиелеу.</w:t>
            </w:r>
          </w:p>
        </w:tc>
      </w:tr>
      <w:tr w14:paraId="4C2CAA8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40853CF7">
            <w:pPr>
              <w:widowControl w:val="0"/>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Серуеннен оралу</w:t>
            </w:r>
          </w:p>
          <w:p w14:paraId="68387DAB">
            <w:pPr>
              <w:widowControl w:val="0"/>
              <w:rPr>
                <w:rFonts w:hint="default" w:ascii="Times New Roman" w:hAnsi="Times New Roman" w:eastAsia="Times New Roman" w:cs="Times New Roman"/>
                <w:b/>
                <w:sz w:val="24"/>
                <w:szCs w:val="24"/>
                <w:rtl w:val="0"/>
                <w:lang w:val="kk-KZ" w:eastAsia="ru-RU"/>
              </w:rPr>
            </w:pPr>
            <w:r>
              <w:rPr>
                <w:rFonts w:hint="default" w:ascii="Times New Roman" w:hAnsi="Times New Roman" w:eastAsia="Times New Roman" w:cs="Times New Roman"/>
                <w:b/>
                <w:sz w:val="24"/>
                <w:szCs w:val="24"/>
                <w:rtl w:val="0"/>
                <w:lang w:val="kk-KZ"/>
              </w:rPr>
              <w:t>12.15-12.25</w:t>
            </w:r>
          </w:p>
        </w:tc>
        <w:tc>
          <w:tcPr>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5336D12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Балаларды киімді жүйелі түрде шешуге дағдыландыру, шкаф сөрелеріне киімдерін орналастыру, қолдарын жуу.</w:t>
            </w:r>
          </w:p>
        </w:tc>
      </w:tr>
      <w:tr w14:paraId="058AAC6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15C7D2E5">
            <w:pPr>
              <w:widowControl w:val="0"/>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Түскі ас</w:t>
            </w:r>
          </w:p>
          <w:p w14:paraId="3571176C">
            <w:pPr>
              <w:widowControl w:val="0"/>
              <w:rPr>
                <w:rFonts w:hint="default" w:ascii="Times New Roman" w:hAnsi="Times New Roman" w:eastAsia="Times New Roman" w:cs="Times New Roman"/>
                <w:b/>
                <w:sz w:val="24"/>
                <w:szCs w:val="24"/>
                <w:rtl w:val="0"/>
                <w:lang w:val="kk-KZ" w:eastAsia="ru-RU"/>
              </w:rPr>
            </w:pPr>
            <w:r>
              <w:rPr>
                <w:rFonts w:hint="default" w:ascii="Times New Roman" w:hAnsi="Times New Roman" w:eastAsia="Times New Roman" w:cs="Times New Roman"/>
                <w:b/>
                <w:sz w:val="24"/>
                <w:szCs w:val="24"/>
                <w:rtl w:val="0"/>
                <w:lang w:val="kk-KZ"/>
              </w:rPr>
              <w:t>12.25-12.55</w:t>
            </w:r>
          </w:p>
        </w:tc>
        <w:tc>
          <w:tcPr>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6DE2DFA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Алдына қойған асқа назар аударту; дастарқан басында отыру мәдениеті, тамақтану мәдениетіне баулуға бағытталған жеке-дара жұмыс, этикет ережелері.</w:t>
            </w:r>
          </w:p>
        </w:tc>
      </w:tr>
      <w:tr w14:paraId="24D4402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017D4AC7">
            <w:pPr>
              <w:widowControl w:val="0"/>
              <w:rPr>
                <w:rFonts w:hint="default" w:ascii="Times New Roman" w:hAnsi="Times New Roman" w:eastAsia="Calibri" w:cs="Times New Roman"/>
                <w:b/>
                <w:bCs/>
                <w:sz w:val="24"/>
                <w:szCs w:val="24"/>
                <w:rtl w:val="0"/>
              </w:rPr>
            </w:pPr>
            <w:r>
              <w:rPr>
                <w:rFonts w:hint="default" w:ascii="Times New Roman" w:hAnsi="Times New Roman" w:eastAsia="Calibri" w:cs="Times New Roman"/>
                <w:b/>
                <w:bCs/>
                <w:sz w:val="24"/>
                <w:szCs w:val="24"/>
                <w:rtl w:val="0"/>
              </w:rPr>
              <w:t>Күндізгі ұйқы</w:t>
            </w:r>
          </w:p>
          <w:p w14:paraId="440A4F9A">
            <w:pPr>
              <w:widowControl w:val="0"/>
              <w:rPr>
                <w:rFonts w:hint="default" w:ascii="Times New Roman" w:hAnsi="Times New Roman" w:eastAsia="Calibri" w:cs="Times New Roman"/>
                <w:b/>
                <w:bCs/>
                <w:sz w:val="24"/>
                <w:szCs w:val="24"/>
                <w:rtl w:val="0"/>
                <w:lang w:val="kk-KZ" w:eastAsia="ru-RU"/>
              </w:rPr>
            </w:pPr>
            <w:r>
              <w:rPr>
                <w:rFonts w:hint="default" w:ascii="Times New Roman" w:hAnsi="Times New Roman" w:eastAsia="Calibri" w:cs="Times New Roman"/>
                <w:b/>
                <w:bCs/>
                <w:sz w:val="24"/>
                <w:szCs w:val="24"/>
                <w:rtl w:val="0"/>
                <w:lang w:val="kk-KZ"/>
              </w:rPr>
              <w:t>12.55-15.00</w:t>
            </w:r>
          </w:p>
        </w:tc>
        <w:tc>
          <w:tcPr>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4A1B47E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Балалардың тыныш ұйықтауына жайлы жағдай туғызу.</w:t>
            </w:r>
          </w:p>
        </w:tc>
      </w:tr>
      <w:tr w14:paraId="1DE4641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4BA660BE">
            <w:pPr>
              <w:widowControl w:val="0"/>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Бірте-бірте тұрғызу, сауықтыру шаралары</w:t>
            </w:r>
          </w:p>
          <w:p w14:paraId="17CBB6A2">
            <w:pPr>
              <w:widowControl w:val="0"/>
              <w:rPr>
                <w:rFonts w:hint="default" w:ascii="Times New Roman" w:hAnsi="Times New Roman" w:eastAsia="Times New Roman" w:cs="Times New Roman"/>
                <w:b/>
                <w:sz w:val="24"/>
                <w:szCs w:val="24"/>
                <w:rtl w:val="0"/>
                <w:lang w:val="kk-KZ" w:eastAsia="ru-RU"/>
              </w:rPr>
            </w:pPr>
            <w:r>
              <w:rPr>
                <w:rFonts w:hint="default" w:ascii="Times New Roman" w:hAnsi="Times New Roman" w:eastAsia="Times New Roman" w:cs="Times New Roman"/>
                <w:b/>
                <w:sz w:val="24"/>
                <w:szCs w:val="24"/>
                <w:rtl w:val="0"/>
                <w:lang w:val="kk-KZ"/>
              </w:rPr>
              <w:t>15.00-15.30</w:t>
            </w:r>
          </w:p>
        </w:tc>
        <w:tc>
          <w:tcPr>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3C61A57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Ауа ванналары.</w:t>
            </w:r>
          </w:p>
          <w:p w14:paraId="7CF72D4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Алғашқы мәдени-гигиеналық әрекеттерді жасауға қызықтыру.</w:t>
            </w:r>
          </w:p>
          <w:p w14:paraId="6CFA6F1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"Қолдарымыз қайда?"</w:t>
            </w:r>
          </w:p>
          <w:p w14:paraId="2607F6F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Шығарайық алға.</w:t>
            </w:r>
          </w:p>
          <w:p w14:paraId="4CE54B4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Жеңімізді түрейік,</w:t>
            </w:r>
          </w:p>
          <w:p w14:paraId="41970AE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Жуынып көрейік.</w:t>
            </w:r>
          </w:p>
          <w:p w14:paraId="7B0D1E1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Су астына салайық,</w:t>
            </w:r>
          </w:p>
          <w:p w14:paraId="618A55C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Уқалайық, сипалайық.</w:t>
            </w:r>
          </w:p>
          <w:p w14:paraId="52E7C08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Қандай тамаша!</w:t>
            </w:r>
          </w:p>
          <w:p w14:paraId="7720087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Қолдарымыз тап-таза.</w:t>
            </w:r>
          </w:p>
        </w:tc>
      </w:tr>
      <w:tr w14:paraId="2EA34F6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4495F226">
            <w:pPr>
              <w:widowControl w:val="0"/>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Бесін ас</w:t>
            </w:r>
          </w:p>
          <w:p w14:paraId="287B930E">
            <w:pPr>
              <w:widowControl w:val="0"/>
              <w:rPr>
                <w:rFonts w:hint="default" w:ascii="Times New Roman" w:hAnsi="Times New Roman" w:eastAsia="Times New Roman" w:cs="Times New Roman"/>
                <w:b/>
                <w:sz w:val="24"/>
                <w:szCs w:val="24"/>
                <w:rtl w:val="0"/>
                <w:lang w:val="kk-KZ" w:eastAsia="ru-RU"/>
              </w:rPr>
            </w:pPr>
            <w:r>
              <w:rPr>
                <w:rFonts w:hint="default" w:ascii="Times New Roman" w:hAnsi="Times New Roman" w:eastAsia="Times New Roman" w:cs="Times New Roman"/>
                <w:b/>
                <w:sz w:val="24"/>
                <w:szCs w:val="24"/>
                <w:rtl w:val="0"/>
                <w:lang w:val="kk-KZ"/>
              </w:rPr>
              <w:t>15.30-16.00</w:t>
            </w:r>
          </w:p>
        </w:tc>
        <w:tc>
          <w:tcPr>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0C9D000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Алдына қойған асқа назар аударту, дастарқан басында отыру мәдениеті, тамақтану мәдениетіне баулуға бағытталған жеке-дара жұмыс, этикет ережелері.</w:t>
            </w:r>
          </w:p>
        </w:tc>
      </w:tr>
      <w:tr w14:paraId="61E68B1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2671B4C3">
            <w:pPr>
              <w:widowControl w:val="0"/>
              <w:rPr>
                <w:rFonts w:hint="default" w:ascii="Times New Roman" w:hAnsi="Times New Roman" w:eastAsia="Times New Roman" w:cs="Times New Roman"/>
                <w:sz w:val="24"/>
                <w:szCs w:val="24"/>
                <w:rtl w:val="0"/>
              </w:rPr>
            </w:pPr>
            <w:r>
              <w:rPr>
                <w:rFonts w:hint="default" w:ascii="Times New Roman" w:hAnsi="Times New Roman" w:eastAsia="Times New Roman" w:cs="Times New Roman"/>
                <w:b/>
                <w:sz w:val="24"/>
                <w:szCs w:val="24"/>
                <w:rtl w:val="0"/>
              </w:rPr>
              <w:t>Балалардың дербес әрекеті</w:t>
            </w:r>
            <w:r>
              <w:rPr>
                <w:rFonts w:hint="default" w:ascii="Times New Roman" w:hAnsi="Times New Roman" w:eastAsia="Times New Roman" w:cs="Times New Roman"/>
                <w:sz w:val="24"/>
                <w:szCs w:val="24"/>
                <w:rtl w:val="0"/>
              </w:rPr>
              <w:t xml:space="preserve"> (баяу қимылды ойындар, үстел үсті ойындары, бейнелеу әрекеті, кітаптар қарау және тағы басқа әрекеттер)</w:t>
            </w:r>
          </w:p>
          <w:p w14:paraId="3B0AC4FB">
            <w:pPr>
              <w:widowControl w:val="0"/>
              <w:rPr>
                <w:rFonts w:hint="default" w:ascii="Times New Roman" w:hAnsi="Times New Roman" w:eastAsia="Times New Roman" w:cs="Times New Roman"/>
                <w:sz w:val="24"/>
                <w:szCs w:val="24"/>
                <w:rtl w:val="0"/>
                <w:lang w:val="kk-KZ" w:eastAsia="ru-RU"/>
              </w:rPr>
            </w:pPr>
            <w:r>
              <w:rPr>
                <w:rFonts w:hint="default" w:ascii="Times New Roman" w:hAnsi="Times New Roman" w:eastAsia="Times New Roman" w:cs="Times New Roman"/>
                <w:sz w:val="24"/>
                <w:szCs w:val="24"/>
                <w:rtl w:val="0"/>
                <w:lang w:val="kk-KZ"/>
              </w:rPr>
              <w:t>16.00-1630</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48E521CC">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Сенсорикадан ойын-жаттығу.</w:t>
            </w:r>
          </w:p>
          <w:p w14:paraId="442161A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"Ғажайып дорба".</w:t>
            </w:r>
          </w:p>
          <w:p w14:paraId="4497C62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Мақсаты. Балаларды үлгіге немесе сөздік нұсқамаға сүйеніп, біркелкі заттарды пішін және түс сияқты сенсорлық қасиеттері негізінде жалпылап, біріктіріп, бөліп, тапсырмаларды орындау қабілеттерін қалыптастыру; біркелкі заттардың айырмашылықтары туралы түсінік беру.</w:t>
            </w:r>
          </w:p>
          <w:p w14:paraId="4C972AB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"Жалауға қарай жүгір" қимылды ойыны.</w:t>
            </w:r>
          </w:p>
          <w:p w14:paraId="06E1756D">
            <w:pPr>
              <w:widowControl w:val="0"/>
              <w:rPr>
                <w:rFonts w:ascii="Times New Roman" w:hAnsi="Times New Roman" w:eastAsia="Times New Roman" w:cs="Times New Roman"/>
                <w:sz w:val="24"/>
                <w:szCs w:val="24"/>
              </w:rPr>
            </w:pPr>
          </w:p>
          <w:p w14:paraId="16B9A331">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"Жалауша"тақпағын оқу, қимылдар жаттығуы.</w:t>
            </w:r>
          </w:p>
          <w:p w14:paraId="61AA422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Мақсаты. Балаларды Қазақстан Туын қабылдауға, тануға, атауға ынталандыру; жалауша туралы тақпақты тыңдауда жағымды көңіл-күйге бөленуге үйрету.</w:t>
            </w:r>
          </w:p>
          <w:p w14:paraId="6279B54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Не деген тамаша!</w:t>
            </w:r>
          </w:p>
          <w:p w14:paraId="2B1898A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Қолымда таяқша,</w:t>
            </w:r>
          </w:p>
          <w:p w14:paraId="241AE41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Көк, жібектей, мата,</w:t>
            </w:r>
          </w:p>
          <w:p w14:paraId="2A43D70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Желбіреген жалауша!</w:t>
            </w:r>
          </w:p>
          <w:p w14:paraId="264F664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Д. Ахметова</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3163AA5E">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Қоршаған ортамен танысудан ойын-жаттығу.</w:t>
            </w:r>
          </w:p>
          <w:p w14:paraId="22EEAAC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"Саңырауқұлақ".</w:t>
            </w:r>
          </w:p>
          <w:p w14:paraId="1CFB82F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Мақсаты. Балаларға саңырауқұлақ туралы ұғым беру; жаңбырдың саңырауқұлақтың пайда болуы мен үлкен болып өсуіне жағымды әсері туралы түсінік беру; балалардың ойын барысында жаңбыр мен саңырауқұлақ туралы алған білімдерін жетілдіру.</w:t>
            </w:r>
          </w:p>
          <w:p w14:paraId="5703AC6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"Саңырауқұлақтарды жинайық" дамытушы жаттығуы.</w:t>
            </w:r>
          </w:p>
          <w:p w14:paraId="772E710B">
            <w:pPr>
              <w:widowControl w:val="0"/>
              <w:rPr>
                <w:rFonts w:ascii="Times New Roman" w:hAnsi="Times New Roman" w:eastAsia="Times New Roman" w:cs="Times New Roman"/>
                <w:sz w:val="24"/>
                <w:szCs w:val="24"/>
              </w:rPr>
            </w:pPr>
          </w:p>
          <w:p w14:paraId="5C5CC14A">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Саусақ ойыны. "Бас бармақ".</w:t>
            </w:r>
          </w:p>
          <w:p w14:paraId="621D4F1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Мақсаты. Баланың тілін, қолдың моторикасын, есте сақтау қабілетін дамыту; жағымды эмоцияларға бөлене білу қабілетін қалыптастыру.</w:t>
            </w:r>
          </w:p>
          <w:p w14:paraId="2953091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Бас бармақ – байтақ,</w:t>
            </w:r>
          </w:p>
          <w:p w14:paraId="51D6AEE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Балаң үйрек – көмек,</w:t>
            </w:r>
          </w:p>
          <w:p w14:paraId="0000016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Ортан терек – бөлек,</w:t>
            </w:r>
          </w:p>
          <w:p w14:paraId="0000017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Шылдыр шүмек – керек,</w:t>
            </w:r>
          </w:p>
          <w:p w14:paraId="0000017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Кішкентай бөбек – көбелек, көбелек.</w:t>
            </w:r>
          </w:p>
          <w:p w14:paraId="081C890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Д. Ахметова</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43C43306">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Текшелермен ойын.</w:t>
            </w:r>
          </w:p>
          <w:p w14:paraId="65AB65E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Мақсаты. Текшелер арқылы биік немесе аласа "үйлерді" салуға ынталандыру, текшелердің шеттерін, "үйді" құламайтын етіп, түзеп отыруды көрсету.</w:t>
            </w:r>
          </w:p>
          <w:p w14:paraId="70A2343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Құралдар: текшелер.</w:t>
            </w:r>
          </w:p>
          <w:p w14:paraId="4C961F8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Бірге үй саламыз (қол белде).</w:t>
            </w:r>
          </w:p>
          <w:p w14:paraId="7DF6FA5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Түзу тұрамыз (екі аяқ арасы алшақ)</w:t>
            </w:r>
          </w:p>
          <w:p w14:paraId="0C57700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Төменнен бастаймыз (қолды алға созу),</w:t>
            </w:r>
          </w:p>
          <w:p w14:paraId="6E42FEF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Қайта отырамыз (отыру),</w:t>
            </w:r>
          </w:p>
          <w:p w14:paraId="693588C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Кірпішті кірпішке салып (қолдар жоғарыға).</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5A327D3C">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"Сәлем!" мультфильмін көру.</w:t>
            </w:r>
          </w:p>
          <w:p w14:paraId="0AFBA22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Мақсаты. Балалардың эмоцияларын жетілдіру; ересек пен топтастар жанында жүріп, ортақ жағымды көңіл-күйге бөленуіне мүмкіндік жасау.</w:t>
            </w:r>
          </w:p>
        </w:tc>
        <w:tc>
          <w:tcPr>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vAlign w:val="top"/>
          </w:tcPr>
          <w:p w14:paraId="330F4722">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"Түстер бойынша жұптарды жина" дидактикалық ойыны.</w:t>
            </w:r>
          </w:p>
          <w:p w14:paraId="42E39A2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Мақсаты. Балаларды заттарды түстері бойынша ажыратуға үйрету; заттарды түстер арқылы жұптарға жинауға жаттықтыру; қолдың ұсақ моторикасын, зейінін, ойлау қабілетін дамыту.</w:t>
            </w:r>
          </w:p>
          <w:p w14:paraId="5ACA453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Құралдар: түрлі зарттардың суреттері (арасында түстері бірдей жұптар орналасқан).</w:t>
            </w:r>
          </w:p>
        </w:tc>
      </w:tr>
      <w:tr w14:paraId="33C2669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1775420A">
            <w:pPr>
              <w:widowControl w:val="0"/>
              <w:rPr>
                <w:rFonts w:hint="default" w:ascii="Times New Roman" w:hAnsi="Times New Roman" w:eastAsia="Calibri" w:cs="Times New Roman"/>
                <w:sz w:val="24"/>
                <w:szCs w:val="24"/>
                <w:lang w:val="ru" w:eastAsia="ru-RU"/>
              </w:rPr>
            </w:pPr>
            <w:r>
              <w:rPr>
                <w:rFonts w:hint="default" w:ascii="Times New Roman" w:hAnsi="Times New Roman" w:eastAsia="Times New Roman" w:cs="Times New Roman"/>
                <w:b/>
                <w:sz w:val="24"/>
                <w:szCs w:val="24"/>
                <w:rtl w:val="0"/>
              </w:rPr>
              <w:t>Балалармен жеке жұмыс</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3E6D7A1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Алдымызда ұзынша,</w:t>
            </w:r>
          </w:p>
          <w:p w14:paraId="4FF6B56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Жайылып тұр жолақша.</w:t>
            </w:r>
          </w:p>
          <w:p w14:paraId="02A5265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Топ-топ басайық,</w:t>
            </w:r>
          </w:p>
          <w:p w14:paraId="6E37707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Бірге жылдам барайық.</w:t>
            </w:r>
          </w:p>
          <w:p w14:paraId="0A7EDCA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Секіреміз оп-оп!</w:t>
            </w:r>
          </w:p>
          <w:p w14:paraId="0000018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Біз жүреміз топ боп.</w:t>
            </w:r>
          </w:p>
          <w:p w14:paraId="0000018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Д. Ахметова</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7C8F197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"Жапырақтар".</w:t>
            </w:r>
          </w:p>
          <w:p w14:paraId="4F1CA37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Мақсаты. Ермексаздан шамасы бірдей кесектерді жұлу амалын игерту.</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6F7089A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"Отан" тақпағын мәнерлеп оқу.</w:t>
            </w:r>
          </w:p>
          <w:p w14:paraId="1E6C9F7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Отан - сенің ата-анаң,</w:t>
            </w:r>
          </w:p>
          <w:p w14:paraId="5ECF384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Отан - досың, бауырың.</w:t>
            </w:r>
          </w:p>
          <w:p w14:paraId="5BF84DA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Отан - өлкең, астанаң,</w:t>
            </w:r>
          </w:p>
          <w:p w14:paraId="5D3BC5E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Отан - аудан, ауылың.</w:t>
            </w:r>
          </w:p>
          <w:p w14:paraId="66CA415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 Ысқақов.</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6CF9E26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Саусақ ойыны. "Тоқ-тоқ, тоқ-тоқ, саусағым".</w:t>
            </w:r>
          </w:p>
          <w:p w14:paraId="75F40A7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Тоқ-тоқ, тоқ-тоқ, саусағым,</w:t>
            </w:r>
          </w:p>
          <w:p w14:paraId="0544C09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Соққылайды томпағым.</w:t>
            </w:r>
          </w:p>
          <w:p w14:paraId="750020B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Түймешені, түймешені,</w:t>
            </w:r>
          </w:p>
          <w:p w14:paraId="1C919B7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Басып, басып таппадым.</w:t>
            </w:r>
          </w:p>
          <w:p w14:paraId="197E0D8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Д. Ахметова</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2C35722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Құлыншақ ойыншығымен ойнату.</w:t>
            </w:r>
          </w:p>
          <w:p w14:paraId="35221FC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"Құлыншақ тентек екен".</w:t>
            </w:r>
          </w:p>
          <w:p w14:paraId="3CD7CFF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Құлыншақ тентек екен,</w:t>
            </w:r>
          </w:p>
          <w:p w14:paraId="4AEAC00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Желкесіндегі жалы желкен,</w:t>
            </w:r>
          </w:p>
          <w:p w14:paraId="0965FA8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Желмен жарысып шауып,</w:t>
            </w:r>
          </w:p>
          <w:p w14:paraId="1427665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Анасына ұстатпай кеткен.</w:t>
            </w:r>
          </w:p>
          <w:p w14:paraId="45D153A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Құлыншағым, алысқа шаппа,</w:t>
            </w:r>
          </w:p>
          <w:p w14:paraId="1D2E511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Далаға қашпа!</w:t>
            </w:r>
          </w:p>
          <w:p w14:paraId="2373DB6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Д. Ахметова</w:t>
            </w:r>
          </w:p>
        </w:tc>
      </w:tr>
      <w:tr w14:paraId="2FA7BFA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1E6C6E96">
            <w:pPr>
              <w:widowControl w:val="0"/>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Серуенге дайындық</w:t>
            </w:r>
          </w:p>
          <w:p w14:paraId="14ECCC55">
            <w:pPr>
              <w:widowControl w:val="0"/>
              <w:rPr>
                <w:rFonts w:hint="default" w:ascii="Times New Roman" w:hAnsi="Times New Roman" w:eastAsia="Times New Roman" w:cs="Times New Roman"/>
                <w:b/>
                <w:sz w:val="24"/>
                <w:szCs w:val="24"/>
                <w:rtl w:val="0"/>
                <w:lang w:val="kk-KZ" w:eastAsia="ru-RU"/>
              </w:rPr>
            </w:pPr>
            <w:r>
              <w:rPr>
                <w:rFonts w:hint="default" w:ascii="Times New Roman" w:hAnsi="Times New Roman" w:eastAsia="Times New Roman" w:cs="Times New Roman"/>
                <w:b/>
                <w:sz w:val="24"/>
                <w:szCs w:val="24"/>
                <w:rtl w:val="0"/>
                <w:lang w:val="kk-KZ"/>
              </w:rPr>
              <w:t>16.30-16.40</w:t>
            </w:r>
          </w:p>
        </w:tc>
        <w:tc>
          <w:tcPr>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2A03717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Балаларды өз киімдерін тануға, атауға, өз шкафын таңбалауыш арқылы табуға үйрету.</w:t>
            </w:r>
          </w:p>
        </w:tc>
      </w:tr>
      <w:tr w14:paraId="78DF08C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687D5F2C">
            <w:pPr>
              <w:widowControl w:val="0"/>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Серуен</w:t>
            </w:r>
          </w:p>
          <w:p w14:paraId="696E8785">
            <w:pPr>
              <w:widowControl w:val="0"/>
              <w:rPr>
                <w:rFonts w:hint="default" w:ascii="Times New Roman" w:hAnsi="Times New Roman" w:eastAsia="Times New Roman" w:cs="Times New Roman"/>
                <w:b/>
                <w:sz w:val="24"/>
                <w:szCs w:val="24"/>
                <w:rtl w:val="0"/>
                <w:lang w:val="kk-KZ" w:eastAsia="ru-RU"/>
              </w:rPr>
            </w:pPr>
            <w:r>
              <w:rPr>
                <w:rFonts w:hint="default" w:ascii="Times New Roman" w:hAnsi="Times New Roman" w:eastAsia="Times New Roman" w:cs="Times New Roman"/>
                <w:b/>
                <w:sz w:val="24"/>
                <w:szCs w:val="24"/>
                <w:rtl w:val="0"/>
                <w:lang w:val="kk-KZ"/>
              </w:rPr>
              <w:t>16.40-17.20</w:t>
            </w:r>
          </w:p>
        </w:tc>
        <w:tc>
          <w:tcPr>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4758BF7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Апта тақырыбы бойынша ойындар, ауа райын бақылаулар.</w:t>
            </w:r>
          </w:p>
          <w:p w14:paraId="4E5BBDB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Аспан мен бұлттарды бақылау.</w:t>
            </w:r>
          </w:p>
          <w:p w14:paraId="3CDB3B2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Мақсаты: "бұлт" түсінігін ұғындыру, ауа-райының бұлттармен байланысы.</w:t>
            </w:r>
          </w:p>
          <w:p w14:paraId="505F2E8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Негізгі мазмұны. Бұлтты күні балалардан аспаннан не көріп тұрғандарын сұрау. Бұлттардың үнемі қозғалыс үстінде болатынына назар аударту: кейде қалықтайды, кейде баяу қозғалады, кейде, тез қозғалады. Олар қандай? Аспанда бұлттар пайда болған кезде, олар Күннің бетін жауып, күн соншалықты ыстық болмайды.</w:t>
            </w:r>
          </w:p>
          <w:p w14:paraId="30959ED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Көркем сөз.</w:t>
            </w:r>
          </w:p>
          <w:p w14:paraId="359FE15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Балалар, мен бүгін сендерге Ескен Елубаев аталарыңның "Ұшақтан жылдам бұлттар" өлеңін оқып бергім келіп тұр.</w:t>
            </w:r>
          </w:p>
          <w:p w14:paraId="7E15B6F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"Ұшақтан жылдам бұлттар".</w:t>
            </w:r>
          </w:p>
          <w:p w14:paraId="050AB28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Таңертең күн ашық,</w:t>
            </w:r>
          </w:p>
          <w:p w14:paraId="580D054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Тұр енді нұр шашып.</w:t>
            </w:r>
          </w:p>
          <w:p w14:paraId="13001B9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Аспанда бұлт жоқ:</w:t>
            </w:r>
          </w:p>
          <w:p w14:paraId="004C488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"Ендеше күдік жоқ.</w:t>
            </w:r>
          </w:p>
          <w:p w14:paraId="05E69FC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Ойладым дәл бүгін</w:t>
            </w:r>
          </w:p>
          <w:p w14:paraId="40299EA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Жаумайды жаңбырың"</w:t>
            </w:r>
          </w:p>
          <w:p w14:paraId="23C4DCA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Шықтым мен үйімнен.</w:t>
            </w:r>
          </w:p>
          <w:p w14:paraId="52AFD4C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Жейдешең киіммен.</w:t>
            </w:r>
          </w:p>
          <w:p w14:paraId="2D4F946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Әурелер жолда құр,</w:t>
            </w:r>
          </w:p>
          <w:p w14:paraId="35472DA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Алғам жоқ қол шатыр,</w:t>
            </w:r>
          </w:p>
          <w:p w14:paraId="7E71F07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Кенеттен аспанда</w:t>
            </w:r>
          </w:p>
          <w:p w14:paraId="7063151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Бұлт торлай бастады.</w:t>
            </w:r>
          </w:p>
          <w:p w14:paraId="44B5709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Ұшақтан жылдам ба?!</w:t>
            </w:r>
          </w:p>
          <w:p w14:paraId="61B7A744">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"Күн мен жаңбыр" қимыл-қозғалыс ойыны.</w:t>
            </w:r>
          </w:p>
          <w:p w14:paraId="72185F1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Мақсаты: балаларды белгі бойынша жан-жаққа шашырап жүгіруге және бір-біріне соғылмай, бір жерге жиналуға дағдыландыру; вестибуляр аппаратын, кеңістікті бағдарлау қабілетін жетілдіру; ептілікке, достыққа тәрбиелеу.</w:t>
            </w:r>
          </w:p>
          <w:p w14:paraId="0E6E12B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Еңбек тапсырмасы: құмсалғыштың бетін қоқыс бұталардан тазалау.</w:t>
            </w:r>
          </w:p>
          <w:p w14:paraId="191BA58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Мақсаты: ұқыптылыққа, тазалыққа тәрбиелеу.</w:t>
            </w:r>
          </w:p>
          <w:p w14:paraId="52F9ABD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Балалардың шығарылған материалмен дербес ойын әрекеті.</w:t>
            </w:r>
          </w:p>
          <w:p w14:paraId="02F6C22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Мақсаты: ойыншықтармен жеке ойында қарапайым ойын желісі бойынша әрекеттер жасауға машықтандыру.</w:t>
            </w:r>
          </w:p>
        </w:tc>
      </w:tr>
      <w:tr w14:paraId="76217E9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1FCDF4E1">
            <w:pPr>
              <w:widowControl w:val="0"/>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Серуеннен оралу</w:t>
            </w:r>
          </w:p>
          <w:p w14:paraId="4F6D058E">
            <w:pPr>
              <w:widowControl w:val="0"/>
              <w:rPr>
                <w:rFonts w:hint="default" w:ascii="Times New Roman" w:hAnsi="Times New Roman" w:eastAsia="Times New Roman" w:cs="Times New Roman"/>
                <w:b/>
                <w:sz w:val="24"/>
                <w:szCs w:val="24"/>
                <w:rtl w:val="0"/>
                <w:lang w:val="kk-KZ" w:eastAsia="ru-RU"/>
              </w:rPr>
            </w:pPr>
            <w:r>
              <w:rPr>
                <w:rFonts w:hint="default" w:ascii="Times New Roman" w:hAnsi="Times New Roman" w:eastAsia="Times New Roman" w:cs="Times New Roman"/>
                <w:b/>
                <w:sz w:val="24"/>
                <w:szCs w:val="24"/>
                <w:rtl w:val="0"/>
                <w:lang w:val="kk-KZ"/>
              </w:rPr>
              <w:t>17.20-17.30</w:t>
            </w:r>
          </w:p>
        </w:tc>
        <w:tc>
          <w:tcPr>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4D2B9C2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Өз шкафын белгі бойынша тауып алуға, өз киімін өздігімен шешуге, өз қажеттері жайында айтуға машықтандыру.</w:t>
            </w:r>
          </w:p>
        </w:tc>
      </w:tr>
      <w:tr w14:paraId="7FC8666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4EEDCCC6">
            <w:pPr>
              <w:widowControl w:val="0"/>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Кешкі ас</w:t>
            </w:r>
          </w:p>
          <w:p w14:paraId="427EA25C">
            <w:pPr>
              <w:widowControl w:val="0"/>
              <w:rPr>
                <w:rFonts w:hint="default" w:ascii="Times New Roman" w:hAnsi="Times New Roman" w:eastAsia="Times New Roman" w:cs="Times New Roman"/>
                <w:b/>
                <w:sz w:val="24"/>
                <w:szCs w:val="24"/>
                <w:rtl w:val="0"/>
                <w:lang w:val="kk-KZ" w:eastAsia="ru-RU"/>
              </w:rPr>
            </w:pPr>
            <w:r>
              <w:rPr>
                <w:rFonts w:hint="default" w:ascii="Times New Roman" w:hAnsi="Times New Roman" w:eastAsia="Times New Roman" w:cs="Times New Roman"/>
                <w:b/>
                <w:sz w:val="24"/>
                <w:szCs w:val="24"/>
                <w:rtl w:val="0"/>
                <w:lang w:val="kk-KZ"/>
              </w:rPr>
              <w:t>17.30-17.50</w:t>
            </w:r>
          </w:p>
        </w:tc>
        <w:tc>
          <w:tcPr>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393B3A4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Тағамның атауын есте сақтауға, тағамды ішу рәсімін жақсы ниетпен қабылдауға бейімдеу. "Кешкі асты таза ішуге, әдепті бала болуды үйренеміз".</w:t>
            </w:r>
          </w:p>
        </w:tc>
      </w:tr>
      <w:tr w14:paraId="788A103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35A94DFC">
            <w:pPr>
              <w:widowControl w:val="0"/>
              <w:rPr>
                <w:rFonts w:hint="default" w:ascii="Times New Roman" w:hAnsi="Times New Roman" w:eastAsia="Calibri" w:cs="Times New Roman"/>
                <w:sz w:val="24"/>
                <w:szCs w:val="24"/>
                <w:lang w:val="ru" w:eastAsia="ru-RU"/>
              </w:rPr>
            </w:pPr>
            <w:r>
              <w:rPr>
                <w:rFonts w:hint="default" w:ascii="Times New Roman" w:hAnsi="Times New Roman" w:eastAsia="Times New Roman" w:cs="Times New Roman"/>
                <w:b/>
                <w:sz w:val="24"/>
                <w:szCs w:val="24"/>
                <w:rtl w:val="0"/>
              </w:rPr>
              <w:t>Балалардың дербес әрекеті</w:t>
            </w:r>
            <w:r>
              <w:rPr>
                <w:rFonts w:hint="default" w:ascii="Times New Roman" w:hAnsi="Times New Roman" w:eastAsia="Times New Roman" w:cs="Times New Roman"/>
                <w:sz w:val="24"/>
                <w:szCs w:val="24"/>
                <w:rtl w:val="0"/>
              </w:rPr>
              <w:t xml:space="preserve"> (баяу қимылды ойындар, үстел үсті ойындары, бейнелеу әрекеті, кітаптар қарау және тағы басқа әрекеттер)</w:t>
            </w:r>
          </w:p>
        </w:tc>
        <w:tc>
          <w:tcPr>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2CBAB7D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Кітап бұрышында: өткен тақырыптар бойынша суреттерді қарау, сипаттау; ертегілерді есте жаңғырту, кейіпкерлердің сөздерін қайталау.</w:t>
            </w:r>
          </w:p>
          <w:p w14:paraId="08CC530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Кесілген суреттерді бір тұтасқа жинау ойындары (2-4 бөлік).</w:t>
            </w:r>
          </w:p>
          <w:p w14:paraId="63519C1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Ұяшықтарға пішіндерді салу ойындары.</w:t>
            </w:r>
          </w:p>
          <w:p w14:paraId="5627D11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Бауды байлау ойыншықтармен ойындар.</w:t>
            </w:r>
          </w:p>
          <w:p w14:paraId="2E91532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Мақсаты: балалардің ұсақ қол моторикасын, ойлау, зейін қабілеттерін дамыту.</w:t>
            </w:r>
          </w:p>
          <w:p w14:paraId="5C9C7A9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Ән салу жаттығулары: балабақша туралы ән салуға шақыру.</w:t>
            </w:r>
          </w:p>
          <w:p w14:paraId="7DD6CBA7">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Қазақстанның Туын көрсету. "Жалауша"тақпағын оқу.</w:t>
            </w:r>
          </w:p>
          <w:p w14:paraId="15AC627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Мақсаты. Балаларды Қазақстан Туын қабылдауға, тануға, атауға ынталандыру; жалауша туралы тақпақты тыңдауда жағымды көңіл-күйге бөленуге үйрету.</w:t>
            </w:r>
          </w:p>
          <w:p w14:paraId="23C5154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Не деген тамаша!</w:t>
            </w:r>
          </w:p>
          <w:p w14:paraId="26443FF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Қолымда таяқша,</w:t>
            </w:r>
          </w:p>
          <w:p w14:paraId="3A4CB71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Көк, жібектей, мата,</w:t>
            </w:r>
          </w:p>
          <w:p w14:paraId="6062D52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Желбіреген жалауша!</w:t>
            </w:r>
          </w:p>
          <w:p w14:paraId="169163C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Д. Ахметова</w:t>
            </w:r>
          </w:p>
        </w:tc>
      </w:tr>
      <w:tr w14:paraId="044BC2A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51604865">
            <w:pPr>
              <w:widowControl w:val="0"/>
              <w:rPr>
                <w:rFonts w:hint="default" w:ascii="Times New Roman" w:hAnsi="Times New Roman" w:eastAsia="Times New Roman" w:cs="Times New Roman"/>
                <w:sz w:val="24"/>
                <w:szCs w:val="24"/>
                <w:rtl w:val="0"/>
              </w:rPr>
            </w:pPr>
            <w:r>
              <w:rPr>
                <w:rFonts w:hint="default" w:ascii="Times New Roman" w:hAnsi="Times New Roman" w:eastAsia="Times New Roman" w:cs="Times New Roman"/>
                <w:b/>
                <w:sz w:val="24"/>
                <w:szCs w:val="24"/>
                <w:rtl w:val="0"/>
              </w:rPr>
              <w:t>Балалардың үйге қайтуы</w:t>
            </w:r>
            <w:r>
              <w:rPr>
                <w:rFonts w:hint="default" w:ascii="Times New Roman" w:hAnsi="Times New Roman" w:eastAsia="Times New Roman" w:cs="Times New Roman"/>
                <w:sz w:val="24"/>
                <w:szCs w:val="24"/>
                <w:rtl w:val="0"/>
              </w:rPr>
              <w:t xml:space="preserve"> (ата-аналарға кеңес)</w:t>
            </w:r>
          </w:p>
          <w:p w14:paraId="2DA016A3">
            <w:pPr>
              <w:widowControl w:val="0"/>
              <w:rPr>
                <w:rFonts w:hint="default" w:ascii="Times New Roman" w:hAnsi="Times New Roman" w:eastAsia="Times New Roman" w:cs="Times New Roman"/>
                <w:b/>
                <w:bCs/>
                <w:sz w:val="24"/>
                <w:szCs w:val="24"/>
                <w:rtl w:val="0"/>
                <w:lang w:val="kk-KZ"/>
              </w:rPr>
            </w:pPr>
            <w:r>
              <w:rPr>
                <w:rFonts w:hint="default" w:ascii="Times New Roman" w:hAnsi="Times New Roman" w:eastAsia="Times New Roman" w:cs="Times New Roman"/>
                <w:b/>
                <w:bCs/>
                <w:sz w:val="24"/>
                <w:szCs w:val="24"/>
                <w:rtl w:val="0"/>
                <w:lang w:val="kk-KZ"/>
              </w:rPr>
              <w:t>17.50-18.30</w:t>
            </w:r>
          </w:p>
          <w:p w14:paraId="060CD602">
            <w:pPr>
              <w:widowControl w:val="0"/>
              <w:rPr>
                <w:rFonts w:hint="default" w:ascii="Times New Roman" w:hAnsi="Times New Roman" w:eastAsia="Times New Roman" w:cs="Times New Roman"/>
                <w:sz w:val="24"/>
                <w:szCs w:val="24"/>
                <w:rtl w:val="0"/>
                <w:lang w:val="ru" w:eastAsia="ru-RU"/>
              </w:rPr>
            </w:pPr>
          </w:p>
        </w:tc>
        <w:tc>
          <w:tcPr>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70FA9C6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Әңгімелесу: "2-3 жасар балалардың жас ерекшеліктері", "Ата-ананың баланы балабақшаға апару және балабақшадан алу кезіндегі әрекеттері", "Ата-анасы баланы еркелетіп қалай атайды?".</w:t>
            </w:r>
          </w:p>
        </w:tc>
      </w:tr>
    </w:tbl>
    <w:p w14:paraId="566C11CA"/>
    <w:p w14:paraId="64B151CF"/>
    <w:p w14:paraId="19EE07EE"/>
    <w:p w14:paraId="4A9AB84A"/>
    <w:p w14:paraId="0772AE2F"/>
    <w:p w14:paraId="669FF07E"/>
    <w:p w14:paraId="4622FE90"/>
    <w:p w14:paraId="447C2C0D"/>
    <w:p w14:paraId="0CCC90A7"/>
    <w:p w14:paraId="45D0932C"/>
    <w:p w14:paraId="1225BA94"/>
    <w:p w14:paraId="7638E16A"/>
    <w:p w14:paraId="1890A2C5"/>
    <w:p w14:paraId="5AF23977"/>
    <w:p w14:paraId="1F3AED82"/>
    <w:p w14:paraId="4E20558F"/>
    <w:p w14:paraId="0A2E4AD5"/>
    <w:p w14:paraId="5B34119C"/>
    <w:p w14:paraId="45C03332"/>
    <w:p w14:paraId="32DF3E17"/>
    <w:tbl>
      <w:tblPr>
        <w:tblStyle w:val="15"/>
        <w:tblW w:w="13954"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100" w:type="dxa"/>
          <w:left w:w="100" w:type="dxa"/>
          <w:bottom w:w="100" w:type="dxa"/>
          <w:right w:w="100" w:type="dxa"/>
        </w:tblCellMar>
      </w:tblPr>
      <w:tblGrid>
        <w:gridCol w:w="2325"/>
        <w:gridCol w:w="2325"/>
        <w:gridCol w:w="2325"/>
        <w:gridCol w:w="2325"/>
        <w:gridCol w:w="2325"/>
        <w:gridCol w:w="2325"/>
        <w:gridCol w:w="4"/>
      </w:tblGrid>
      <w:tr w14:paraId="702C343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gridSpan w:val="7"/>
            <w:tcBorders>
              <w:top w:val="single" w:color="000000" w:sz="6" w:space="0"/>
              <w:left w:val="single" w:color="000000" w:sz="6" w:space="0"/>
              <w:bottom w:val="single" w:color="000000" w:sz="6" w:space="0"/>
              <w:right w:val="single" w:color="000000" w:sz="6" w:space="0"/>
            </w:tcBorders>
            <w:shd w:val="clear" w:color="auto" w:fill="CCCCCC"/>
            <w:tcMar>
              <w:top w:w="40" w:type="dxa"/>
              <w:left w:w="40" w:type="dxa"/>
              <w:bottom w:w="40" w:type="dxa"/>
              <w:right w:w="40" w:type="dxa"/>
            </w:tcMar>
            <w:vAlign w:val="top"/>
          </w:tcPr>
          <w:p w14:paraId="00000003">
            <w:pPr>
              <w:widowControl w:val="0"/>
              <w:jc w:val="center"/>
              <w:rPr>
                <w:rFonts w:ascii="Times New Roman" w:hAnsi="Times New Roman" w:eastAsia="Times New Roman" w:cs="Times New Roman"/>
                <w:sz w:val="24"/>
                <w:szCs w:val="24"/>
              </w:rPr>
            </w:pPr>
          </w:p>
        </w:tc>
      </w:tr>
      <w:tr w14:paraId="6A78868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F3F3F3"/>
            <w:tcMar>
              <w:top w:w="40" w:type="dxa"/>
              <w:left w:w="40" w:type="dxa"/>
              <w:bottom w:w="40" w:type="dxa"/>
              <w:right w:w="40" w:type="dxa"/>
            </w:tcMar>
            <w:vAlign w:val="top"/>
          </w:tcPr>
          <w:p w14:paraId="25A8ECAC">
            <w:pPr>
              <w:widowControl w:val="0"/>
              <w:rPr>
                <w:rFonts w:ascii="Times New Roman" w:hAnsi="Times New Roman" w:eastAsia="Times New Roman" w:cs="Times New Roman"/>
                <w:sz w:val="24"/>
                <w:szCs w:val="24"/>
              </w:rPr>
            </w:pPr>
          </w:p>
        </w:tc>
        <w:tc>
          <w:tcPr>
            <w:gridSpan w:val="5"/>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vAlign w:val="top"/>
          </w:tcPr>
          <w:p w14:paraId="0000000A">
            <w:pPr>
              <w:widowControl w:val="0"/>
              <w:rPr>
                <w:rFonts w:ascii="Times New Roman" w:hAnsi="Times New Roman" w:eastAsia="Times New Roman" w:cs="Times New Roman"/>
                <w:sz w:val="24"/>
                <w:szCs w:val="24"/>
              </w:rPr>
            </w:pPr>
          </w:p>
        </w:tc>
      </w:tr>
      <w:tr w14:paraId="667B6AB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D9D9D9"/>
            <w:tcMar>
              <w:top w:w="40" w:type="dxa"/>
              <w:left w:w="40" w:type="dxa"/>
              <w:bottom w:w="40" w:type="dxa"/>
              <w:right w:w="40" w:type="dxa"/>
            </w:tcMar>
            <w:vAlign w:val="top"/>
          </w:tcPr>
          <w:p w14:paraId="78A58A7E">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Топ</w:t>
            </w:r>
          </w:p>
        </w:tc>
        <w:tc>
          <w:tcPr>
            <w:gridSpan w:val="5"/>
            <w:tcBorders>
              <w:top w:val="single" w:color="CCCCCC" w:sz="6" w:space="0"/>
              <w:left w:val="single" w:color="CCCCCC" w:sz="6" w:space="0"/>
              <w:bottom w:val="single" w:color="000000" w:sz="6" w:space="0"/>
              <w:right w:val="single" w:color="000000" w:sz="6" w:space="0"/>
            </w:tcBorders>
            <w:shd w:val="clear" w:color="auto" w:fill="D9D9D9"/>
            <w:tcMar>
              <w:top w:w="40" w:type="dxa"/>
              <w:left w:w="40" w:type="dxa"/>
              <w:bottom w:w="40" w:type="dxa"/>
              <w:right w:w="40" w:type="dxa"/>
            </w:tcMar>
            <w:vAlign w:val="top"/>
          </w:tcPr>
          <w:p w14:paraId="00000010">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Кіші топ</w:t>
            </w:r>
          </w:p>
        </w:tc>
      </w:tr>
      <w:tr w14:paraId="47973C9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FFFFFF"/>
            <w:tcMar>
              <w:top w:w="40" w:type="dxa"/>
              <w:left w:w="40" w:type="dxa"/>
              <w:bottom w:w="40" w:type="dxa"/>
              <w:right w:w="40" w:type="dxa"/>
            </w:tcMar>
            <w:vAlign w:val="top"/>
          </w:tcPr>
          <w:p w14:paraId="3961E53B">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Топтың  атауы</w:t>
            </w:r>
          </w:p>
        </w:tc>
        <w:tc>
          <w:tcPr>
            <w:gridSpan w:val="5"/>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vAlign w:val="top"/>
          </w:tcPr>
          <w:p w14:paraId="00000016">
            <w:pPr>
              <w:widowControl w:val="0"/>
              <w:rPr>
                <w:rFonts w:hint="default" w:ascii="Times New Roman" w:hAnsi="Times New Roman" w:eastAsia="Times New Roman" w:cs="Times New Roman"/>
                <w:sz w:val="24"/>
                <w:szCs w:val="24"/>
                <w:lang w:val="kk-KZ"/>
              </w:rPr>
            </w:pPr>
            <w:r>
              <w:rPr>
                <w:rFonts w:hint="default" w:ascii="Times New Roman" w:hAnsi="Times New Roman" w:eastAsia="Times New Roman" w:cs="Times New Roman"/>
                <w:sz w:val="24"/>
                <w:szCs w:val="24"/>
                <w:lang w:val="kk-KZ"/>
              </w:rPr>
              <w:t>Балауса</w:t>
            </w:r>
          </w:p>
        </w:tc>
      </w:tr>
      <w:tr w14:paraId="52AA599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D9D9D9"/>
            <w:tcMar>
              <w:top w:w="40" w:type="dxa"/>
              <w:left w:w="40" w:type="dxa"/>
              <w:bottom w:w="40" w:type="dxa"/>
              <w:right w:w="40" w:type="dxa"/>
            </w:tcMar>
            <w:vAlign w:val="top"/>
          </w:tcPr>
          <w:p w14:paraId="6A91EF5D">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Балалардың жасы</w:t>
            </w:r>
          </w:p>
        </w:tc>
        <w:tc>
          <w:tcPr>
            <w:gridSpan w:val="5"/>
            <w:tcBorders>
              <w:top w:val="single" w:color="CCCCCC" w:sz="6" w:space="0"/>
              <w:left w:val="single" w:color="CCCCCC" w:sz="6" w:space="0"/>
              <w:bottom w:val="single" w:color="000000" w:sz="6" w:space="0"/>
              <w:right w:val="single" w:color="000000" w:sz="6" w:space="0"/>
            </w:tcBorders>
            <w:shd w:val="clear" w:color="auto" w:fill="D9D9D9"/>
            <w:tcMar>
              <w:top w:w="40" w:type="dxa"/>
              <w:left w:w="40" w:type="dxa"/>
              <w:bottom w:w="40" w:type="dxa"/>
              <w:right w:w="40" w:type="dxa"/>
            </w:tcMar>
            <w:vAlign w:val="top"/>
          </w:tcPr>
          <w:p w14:paraId="0000001C">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2-3 жасар балалар</w:t>
            </w:r>
          </w:p>
        </w:tc>
      </w:tr>
      <w:tr w14:paraId="4908A4A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F3F3F3"/>
            <w:tcMar>
              <w:top w:w="40" w:type="dxa"/>
              <w:left w:w="40" w:type="dxa"/>
              <w:bottom w:w="40" w:type="dxa"/>
              <w:right w:w="40" w:type="dxa"/>
            </w:tcMar>
            <w:vAlign w:val="top"/>
          </w:tcPr>
          <w:p w14:paraId="395C10BF">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Педагогтің аты-жөні</w:t>
            </w:r>
          </w:p>
        </w:tc>
        <w:tc>
          <w:tcPr>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00000022">
            <w:pPr>
              <w:widowControl w:val="0"/>
              <w:rPr>
                <w:rFonts w:hint="default"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Салыбаева</w:t>
            </w:r>
            <w:r>
              <w:rPr>
                <w:rFonts w:hint="default" w:ascii="Times New Roman" w:hAnsi="Times New Roman" w:eastAsia="Times New Roman" w:cs="Times New Roman"/>
                <w:sz w:val="24"/>
                <w:szCs w:val="24"/>
                <w:lang w:val="kk-KZ"/>
              </w:rPr>
              <w:t xml:space="preserve"> П.Алтынбекова Ж</w:t>
            </w:r>
          </w:p>
        </w:tc>
      </w:tr>
      <w:tr w14:paraId="72451A3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D9D9D9"/>
            <w:tcMar>
              <w:top w:w="40" w:type="dxa"/>
              <w:left w:w="40" w:type="dxa"/>
              <w:bottom w:w="40" w:type="dxa"/>
              <w:right w:w="40" w:type="dxa"/>
            </w:tcMar>
            <w:vAlign w:val="top"/>
          </w:tcPr>
          <w:p w14:paraId="3291574A">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Жоспардың құрылу кезеңі</w:t>
            </w:r>
          </w:p>
        </w:tc>
        <w:tc>
          <w:tcPr>
            <w:gridSpan w:val="5"/>
            <w:tcBorders>
              <w:top w:val="single" w:color="CCCCCC" w:sz="6" w:space="0"/>
              <w:left w:val="single" w:color="CCCCCC" w:sz="6" w:space="0"/>
              <w:bottom w:val="single" w:color="000000" w:sz="6" w:space="0"/>
              <w:right w:val="single" w:color="000000" w:sz="6" w:space="0"/>
            </w:tcBorders>
            <w:shd w:val="clear" w:color="auto" w:fill="CCCCCC"/>
            <w:tcMar>
              <w:top w:w="40" w:type="dxa"/>
              <w:left w:w="40" w:type="dxa"/>
              <w:bottom w:w="40" w:type="dxa"/>
              <w:right w:w="40" w:type="dxa"/>
            </w:tcMar>
            <w:vAlign w:val="top"/>
          </w:tcPr>
          <w:p w14:paraId="00000028">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26.09 - 30.09.2022 г.</w:t>
            </w:r>
          </w:p>
        </w:tc>
      </w:tr>
      <w:tr w14:paraId="0B69327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F3F3F3"/>
            <w:tcMar>
              <w:top w:w="40" w:type="dxa"/>
              <w:left w:w="40" w:type="dxa"/>
              <w:bottom w:w="40" w:type="dxa"/>
              <w:right w:w="40" w:type="dxa"/>
            </w:tcMar>
            <w:vAlign w:val="top"/>
          </w:tcPr>
          <w:p w14:paraId="31B587BE">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Апта күндері</w:t>
            </w:r>
          </w:p>
        </w:tc>
        <w:tc>
          <w:tcPr>
            <w:tcBorders>
              <w:top w:val="single" w:color="CCCCCC" w:sz="6" w:space="0"/>
              <w:left w:val="single" w:color="CCCCCC" w:sz="6" w:space="0"/>
              <w:bottom w:val="single" w:color="000000" w:sz="6" w:space="0"/>
              <w:right w:val="single" w:color="000000" w:sz="6" w:space="0"/>
            </w:tcBorders>
            <w:shd w:val="clear" w:color="auto" w:fill="F3F3F3"/>
            <w:tcMar>
              <w:top w:w="40" w:type="dxa"/>
              <w:left w:w="40" w:type="dxa"/>
              <w:bottom w:w="40" w:type="dxa"/>
              <w:right w:w="40" w:type="dxa"/>
            </w:tcMar>
            <w:vAlign w:val="top"/>
          </w:tcPr>
          <w:p w14:paraId="2647B420">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i/>
                <w:sz w:val="24"/>
                <w:szCs w:val="24"/>
                <w:rtl w:val="0"/>
              </w:rPr>
              <w:t>Дүйсенбі</w:t>
            </w:r>
          </w:p>
        </w:tc>
        <w:tc>
          <w:tcPr>
            <w:tcBorders>
              <w:top w:val="single" w:color="CCCCCC" w:sz="6" w:space="0"/>
              <w:left w:val="single" w:color="CCCCCC" w:sz="6" w:space="0"/>
              <w:bottom w:val="single" w:color="000000" w:sz="6" w:space="0"/>
              <w:right w:val="single" w:color="000000" w:sz="6" w:space="0"/>
            </w:tcBorders>
            <w:shd w:val="clear" w:color="auto" w:fill="F3F3F3"/>
            <w:tcMar>
              <w:top w:w="40" w:type="dxa"/>
              <w:left w:w="40" w:type="dxa"/>
              <w:bottom w:w="40" w:type="dxa"/>
              <w:right w:w="40" w:type="dxa"/>
            </w:tcMar>
            <w:vAlign w:val="top"/>
          </w:tcPr>
          <w:p w14:paraId="5AAB9B6A">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i/>
                <w:sz w:val="24"/>
                <w:szCs w:val="24"/>
                <w:rtl w:val="0"/>
              </w:rPr>
              <w:t>Сейсенбі</w:t>
            </w:r>
          </w:p>
        </w:tc>
        <w:tc>
          <w:tcPr>
            <w:tcBorders>
              <w:top w:val="single" w:color="CCCCCC" w:sz="6" w:space="0"/>
              <w:left w:val="single" w:color="CCCCCC" w:sz="6" w:space="0"/>
              <w:bottom w:val="single" w:color="000000" w:sz="6" w:space="0"/>
              <w:right w:val="single" w:color="000000" w:sz="6" w:space="0"/>
            </w:tcBorders>
            <w:shd w:val="clear" w:color="auto" w:fill="F3F3F3"/>
            <w:tcMar>
              <w:top w:w="40" w:type="dxa"/>
              <w:left w:w="40" w:type="dxa"/>
              <w:bottom w:w="40" w:type="dxa"/>
              <w:right w:w="40" w:type="dxa"/>
            </w:tcMar>
            <w:vAlign w:val="top"/>
          </w:tcPr>
          <w:p w14:paraId="65D73E01">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i/>
                <w:sz w:val="24"/>
                <w:szCs w:val="24"/>
                <w:rtl w:val="0"/>
              </w:rPr>
              <w:t>Сәрсенбі</w:t>
            </w:r>
          </w:p>
        </w:tc>
        <w:tc>
          <w:tcPr>
            <w:tcBorders>
              <w:top w:val="single" w:color="CCCCCC" w:sz="6" w:space="0"/>
              <w:left w:val="single" w:color="CCCCCC" w:sz="6" w:space="0"/>
              <w:bottom w:val="single" w:color="000000" w:sz="6" w:space="0"/>
              <w:right w:val="single" w:color="000000" w:sz="6" w:space="0"/>
            </w:tcBorders>
            <w:shd w:val="clear" w:color="auto" w:fill="F3F3F3"/>
            <w:tcMar>
              <w:top w:w="40" w:type="dxa"/>
              <w:left w:w="40" w:type="dxa"/>
              <w:bottom w:w="40" w:type="dxa"/>
              <w:right w:w="40" w:type="dxa"/>
            </w:tcMar>
            <w:vAlign w:val="top"/>
          </w:tcPr>
          <w:p w14:paraId="1BA3500E">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i/>
                <w:sz w:val="24"/>
                <w:szCs w:val="24"/>
                <w:rtl w:val="0"/>
              </w:rPr>
              <w:t>Бейсенбі</w:t>
            </w:r>
          </w:p>
        </w:tc>
        <w:tc>
          <w:tcPr>
            <w:tcBorders>
              <w:top w:val="single" w:color="CCCCCC" w:sz="6" w:space="0"/>
              <w:left w:val="single" w:color="CCCCCC" w:sz="6" w:space="0"/>
              <w:bottom w:val="single" w:color="000000" w:sz="6" w:space="0"/>
              <w:right w:val="single" w:color="000000" w:sz="6" w:space="0"/>
            </w:tcBorders>
            <w:shd w:val="clear" w:color="auto" w:fill="F3F3F3"/>
            <w:tcMar>
              <w:top w:w="40" w:type="dxa"/>
              <w:left w:w="40" w:type="dxa"/>
              <w:bottom w:w="40" w:type="dxa"/>
              <w:right w:w="40" w:type="dxa"/>
            </w:tcMar>
            <w:vAlign w:val="top"/>
          </w:tcPr>
          <w:p w14:paraId="2FDE1DDE">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i/>
                <w:sz w:val="24"/>
                <w:szCs w:val="24"/>
                <w:rtl w:val="0"/>
              </w:rPr>
              <w:t>Жұма</w:t>
            </w:r>
          </w:p>
        </w:tc>
      </w:tr>
      <w:tr w14:paraId="7F917C8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224C1B30">
            <w:pPr>
              <w:widowControl w:val="0"/>
              <w:rPr>
                <w:rFonts w:ascii="Times New Roman" w:hAnsi="Times New Roman" w:eastAsia="Times New Roman" w:cs="Times New Roman"/>
                <w:sz w:val="24"/>
                <w:szCs w:val="24"/>
              </w:rPr>
            </w:pPr>
          </w:p>
        </w:tc>
        <w:tc>
          <w:tcPr>
            <w:tcBorders>
              <w:top w:val="single" w:color="CCCCCC" w:sz="6" w:space="0"/>
              <w:left w:val="single" w:color="CCCCCC" w:sz="6" w:space="0"/>
              <w:bottom w:val="single" w:color="000000" w:sz="6" w:space="0"/>
              <w:right w:val="single" w:color="000000" w:sz="6" w:space="0"/>
            </w:tcBorders>
            <w:shd w:val="clear" w:color="auto" w:fill="A4C2F4"/>
            <w:tcMar>
              <w:top w:w="40" w:type="dxa"/>
              <w:left w:w="40" w:type="dxa"/>
              <w:bottom w:w="40" w:type="dxa"/>
              <w:right w:w="40" w:type="dxa"/>
            </w:tcMar>
            <w:vAlign w:val="top"/>
          </w:tcPr>
          <w:p w14:paraId="071ED92E">
            <w:pPr>
              <w:widowControl w:val="0"/>
              <w:rPr>
                <w:rFonts w:ascii="Times New Roman" w:hAnsi="Times New Roman" w:eastAsia="Times New Roman" w:cs="Times New Roman"/>
                <w:sz w:val="24"/>
                <w:szCs w:val="24"/>
              </w:rPr>
            </w:pPr>
          </w:p>
        </w:tc>
        <w:tc>
          <w:tcPr>
            <w:tcBorders>
              <w:top w:val="single" w:color="CCCCCC" w:sz="6" w:space="0"/>
              <w:left w:val="single" w:color="CCCCCC" w:sz="6" w:space="0"/>
              <w:bottom w:val="single" w:color="000000" w:sz="6" w:space="0"/>
              <w:right w:val="single" w:color="000000" w:sz="6" w:space="0"/>
            </w:tcBorders>
            <w:shd w:val="clear" w:color="auto" w:fill="A4C2F4"/>
            <w:tcMar>
              <w:top w:w="40" w:type="dxa"/>
              <w:left w:w="40" w:type="dxa"/>
              <w:bottom w:w="40" w:type="dxa"/>
              <w:right w:w="40" w:type="dxa"/>
            </w:tcMar>
            <w:vAlign w:val="top"/>
          </w:tcPr>
          <w:p w14:paraId="5E5A2248">
            <w:pPr>
              <w:widowControl w:val="0"/>
              <w:rPr>
                <w:rFonts w:ascii="Times New Roman" w:hAnsi="Times New Roman" w:eastAsia="Times New Roman" w:cs="Times New Roman"/>
                <w:sz w:val="24"/>
                <w:szCs w:val="24"/>
              </w:rPr>
            </w:pPr>
          </w:p>
        </w:tc>
        <w:tc>
          <w:tcPr>
            <w:tcBorders>
              <w:top w:val="single" w:color="CCCCCC" w:sz="6" w:space="0"/>
              <w:left w:val="single" w:color="CCCCCC" w:sz="6" w:space="0"/>
              <w:bottom w:val="single" w:color="000000" w:sz="6" w:space="0"/>
              <w:right w:val="single" w:color="000000" w:sz="6" w:space="0"/>
            </w:tcBorders>
            <w:shd w:val="clear" w:color="auto" w:fill="A4C2F4"/>
            <w:tcMar>
              <w:top w:w="40" w:type="dxa"/>
              <w:left w:w="40" w:type="dxa"/>
              <w:bottom w:w="40" w:type="dxa"/>
              <w:right w:w="40" w:type="dxa"/>
            </w:tcMar>
            <w:vAlign w:val="top"/>
          </w:tcPr>
          <w:p w14:paraId="6A8A242D">
            <w:pPr>
              <w:widowControl w:val="0"/>
              <w:rPr>
                <w:rFonts w:ascii="Times New Roman" w:hAnsi="Times New Roman" w:eastAsia="Times New Roman" w:cs="Times New Roman"/>
                <w:sz w:val="24"/>
                <w:szCs w:val="24"/>
              </w:rPr>
            </w:pPr>
          </w:p>
        </w:tc>
        <w:tc>
          <w:tcPr>
            <w:tcBorders>
              <w:top w:val="single" w:color="CCCCCC" w:sz="6" w:space="0"/>
              <w:left w:val="single" w:color="CCCCCC" w:sz="6" w:space="0"/>
              <w:bottom w:val="single" w:color="000000" w:sz="6" w:space="0"/>
              <w:right w:val="single" w:color="000000" w:sz="6" w:space="0"/>
            </w:tcBorders>
            <w:shd w:val="clear" w:color="auto" w:fill="A4C2F4"/>
            <w:tcMar>
              <w:top w:w="40" w:type="dxa"/>
              <w:left w:w="40" w:type="dxa"/>
              <w:bottom w:w="40" w:type="dxa"/>
              <w:right w:w="40" w:type="dxa"/>
            </w:tcMar>
            <w:vAlign w:val="top"/>
          </w:tcPr>
          <w:p w14:paraId="3E535B51">
            <w:pPr>
              <w:widowControl w:val="0"/>
              <w:rPr>
                <w:rFonts w:ascii="Times New Roman" w:hAnsi="Times New Roman" w:eastAsia="Times New Roman" w:cs="Times New Roman"/>
                <w:sz w:val="24"/>
                <w:szCs w:val="24"/>
              </w:rPr>
            </w:pPr>
          </w:p>
        </w:tc>
        <w:tc>
          <w:tcPr>
            <w:tcBorders>
              <w:top w:val="single" w:color="CCCCCC" w:sz="6" w:space="0"/>
              <w:left w:val="single" w:color="CCCCCC" w:sz="6" w:space="0"/>
              <w:bottom w:val="single" w:color="000000" w:sz="6" w:space="0"/>
              <w:right w:val="single" w:color="000000" w:sz="6" w:space="0"/>
            </w:tcBorders>
            <w:shd w:val="clear" w:color="auto" w:fill="A4C2F4"/>
            <w:tcMar>
              <w:top w:w="40" w:type="dxa"/>
              <w:left w:w="40" w:type="dxa"/>
              <w:bottom w:w="40" w:type="dxa"/>
              <w:right w:w="40" w:type="dxa"/>
            </w:tcMar>
            <w:vAlign w:val="top"/>
          </w:tcPr>
          <w:p w14:paraId="424A3167">
            <w:pPr>
              <w:widowControl w:val="0"/>
              <w:rPr>
                <w:rFonts w:ascii="Times New Roman" w:hAnsi="Times New Roman" w:eastAsia="Times New Roman" w:cs="Times New Roman"/>
                <w:sz w:val="24"/>
                <w:szCs w:val="24"/>
              </w:rPr>
            </w:pPr>
          </w:p>
        </w:tc>
      </w:tr>
      <w:tr w14:paraId="7A851F1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EFEFEF"/>
            <w:tcMar>
              <w:top w:w="40" w:type="dxa"/>
              <w:left w:w="40" w:type="dxa"/>
              <w:bottom w:w="40" w:type="dxa"/>
              <w:right w:w="40" w:type="dxa"/>
            </w:tcMar>
            <w:vAlign w:val="top"/>
          </w:tcPr>
          <w:p w14:paraId="43189519">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Күн тәртібі</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0F01D28B">
            <w:pPr>
              <w:widowControl w:val="0"/>
              <w:rPr>
                <w:rFonts w:ascii="Times New Roman" w:hAnsi="Times New Roman" w:eastAsia="Times New Roman" w:cs="Times New Roman"/>
                <w:sz w:val="24"/>
                <w:szCs w:val="24"/>
              </w:rPr>
            </w:pP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128B939F">
            <w:pPr>
              <w:widowControl w:val="0"/>
              <w:rPr>
                <w:rFonts w:ascii="Times New Roman" w:hAnsi="Times New Roman" w:eastAsia="Times New Roman" w:cs="Times New Roman"/>
                <w:sz w:val="24"/>
                <w:szCs w:val="24"/>
              </w:rPr>
            </w:pP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5F4E1E6E">
            <w:pPr>
              <w:widowControl w:val="0"/>
              <w:rPr>
                <w:rFonts w:ascii="Times New Roman" w:hAnsi="Times New Roman" w:eastAsia="Times New Roman" w:cs="Times New Roman"/>
                <w:sz w:val="24"/>
                <w:szCs w:val="24"/>
              </w:rPr>
            </w:pP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6714EFBD">
            <w:pPr>
              <w:widowControl w:val="0"/>
              <w:rPr>
                <w:rFonts w:ascii="Times New Roman" w:hAnsi="Times New Roman" w:eastAsia="Times New Roman" w:cs="Times New Roman"/>
                <w:sz w:val="24"/>
                <w:szCs w:val="24"/>
              </w:rPr>
            </w:pP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1A0A40FE">
            <w:pPr>
              <w:widowControl w:val="0"/>
              <w:rPr>
                <w:rFonts w:ascii="Times New Roman" w:hAnsi="Times New Roman" w:eastAsia="Times New Roman" w:cs="Times New Roman"/>
                <w:sz w:val="24"/>
                <w:szCs w:val="24"/>
              </w:rPr>
            </w:pPr>
          </w:p>
        </w:tc>
      </w:tr>
      <w:tr w14:paraId="7F3601C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bottom"/>
          </w:tcPr>
          <w:p w14:paraId="7322220C">
            <w:pPr>
              <w:widowControl w:val="0"/>
              <w:jc w:val="left"/>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Балаларды қабылдау</w:t>
            </w:r>
          </w:p>
          <w:p w14:paraId="2A01C233">
            <w:pPr>
              <w:widowControl w:val="0"/>
              <w:jc w:val="left"/>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08.00-08.30</w:t>
            </w:r>
          </w:p>
        </w:tc>
        <w:tc>
          <w:tcPr>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0000004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Таңғы сүзгі: балалардың терісін, дене қызуын, сыртқы келбетін тексеру. Балаларды жақсы көңіл күймен қарсы алу және оларға қолайлы жағдай жасау. Баланың көңіл күйін, оның жеке пікірін, қызығушылығын анықтау.</w:t>
            </w:r>
            <w:r>
              <w:rPr>
                <w:rFonts w:ascii="Times New Roman" w:hAnsi="Times New Roman" w:eastAsia="Times New Roman" w:cs="Times New Roman"/>
                <w:sz w:val="24"/>
                <w:szCs w:val="24"/>
                <w:rtl w:val="0"/>
              </w:rPr>
              <w:tab/>
            </w:r>
            <w:r>
              <w:rPr>
                <w:rFonts w:ascii="Times New Roman" w:hAnsi="Times New Roman" w:eastAsia="Times New Roman" w:cs="Times New Roman"/>
                <w:sz w:val="24"/>
                <w:szCs w:val="24"/>
                <w:rtl w:val="0"/>
              </w:rPr>
              <w:tab/>
            </w:r>
            <w:r>
              <w:rPr>
                <w:rFonts w:ascii="Times New Roman" w:hAnsi="Times New Roman" w:eastAsia="Times New Roman" w:cs="Times New Roman"/>
                <w:sz w:val="24"/>
                <w:szCs w:val="24"/>
                <w:rtl w:val="0"/>
              </w:rPr>
              <w:tab/>
            </w:r>
            <w:r>
              <w:rPr>
                <w:rFonts w:ascii="Times New Roman" w:hAnsi="Times New Roman" w:eastAsia="Times New Roman" w:cs="Times New Roman"/>
                <w:sz w:val="24"/>
                <w:szCs w:val="24"/>
                <w:rtl w:val="0"/>
              </w:rPr>
              <w:tab/>
            </w:r>
          </w:p>
        </w:tc>
      </w:tr>
      <w:tr w14:paraId="43797E0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3CB5CE9C">
            <w:pPr>
              <w:widowControl w:val="0"/>
              <w:rPr>
                <w:rFonts w:hint="default" w:ascii="Times New Roman" w:hAnsi="Times New Roman" w:eastAsia="Calibri" w:cs="Times New Roman"/>
                <w:sz w:val="24"/>
                <w:szCs w:val="24"/>
                <w:lang w:val="ru"/>
              </w:rPr>
            </w:pPr>
            <w:r>
              <w:rPr>
                <w:rFonts w:hint="default" w:ascii="Times New Roman" w:hAnsi="Times New Roman" w:eastAsia="Times New Roman" w:cs="Times New Roman"/>
                <w:b/>
                <w:sz w:val="24"/>
                <w:szCs w:val="24"/>
                <w:rtl w:val="0"/>
              </w:rPr>
              <w:t>Ата-аналармен әңгімелесу, кеңес беру</w:t>
            </w:r>
          </w:p>
        </w:tc>
        <w:tc>
          <w:tcPr>
            <w:gridSpan w:val="5"/>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vAlign w:val="top"/>
          </w:tcPr>
          <w:p w14:paraId="0000004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Әңгімелесу: "Ата-ананың баланы балабақшаға апару және балабақшадан алу кезіндегі әрекеттері", "Балаға қоршаған заттардың атауын атап айтқызу және оған сол заттар туралы сұрақтарды қою ерекшеліктері".</w:t>
            </w:r>
          </w:p>
        </w:tc>
      </w:tr>
      <w:tr w14:paraId="43D211D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vMerge w:val="restart"/>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196769C7">
            <w:pPr>
              <w:widowControl w:val="0"/>
              <w:rPr>
                <w:rFonts w:hint="default" w:ascii="Times New Roman" w:hAnsi="Times New Roman" w:eastAsia="Times New Roman" w:cs="Times New Roman"/>
                <w:sz w:val="24"/>
                <w:szCs w:val="24"/>
                <w:lang w:val="ru"/>
              </w:rPr>
            </w:pPr>
            <w:r>
              <w:rPr>
                <w:rFonts w:hint="default" w:ascii="Times New Roman" w:hAnsi="Times New Roman" w:eastAsia="Times New Roman" w:cs="Times New Roman"/>
                <w:b/>
                <w:sz w:val="24"/>
                <w:szCs w:val="24"/>
                <w:rtl w:val="0"/>
              </w:rPr>
              <w:t xml:space="preserve">Балалардың дербес әрекеті </w:t>
            </w:r>
            <w:r>
              <w:rPr>
                <w:rFonts w:hint="default" w:ascii="Times New Roman" w:hAnsi="Times New Roman" w:eastAsia="Times New Roman" w:cs="Times New Roman"/>
                <w:sz w:val="24"/>
                <w:szCs w:val="24"/>
                <w:rtl w:val="0"/>
              </w:rPr>
              <w:t>(баяу қимылды ойындар, үстел үсті ойындары, бейнелеу әрекеті, кітаптар қарау және тағы басқа әрекеттер)</w:t>
            </w:r>
          </w:p>
          <w:p w14:paraId="7DC2E0BF">
            <w:pPr>
              <w:widowControl w:val="0"/>
              <w:rPr>
                <w:rFonts w:ascii="Times New Roman" w:hAnsi="Times New Roman" w:eastAsia="Times New Roman" w:cs="Times New Roman"/>
                <w:sz w:val="24"/>
                <w:szCs w:val="24"/>
              </w:rPr>
            </w:pP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3310AD26">
            <w:pPr>
              <w:widowControl w:val="0"/>
              <w:rPr>
                <w:rFonts w:ascii="Times New Roman" w:hAnsi="Times New Roman" w:eastAsia="Times New Roman" w:cs="Times New Roman"/>
                <w:sz w:val="24"/>
                <w:szCs w:val="24"/>
              </w:rPr>
            </w:pP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14C351D3">
            <w:pPr>
              <w:widowControl w:val="0"/>
              <w:rPr>
                <w:rFonts w:ascii="Times New Roman" w:hAnsi="Times New Roman" w:eastAsia="Times New Roman" w:cs="Times New Roman"/>
                <w:sz w:val="24"/>
                <w:szCs w:val="24"/>
              </w:rPr>
            </w:pP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3325E9F4">
            <w:pPr>
              <w:widowControl w:val="0"/>
              <w:rPr>
                <w:rFonts w:ascii="Times New Roman" w:hAnsi="Times New Roman" w:eastAsia="Times New Roman" w:cs="Times New Roman"/>
                <w:sz w:val="24"/>
                <w:szCs w:val="24"/>
              </w:rPr>
            </w:pP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1BA0A24B">
            <w:pPr>
              <w:widowControl w:val="0"/>
              <w:rPr>
                <w:rFonts w:ascii="Times New Roman" w:hAnsi="Times New Roman" w:eastAsia="Times New Roman" w:cs="Times New Roman"/>
                <w:sz w:val="24"/>
                <w:szCs w:val="24"/>
              </w:rPr>
            </w:pP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2C98B3CA">
            <w:pPr>
              <w:widowControl w:val="0"/>
              <w:rPr>
                <w:rFonts w:ascii="Times New Roman" w:hAnsi="Times New Roman" w:eastAsia="Times New Roman" w:cs="Times New Roman"/>
                <w:sz w:val="24"/>
                <w:szCs w:val="24"/>
              </w:rPr>
            </w:pPr>
          </w:p>
        </w:tc>
      </w:tr>
      <w:tr w14:paraId="0DE2FED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vMerge w:val="continue"/>
            <w:tcBorders>
              <w:bottom w:val="single" w:color="000000" w:sz="6" w:space="0"/>
              <w:right w:val="single" w:color="000000" w:sz="6" w:space="0"/>
            </w:tcBorders>
            <w:shd w:val="clear" w:color="auto" w:fill="auto"/>
            <w:tcMar>
              <w:top w:w="100" w:type="dxa"/>
              <w:left w:w="100" w:type="dxa"/>
              <w:bottom w:w="100" w:type="dxa"/>
              <w:right w:w="100" w:type="dxa"/>
            </w:tcMar>
            <w:vAlign w:val="top"/>
          </w:tcPr>
          <w:p w14:paraId="64494B0D">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pP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3483329E">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Құрастырудан ойын-жаттығу.</w:t>
            </w:r>
          </w:p>
          <w:p w14:paraId="6BD601A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"Құлыншаққа қоршау".</w:t>
            </w:r>
          </w:p>
          <w:p w14:paraId="6BB2564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Мақсаты. Балалардың құрылыс материалы кірпіш туралы түсініктерін дамыту; оның қасиеттері жөнінде алған білімдерін толықтыру; кірпіштен құлыншаққа қоршау жасауға үйрету; жасаған құрылыс үлгісіне қарап, өз жұмысына эмоциялық сезіммен риза болу қабілетін қалыптастыру; еліміз Қазақстан туралы ұғым беру.</w:t>
            </w:r>
          </w:p>
          <w:p w14:paraId="269A4AC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"Қоршау саламын" іс-тәжірибе жаттығуы.</w:t>
            </w:r>
          </w:p>
        </w:tc>
        <w:tc>
          <w:tcPr>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vAlign w:val="top"/>
          </w:tcPr>
          <w:p w14:paraId="77C50423">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Саусақ жаттығуы. "Сары күнге ұқсап".</w:t>
            </w:r>
          </w:p>
          <w:p w14:paraId="3592AF1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Мақсаты. Балаларға күз мезгілі жөнінде ұғымдарды қалыптастыра бастау; тілін, қолдың моторикасын; жаттығуларды жасауда жағымды эмоцияларға бөленуге ынталандыру</w:t>
            </w:r>
          </w:p>
          <w:p w14:paraId="0EB5B4D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Сары күнге ұқ-сап (қол белде, басты оңға-солға шайқау),</w:t>
            </w:r>
          </w:p>
          <w:p w14:paraId="03E996E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Біз жүреміз "сап-сап" (шапалақтау).</w:t>
            </w:r>
          </w:p>
          <w:p w14:paraId="38314D2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Бұлт келсе қап-тап (жұдырықты кеуденің алдында айналдыру),</w:t>
            </w:r>
          </w:p>
          <w:p w14:paraId="0BEC9C1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Жаңбыр жауар "там-там" (алақанды саусақпен соғу).</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43A81B30">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Саусақ жаттығуы. "Жаңбыр жауса - тұрмайық".</w:t>
            </w:r>
          </w:p>
          <w:p w14:paraId="15C8D25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Мақсаты. Балаларды педагогтің соңынан қимылдарды саусақтарымен жасауға, жаңбырдың сипатын қабылдауға ынталандыру.</w:t>
            </w:r>
          </w:p>
          <w:p w14:paraId="279B534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Жаңбыр жауса – тұрмайық, (саусақтармен үстелге соққылау, сұқ саусақпен бұлғау)</w:t>
            </w:r>
          </w:p>
          <w:p w14:paraId="5DD73BF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Қолға шатыр алайық (шапалақтау)</w:t>
            </w:r>
          </w:p>
          <w:p w14:paraId="328F77D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Там-там – соқса тамшылар, (саусақтармен үстелге соққылау)</w:t>
            </w:r>
          </w:p>
          <w:p w14:paraId="1323432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Жамылып, отырайық (алақандармен бас төбесін жабу).</w:t>
            </w:r>
          </w:p>
          <w:p w14:paraId="1093732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Д. Ахметова</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20D6DE0D">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Пішін салғыш ойыншықпен ойын.</w:t>
            </w:r>
          </w:p>
          <w:p w14:paraId="3BF3E03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Мақсаты. Балаларды геометриялық пішіндерді өлшемдеріне сай ойықтарға салуға ынталандыру; ойлау қабілеттерін, қолдың моторикасын дамыту.</w:t>
            </w:r>
          </w:p>
          <w:p w14:paraId="1AF7BC4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Пішіндер шашылып қалды,</w:t>
            </w:r>
          </w:p>
          <w:p w14:paraId="29333F2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Үйшіктеріне қонбады.</w:t>
            </w:r>
          </w:p>
          <w:p w14:paraId="20BCFDB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Қане, барлығын жинайық,</w:t>
            </w:r>
          </w:p>
          <w:p w14:paraId="2FE587E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Ұяларға сай салайық.</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1091D18C">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Байлау ойыншығымен ойнату.</w:t>
            </w:r>
          </w:p>
          <w:p w14:paraId="1475C82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Мақсаты. Балаларды бау байлауға үйрету; ойлау қабілетін, қолдың ұсақ моторикасын дамыту.</w:t>
            </w:r>
          </w:p>
          <w:p w14:paraId="47BA390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Құралдар: байлау ойыншықтары.</w:t>
            </w:r>
          </w:p>
          <w:p w14:paraId="062413B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Бауларды ұштарынан алайық,</w:t>
            </w:r>
          </w:p>
          <w:p w14:paraId="33FE595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Көздерге өткізіп, байлайық.</w:t>
            </w:r>
          </w:p>
        </w:tc>
      </w:tr>
      <w:tr w14:paraId="33DE5D8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1C6A3E1C">
            <w:pPr>
              <w:widowControl w:val="0"/>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Таңертенгі жаттығу</w:t>
            </w:r>
          </w:p>
          <w:p w14:paraId="3C1502F9">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08.30-08.40</w:t>
            </w:r>
          </w:p>
        </w:tc>
        <w:tc>
          <w:tcPr>
            <w:gridSpan w:val="5"/>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vAlign w:val="top"/>
          </w:tcPr>
          <w:p w14:paraId="562CDEB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1 – Бастапқы қалып – негізгі тұрыс, қолды төмен түсіріп тұру.</w:t>
            </w:r>
          </w:p>
          <w:p w14:paraId="6E1F46A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1.1. – қолды жан-жаққа созып, жоғары көтеріп, саусақтарды қимылдатып, "Жалауды желбірейік" деп айту, демді ішке тарту.</w:t>
            </w:r>
          </w:p>
          <w:p w14:paraId="3C4F0C6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1.2. – қолды төмен түсіру, демді сыртқа шығару (3 рет қайталау).</w:t>
            </w:r>
          </w:p>
          <w:p w14:paraId="3D68035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2. Бастапқы қалып – аяқтарды сәл алшақ қойып, қолдарды төмен түсіріп тұру.</w:t>
            </w:r>
          </w:p>
          <w:p w14:paraId="1AD9410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2.1. – басты оңға иіп, қолды екі жаққа жіберу, жалауларды желбірету.</w:t>
            </w:r>
          </w:p>
          <w:p w14:paraId="70783CB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2.2. – Бастапқы қалыпқа оралу.</w:t>
            </w:r>
          </w:p>
          <w:p w14:paraId="7DF5E2D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2..3. – басты солға иіп, қолды сырғытып төмен түсіріп, жалаулардың басын жоғары қаратып тік ұстау.</w:t>
            </w:r>
          </w:p>
          <w:p w14:paraId="2D2CAD6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2.4. – Бастапқы қалыпға оралу (3 рет қайталау).</w:t>
            </w:r>
          </w:p>
          <w:p w14:paraId="0094D1A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3. Бастапқы қалып – аяқтарды бірге қойып, қолдарды төмен түсіріп тұру.</w:t>
            </w:r>
          </w:p>
          <w:p w14:paraId="52B59EE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3.1. – жерге отырып, қолды жанына қою, жалауларды желбірету.</w:t>
            </w:r>
          </w:p>
          <w:p w14:paraId="73D0FEF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3.2. – Бастапқы қалыпға келу.</w:t>
            </w:r>
          </w:p>
          <w:p w14:paraId="0787146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3.3. – жерге отырып, қолды алға жіберу, жалауларды желбірету.</w:t>
            </w:r>
          </w:p>
          <w:p w14:paraId="326F13C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3.4. – Бастапқы қалыпға келу (3 рет қайталау).</w:t>
            </w:r>
          </w:p>
        </w:tc>
      </w:tr>
      <w:tr w14:paraId="08A70E0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FFFFFF"/>
            <w:tcMar>
              <w:top w:w="40" w:type="dxa"/>
              <w:left w:w="40" w:type="dxa"/>
              <w:bottom w:w="40" w:type="dxa"/>
              <w:right w:w="40" w:type="dxa"/>
            </w:tcMar>
            <w:vAlign w:val="top"/>
          </w:tcPr>
          <w:p w14:paraId="5F157AD3">
            <w:pPr>
              <w:widowControl w:val="0"/>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Таңғы ас</w:t>
            </w:r>
          </w:p>
          <w:p w14:paraId="5FEBA2E1">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08.40-0900</w:t>
            </w:r>
          </w:p>
        </w:tc>
        <w:tc>
          <w:tcPr>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296C02B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Тамақтану рәсімін ұстануға қызығушылық тудыру.</w:t>
            </w:r>
          </w:p>
          <w:p w14:paraId="326316E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Қасығымыз қайда?</w:t>
            </w:r>
          </w:p>
          <w:p w14:paraId="6016CD3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Табақшамыз қайда?</w:t>
            </w:r>
          </w:p>
          <w:p w14:paraId="13E407E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Өзіме жақын тартайық,</w:t>
            </w:r>
          </w:p>
          <w:p w14:paraId="50A7AA6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Тамақты тауысып алайық.</w:t>
            </w:r>
          </w:p>
          <w:p w14:paraId="3AFEB49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Д. Ахметова</w:t>
            </w:r>
          </w:p>
        </w:tc>
      </w:tr>
      <w:tr w14:paraId="0A9FB84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61ADB7CC">
            <w:pPr>
              <w:widowControl w:val="0"/>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Ұйымдастырылған іс-әрекетке дайындық</w:t>
            </w:r>
          </w:p>
          <w:p w14:paraId="77AB908F">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09.00-09.10</w:t>
            </w:r>
          </w:p>
        </w:tc>
        <w:tc>
          <w:tcPr>
            <w:gridSpan w:val="5"/>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vAlign w:val="bottom"/>
          </w:tcPr>
          <w:p w14:paraId="3DFC784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Балалардың жағымды көңіл-күйлерін қалыптастыру. Ұйымдастырылған оқу қызметіне бірізділікте жағымды эмоциялық ахуалда ауысу үшін бәсеңдеу дыбыста салмақты әуенжазбасын қосу.</w:t>
            </w:r>
          </w:p>
          <w:p w14:paraId="6F97E33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Қош келдің, Алтын күз!</w:t>
            </w:r>
          </w:p>
          <w:p w14:paraId="022FF39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Алтын жапырақты күз!</w:t>
            </w:r>
          </w:p>
          <w:p w14:paraId="6D303C6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Біздің қолдарымыз жапырақтардай.</w:t>
            </w:r>
          </w:p>
          <w:p w14:paraId="6D04732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Қолдарымызбен ойнаймыз былай, былай.</w:t>
            </w:r>
          </w:p>
        </w:tc>
      </w:tr>
      <w:tr w14:paraId="676996A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3F228E07">
            <w:pPr>
              <w:widowControl w:val="0"/>
              <w:rPr>
                <w:rFonts w:hint="default" w:ascii="Times New Roman" w:hAnsi="Times New Roman" w:eastAsia="Times New Roman" w:cs="Times New Roman"/>
                <w:b/>
                <w:sz w:val="24"/>
                <w:szCs w:val="24"/>
              </w:rPr>
            </w:pPr>
            <w:r>
              <w:rPr>
                <w:rFonts w:hint="default" w:ascii="Times New Roman" w:hAnsi="Times New Roman" w:eastAsia="Times New Roman" w:cs="Times New Roman"/>
                <w:b/>
                <w:sz w:val="24"/>
                <w:szCs w:val="24"/>
                <w:rtl w:val="0"/>
              </w:rPr>
              <w:t>Білім беру ұйымының кестесі</w:t>
            </w:r>
          </w:p>
          <w:p w14:paraId="139826BC">
            <w:pPr>
              <w:widowControl w:val="0"/>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бойынша ұйымдастырылған іс-әрекет</w:t>
            </w:r>
          </w:p>
          <w:p w14:paraId="1D6FC2C1">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09.10.-10.10</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3D3230D8">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Дене шынықтыру.</w:t>
            </w:r>
          </w:p>
          <w:p w14:paraId="0C333CD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"Жалауды биікке көтереміз".</w:t>
            </w:r>
          </w:p>
          <w:p w14:paraId="1DA3F29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Мақсаты. Балаларды тура және айналма текшелерді айналып жүгіру жаттығуларын жасауды үйрету; балалардың жүру және жүгіру қимылдарын бақылап, қайталап көрсетуге машықтандыру; тура және айналма жолмен жүгіру барысында жылдамдық, ептілік дағдыларын дамыта отырып, балаларда жағымды эмоциялық көңіл-күй туындату; тура және айналма жолмен жүгіру кезінде бір-біріне кедергі жасамай, текшелерден өту жаттығуларын жасау кезінде достық қарым-қатынасқа тәрбиелеу.</w:t>
            </w:r>
          </w:p>
          <w:p w14:paraId="1886F68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"Жел тұрды" жаттығуы.</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60F1AFB0">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Музыка.</w:t>
            </w:r>
          </w:p>
          <w:p w14:paraId="026DA9D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"Айгөлектей дөңгелеп".</w:t>
            </w:r>
          </w:p>
          <w:p w14:paraId="564A2F8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Мақсаты. Балаларды еліміздің Әнұранын тыңдауда ерекше эмоциялық сезімде қабылдауға және әннің сипатын ажырата білуге үйрету; музыкалық-ырғақтық қимылдарды әуенмен үйлесімді жасай білуге жаттықтыру; музыкалық аспаптарды ажырата білу қабілетін қалыптастыру.</w:t>
            </w:r>
          </w:p>
          <w:p w14:paraId="4BCD6AB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"Кім жылдам қозғалады?" ойыны.</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3CDBEF59">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Дене шынықтыру.</w:t>
            </w:r>
          </w:p>
          <w:p w14:paraId="1912570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"Текшелерді айналып жүгіремін".</w:t>
            </w:r>
          </w:p>
          <w:p w14:paraId="2257E96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Мақсаты. Балаларды тура және айналма текшелерді айналып жүгіру жаттығуларын пысықтау; балалардың жүру және жүгіру қимылдарын бақылап, қайталау; тура және айналма жолмен жүгіру барысында жылдамдық, ептілік дағдыларын дамыта отырып, балаларда жағымды эмоциялық көңіл-күй туындату; тура және айналма жолмен жүгіру кезінде бір-біріне кедергі жасамай, текшелерден өту жаттығуларын жасау кезінде достық қарым-қатынасқа тәрбиелеу.</w:t>
            </w:r>
          </w:p>
          <w:p w14:paraId="5BA6670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"Жел тұрды" жаттығуы.</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59849C91">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Дене шынықтыру.</w:t>
            </w:r>
          </w:p>
          <w:p w14:paraId="7FF1C9E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"Салтанатты адым".</w:t>
            </w:r>
          </w:p>
          <w:p w14:paraId="4306F2A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Мақсаты. Балаларды тізені жоғары көтеріп жүруге үйрету; тізені жоғары көтеріп, адымдау арқылы дене қимылдарын жетілдіру. Тізені жоғары көтеріп жүру арқылы балалардың жылдамдық қабілеттерін дамыту; тізе жаттығуларын жасату кезінде ағзасын жетілдіру; эмоциялық көңіл күйлерін көтеру. Балаларды шапшаңдық қабілеттерін тез игере білуге баулу; дене жаттығуларын жасауда тазалыққа және ұқыптылыққа тәрбиелеу.</w:t>
            </w:r>
          </w:p>
          <w:p w14:paraId="1E0C0D5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"Маған қарай адымдаңдар" қимыл ойыны.</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635674F8">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Сурет салудан ойын-жаттығу.</w:t>
            </w:r>
          </w:p>
          <w:p w14:paraId="7F4DCAB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"Алаша".</w:t>
            </w:r>
          </w:p>
          <w:p w14:paraId="5ED6626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Мақсаты. Балаларды қылқаламды үш саусақпен ұстап, қысқа сызықтарды жіңішке жолақшаның сол жағынан оң жағына қарай тігінен, кезекпен, үстіден төменге қарай, бірыңғай түрде қалдыруға үйрету; қылқалам ұшына зер салып, қалдырған ізді тоқтаған жеріне жеткізіп, келесі бастама жерге ауысып, бақылап отыруға жаттықтыру; сурет аяқталған соң қылқаламды тіреушеге тіреп қоюға дағдыландыру; педагогтің көрсеткен үлгісіне ойын арқылы ілесіп отыруға талпындыру; алашаның тұрмыстағы қолданылу маңызы туралы түсінік беру.</w:t>
            </w:r>
          </w:p>
          <w:p w14:paraId="6A85EEB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"Алаша жолымен жүрейік" рефлексиясы.</w:t>
            </w:r>
          </w:p>
        </w:tc>
      </w:tr>
      <w:tr w14:paraId="62F3BCF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2F0EA824">
            <w:pPr>
              <w:widowControl w:val="0"/>
              <w:numPr>
                <w:ilvl w:val="0"/>
                <w:numId w:val="1"/>
              </w:numPr>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таңғы ас</w:t>
            </w:r>
          </w:p>
          <w:p w14:paraId="0D1E9F17">
            <w:pPr>
              <w:widowControl w:val="0"/>
              <w:numPr>
                <w:ilvl w:val="0"/>
                <w:numId w:val="1"/>
              </w:numPr>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10.10-10.30</w:t>
            </w:r>
          </w:p>
        </w:tc>
        <w:tc>
          <w:tcPr>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26AD0C9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Тағамның атауын есте сақтауға, тазалыққа бейімдеу. "Тәбетіміз ашылды. ас болсын!"</w:t>
            </w:r>
          </w:p>
        </w:tc>
      </w:tr>
      <w:tr w14:paraId="6ADBB66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71B886D8">
            <w:pPr>
              <w:widowControl w:val="0"/>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Серуенге дайындық</w:t>
            </w:r>
          </w:p>
          <w:p w14:paraId="46AD4195">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10.30-10.40</w:t>
            </w:r>
          </w:p>
        </w:tc>
        <w:tc>
          <w:tcPr>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248D804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Балаларды өз киімдерін тануға, атауға, өз шкафын таңбалауыш арқылы табуға үйрету.</w:t>
            </w:r>
          </w:p>
        </w:tc>
      </w:tr>
      <w:tr w14:paraId="6C71B2D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00667C88">
            <w:pPr>
              <w:widowControl w:val="0"/>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Серуен</w:t>
            </w:r>
          </w:p>
          <w:p w14:paraId="68B0D7C0">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10.40-12.15</w:t>
            </w:r>
          </w:p>
        </w:tc>
        <w:tc>
          <w:tcPr>
            <w:tcBorders>
              <w:top w:val="single" w:color="CCCCCC" w:sz="6" w:space="0"/>
              <w:left w:val="single" w:color="CCCCCC" w:sz="6" w:space="0"/>
              <w:bottom w:val="single" w:color="CCCCCC" w:sz="6" w:space="0"/>
              <w:right w:val="single" w:color="000000" w:sz="6" w:space="0"/>
            </w:tcBorders>
            <w:shd w:val="clear" w:color="auto" w:fill="auto"/>
            <w:tcMar>
              <w:top w:w="40" w:type="dxa"/>
              <w:left w:w="40" w:type="dxa"/>
              <w:bottom w:w="40" w:type="dxa"/>
              <w:right w:w="40" w:type="dxa"/>
            </w:tcMar>
            <w:vAlign w:val="top"/>
          </w:tcPr>
          <w:p w14:paraId="1293AE82">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Жапырақтарды бақылау.</w:t>
            </w:r>
          </w:p>
          <w:p w14:paraId="3474897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Мақсаты. Балалардың көңілін сары жапырақтарға аудару, жапырақтардың жерге түсу құбылысын байқату; күз құбылыстары жөнінде ұғымдарды қалыптастыру; зейінді, ойлау қабілетін дамыту.</w:t>
            </w:r>
          </w:p>
          <w:p w14:paraId="76B67A8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Балалар, мына ағаштардан нені көріп тұрсыңдар?</w:t>
            </w:r>
          </w:p>
          <w:p w14:paraId="56D87D3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Жарайсыңдар, бұл жапырақтар.</w:t>
            </w:r>
          </w:p>
          <w:p w14:paraId="3D82154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Жапырақтар жасыл ма?</w:t>
            </w:r>
          </w:p>
          <w:p w14:paraId="5706A04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Жапырақтар сары.</w:t>
            </w:r>
          </w:p>
          <w:p w14:paraId="0157E4C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Педагог түсіп жатқанына көңіл аударады.</w:t>
            </w:r>
          </w:p>
          <w:p w14:paraId="47574F9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Қараңдаршы.</w:t>
            </w:r>
          </w:p>
          <w:p w14:paraId="56CF6F6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Жапырақтарға не болды?</w:t>
            </w:r>
          </w:p>
          <w:p w14:paraId="721E8BE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Жапырақтар түсіп жатыр.</w:t>
            </w:r>
          </w:p>
          <w:p w14:paraId="01FA4EE5">
            <w:pPr>
              <w:widowControl w:val="0"/>
              <w:rPr>
                <w:rFonts w:ascii="Times New Roman" w:hAnsi="Times New Roman" w:eastAsia="Times New Roman" w:cs="Times New Roman"/>
                <w:i/>
                <w:sz w:val="24"/>
                <w:szCs w:val="24"/>
              </w:rPr>
            </w:pPr>
            <w:r>
              <w:rPr>
                <w:rFonts w:ascii="Times New Roman" w:hAnsi="Times New Roman" w:eastAsia="Times New Roman" w:cs="Times New Roman"/>
                <w:i/>
                <w:sz w:val="24"/>
                <w:szCs w:val="24"/>
                <w:rtl w:val="0"/>
              </w:rPr>
              <w:t>"Сап-сары жапырақтар".</w:t>
            </w:r>
          </w:p>
          <w:p w14:paraId="3C75E3C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Сап-сары жапырақтар …</w:t>
            </w:r>
          </w:p>
          <w:p w14:paraId="2C812B6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Сап-сары жапырақтар …</w:t>
            </w:r>
          </w:p>
          <w:p w14:paraId="1F92EAB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Саудырап құлап жатыр атырапқа.</w:t>
            </w:r>
          </w:p>
          <w:p w14:paraId="41A65FC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Біреудің жанарында,</w:t>
            </w:r>
          </w:p>
          <w:p w14:paraId="5EA0F39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Біреудің табанында,</w:t>
            </w:r>
          </w:p>
          <w:p w14:paraId="33FE611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Сап-сары жапырақтар жоғалуда.</w:t>
            </w:r>
          </w:p>
          <w:p w14:paraId="22F1D10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 Мақатаев</w:t>
            </w:r>
          </w:p>
          <w:p w14:paraId="4DB893C4">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 xml:space="preserve">Еңбекке баулу тапсырмалары: </w:t>
            </w:r>
            <w:r>
              <w:rPr>
                <w:rFonts w:ascii="Times New Roman" w:hAnsi="Times New Roman" w:eastAsia="Times New Roman" w:cs="Times New Roman"/>
                <w:sz w:val="24"/>
                <w:szCs w:val="24"/>
                <w:rtl w:val="0"/>
              </w:rPr>
              <w:t>балаларды ағаштан түсіп қалған жапырақтарды жинауға шақыру.</w:t>
            </w:r>
          </w:p>
          <w:p w14:paraId="78AD282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Мақсаты: балаларды ересектің үлгісіне еріп, қарапайым еңбек әрекеттерін жасауға машықтандыру; топтастырымен бірге әрекет етуге баулу.</w:t>
            </w:r>
          </w:p>
          <w:p w14:paraId="55D290EC">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"Жапырақтар" қимылды жаттығуы.</w:t>
            </w:r>
          </w:p>
          <w:p w14:paraId="10A3732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Мақсаты. Педагог балаларды шеңберге жинап, балаларға бір жапырақтан ұстатып, көркем сөзге сай қимылдарды көрсетеді.</w:t>
            </w:r>
          </w:p>
          <w:p w14:paraId="7901F25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Қанекей, балалар, жапырақтарды ұстап, менімен бірге қимылдайық.</w:t>
            </w:r>
          </w:p>
          <w:p w14:paraId="6EF0E99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Педагог шеңберде тұрған балаларға қолдарын жоғары көтеріп, оң-солға шайқалу, орнында айналу, жерге шоқайып отыру, тұру, қимылдарды қайталауды көрсетеді.</w:t>
            </w:r>
          </w:p>
          <w:p w14:paraId="7964F7CF">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"Ирелеңдеген жолдармен" ойын жаттығуы.</w:t>
            </w:r>
          </w:p>
          <w:p w14:paraId="24ED0B6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Мақсаты: асфальт бетіне салынған (жерде жатқан арқан бойымен) ирелеңдеген сызықтардың бойымен жүруге жаттықтыру; арақашықты сақтауға баулу.</w:t>
            </w:r>
          </w:p>
        </w:tc>
        <w:tc>
          <w:tcPr>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vAlign w:val="top"/>
          </w:tcPr>
          <w:p w14:paraId="5B2D04DC">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Сары жапырақтарға толы ағаштарды бақылау.</w:t>
            </w:r>
          </w:p>
          <w:p w14:paraId="65FD32F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Мақсаты. Балалардың көңілін жапырақтардың сары түсіне аудару, жапырақтардың түскенін байқату.</w:t>
            </w:r>
          </w:p>
          <w:p w14:paraId="6881227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Саябаққа күз келсе,</w:t>
            </w:r>
          </w:p>
          <w:p w14:paraId="1E1D9DB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Жел дамылсыз соғады.</w:t>
            </w:r>
          </w:p>
          <w:p w14:paraId="1F382EE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Тыным бермей ешкімге,</w:t>
            </w:r>
          </w:p>
          <w:p w14:paraId="7D94172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Жұлқылайды бәрін де.</w:t>
            </w:r>
          </w:p>
          <w:p w14:paraId="216F8BB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Үзіп жатыр,</w:t>
            </w:r>
          </w:p>
          <w:p w14:paraId="159C8BF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Жұлып жатыр</w:t>
            </w:r>
          </w:p>
          <w:p w14:paraId="6353503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Барлық сары жапырақты.</w:t>
            </w:r>
          </w:p>
          <w:p w14:paraId="5C3C4BB2">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 xml:space="preserve">Еңбекке баулу тапсырмалары: </w:t>
            </w:r>
            <w:r>
              <w:rPr>
                <w:rFonts w:ascii="Times New Roman" w:hAnsi="Times New Roman" w:eastAsia="Times New Roman" w:cs="Times New Roman"/>
                <w:sz w:val="24"/>
                <w:szCs w:val="24"/>
                <w:rtl w:val="0"/>
              </w:rPr>
              <w:t>балаларды ағаштан түсіп қалған жапырақтарды жинауға шақыру.</w:t>
            </w:r>
          </w:p>
          <w:p w14:paraId="36CA2CA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Мақсаты: балаларды ересектің үлгісіне еріп, қарапайым еңбек әрекеттерін жасауға машықтандыру; топтастырымен бірге әрекет етуге баулу.</w:t>
            </w:r>
          </w:p>
          <w:p w14:paraId="3ADB1B06">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"Саябаққа шығайық" ойыны.</w:t>
            </w:r>
          </w:p>
          <w:p w14:paraId="63A86C7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Мақсаты. Балаларды сапта тақпақ сөздерінің ырғағына сай (марш) адымдап басып, жүре білуге үйрету, жағымды эмоцияларды дамыту.</w:t>
            </w:r>
          </w:p>
          <w:p w14:paraId="05495BB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Саябаққа шығайық, жиналайық,</w:t>
            </w:r>
          </w:p>
          <w:p w14:paraId="2687733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Сап-сары жапырақты, кел алайық,</w:t>
            </w:r>
          </w:p>
          <w:p w14:paraId="6C19370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Құстарға қолмен бұлғап, шақырайық,</w:t>
            </w:r>
          </w:p>
          <w:p w14:paraId="4AEB097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Шеңберде бірге билеп, айналайық.</w:t>
            </w:r>
          </w:p>
          <w:p w14:paraId="5B2594B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Мінеки, жапырақтар біздің бау-бақшада қандай әдемі ұшты, жерге қонды!</w:t>
            </w:r>
          </w:p>
          <w:p w14:paraId="0FF3AF0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Балаларды үстелге ертіп әкеліп, отырғызу.</w:t>
            </w:r>
          </w:p>
          <w:p w14:paraId="65619C4C">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"Шеңберге дәлде" ойын жаттығуы.</w:t>
            </w:r>
          </w:p>
          <w:p w14:paraId="25F1BC83">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Мақсаты: балаларда нысанаға (құм салынған қап) дәлдеп ата білу, ептілік, мергенділік қабілеттерін дамыту.</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1E1AD6C1">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Желді бақылау.</w:t>
            </w:r>
          </w:p>
          <w:p w14:paraId="415498C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Мақсаты. Балаларды, жапырақтарға қарап, желдің болғанын байқауға үйрету; байқағыштыққа, зеректікке тәрбиелеу.</w:t>
            </w:r>
          </w:p>
          <w:p w14:paraId="48AF69D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Саябаққа күз келсе,</w:t>
            </w:r>
          </w:p>
          <w:p w14:paraId="04BBD87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Жел дамылсыз соғады.</w:t>
            </w:r>
          </w:p>
          <w:p w14:paraId="0E0EF05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Тыным бермей ешкімге,</w:t>
            </w:r>
          </w:p>
          <w:p w14:paraId="57472AB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Жұлқылайды бәрінде.</w:t>
            </w:r>
          </w:p>
          <w:p w14:paraId="1A6245A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Үзіп жатыр,</w:t>
            </w:r>
          </w:p>
          <w:p w14:paraId="6381F51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Жұлып жатыр</w:t>
            </w:r>
          </w:p>
          <w:p w14:paraId="271B856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Барлық сары жапырақты.</w:t>
            </w:r>
          </w:p>
          <w:p w14:paraId="4943CB6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Түріп жатыр,</w:t>
            </w:r>
          </w:p>
          <w:p w14:paraId="355E463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Бүріп жатыр</w:t>
            </w:r>
          </w:p>
          <w:p w14:paraId="68666DA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Солғын тартқан гүлдерді.</w:t>
            </w:r>
          </w:p>
          <w:p w14:paraId="6DA5FEF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Бірақ сары жапырақ</w:t>
            </w:r>
          </w:p>
          <w:p w14:paraId="7B9982A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Қалмады жерде қурап,</w:t>
            </w:r>
          </w:p>
          <w:p w14:paraId="206C902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Желге көніп, амалсыз,</w:t>
            </w:r>
          </w:p>
          <w:p w14:paraId="2CD0D8F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Ұшып жатыр, шыр айналып.</w:t>
            </w:r>
          </w:p>
          <w:p w14:paraId="15B2AA23">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 xml:space="preserve">Еңбекке баулу тапсырмалары: </w:t>
            </w:r>
            <w:r>
              <w:rPr>
                <w:rFonts w:ascii="Times New Roman" w:hAnsi="Times New Roman" w:eastAsia="Times New Roman" w:cs="Times New Roman"/>
                <w:sz w:val="24"/>
                <w:szCs w:val="24"/>
                <w:rtl w:val="0"/>
              </w:rPr>
              <w:t>балаларды ағаштан түсіп қалған ұсақ, құрғақ бұтақтарды жинауға шақыру.</w:t>
            </w:r>
          </w:p>
          <w:p w14:paraId="1F4FC7A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Мақсаты: балаларды ересектің үлгісіне еріп, қарапайым еңбек әрекеттерін жасауға машықтандыру; топтастырымен бірге әрекет етуге баулу.</w:t>
            </w:r>
          </w:p>
          <w:p w14:paraId="4C5D3C97">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"Жалауға жүгір" қимылды ойыны.</w:t>
            </w:r>
          </w:p>
          <w:p w14:paraId="171768C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Мақсаты. Балаларды көрсетілген белгі жалауға қарай жүгіруді үйрету; бұлшық еттерді, кеңістікті бағдарлау қабілетін дамыту.</w:t>
            </w:r>
          </w:p>
          <w:p w14:paraId="79EE386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Балалар, жалаулармен ойнайықшы.</w:t>
            </w:r>
          </w:p>
          <w:p w14:paraId="47A2890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Педагог түсі үш түрлі жалауды алаңның үш бағытына қадап қояды.</w:t>
            </w:r>
          </w:p>
          <w:p w14:paraId="7FDDC52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Балалар мына жалаулардың түстерін атайықшы. (Қызыл, сары, көк).</w:t>
            </w:r>
          </w:p>
          <w:p w14:paraId="74AF000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Жарайсыңдар.</w:t>
            </w:r>
          </w:p>
          <w:p w14:paraId="7800A51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Қазір мен атаған жалауға жүгірейік. Мұқият болыңдар.</w:t>
            </w:r>
          </w:p>
          <w:p w14:paraId="43590F8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Педагог кезегімен үш жалаудың бір түсін атап, балаларды сол жаққа бағыттайды.</w:t>
            </w:r>
          </w:p>
          <w:p w14:paraId="503DEE3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Қанекей, балалар, түзу тұр!</w:t>
            </w:r>
          </w:p>
          <w:p w14:paraId="62793FC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Қызыл (сары, көк) жалауға жүгір!</w:t>
            </w:r>
          </w:p>
          <w:p w14:paraId="685A166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Педагог дауыс күшін шамалы қолданады, балалардың бір-біріне соғылып қалмауын ескереді.</w:t>
            </w:r>
          </w:p>
          <w:p w14:paraId="51CDA1F8">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"Тегіс жолмен жүреміз" ойын жаттығуы.</w:t>
            </w:r>
          </w:p>
          <w:p w14:paraId="17AB57A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Мақсаты: алға қарай жылжи отырып, қос аяқпен секіруге жаттықтыру.</w:t>
            </w:r>
          </w:p>
          <w:p w14:paraId="5E06836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Далаға алып шығатын материалмен ойындар.</w:t>
            </w:r>
          </w:p>
          <w:p w14:paraId="0A4F534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Мақсаты: бірге, тату ойнауға, ойыншықтармен бөлісуге үйрету.</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226FD19E">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Ақшыл бұлтты бақылау.</w:t>
            </w:r>
          </w:p>
          <w:p w14:paraId="77C9515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Мақсаты. Балаларға көгілдір, ақшыл бұлттарды байқауға үйрету; бұлттардың ақ мамықтай түрлі бейнелерге ұқсайтыны туралы баяндап, түйсігін, ой-қиялын дамыту.</w:t>
            </w:r>
          </w:p>
          <w:p w14:paraId="2BA162D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Балалар, аспанға қараңдаршы.</w:t>
            </w:r>
          </w:p>
          <w:p w14:paraId="7C7C524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Бұлар не?</w:t>
            </w:r>
          </w:p>
          <w:p w14:paraId="68E330D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Иә, бұлар ақ бұлттар.</w:t>
            </w:r>
          </w:p>
          <w:p w14:paraId="1008495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Ақшыл бұлттар,</w:t>
            </w:r>
          </w:p>
          <w:p w14:paraId="01AEF41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Құстар ұқсап қанат жаясыңдар.</w:t>
            </w:r>
          </w:p>
          <w:p w14:paraId="2CD31D3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Ақшыл бұлттар,</w:t>
            </w:r>
          </w:p>
          <w:p w14:paraId="6653B29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Қайда ұшасыңдар?</w:t>
            </w:r>
          </w:p>
          <w:p w14:paraId="726B216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Д. Ахметова</w:t>
            </w:r>
          </w:p>
          <w:p w14:paraId="4F5AC959">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 xml:space="preserve">Еңбекке баулу тапсырмалары: </w:t>
            </w:r>
            <w:r>
              <w:rPr>
                <w:rFonts w:ascii="Times New Roman" w:hAnsi="Times New Roman" w:eastAsia="Times New Roman" w:cs="Times New Roman"/>
                <w:sz w:val="24"/>
                <w:szCs w:val="24"/>
                <w:rtl w:val="0"/>
              </w:rPr>
              <w:t>балаларды гүлзарды қурап қалған жапырақтардан тазалауға шақыру.</w:t>
            </w:r>
          </w:p>
          <w:p w14:paraId="3DCE417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Мақсаты: балаларды қарапайым еңбек әрекеттерін жасауға машықтандыру; әсемдікке деген қызығушылықты арттыру; тазалыққа, еңбексүйгіштікке тәрбиелеу.</w:t>
            </w:r>
          </w:p>
          <w:p w14:paraId="3196EE97">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"Қоңырауым қайда?" қимылды ойыны.</w:t>
            </w:r>
          </w:p>
          <w:p w14:paraId="14660CF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Мақсаты. Балалардың белгілі бағытта сигнал бойынша жүгіруге жаттықтыру. Педагог балаларға ойынның бастамасын көрсетеді.</w:t>
            </w:r>
          </w:p>
          <w:p w14:paraId="1CFA8A0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Қоңырауым қайда?</w:t>
            </w:r>
          </w:p>
          <w:p w14:paraId="7980FB3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Сыңғырлайды сайда.</w:t>
            </w:r>
          </w:p>
          <w:p w14:paraId="5ACFB86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Кім адаспай тауып алады,</w:t>
            </w:r>
          </w:p>
          <w:p w14:paraId="7325A38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Қоңырырауды қолға алады.</w:t>
            </w:r>
          </w:p>
          <w:p w14:paraId="28C3F88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Балалар жасырынған қоңырауды тауып алып, қолға алып сыңғырлайды.</w:t>
            </w:r>
          </w:p>
          <w:p w14:paraId="5EE4DC8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Педагог келесі жолы қоңыраудың орнын ауыстырып жасырады.</w:t>
            </w:r>
          </w:p>
          <w:p w14:paraId="009DA555">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"Аюдың орманында" қимылды жаттығу.</w:t>
            </w:r>
          </w:p>
          <w:p w14:paraId="003169F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Мақсаты: балалардың бір-біріне қақтығысып қалмай, аяқтарды кең қалыпта ұстап, жүгіре білу қабілетін қалыптастыру.</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0F522F8F">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Күзгі ауа райын бақылау.</w:t>
            </w:r>
          </w:p>
          <w:p w14:paraId="59E0A8C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Мақсаты. Балаларға күз мезгілі жөнінде жалпы ұғымдар беру, қүздің ауа райы бұлтты, салқын болуына көңіл аудару, адамдардың жылы киінгенін байқату; зейінді, ойлау қабілетін дамыту.</w:t>
            </w:r>
          </w:p>
          <w:p w14:paraId="5AA48AC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Балалар, айналаға қараңдаршы: жапырақтар сарғайды.</w:t>
            </w:r>
          </w:p>
          <w:p w14:paraId="6F4317F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Аспанға қараңдаршы, сұр бұлттар ұшады.</w:t>
            </w:r>
          </w:p>
          <w:p w14:paraId="6A8CD43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Адамдарға қараңдаршы, ауа салқын, адамдар жылы киінді.</w:t>
            </w:r>
          </w:p>
          <w:p w14:paraId="7FBA793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Күзім-күзім, күзім-ау,</w:t>
            </w:r>
          </w:p>
          <w:p w14:paraId="0A29DF9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Мінезің бұзық-ау.</w:t>
            </w:r>
          </w:p>
          <w:p w14:paraId="6DFC6F3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Жаңбырың сіркіреп</w:t>
            </w:r>
          </w:p>
          <w:p w14:paraId="0F44F02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Келгенің қызық ау.</w:t>
            </w:r>
          </w:p>
          <w:p w14:paraId="68E6D7D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 Ыдырысов</w:t>
            </w:r>
          </w:p>
          <w:p w14:paraId="2F572525">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 xml:space="preserve">Еңбекке баулу тапсырмалары: </w:t>
            </w:r>
            <w:r>
              <w:rPr>
                <w:rFonts w:ascii="Times New Roman" w:hAnsi="Times New Roman" w:eastAsia="Times New Roman" w:cs="Times New Roman"/>
                <w:sz w:val="24"/>
                <w:szCs w:val="24"/>
                <w:rtl w:val="0"/>
              </w:rPr>
              <w:t>балаларды ағаштан түсіп қалған жапырақтарды жинауға шақыру.</w:t>
            </w:r>
          </w:p>
          <w:p w14:paraId="3CC2B3C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Мақсаты: балаларды ересектің үлгісіне еріп, қарапайым еңбек әрекеттерін жасауға машықтандыру; топтастырымен бірге әрекет етуге баулу.</w:t>
            </w:r>
          </w:p>
          <w:p w14:paraId="130F80C8">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"Біз көңілді баламыз" қимылды жаттығуы.</w:t>
            </w:r>
          </w:p>
          <w:p w14:paraId="522F287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Мақсаты. Балаларды белгілі жаттығуларға еліктей білуге машықтандыру, жаттығулардан жағымды әсер алуға ынталандыру.</w:t>
            </w:r>
          </w:p>
          <w:p w14:paraId="32CF6F8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Біз көңілді балалармыз,</w:t>
            </w:r>
          </w:p>
          <w:p w14:paraId="103814B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Қатар-қатар тұрамыз,</w:t>
            </w:r>
          </w:p>
          <w:p w14:paraId="2046241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Көтереміз иықты,</w:t>
            </w:r>
          </w:p>
          <w:p w14:paraId="5A1B6C6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Бақылаймыз жан-жақты.</w:t>
            </w:r>
          </w:p>
          <w:p w14:paraId="3603B8F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Жүріп-жүріп асықпай,</w:t>
            </w:r>
          </w:p>
          <w:p w14:paraId="5D56FD0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Тез өсеміз, алақай!</w:t>
            </w:r>
          </w:p>
          <w:p w14:paraId="4597C80B">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"Көлшіктен өт" қимылды жаттығуы.</w:t>
            </w:r>
          </w:p>
          <w:p w14:paraId="5208E81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Мақсаты: балаларды бір орнынан ұзындыққа екі аяқпен алға секіре білу қабілетін қалыптастыру; тепе-теңдік, ептілік, көзбен мөлшерлеу сезімдерін дамыту.</w:t>
            </w:r>
          </w:p>
        </w:tc>
      </w:tr>
      <w:tr w14:paraId="0F3E511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458C4AA9">
            <w:pPr>
              <w:widowControl w:val="0"/>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Серуеннен оралу</w:t>
            </w:r>
          </w:p>
          <w:p w14:paraId="5BB0FF66">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12.15-12.25</w:t>
            </w:r>
          </w:p>
        </w:tc>
        <w:tc>
          <w:tcPr>
            <w:gridSpan w:val="5"/>
            <w:tcBorders>
              <w:top w:val="single" w:color="CCCCCC" w:sz="6" w:space="0"/>
              <w:left w:val="single" w:color="CCCCCC" w:sz="6" w:space="0"/>
              <w:bottom w:val="single" w:color="000000" w:sz="6" w:space="0"/>
              <w:right w:val="single" w:color="CCCCCC" w:sz="6" w:space="0"/>
            </w:tcBorders>
            <w:shd w:val="clear" w:color="auto" w:fill="auto"/>
            <w:tcMar>
              <w:top w:w="40" w:type="dxa"/>
              <w:left w:w="40" w:type="dxa"/>
              <w:bottom w:w="40" w:type="dxa"/>
              <w:right w:w="40" w:type="dxa"/>
            </w:tcMar>
            <w:vAlign w:val="top"/>
          </w:tcPr>
          <w:p w14:paraId="054E697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Балаларды киімдерін жүйелі түрде шешуге дағдыландыру, шкаф сөрелеріне киімдерін орналастыру, қолдарын жуу.</w:t>
            </w:r>
          </w:p>
        </w:tc>
      </w:tr>
      <w:tr w14:paraId="6BF2C5E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670BCFAE">
            <w:pPr>
              <w:widowControl w:val="0"/>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Түскі ас</w:t>
            </w:r>
          </w:p>
          <w:p w14:paraId="4C01C5A9">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12.25-12.55</w:t>
            </w:r>
          </w:p>
        </w:tc>
        <w:tc>
          <w:tcPr>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bottom"/>
          </w:tcPr>
          <w:p w14:paraId="7573C1F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Алдына қойған асқа назар аударту; дастарқан басында отыру мәдениеті, тамақтану мәдениетіне баулуға бағытталған жеке-дара жұмыс; этикет ережелері.</w:t>
            </w:r>
          </w:p>
        </w:tc>
      </w:tr>
      <w:tr w14:paraId="3C1A3A8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1691EC10">
            <w:pPr>
              <w:widowControl w:val="0"/>
              <w:rPr>
                <w:rFonts w:hint="default" w:ascii="Times New Roman" w:hAnsi="Times New Roman" w:eastAsia="Calibri" w:cs="Times New Roman"/>
                <w:b/>
                <w:bCs/>
                <w:sz w:val="24"/>
                <w:szCs w:val="24"/>
                <w:rtl w:val="0"/>
              </w:rPr>
            </w:pPr>
            <w:r>
              <w:rPr>
                <w:rFonts w:hint="default" w:ascii="Times New Roman" w:hAnsi="Times New Roman" w:eastAsia="Calibri" w:cs="Times New Roman"/>
                <w:b/>
                <w:bCs/>
                <w:sz w:val="24"/>
                <w:szCs w:val="24"/>
                <w:rtl w:val="0"/>
              </w:rPr>
              <w:t>Күндізгі ұйқы</w:t>
            </w:r>
          </w:p>
          <w:p w14:paraId="0E20BE21">
            <w:pPr>
              <w:widowControl w:val="0"/>
              <w:rPr>
                <w:rFonts w:hint="default" w:ascii="Times New Roman" w:hAnsi="Times New Roman" w:eastAsia="Calibri" w:cs="Times New Roman"/>
                <w:b/>
                <w:bCs/>
                <w:sz w:val="24"/>
                <w:szCs w:val="24"/>
                <w:rtl w:val="0"/>
                <w:lang w:val="kk-KZ"/>
              </w:rPr>
            </w:pPr>
            <w:r>
              <w:rPr>
                <w:rFonts w:hint="default" w:ascii="Times New Roman" w:hAnsi="Times New Roman" w:eastAsia="Calibri" w:cs="Times New Roman"/>
                <w:b/>
                <w:bCs/>
                <w:sz w:val="24"/>
                <w:szCs w:val="24"/>
                <w:rtl w:val="0"/>
                <w:lang w:val="kk-KZ"/>
              </w:rPr>
              <w:t>12.55-15.00</w:t>
            </w:r>
          </w:p>
        </w:tc>
        <w:tc>
          <w:tcPr>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25BC013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Балалардың тыныш ұйықтауына жайлы жағдай туғызу;</w:t>
            </w:r>
          </w:p>
        </w:tc>
      </w:tr>
      <w:tr w14:paraId="75619E7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56266A0E">
            <w:pPr>
              <w:widowControl w:val="0"/>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Бірте-бірте тұрғызу, сауықтыру шаралары</w:t>
            </w:r>
          </w:p>
          <w:p w14:paraId="105187EC">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15.00-15.30</w:t>
            </w:r>
          </w:p>
        </w:tc>
        <w:tc>
          <w:tcPr>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449A82F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Ауа ванналары.</w:t>
            </w:r>
          </w:p>
          <w:p w14:paraId="635A593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Алғашқы мәдени-гигиеналық әрекеттерді жасауға деген қызықтыру.</w:t>
            </w:r>
          </w:p>
          <w:p w14:paraId="359C23B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"Қолдарымыз қайда?</w:t>
            </w:r>
          </w:p>
          <w:p w14:paraId="595DE80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Шығарайық алға.</w:t>
            </w:r>
          </w:p>
          <w:p w14:paraId="78D64D0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Жеңімізді түрейік,</w:t>
            </w:r>
          </w:p>
          <w:p w14:paraId="345A88E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Жуынып көрейік.</w:t>
            </w:r>
          </w:p>
          <w:p w14:paraId="4774876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Су астына салайық,</w:t>
            </w:r>
          </w:p>
          <w:p w14:paraId="3FF4795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Уқалайық, сипалайық.</w:t>
            </w:r>
          </w:p>
          <w:p w14:paraId="53ABDC9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Қандай тамаша!</w:t>
            </w:r>
          </w:p>
          <w:p w14:paraId="3F3E4A3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Қолдарымыз тап-таза.</w:t>
            </w:r>
          </w:p>
        </w:tc>
      </w:tr>
      <w:tr w14:paraId="1A50D21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3EDE1CE6">
            <w:pPr>
              <w:widowControl w:val="0"/>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Бесін ас</w:t>
            </w:r>
          </w:p>
          <w:p w14:paraId="12489CF1">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15.30-16.00</w:t>
            </w:r>
          </w:p>
        </w:tc>
        <w:tc>
          <w:tcPr>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5345C93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Алдына қойған асқа назар аударту; дастарқан басында отыру мәдениеті, тамақтану мәдениетіне баулуға бағытталған жеке-дара жұмыс; этикет ережелері.</w:t>
            </w:r>
          </w:p>
        </w:tc>
      </w:tr>
      <w:tr w14:paraId="2B389FC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2C5C53F9">
            <w:pPr>
              <w:widowControl w:val="0"/>
              <w:rPr>
                <w:rFonts w:hint="default" w:ascii="Times New Roman" w:hAnsi="Times New Roman" w:eastAsia="Times New Roman" w:cs="Times New Roman"/>
                <w:sz w:val="24"/>
                <w:szCs w:val="24"/>
                <w:rtl w:val="0"/>
              </w:rPr>
            </w:pPr>
            <w:r>
              <w:rPr>
                <w:rFonts w:hint="default" w:ascii="Times New Roman" w:hAnsi="Times New Roman" w:eastAsia="Times New Roman" w:cs="Times New Roman"/>
                <w:b/>
                <w:sz w:val="24"/>
                <w:szCs w:val="24"/>
                <w:rtl w:val="0"/>
              </w:rPr>
              <w:t>Балалардың дербес әрекеті</w:t>
            </w:r>
            <w:r>
              <w:rPr>
                <w:rFonts w:hint="default" w:ascii="Times New Roman" w:hAnsi="Times New Roman" w:eastAsia="Times New Roman" w:cs="Times New Roman"/>
                <w:sz w:val="24"/>
                <w:szCs w:val="24"/>
                <w:rtl w:val="0"/>
              </w:rPr>
              <w:t xml:space="preserve"> (баяу қимылды ойындар, үстел үсті ойындары, бейнелеу әрекеті, кітаптар қарау және тағы басқа әрекеттер)</w:t>
            </w:r>
          </w:p>
          <w:p w14:paraId="13967BCB">
            <w:pPr>
              <w:widowControl w:val="0"/>
              <w:rPr>
                <w:rFonts w:hint="default" w:ascii="Times New Roman" w:hAnsi="Times New Roman" w:eastAsia="Times New Roman" w:cs="Times New Roman"/>
                <w:sz w:val="24"/>
                <w:szCs w:val="24"/>
                <w:rtl w:val="0"/>
                <w:lang w:val="kk-KZ"/>
              </w:rPr>
            </w:pPr>
            <w:r>
              <w:rPr>
                <w:rFonts w:hint="default" w:ascii="Times New Roman" w:hAnsi="Times New Roman" w:eastAsia="Times New Roman" w:cs="Times New Roman"/>
                <w:sz w:val="24"/>
                <w:szCs w:val="24"/>
                <w:rtl w:val="0"/>
                <w:lang w:val="kk-KZ"/>
              </w:rPr>
              <w:t>16.00-1630</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60CB3D69">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Көркем әдебиеттен ойын-жаттығу.</w:t>
            </w:r>
          </w:p>
          <w:p w14:paraId="4E2C180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"Саусақ санамағы".</w:t>
            </w:r>
          </w:p>
          <w:p w14:paraId="5EF995B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Мақсаты. Балаларға санамақты педагогтің соңынан қайталап, саусақтарды тақпақ жолына сай атауға үйрету; отбасы мүшелерін саусақ атаулары арқылы танып, шынайы атауларын айтқызуға жаттықтыру; тақырып бойынша сөздік ойындарға белсенді қатысуға талпындыру.</w:t>
            </w:r>
          </w:p>
          <w:p w14:paraId="71E7596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"Айнаға айтамын" рефлексиялы жаттығуы.</w:t>
            </w:r>
          </w:p>
          <w:p w14:paraId="7BBDE3C7">
            <w:pPr>
              <w:widowControl w:val="0"/>
              <w:rPr>
                <w:rFonts w:ascii="Times New Roman" w:hAnsi="Times New Roman" w:eastAsia="Times New Roman" w:cs="Times New Roman"/>
                <w:sz w:val="24"/>
                <w:szCs w:val="24"/>
              </w:rPr>
            </w:pPr>
          </w:p>
          <w:p w14:paraId="6C312DC7">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Саппен жүру жаттығуы.</w:t>
            </w:r>
          </w:p>
          <w:p w14:paraId="3FC6904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Мақсаты. Балалардың сапта түзу бағытпен жүріп, екі аяқпен секіріп, алға жылжу қабілеттерін жетілдіру, тепе-теңдікті сақтау қабілеттерін дамыту, бұлшық еттерін шымыр ету. Педагог балаларды көркем сөзбен қимылдарға ынталандырады.</w:t>
            </w:r>
          </w:p>
          <w:p w14:paraId="2F2896B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Алдымызда ұзынша</w:t>
            </w:r>
          </w:p>
          <w:p w14:paraId="6FDDFA9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Жайылып тұр жолақша.</w:t>
            </w:r>
          </w:p>
          <w:p w14:paraId="07A318D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Топ-топ етіп басайық,</w:t>
            </w:r>
          </w:p>
          <w:p w14:paraId="3F17D65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Қадам басып барайық.</w:t>
            </w:r>
          </w:p>
          <w:p w14:paraId="7AC6451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Секіреміз оп-оп!</w:t>
            </w:r>
          </w:p>
          <w:p w14:paraId="10EAAEE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Біз жүреміз топ боп.</w:t>
            </w:r>
          </w:p>
          <w:p w14:paraId="218866B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Д. Ахметова</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30606165">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Музыкадан ойын-жаттығу.</w:t>
            </w:r>
          </w:p>
          <w:p w14:paraId="62DC2A5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"Әнұран жаттайық".</w:t>
            </w:r>
          </w:p>
          <w:p w14:paraId="335C6DD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Мақсаты. Балаларды Қазақстанның Әнұранын ерекше эмоциялармен қабылдауға машықтандыру, әннің салтанатты жағдайды білдіретінін түсінуге баулу; музыкалық-ырғақтық қимылдарды әуенмен үйлесімді жасауға ынталандыру.</w:t>
            </w:r>
          </w:p>
          <w:p w14:paraId="47BF96D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"Кім жылдам қозғалады?" қозғалмалы ойын.</w:t>
            </w:r>
          </w:p>
          <w:p w14:paraId="7B0C68F7">
            <w:pPr>
              <w:widowControl w:val="0"/>
              <w:rPr>
                <w:rFonts w:ascii="Times New Roman" w:hAnsi="Times New Roman" w:eastAsia="Times New Roman" w:cs="Times New Roman"/>
                <w:sz w:val="24"/>
                <w:szCs w:val="24"/>
              </w:rPr>
            </w:pPr>
          </w:p>
          <w:p w14:paraId="25413D4C">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"Жапырақтарды жинайық" дидактикалық ойыны.</w:t>
            </w:r>
          </w:p>
          <w:p w14:paraId="45D72B3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Мақсаты. Балаларды жапырақтарды түстеріне қарап ажыратуға жаттықтыру; қызыл, сары жапырақтарды екіге бөліп, екі сепетке салуға үйрету.</w:t>
            </w:r>
          </w:p>
          <w:p w14:paraId="121025E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Құралдар: сары және қызыл жапырақтар, екі себет (үлкен және кішкентай).</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08393B1A">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Саусақ жаттығуы. "Құлыптар".</w:t>
            </w:r>
          </w:p>
          <w:p w14:paraId="1B2705C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Мақсаты. Баланың тілін, қолдың моторикасын, есте сақтау қабілетін дамыту; жағымды эмоцияларға бөлене білу қабілетін қалыптастыру. Саусақтарды ойнатайық, (Саусақтармен жыбырлату)</w:t>
            </w:r>
          </w:p>
          <w:p w14:paraId="142D34B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Бір-біріне уқалайық. (Қос алақанды уқалау)</w:t>
            </w:r>
          </w:p>
          <w:p w14:paraId="0CFE51E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Арасына өткізіп, (Алақан саусақтарын бір-бірінің арасынан өткізу)</w:t>
            </w:r>
          </w:p>
          <w:p w14:paraId="7BEC462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Мықты құлыптар жасайық. (Қос қолды жұдырыққа қысу, "құлып" жасау)</w:t>
            </w:r>
          </w:p>
          <w:p w14:paraId="3ABC093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Д. Ахметова</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75B61255">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"Киюді үйрену" атты мультфильмін көру.</w:t>
            </w:r>
          </w:p>
          <w:p w14:paraId="1B3214F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Мақсаты. Бас кейіпкерлердің қимылдарына еліктеуге, әннің сөздерін қайталауға қызықтыру; киіну тәртібін есте сақтап, дұрыс ынталандыру.</w:t>
            </w:r>
          </w:p>
        </w:tc>
        <w:tc>
          <w:tcPr>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vAlign w:val="top"/>
          </w:tcPr>
          <w:p w14:paraId="4786F0B9">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"Сары күнге ұқсап" қимылды жаттығуы.</w:t>
            </w:r>
          </w:p>
          <w:p w14:paraId="46CD1BE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Мақсаты. Балаларды айтылған сөздердің ырғағына сай қимылдауға, педагогтің көрсетуіне еліктеуге үйрету, жағымды эмоцияларға бөлену қабілеттерін қалыптастыру.</w:t>
            </w:r>
          </w:p>
          <w:p w14:paraId="65790E3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Сары күнге ұқ-сап (қол белде, басты оңға-солға шайқау),</w:t>
            </w:r>
          </w:p>
          <w:p w14:paraId="4499F31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Біз жүреміз "сап-сап" (шапалақтау).</w:t>
            </w:r>
          </w:p>
          <w:p w14:paraId="45A762B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Бұлт келсе қап-тап (жұдырықты кеуденің алдында айналдыру),</w:t>
            </w:r>
          </w:p>
          <w:p w14:paraId="21B8334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Жаңбыр жауар "там-там" (алақанды саусақпен соғу).</w:t>
            </w:r>
          </w:p>
        </w:tc>
      </w:tr>
      <w:tr w14:paraId="0A5AF07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2EECE3A5">
            <w:pPr>
              <w:widowControl w:val="0"/>
              <w:rPr>
                <w:rFonts w:hint="default" w:ascii="Times New Roman" w:hAnsi="Times New Roman" w:eastAsia="Calibri" w:cs="Times New Roman"/>
                <w:sz w:val="24"/>
                <w:szCs w:val="24"/>
                <w:lang w:val="ru"/>
              </w:rPr>
            </w:pPr>
            <w:r>
              <w:rPr>
                <w:rFonts w:hint="default" w:ascii="Times New Roman" w:hAnsi="Times New Roman" w:eastAsia="Times New Roman" w:cs="Times New Roman"/>
                <w:b/>
                <w:sz w:val="24"/>
                <w:szCs w:val="24"/>
                <w:rtl w:val="0"/>
              </w:rPr>
              <w:t>Балалармен жеке жұмыс</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4856422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Саусақ жаттығуы. "Ұшты талдан жапырақ".</w:t>
            </w:r>
          </w:p>
          <w:p w14:paraId="7DCCB9A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Ұшты талдан жапырақ</w:t>
            </w:r>
          </w:p>
          <w:p w14:paraId="4DCE479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Сары көбелек секілді.</w:t>
            </w:r>
          </w:p>
          <w:p w14:paraId="43CF1AE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Аспанда жай шатырлап,</w:t>
            </w:r>
          </w:p>
          <w:p w14:paraId="103A0FA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Тамшы жерде секірді.</w:t>
            </w:r>
          </w:p>
          <w:p w14:paraId="43063EC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 Әлімбаев</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7F0C14B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-Алдымызда ұзынша,</w:t>
            </w:r>
          </w:p>
          <w:p w14:paraId="2A4238C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Жайылып тұр жолақша.</w:t>
            </w:r>
          </w:p>
          <w:p w14:paraId="4FAAE6C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Топ-топ басайық,</w:t>
            </w:r>
          </w:p>
          <w:p w14:paraId="055EE02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Бірге жылдам барайық.</w:t>
            </w:r>
          </w:p>
          <w:p w14:paraId="131A400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Секіреміз оп-оп!</w:t>
            </w:r>
          </w:p>
          <w:p w14:paraId="1CC2B43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Біз жүреміз топ боп.</w:t>
            </w:r>
          </w:p>
          <w:p w14:paraId="4012B72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Д. Ахметова</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3198A6F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Саусақ жаттығуы. "Жаңбыр жауса - тұрмайық".</w:t>
            </w:r>
          </w:p>
          <w:p w14:paraId="263FCE4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Жаңбыр жауса – тұрмайық,</w:t>
            </w:r>
          </w:p>
          <w:p w14:paraId="6DF124E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Қолға шатыр алайық</w:t>
            </w:r>
          </w:p>
          <w:p w14:paraId="17AE99B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Там-там – соқса тамшылар,</w:t>
            </w:r>
          </w:p>
          <w:p w14:paraId="5CF6DAE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Жамылып, отырайық.</w:t>
            </w:r>
          </w:p>
          <w:p w14:paraId="2F14F41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Д. Ахметова</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2F1460B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Ермексаздан шамасы бірдей кесектерді жұлу амалын игерту. "Жапырақтар".</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21B9F20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Саусақ жаттығуы. "Құлыптар".</w:t>
            </w:r>
          </w:p>
          <w:p w14:paraId="4EDD4C8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Саусақтарды ойнатайық,</w:t>
            </w:r>
          </w:p>
          <w:p w14:paraId="7447872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Бір-біріне уқалайық.</w:t>
            </w:r>
          </w:p>
          <w:p w14:paraId="31C892A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Арасына өткізіп,</w:t>
            </w:r>
          </w:p>
          <w:p w14:paraId="628A92B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Мықты құлыптар жасайық.</w:t>
            </w:r>
          </w:p>
          <w:p w14:paraId="5F1FBA9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Д. Ахметова</w:t>
            </w:r>
          </w:p>
        </w:tc>
      </w:tr>
      <w:tr w14:paraId="6F7E824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2FABB7CA">
            <w:pPr>
              <w:widowControl w:val="0"/>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Серуенге дайындық</w:t>
            </w:r>
          </w:p>
          <w:p w14:paraId="43484565">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16.30-16.40</w:t>
            </w:r>
          </w:p>
        </w:tc>
        <w:tc>
          <w:tcPr>
            <w:gridSpan w:val="5"/>
            <w:tcBorders>
              <w:top w:val="single" w:color="CCCCCC" w:sz="6" w:space="0"/>
              <w:left w:val="single" w:color="CCCCCC" w:sz="6" w:space="0"/>
              <w:bottom w:val="single" w:color="000000" w:sz="6" w:space="0"/>
              <w:right w:val="single" w:color="CCCCCC" w:sz="6" w:space="0"/>
            </w:tcBorders>
            <w:shd w:val="clear" w:color="auto" w:fill="auto"/>
            <w:tcMar>
              <w:top w:w="40" w:type="dxa"/>
              <w:left w:w="40" w:type="dxa"/>
              <w:bottom w:w="40" w:type="dxa"/>
              <w:right w:w="40" w:type="dxa"/>
            </w:tcMar>
            <w:vAlign w:val="top"/>
          </w:tcPr>
          <w:p w14:paraId="17E6838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Балаларды өз киімдерін тануға, атауға, өз шкафын таңбалауыш арқылы табуға үйрету.</w:t>
            </w:r>
          </w:p>
        </w:tc>
      </w:tr>
      <w:tr w14:paraId="348CBB8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08AC664F">
            <w:pPr>
              <w:widowControl w:val="0"/>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Серуен</w:t>
            </w:r>
          </w:p>
          <w:p w14:paraId="4E8D44BA">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16.40-17.20</w:t>
            </w:r>
          </w:p>
        </w:tc>
        <w:tc>
          <w:tcPr>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082F501A">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Қоршаған ортамен танысудан ойын-жаттығу.</w:t>
            </w:r>
          </w:p>
          <w:p w14:paraId="40553C6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"Қуыршақ Дана мен балапандар".</w:t>
            </w:r>
          </w:p>
          <w:p w14:paraId="634AB22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Мақсаты. Балалардың үй құстары мен олардың балапандары туралы түсініктерін кеңейту; сурет мазмұнындағы кейіпкерлер әрекеті арқылы балалардың қабылдау қабілетін, тілін, түйсіктерін дамыту.</w:t>
            </w:r>
          </w:p>
          <w:p w14:paraId="4A790A2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"Нені көрдім?" дамытушы жаттығу.</w:t>
            </w:r>
          </w:p>
        </w:tc>
      </w:tr>
      <w:tr w14:paraId="31661DA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7EE45F24">
            <w:pPr>
              <w:widowControl w:val="0"/>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Серуеннен оралу</w:t>
            </w:r>
          </w:p>
          <w:p w14:paraId="33931F0B">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17.20-17.30</w:t>
            </w:r>
          </w:p>
        </w:tc>
        <w:tc>
          <w:tcPr>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3FB1DC3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Өз шкафын белгі бойынша тауып алуға, өз киімін өздігімен шешуге, өз қажеттері жайында айтуға машықтандыру.</w:t>
            </w:r>
          </w:p>
        </w:tc>
      </w:tr>
      <w:tr w14:paraId="66F4020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553CE334">
            <w:pPr>
              <w:widowControl w:val="0"/>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Кешкі ас</w:t>
            </w:r>
          </w:p>
          <w:p w14:paraId="39CD5FF4">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17.30-17.50</w:t>
            </w:r>
          </w:p>
        </w:tc>
        <w:tc>
          <w:tcPr>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7E0AFEA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Тағамның атауын есте сақтауға, тағамды ішу рәсімін жақсы ниетпен қабылдауға бейімдеу. "Кешкі асты таза ішуге, әдепті бала болуды үйренеміз".</w:t>
            </w:r>
          </w:p>
        </w:tc>
      </w:tr>
      <w:tr w14:paraId="3CED08A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3B4227FD">
            <w:pPr>
              <w:widowControl w:val="0"/>
              <w:rPr>
                <w:rFonts w:hint="default" w:ascii="Times New Roman" w:hAnsi="Times New Roman" w:eastAsia="Calibri" w:cs="Times New Roman"/>
                <w:sz w:val="24"/>
                <w:szCs w:val="24"/>
                <w:lang w:val="ru"/>
              </w:rPr>
            </w:pPr>
            <w:r>
              <w:rPr>
                <w:rFonts w:hint="default" w:ascii="Times New Roman" w:hAnsi="Times New Roman" w:eastAsia="Times New Roman" w:cs="Times New Roman"/>
                <w:b/>
                <w:sz w:val="24"/>
                <w:szCs w:val="24"/>
                <w:rtl w:val="0"/>
              </w:rPr>
              <w:t>Балалардың дербес әрекеті</w:t>
            </w:r>
            <w:r>
              <w:rPr>
                <w:rFonts w:hint="default" w:ascii="Times New Roman" w:hAnsi="Times New Roman" w:eastAsia="Times New Roman" w:cs="Times New Roman"/>
                <w:sz w:val="24"/>
                <w:szCs w:val="24"/>
                <w:rtl w:val="0"/>
              </w:rPr>
              <w:t xml:space="preserve"> (баяу қимылды ойындар, үстел үсті ойындары, бейнелеу әрекеті, кітаптар қарау және тағы басқа әрекеттер)</w:t>
            </w:r>
          </w:p>
        </w:tc>
        <w:tc>
          <w:tcPr>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79C2BC8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Кітап бұрышында: өткен тақырыптар бойынша суреттерді қарау, сипаттау; ертегілерді есте жаңғырту, кейіпкерлердің сөздерін қайталау.</w:t>
            </w:r>
          </w:p>
          <w:p w14:paraId="5B79D65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Кесілген суреттерді бір тұтасқа жинау ойындары (2-4 бөлік).</w:t>
            </w:r>
          </w:p>
          <w:p w14:paraId="1189ECB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Ұяшықтарға пішіндерді салу ойындары.</w:t>
            </w:r>
          </w:p>
          <w:p w14:paraId="61B77E8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Бауды байлау ойыншықтармен ойындар.</w:t>
            </w:r>
          </w:p>
          <w:p w14:paraId="71B7278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Мақсаты: балалардің ұсақ қол моторикасын, ойлау, зейін қабілеттерін дамыту.</w:t>
            </w:r>
          </w:p>
          <w:p w14:paraId="4DC10AA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Ән салу жаттығулары: балабақша туралы ән салуға шақыру.</w:t>
            </w:r>
          </w:p>
          <w:p w14:paraId="059F7C8E">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Саусақ жаттығуы. "Ұшты талдан жапырақ".</w:t>
            </w:r>
          </w:p>
          <w:p w14:paraId="52A6E1E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Мақсаты. Балада жапырақтардың жерге түсуі туралы ұғымдарын қалыптастыру, тілін, қолдың моторикасын; жаттығуларды жасауда жағымды эмоцияларға бөленуге ынталандыру.</w:t>
            </w:r>
          </w:p>
          <w:p w14:paraId="450FD738">
            <w:pPr>
              <w:widowControl w:val="0"/>
              <w:rPr>
                <w:rFonts w:ascii="Times New Roman" w:hAnsi="Times New Roman" w:eastAsia="Times New Roman" w:cs="Times New Roman"/>
                <w:sz w:val="24"/>
                <w:szCs w:val="24"/>
              </w:rPr>
            </w:pPr>
          </w:p>
          <w:p w14:paraId="1DE1AD9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Ұшты талдан жапырақ</w:t>
            </w:r>
          </w:p>
          <w:p w14:paraId="5DF42A4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Сары көбелек секілді.</w:t>
            </w:r>
          </w:p>
          <w:p w14:paraId="3F1DF87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Аспанда жай шатырлап,</w:t>
            </w:r>
          </w:p>
          <w:p w14:paraId="327A468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Тамшы жерде секірді.</w:t>
            </w:r>
          </w:p>
          <w:p w14:paraId="38C131D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 Әлімбаев</w:t>
            </w:r>
          </w:p>
        </w:tc>
      </w:tr>
      <w:tr w14:paraId="53F6097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36109687">
            <w:pPr>
              <w:widowControl w:val="0"/>
              <w:rPr>
                <w:rFonts w:hint="default" w:ascii="Times New Roman" w:hAnsi="Times New Roman" w:eastAsia="Times New Roman" w:cs="Times New Roman"/>
                <w:sz w:val="24"/>
                <w:szCs w:val="24"/>
                <w:rtl w:val="0"/>
              </w:rPr>
            </w:pPr>
            <w:r>
              <w:rPr>
                <w:rFonts w:hint="default" w:ascii="Times New Roman" w:hAnsi="Times New Roman" w:eastAsia="Times New Roman" w:cs="Times New Roman"/>
                <w:b/>
                <w:sz w:val="24"/>
                <w:szCs w:val="24"/>
                <w:rtl w:val="0"/>
              </w:rPr>
              <w:t>Балалардың үйге қайтуы</w:t>
            </w:r>
            <w:r>
              <w:rPr>
                <w:rFonts w:hint="default" w:ascii="Times New Roman" w:hAnsi="Times New Roman" w:eastAsia="Times New Roman" w:cs="Times New Roman"/>
                <w:sz w:val="24"/>
                <w:szCs w:val="24"/>
                <w:rtl w:val="0"/>
              </w:rPr>
              <w:t xml:space="preserve"> (ата-аналарға кеңес)</w:t>
            </w:r>
          </w:p>
          <w:p w14:paraId="017E907C">
            <w:pPr>
              <w:widowControl w:val="0"/>
              <w:rPr>
                <w:rFonts w:hint="default" w:ascii="Times New Roman" w:hAnsi="Times New Roman" w:eastAsia="Times New Roman" w:cs="Times New Roman"/>
                <w:b/>
                <w:bCs/>
                <w:sz w:val="24"/>
                <w:szCs w:val="24"/>
                <w:rtl w:val="0"/>
                <w:lang w:val="kk-KZ"/>
              </w:rPr>
            </w:pPr>
            <w:r>
              <w:rPr>
                <w:rFonts w:hint="default" w:ascii="Times New Roman" w:hAnsi="Times New Roman" w:eastAsia="Times New Roman" w:cs="Times New Roman"/>
                <w:b/>
                <w:bCs/>
                <w:sz w:val="24"/>
                <w:szCs w:val="24"/>
                <w:rtl w:val="0"/>
                <w:lang w:val="kk-KZ"/>
              </w:rPr>
              <w:t>17.50-18.30</w:t>
            </w:r>
          </w:p>
          <w:p w14:paraId="2F889090">
            <w:pPr>
              <w:widowControl w:val="0"/>
              <w:rPr>
                <w:rFonts w:hint="default" w:ascii="Times New Roman" w:hAnsi="Times New Roman" w:eastAsia="Times New Roman" w:cs="Times New Roman"/>
                <w:sz w:val="24"/>
                <w:szCs w:val="24"/>
                <w:rtl w:val="0"/>
                <w:lang w:val="ru"/>
              </w:rPr>
            </w:pPr>
          </w:p>
        </w:tc>
        <w:tc>
          <w:tcPr>
            <w:gridSpan w:val="5"/>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vAlign w:val="top"/>
          </w:tcPr>
          <w:p w14:paraId="15069E1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Әңгімелесу: "Ата-ананың баланы балабақшаға апару және балабақшадан алу кезіндегі әрекеттері", "Балаға қоршаған заттардың атын атап айтқызу және оған сол заттар туралы сұрақтарды қою ерекшеліктері".</w:t>
            </w:r>
          </w:p>
        </w:tc>
      </w:tr>
    </w:tbl>
    <w:p w14:paraId="5132BFF5"/>
    <w:p w14:paraId="159B7950"/>
    <w:tbl>
      <w:tblPr>
        <w:tblStyle w:val="15"/>
        <w:tblW w:w="13954"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100" w:type="dxa"/>
          <w:left w:w="100" w:type="dxa"/>
          <w:bottom w:w="100" w:type="dxa"/>
          <w:right w:w="100" w:type="dxa"/>
        </w:tblCellMar>
      </w:tblPr>
      <w:tblGrid>
        <w:gridCol w:w="2325"/>
        <w:gridCol w:w="2325"/>
        <w:gridCol w:w="2325"/>
        <w:gridCol w:w="2325"/>
        <w:gridCol w:w="2325"/>
        <w:gridCol w:w="2325"/>
        <w:gridCol w:w="4"/>
      </w:tblGrid>
      <w:tr w14:paraId="29EFE1E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gridSpan w:val="7"/>
            <w:tcBorders>
              <w:top w:val="single" w:color="000000" w:sz="8" w:space="0"/>
              <w:left w:val="single" w:color="000000" w:sz="8" w:space="0"/>
              <w:bottom w:val="single" w:color="000000" w:sz="8" w:space="0"/>
              <w:right w:val="single" w:color="000000" w:sz="8" w:space="0"/>
            </w:tcBorders>
            <w:shd w:val="clear" w:color="auto" w:fill="CCCCCC"/>
            <w:tcMar>
              <w:top w:w="40" w:type="dxa"/>
              <w:left w:w="40" w:type="dxa"/>
              <w:bottom w:w="40" w:type="dxa"/>
              <w:right w:w="40" w:type="dxa"/>
            </w:tcMar>
            <w:vAlign w:val="top"/>
          </w:tcPr>
          <w:p w14:paraId="5BBE2995">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ТӘРБИЕЛЕУ-БІЛІМ БЕРУ ПРОЦЕСІНІҢ ЦИКЛОГРАММАСЫ</w:t>
            </w:r>
          </w:p>
        </w:tc>
      </w:tr>
      <w:tr w14:paraId="565CA4D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8" w:space="0"/>
              <w:left w:val="single" w:color="000000" w:sz="8" w:space="0"/>
              <w:bottom w:val="single" w:color="000000" w:sz="8" w:space="0"/>
              <w:right w:val="single" w:color="000000" w:sz="8" w:space="0"/>
            </w:tcBorders>
            <w:shd w:val="clear" w:color="auto" w:fill="F3F3F3"/>
            <w:tcMar>
              <w:top w:w="40" w:type="dxa"/>
              <w:left w:w="40" w:type="dxa"/>
              <w:bottom w:w="40" w:type="dxa"/>
              <w:right w:w="40" w:type="dxa"/>
            </w:tcMar>
            <w:vAlign w:val="top"/>
          </w:tcPr>
          <w:p w14:paraId="14F220F8">
            <w:pPr>
              <w:widowControl w:val="0"/>
              <w:rPr>
                <w:rFonts w:ascii="Times New Roman" w:hAnsi="Times New Roman" w:eastAsia="Times New Roman" w:cs="Times New Roman"/>
                <w:sz w:val="24"/>
                <w:szCs w:val="24"/>
              </w:rPr>
            </w:pPr>
          </w:p>
        </w:tc>
        <w:tc>
          <w:tcPr>
            <w:gridSpan w:val="5"/>
            <w:tcBorders>
              <w:top w:val="single" w:color="CCCCCC" w:sz="8" w:space="0"/>
              <w:left w:val="single" w:color="CCCCCC" w:sz="8" w:space="0"/>
              <w:bottom w:val="single" w:color="000000" w:sz="8" w:space="0"/>
              <w:right w:val="single" w:color="000000" w:sz="8" w:space="0"/>
            </w:tcBorders>
            <w:shd w:val="clear" w:color="auto" w:fill="FFFFFF"/>
            <w:tcMar>
              <w:top w:w="40" w:type="dxa"/>
              <w:left w:w="40" w:type="dxa"/>
              <w:bottom w:w="40" w:type="dxa"/>
              <w:right w:w="40" w:type="dxa"/>
            </w:tcMar>
            <w:vAlign w:val="top"/>
          </w:tcPr>
          <w:p w14:paraId="06199E20">
            <w:pPr>
              <w:widowControl w:val="0"/>
              <w:rPr>
                <w:rFonts w:ascii="Times New Roman" w:hAnsi="Times New Roman" w:eastAsia="Times New Roman" w:cs="Times New Roman"/>
                <w:sz w:val="24"/>
                <w:szCs w:val="24"/>
              </w:rPr>
            </w:pPr>
          </w:p>
        </w:tc>
      </w:tr>
      <w:tr w14:paraId="37958D4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8" w:space="0"/>
              <w:left w:val="single" w:color="000000" w:sz="8" w:space="0"/>
              <w:bottom w:val="single" w:color="000000" w:sz="8" w:space="0"/>
              <w:right w:val="single" w:color="000000" w:sz="8" w:space="0"/>
            </w:tcBorders>
            <w:shd w:val="clear" w:color="auto" w:fill="D9D9D9"/>
            <w:tcMar>
              <w:top w:w="40" w:type="dxa"/>
              <w:left w:w="40" w:type="dxa"/>
              <w:bottom w:w="40" w:type="dxa"/>
              <w:right w:w="40" w:type="dxa"/>
            </w:tcMar>
            <w:vAlign w:val="top"/>
          </w:tcPr>
          <w:p w14:paraId="472B0175">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Топ/сынып</w:t>
            </w:r>
          </w:p>
        </w:tc>
        <w:tc>
          <w:tcPr>
            <w:gridSpan w:val="5"/>
            <w:tcBorders>
              <w:top w:val="single" w:color="CCCCCC" w:sz="8" w:space="0"/>
              <w:left w:val="single" w:color="CCCCCC" w:sz="8" w:space="0"/>
              <w:bottom w:val="single" w:color="000000" w:sz="8" w:space="0"/>
              <w:right w:val="single" w:color="000000" w:sz="8" w:space="0"/>
            </w:tcBorders>
            <w:shd w:val="clear" w:color="auto" w:fill="D9D9D9"/>
            <w:tcMar>
              <w:top w:w="40" w:type="dxa"/>
              <w:left w:w="40" w:type="dxa"/>
              <w:bottom w:w="40" w:type="dxa"/>
              <w:right w:w="40" w:type="dxa"/>
            </w:tcMar>
            <w:vAlign w:val="top"/>
          </w:tcPr>
          <w:p w14:paraId="0BEB8489">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Кіші топ</w:t>
            </w:r>
          </w:p>
        </w:tc>
      </w:tr>
      <w:tr w14:paraId="7797862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8" w:space="0"/>
              <w:left w:val="single" w:color="000000" w:sz="8" w:space="0"/>
              <w:bottom w:val="single" w:color="000000" w:sz="8" w:space="0"/>
              <w:right w:val="single" w:color="000000" w:sz="8" w:space="0"/>
            </w:tcBorders>
            <w:shd w:val="clear" w:color="auto" w:fill="FFFFFF"/>
            <w:tcMar>
              <w:top w:w="40" w:type="dxa"/>
              <w:left w:w="40" w:type="dxa"/>
              <w:bottom w:w="40" w:type="dxa"/>
              <w:right w:w="40" w:type="dxa"/>
            </w:tcMar>
            <w:vAlign w:val="top"/>
          </w:tcPr>
          <w:p w14:paraId="2A63AC9C">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Топтың атауы</w:t>
            </w:r>
          </w:p>
        </w:tc>
        <w:tc>
          <w:tcPr>
            <w:gridSpan w:val="5"/>
            <w:tcBorders>
              <w:top w:val="single" w:color="CCCCCC" w:sz="8" w:space="0"/>
              <w:left w:val="single" w:color="CCCCCC" w:sz="8" w:space="0"/>
              <w:bottom w:val="single" w:color="000000" w:sz="8" w:space="0"/>
              <w:right w:val="single" w:color="000000" w:sz="8" w:space="0"/>
            </w:tcBorders>
            <w:shd w:val="clear" w:color="auto" w:fill="FFFFFF"/>
            <w:tcMar>
              <w:top w:w="40" w:type="dxa"/>
              <w:left w:w="40" w:type="dxa"/>
              <w:bottom w:w="40" w:type="dxa"/>
              <w:right w:w="40" w:type="dxa"/>
            </w:tcMar>
            <w:vAlign w:val="top"/>
          </w:tcPr>
          <w:p w14:paraId="713876F4">
            <w:pPr>
              <w:widowControl w:val="0"/>
              <w:rPr>
                <w:rFonts w:hint="default" w:ascii="Times New Roman" w:hAnsi="Times New Roman" w:eastAsia="Times New Roman" w:cs="Times New Roman"/>
                <w:sz w:val="24"/>
                <w:szCs w:val="24"/>
                <w:lang w:val="kk-KZ"/>
              </w:rPr>
            </w:pPr>
            <w:r>
              <w:rPr>
                <w:rFonts w:hint="default" w:ascii="Times New Roman" w:hAnsi="Times New Roman" w:eastAsia="Times New Roman" w:cs="Times New Roman"/>
                <w:sz w:val="24"/>
                <w:szCs w:val="24"/>
                <w:lang w:val="kk-KZ"/>
              </w:rPr>
              <w:t>Балауса</w:t>
            </w:r>
          </w:p>
        </w:tc>
      </w:tr>
      <w:tr w14:paraId="18AF2F2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8" w:space="0"/>
              <w:left w:val="single" w:color="000000" w:sz="8" w:space="0"/>
              <w:bottom w:val="single" w:color="000000" w:sz="8" w:space="0"/>
              <w:right w:val="single" w:color="000000" w:sz="8" w:space="0"/>
            </w:tcBorders>
            <w:shd w:val="clear" w:color="auto" w:fill="D9D9D9"/>
            <w:tcMar>
              <w:top w:w="40" w:type="dxa"/>
              <w:left w:w="40" w:type="dxa"/>
              <w:bottom w:w="40" w:type="dxa"/>
              <w:right w:w="40" w:type="dxa"/>
            </w:tcMar>
            <w:vAlign w:val="top"/>
          </w:tcPr>
          <w:p w14:paraId="107F41AE">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Балалардың жасы</w:t>
            </w:r>
          </w:p>
        </w:tc>
        <w:tc>
          <w:tcPr>
            <w:gridSpan w:val="5"/>
            <w:tcBorders>
              <w:top w:val="single" w:color="CCCCCC" w:sz="8" w:space="0"/>
              <w:left w:val="single" w:color="CCCCCC" w:sz="8" w:space="0"/>
              <w:bottom w:val="single" w:color="000000" w:sz="8" w:space="0"/>
              <w:right w:val="single" w:color="000000" w:sz="8" w:space="0"/>
            </w:tcBorders>
            <w:shd w:val="clear" w:color="auto" w:fill="D9D9D9"/>
            <w:tcMar>
              <w:top w:w="40" w:type="dxa"/>
              <w:left w:w="40" w:type="dxa"/>
              <w:bottom w:w="40" w:type="dxa"/>
              <w:right w:w="40" w:type="dxa"/>
            </w:tcMar>
            <w:vAlign w:val="top"/>
          </w:tcPr>
          <w:p w14:paraId="7A0B51AC">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2-3 жасар балалар</w:t>
            </w:r>
          </w:p>
        </w:tc>
      </w:tr>
      <w:tr w14:paraId="7ACD5C1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8" w:space="0"/>
              <w:left w:val="single" w:color="000000" w:sz="8" w:space="0"/>
              <w:bottom w:val="single" w:color="000000" w:sz="8" w:space="0"/>
              <w:right w:val="single" w:color="000000" w:sz="8" w:space="0"/>
            </w:tcBorders>
            <w:shd w:val="clear" w:color="auto" w:fill="F3F3F3"/>
            <w:tcMar>
              <w:top w:w="40" w:type="dxa"/>
              <w:left w:w="40" w:type="dxa"/>
              <w:bottom w:w="40" w:type="dxa"/>
              <w:right w:w="40" w:type="dxa"/>
            </w:tcMar>
            <w:vAlign w:val="top"/>
          </w:tcPr>
          <w:p w14:paraId="454590D6">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Педагогтің аты-жөні</w:t>
            </w:r>
          </w:p>
        </w:tc>
        <w:tc>
          <w:tcPr>
            <w:gridSpan w:val="5"/>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74871DDB">
            <w:pPr>
              <w:widowControl w:val="0"/>
              <w:rPr>
                <w:rFonts w:hint="default"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Салыбаева</w:t>
            </w:r>
            <w:r>
              <w:rPr>
                <w:rFonts w:hint="default" w:ascii="Times New Roman" w:hAnsi="Times New Roman" w:eastAsia="Times New Roman" w:cs="Times New Roman"/>
                <w:sz w:val="24"/>
                <w:szCs w:val="24"/>
                <w:lang w:val="kk-KZ"/>
              </w:rPr>
              <w:t xml:space="preserve"> П , Алтынбекова Ж</w:t>
            </w:r>
          </w:p>
        </w:tc>
      </w:tr>
      <w:tr w14:paraId="59B8F8B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8" w:space="0"/>
              <w:left w:val="single" w:color="000000" w:sz="8" w:space="0"/>
              <w:bottom w:val="single" w:color="000000" w:sz="8" w:space="0"/>
              <w:right w:val="single" w:color="000000" w:sz="8" w:space="0"/>
            </w:tcBorders>
            <w:shd w:val="clear" w:color="auto" w:fill="D9D9D9"/>
            <w:tcMar>
              <w:top w:w="40" w:type="dxa"/>
              <w:left w:w="40" w:type="dxa"/>
              <w:bottom w:w="40" w:type="dxa"/>
              <w:right w:w="40" w:type="dxa"/>
            </w:tcMar>
            <w:vAlign w:val="top"/>
          </w:tcPr>
          <w:p w14:paraId="12102C67">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 xml:space="preserve">Жоспардың құрылу кезеңі </w:t>
            </w:r>
          </w:p>
        </w:tc>
        <w:tc>
          <w:tcPr>
            <w:gridSpan w:val="5"/>
            <w:tcBorders>
              <w:top w:val="single" w:color="CCCCCC" w:sz="8" w:space="0"/>
              <w:left w:val="single" w:color="CCCCCC" w:sz="8" w:space="0"/>
              <w:bottom w:val="single" w:color="000000" w:sz="8" w:space="0"/>
              <w:right w:val="single" w:color="000000" w:sz="8" w:space="0"/>
            </w:tcBorders>
            <w:shd w:val="clear" w:color="auto" w:fill="CCCCCC"/>
            <w:tcMar>
              <w:top w:w="40" w:type="dxa"/>
              <w:left w:w="40" w:type="dxa"/>
              <w:bottom w:w="40" w:type="dxa"/>
              <w:right w:w="40" w:type="dxa"/>
            </w:tcMar>
            <w:vAlign w:val="top"/>
          </w:tcPr>
          <w:p w14:paraId="44F86405">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03.10 - 07.10.2022 ж.</w:t>
            </w:r>
          </w:p>
        </w:tc>
      </w:tr>
      <w:tr w14:paraId="2D723D3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8" w:space="0"/>
              <w:left w:val="single" w:color="000000" w:sz="8" w:space="0"/>
              <w:bottom w:val="single" w:color="000000" w:sz="8" w:space="0"/>
              <w:right w:val="single" w:color="000000" w:sz="8" w:space="0"/>
            </w:tcBorders>
            <w:shd w:val="clear" w:color="auto" w:fill="F3F3F3"/>
            <w:tcMar>
              <w:top w:w="40" w:type="dxa"/>
              <w:left w:w="40" w:type="dxa"/>
              <w:bottom w:w="40" w:type="dxa"/>
              <w:right w:w="40" w:type="dxa"/>
            </w:tcMar>
            <w:vAlign w:val="top"/>
          </w:tcPr>
          <w:p w14:paraId="2A54D120">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Апта күндері</w:t>
            </w:r>
          </w:p>
        </w:tc>
        <w:tc>
          <w:tcPr>
            <w:tcBorders>
              <w:top w:val="single" w:color="CCCCCC" w:sz="8" w:space="0"/>
              <w:left w:val="single" w:color="CCCCCC" w:sz="8" w:space="0"/>
              <w:bottom w:val="single" w:color="000000" w:sz="8" w:space="0"/>
              <w:right w:val="single" w:color="000000" w:sz="8" w:space="0"/>
            </w:tcBorders>
            <w:shd w:val="clear" w:color="auto" w:fill="F3F3F3"/>
            <w:tcMar>
              <w:top w:w="40" w:type="dxa"/>
              <w:left w:w="40" w:type="dxa"/>
              <w:bottom w:w="40" w:type="dxa"/>
              <w:right w:w="40" w:type="dxa"/>
            </w:tcMar>
            <w:vAlign w:val="top"/>
          </w:tcPr>
          <w:p w14:paraId="63237535">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i/>
                <w:sz w:val="24"/>
                <w:szCs w:val="24"/>
                <w:rtl w:val="0"/>
              </w:rPr>
              <w:t>Дүйсенбі</w:t>
            </w:r>
          </w:p>
        </w:tc>
        <w:tc>
          <w:tcPr>
            <w:tcBorders>
              <w:top w:val="single" w:color="CCCCCC" w:sz="8" w:space="0"/>
              <w:left w:val="single" w:color="CCCCCC" w:sz="8" w:space="0"/>
              <w:bottom w:val="single" w:color="000000" w:sz="8" w:space="0"/>
              <w:right w:val="single" w:color="000000" w:sz="8" w:space="0"/>
            </w:tcBorders>
            <w:shd w:val="clear" w:color="auto" w:fill="F3F3F3"/>
            <w:tcMar>
              <w:top w:w="40" w:type="dxa"/>
              <w:left w:w="40" w:type="dxa"/>
              <w:bottom w:w="40" w:type="dxa"/>
              <w:right w:w="40" w:type="dxa"/>
            </w:tcMar>
            <w:vAlign w:val="top"/>
          </w:tcPr>
          <w:p w14:paraId="099353E9">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i/>
                <w:sz w:val="24"/>
                <w:szCs w:val="24"/>
                <w:rtl w:val="0"/>
              </w:rPr>
              <w:t>Сейсенбі</w:t>
            </w:r>
          </w:p>
        </w:tc>
        <w:tc>
          <w:tcPr>
            <w:tcBorders>
              <w:top w:val="single" w:color="CCCCCC" w:sz="8" w:space="0"/>
              <w:left w:val="single" w:color="CCCCCC" w:sz="8" w:space="0"/>
              <w:bottom w:val="single" w:color="000000" w:sz="8" w:space="0"/>
              <w:right w:val="single" w:color="000000" w:sz="8" w:space="0"/>
            </w:tcBorders>
            <w:shd w:val="clear" w:color="auto" w:fill="F3F3F3"/>
            <w:tcMar>
              <w:top w:w="40" w:type="dxa"/>
              <w:left w:w="40" w:type="dxa"/>
              <w:bottom w:w="40" w:type="dxa"/>
              <w:right w:w="40" w:type="dxa"/>
            </w:tcMar>
            <w:vAlign w:val="top"/>
          </w:tcPr>
          <w:p w14:paraId="40D71FC2">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i/>
                <w:sz w:val="24"/>
                <w:szCs w:val="24"/>
                <w:rtl w:val="0"/>
              </w:rPr>
              <w:t>Сәрсенбі</w:t>
            </w:r>
          </w:p>
        </w:tc>
        <w:tc>
          <w:tcPr>
            <w:tcBorders>
              <w:top w:val="single" w:color="CCCCCC" w:sz="8" w:space="0"/>
              <w:left w:val="single" w:color="CCCCCC" w:sz="8" w:space="0"/>
              <w:bottom w:val="single" w:color="000000" w:sz="8" w:space="0"/>
              <w:right w:val="single" w:color="000000" w:sz="8" w:space="0"/>
            </w:tcBorders>
            <w:shd w:val="clear" w:color="auto" w:fill="F3F3F3"/>
            <w:tcMar>
              <w:top w:w="40" w:type="dxa"/>
              <w:left w:w="40" w:type="dxa"/>
              <w:bottom w:w="40" w:type="dxa"/>
              <w:right w:w="40" w:type="dxa"/>
            </w:tcMar>
            <w:vAlign w:val="top"/>
          </w:tcPr>
          <w:p w14:paraId="4D793FD8">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i/>
                <w:sz w:val="24"/>
                <w:szCs w:val="24"/>
                <w:rtl w:val="0"/>
              </w:rPr>
              <w:t>Бейсенбі</w:t>
            </w:r>
          </w:p>
        </w:tc>
        <w:tc>
          <w:tcPr>
            <w:tcBorders>
              <w:top w:val="single" w:color="CCCCCC" w:sz="8" w:space="0"/>
              <w:left w:val="single" w:color="CCCCCC" w:sz="8" w:space="0"/>
              <w:bottom w:val="single" w:color="000000" w:sz="8" w:space="0"/>
              <w:right w:val="single" w:color="000000" w:sz="8" w:space="0"/>
            </w:tcBorders>
            <w:shd w:val="clear" w:color="auto" w:fill="F3F3F3"/>
            <w:tcMar>
              <w:top w:w="40" w:type="dxa"/>
              <w:left w:w="40" w:type="dxa"/>
              <w:bottom w:w="40" w:type="dxa"/>
              <w:right w:w="40" w:type="dxa"/>
            </w:tcMar>
            <w:vAlign w:val="top"/>
          </w:tcPr>
          <w:p w14:paraId="5FE41AF4">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i/>
                <w:sz w:val="24"/>
                <w:szCs w:val="24"/>
                <w:rtl w:val="0"/>
              </w:rPr>
              <w:t>Жұма</w:t>
            </w:r>
          </w:p>
        </w:tc>
      </w:tr>
      <w:tr w14:paraId="7C6367A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6B4C6129">
            <w:pPr>
              <w:widowControl w:val="0"/>
              <w:rPr>
                <w:rFonts w:ascii="Times New Roman" w:hAnsi="Times New Roman" w:eastAsia="Times New Roman" w:cs="Times New Roman"/>
                <w:sz w:val="24"/>
                <w:szCs w:val="24"/>
              </w:rPr>
            </w:pPr>
          </w:p>
        </w:tc>
        <w:tc>
          <w:tcPr>
            <w:tcBorders>
              <w:top w:val="single" w:color="CCCCCC" w:sz="8" w:space="0"/>
              <w:left w:val="single" w:color="CCCCCC" w:sz="8" w:space="0"/>
              <w:bottom w:val="single" w:color="000000" w:sz="8" w:space="0"/>
              <w:right w:val="single" w:color="000000" w:sz="8" w:space="0"/>
            </w:tcBorders>
            <w:shd w:val="clear" w:color="auto" w:fill="A4C2F4"/>
            <w:tcMar>
              <w:top w:w="40" w:type="dxa"/>
              <w:left w:w="40" w:type="dxa"/>
              <w:bottom w:w="40" w:type="dxa"/>
              <w:right w:w="40" w:type="dxa"/>
            </w:tcMar>
            <w:vAlign w:val="top"/>
          </w:tcPr>
          <w:p w14:paraId="7378E452">
            <w:pPr>
              <w:widowControl w:val="0"/>
              <w:rPr>
                <w:rFonts w:ascii="Times New Roman" w:hAnsi="Times New Roman" w:eastAsia="Times New Roman" w:cs="Times New Roman"/>
                <w:sz w:val="24"/>
                <w:szCs w:val="24"/>
              </w:rPr>
            </w:pPr>
          </w:p>
        </w:tc>
        <w:tc>
          <w:tcPr>
            <w:tcBorders>
              <w:top w:val="single" w:color="CCCCCC" w:sz="8" w:space="0"/>
              <w:left w:val="single" w:color="CCCCCC" w:sz="8" w:space="0"/>
              <w:bottom w:val="single" w:color="000000" w:sz="8" w:space="0"/>
              <w:right w:val="single" w:color="000000" w:sz="8" w:space="0"/>
            </w:tcBorders>
            <w:shd w:val="clear" w:color="auto" w:fill="A4C2F4"/>
            <w:tcMar>
              <w:top w:w="40" w:type="dxa"/>
              <w:left w:w="40" w:type="dxa"/>
              <w:bottom w:w="40" w:type="dxa"/>
              <w:right w:w="40" w:type="dxa"/>
            </w:tcMar>
            <w:vAlign w:val="top"/>
          </w:tcPr>
          <w:p w14:paraId="11D0D39E">
            <w:pPr>
              <w:widowControl w:val="0"/>
              <w:rPr>
                <w:rFonts w:ascii="Times New Roman" w:hAnsi="Times New Roman" w:eastAsia="Times New Roman" w:cs="Times New Roman"/>
                <w:sz w:val="24"/>
                <w:szCs w:val="24"/>
              </w:rPr>
            </w:pPr>
          </w:p>
        </w:tc>
        <w:tc>
          <w:tcPr>
            <w:tcBorders>
              <w:top w:val="single" w:color="CCCCCC" w:sz="8" w:space="0"/>
              <w:left w:val="single" w:color="CCCCCC" w:sz="8" w:space="0"/>
              <w:bottom w:val="single" w:color="000000" w:sz="8" w:space="0"/>
              <w:right w:val="single" w:color="000000" w:sz="8" w:space="0"/>
            </w:tcBorders>
            <w:shd w:val="clear" w:color="auto" w:fill="A4C2F4"/>
            <w:tcMar>
              <w:top w:w="40" w:type="dxa"/>
              <w:left w:w="40" w:type="dxa"/>
              <w:bottom w:w="40" w:type="dxa"/>
              <w:right w:w="40" w:type="dxa"/>
            </w:tcMar>
            <w:vAlign w:val="top"/>
          </w:tcPr>
          <w:p w14:paraId="3081BDD4">
            <w:pPr>
              <w:widowControl w:val="0"/>
              <w:rPr>
                <w:rFonts w:ascii="Times New Roman" w:hAnsi="Times New Roman" w:eastAsia="Times New Roman" w:cs="Times New Roman"/>
                <w:sz w:val="24"/>
                <w:szCs w:val="24"/>
              </w:rPr>
            </w:pPr>
          </w:p>
        </w:tc>
        <w:tc>
          <w:tcPr>
            <w:tcBorders>
              <w:top w:val="single" w:color="CCCCCC" w:sz="8" w:space="0"/>
              <w:left w:val="single" w:color="CCCCCC" w:sz="8" w:space="0"/>
              <w:bottom w:val="single" w:color="000000" w:sz="8" w:space="0"/>
              <w:right w:val="single" w:color="000000" w:sz="8" w:space="0"/>
            </w:tcBorders>
            <w:shd w:val="clear" w:color="auto" w:fill="A4C2F4"/>
            <w:tcMar>
              <w:top w:w="40" w:type="dxa"/>
              <w:left w:w="40" w:type="dxa"/>
              <w:bottom w:w="40" w:type="dxa"/>
              <w:right w:w="40" w:type="dxa"/>
            </w:tcMar>
            <w:vAlign w:val="top"/>
          </w:tcPr>
          <w:p w14:paraId="40D94CBC">
            <w:pPr>
              <w:widowControl w:val="0"/>
              <w:rPr>
                <w:rFonts w:ascii="Times New Roman" w:hAnsi="Times New Roman" w:eastAsia="Times New Roman" w:cs="Times New Roman"/>
                <w:sz w:val="24"/>
                <w:szCs w:val="24"/>
              </w:rPr>
            </w:pPr>
          </w:p>
        </w:tc>
        <w:tc>
          <w:tcPr>
            <w:tcBorders>
              <w:top w:val="single" w:color="CCCCCC" w:sz="8" w:space="0"/>
              <w:left w:val="single" w:color="CCCCCC" w:sz="8" w:space="0"/>
              <w:bottom w:val="single" w:color="000000" w:sz="8" w:space="0"/>
              <w:right w:val="single" w:color="000000" w:sz="8" w:space="0"/>
            </w:tcBorders>
            <w:shd w:val="clear" w:color="auto" w:fill="A4C2F4"/>
            <w:tcMar>
              <w:top w:w="40" w:type="dxa"/>
              <w:left w:w="40" w:type="dxa"/>
              <w:bottom w:w="40" w:type="dxa"/>
              <w:right w:w="40" w:type="dxa"/>
            </w:tcMar>
            <w:vAlign w:val="top"/>
          </w:tcPr>
          <w:p w14:paraId="5130F458">
            <w:pPr>
              <w:widowControl w:val="0"/>
              <w:rPr>
                <w:rFonts w:ascii="Times New Roman" w:hAnsi="Times New Roman" w:eastAsia="Times New Roman" w:cs="Times New Roman"/>
                <w:sz w:val="24"/>
                <w:szCs w:val="24"/>
              </w:rPr>
            </w:pPr>
          </w:p>
        </w:tc>
      </w:tr>
      <w:tr w14:paraId="1BFA590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8" w:space="0"/>
              <w:left w:val="single" w:color="000000" w:sz="8" w:space="0"/>
              <w:bottom w:val="single" w:color="000000" w:sz="8" w:space="0"/>
              <w:right w:val="single" w:color="000000" w:sz="8" w:space="0"/>
            </w:tcBorders>
            <w:shd w:val="clear" w:color="auto" w:fill="EFEFEF"/>
            <w:tcMar>
              <w:top w:w="40" w:type="dxa"/>
              <w:left w:w="40" w:type="dxa"/>
              <w:bottom w:w="40" w:type="dxa"/>
              <w:right w:w="40" w:type="dxa"/>
            </w:tcMar>
            <w:vAlign w:val="top"/>
          </w:tcPr>
          <w:p w14:paraId="21A80003">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Күн тәртібі</w:t>
            </w:r>
          </w:p>
        </w:tc>
        <w:tc>
          <w:tcPr>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036DD2DC">
            <w:pPr>
              <w:widowControl w:val="0"/>
              <w:rPr>
                <w:rFonts w:ascii="Times New Roman" w:hAnsi="Times New Roman" w:eastAsia="Times New Roman" w:cs="Times New Roman"/>
                <w:sz w:val="24"/>
                <w:szCs w:val="24"/>
              </w:rPr>
            </w:pPr>
          </w:p>
        </w:tc>
        <w:tc>
          <w:tcPr>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19A6DDD7">
            <w:pPr>
              <w:widowControl w:val="0"/>
              <w:rPr>
                <w:rFonts w:ascii="Times New Roman" w:hAnsi="Times New Roman" w:eastAsia="Times New Roman" w:cs="Times New Roman"/>
                <w:sz w:val="24"/>
                <w:szCs w:val="24"/>
              </w:rPr>
            </w:pPr>
          </w:p>
        </w:tc>
        <w:tc>
          <w:tcPr>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3A995ABF">
            <w:pPr>
              <w:widowControl w:val="0"/>
              <w:rPr>
                <w:rFonts w:ascii="Times New Roman" w:hAnsi="Times New Roman" w:eastAsia="Times New Roman" w:cs="Times New Roman"/>
                <w:sz w:val="24"/>
                <w:szCs w:val="24"/>
              </w:rPr>
            </w:pPr>
          </w:p>
        </w:tc>
        <w:tc>
          <w:tcPr>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4637D22B">
            <w:pPr>
              <w:widowControl w:val="0"/>
              <w:rPr>
                <w:rFonts w:ascii="Times New Roman" w:hAnsi="Times New Roman" w:eastAsia="Times New Roman" w:cs="Times New Roman"/>
                <w:sz w:val="24"/>
                <w:szCs w:val="24"/>
              </w:rPr>
            </w:pPr>
          </w:p>
        </w:tc>
        <w:tc>
          <w:tcPr>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69E7597F">
            <w:pPr>
              <w:widowControl w:val="0"/>
              <w:rPr>
                <w:rFonts w:ascii="Times New Roman" w:hAnsi="Times New Roman" w:eastAsia="Times New Roman" w:cs="Times New Roman"/>
                <w:sz w:val="24"/>
                <w:szCs w:val="24"/>
              </w:rPr>
            </w:pPr>
          </w:p>
        </w:tc>
      </w:tr>
      <w:tr w14:paraId="430394A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bottom"/>
          </w:tcPr>
          <w:p w14:paraId="32A01242">
            <w:pPr>
              <w:widowControl w:val="0"/>
              <w:jc w:val="left"/>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Балаларды қабылдау</w:t>
            </w:r>
          </w:p>
          <w:p w14:paraId="61970204">
            <w:pPr>
              <w:widowControl w:val="0"/>
              <w:jc w:val="left"/>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08.00-08.30</w:t>
            </w:r>
          </w:p>
        </w:tc>
        <w:tc>
          <w:tcPr>
            <w:gridSpan w:val="5"/>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0ACAEF0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xml:space="preserve">Таңғы сүзгі: балалардың терісін, дене қызуын, сыртқы келбетін тексеру. Балаларды жақсы көңіл күймен қарсы алу және оларға қолайлы жағдай жасау. Баланың көңіл күйін, оның жеке пікірін, қызығушылығын анықтау. </w:t>
            </w:r>
            <w:r>
              <w:rPr>
                <w:rFonts w:ascii="Times New Roman" w:hAnsi="Times New Roman" w:eastAsia="Times New Roman" w:cs="Times New Roman"/>
                <w:b/>
                <w:sz w:val="24"/>
                <w:szCs w:val="24"/>
                <w:rtl w:val="0"/>
              </w:rPr>
              <w:t>(сөйлеуді дамыту)</w:t>
            </w:r>
          </w:p>
        </w:tc>
      </w:tr>
      <w:tr w14:paraId="001242C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58FC17A1">
            <w:pPr>
              <w:widowControl w:val="0"/>
              <w:rPr>
                <w:rFonts w:hint="default" w:ascii="Times New Roman" w:hAnsi="Times New Roman" w:eastAsia="Calibri" w:cs="Times New Roman"/>
                <w:sz w:val="24"/>
                <w:szCs w:val="24"/>
                <w:lang w:val="ru"/>
              </w:rPr>
            </w:pPr>
            <w:r>
              <w:rPr>
                <w:rFonts w:hint="default" w:ascii="Times New Roman" w:hAnsi="Times New Roman" w:eastAsia="Times New Roman" w:cs="Times New Roman"/>
                <w:b/>
                <w:sz w:val="24"/>
                <w:szCs w:val="24"/>
                <w:rtl w:val="0"/>
              </w:rPr>
              <w:t>Ата-аналармен әңгімелесу, кеңес беру</w:t>
            </w:r>
          </w:p>
        </w:tc>
        <w:tc>
          <w:tcPr>
            <w:gridSpan w:val="5"/>
            <w:tcBorders>
              <w:top w:val="single" w:color="CCCCCC" w:sz="8" w:space="0"/>
              <w:left w:val="single" w:color="CCCCCC" w:sz="8" w:space="0"/>
              <w:bottom w:val="single" w:color="000000" w:sz="8" w:space="0"/>
              <w:right w:val="single" w:color="000000" w:sz="8" w:space="0"/>
            </w:tcBorders>
            <w:shd w:val="clear" w:color="auto" w:fill="FFFFFF"/>
            <w:tcMar>
              <w:top w:w="40" w:type="dxa"/>
              <w:left w:w="40" w:type="dxa"/>
              <w:bottom w:w="40" w:type="dxa"/>
              <w:right w:w="40" w:type="dxa"/>
            </w:tcMar>
            <w:vAlign w:val="top"/>
          </w:tcPr>
          <w:p w14:paraId="314B8B6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Әңгімелесу: "Ата-ананың баланы балабақшаға апару және балабақшадан алу кезіндегі әрекеттері", "Балаға қоршаған заттардың атауын атап айтқызу және оған сол заттар туралы сұрақтарды қою ерекшеліктері".</w:t>
            </w:r>
          </w:p>
        </w:tc>
      </w:tr>
      <w:tr w14:paraId="5DC9D17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vMerge w:val="restart"/>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508BA931">
            <w:pPr>
              <w:widowControl w:val="0"/>
              <w:rPr>
                <w:rFonts w:hint="default" w:ascii="Times New Roman" w:hAnsi="Times New Roman" w:eastAsia="Times New Roman" w:cs="Times New Roman"/>
                <w:sz w:val="24"/>
                <w:szCs w:val="24"/>
                <w:lang w:val="ru"/>
              </w:rPr>
            </w:pPr>
            <w:r>
              <w:rPr>
                <w:rFonts w:hint="default" w:ascii="Times New Roman" w:hAnsi="Times New Roman" w:eastAsia="Times New Roman" w:cs="Times New Roman"/>
                <w:b/>
                <w:sz w:val="24"/>
                <w:szCs w:val="24"/>
                <w:rtl w:val="0"/>
              </w:rPr>
              <w:t xml:space="preserve">Балалардың дербес әрекеті </w:t>
            </w:r>
            <w:r>
              <w:rPr>
                <w:rFonts w:hint="default" w:ascii="Times New Roman" w:hAnsi="Times New Roman" w:eastAsia="Times New Roman" w:cs="Times New Roman"/>
                <w:sz w:val="24"/>
                <w:szCs w:val="24"/>
                <w:rtl w:val="0"/>
              </w:rPr>
              <w:t>(баяу қимылды ойындар, үстел үсті ойындары, бейнелеу әрекеті, кітаптар қарау және тағы басқа әрекеттер)</w:t>
            </w:r>
          </w:p>
          <w:p w14:paraId="63BCAC6C">
            <w:pPr>
              <w:widowControl w:val="0"/>
              <w:rPr>
                <w:rFonts w:ascii="Times New Roman" w:hAnsi="Times New Roman" w:eastAsia="Times New Roman" w:cs="Times New Roman"/>
                <w:sz w:val="24"/>
                <w:szCs w:val="24"/>
                <w:lang w:val="ru"/>
              </w:rPr>
            </w:pPr>
          </w:p>
          <w:p w14:paraId="152EF464">
            <w:pPr>
              <w:widowControl w:val="0"/>
              <w:rPr>
                <w:rFonts w:ascii="Times New Roman" w:hAnsi="Times New Roman" w:eastAsia="Times New Roman" w:cs="Times New Roman"/>
                <w:sz w:val="24"/>
                <w:szCs w:val="24"/>
              </w:rPr>
            </w:pPr>
          </w:p>
        </w:tc>
        <w:tc>
          <w:tcPr>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3E546045">
            <w:pPr>
              <w:widowControl w:val="0"/>
              <w:rPr>
                <w:rFonts w:ascii="Times New Roman" w:hAnsi="Times New Roman" w:eastAsia="Times New Roman" w:cs="Times New Roman"/>
                <w:sz w:val="24"/>
                <w:szCs w:val="24"/>
              </w:rPr>
            </w:pPr>
          </w:p>
        </w:tc>
        <w:tc>
          <w:tcPr>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5F481D51">
            <w:pPr>
              <w:widowControl w:val="0"/>
              <w:rPr>
                <w:rFonts w:ascii="Times New Roman" w:hAnsi="Times New Roman" w:eastAsia="Times New Roman" w:cs="Times New Roman"/>
                <w:sz w:val="24"/>
                <w:szCs w:val="24"/>
              </w:rPr>
            </w:pPr>
          </w:p>
        </w:tc>
        <w:tc>
          <w:tcPr>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0F560117">
            <w:pPr>
              <w:widowControl w:val="0"/>
              <w:rPr>
                <w:rFonts w:ascii="Times New Roman" w:hAnsi="Times New Roman" w:eastAsia="Times New Roman" w:cs="Times New Roman"/>
                <w:sz w:val="24"/>
                <w:szCs w:val="24"/>
              </w:rPr>
            </w:pPr>
          </w:p>
        </w:tc>
        <w:tc>
          <w:tcPr>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756F8FC7">
            <w:pPr>
              <w:widowControl w:val="0"/>
              <w:rPr>
                <w:rFonts w:ascii="Times New Roman" w:hAnsi="Times New Roman" w:eastAsia="Times New Roman" w:cs="Times New Roman"/>
                <w:sz w:val="24"/>
                <w:szCs w:val="24"/>
              </w:rPr>
            </w:pPr>
          </w:p>
        </w:tc>
        <w:tc>
          <w:tcPr>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67AC7318">
            <w:pPr>
              <w:widowControl w:val="0"/>
              <w:rPr>
                <w:rFonts w:ascii="Times New Roman" w:hAnsi="Times New Roman" w:eastAsia="Times New Roman" w:cs="Times New Roman"/>
                <w:sz w:val="24"/>
                <w:szCs w:val="24"/>
              </w:rPr>
            </w:pPr>
          </w:p>
        </w:tc>
      </w:tr>
      <w:tr w14:paraId="6C1E1C1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vMerge w:val="continue"/>
            <w:tcBorders>
              <w:bottom w:val="single" w:color="000000" w:sz="8" w:space="0"/>
              <w:right w:val="single" w:color="000000" w:sz="8" w:space="0"/>
            </w:tcBorders>
            <w:shd w:val="clear" w:color="auto" w:fill="auto"/>
            <w:tcMar>
              <w:top w:w="100" w:type="dxa"/>
              <w:left w:w="100" w:type="dxa"/>
              <w:bottom w:w="100" w:type="dxa"/>
              <w:right w:w="100" w:type="dxa"/>
            </w:tcMar>
            <w:vAlign w:val="top"/>
          </w:tcPr>
          <w:p w14:paraId="6300B3FB">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pPr>
          </w:p>
        </w:tc>
        <w:tc>
          <w:tcPr>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3C413FB1">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Саусақ жаттығуы. "Ұшты талдан жапырақ".</w:t>
            </w:r>
          </w:p>
          <w:p w14:paraId="4EDC6DD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Мақсаты. Балада жапырақтардың жерге түсуі туралы ұғымдарын қалыптастыру, тілін, қолдың моторикасын; жаттығуларды жасауда жағымды эмоцияларға бөленуге ынталандыру.</w:t>
            </w:r>
          </w:p>
          <w:p w14:paraId="75095070">
            <w:pPr>
              <w:widowControl w:val="0"/>
              <w:rPr>
                <w:rFonts w:ascii="Times New Roman" w:hAnsi="Times New Roman" w:eastAsia="Times New Roman" w:cs="Times New Roman"/>
                <w:sz w:val="24"/>
                <w:szCs w:val="24"/>
              </w:rPr>
            </w:pPr>
          </w:p>
          <w:p w14:paraId="4600C40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Ұшты талдан жапырақ</w:t>
            </w:r>
          </w:p>
          <w:p w14:paraId="17D8EB3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Сары көбелек секілді.</w:t>
            </w:r>
          </w:p>
          <w:p w14:paraId="74C3A9E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Аспанда жай шатырлап,</w:t>
            </w:r>
          </w:p>
          <w:p w14:paraId="1E716D3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Тамшы жерде секірді.</w:t>
            </w:r>
          </w:p>
          <w:p w14:paraId="5E46E44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 Әлімбаев</w:t>
            </w:r>
          </w:p>
        </w:tc>
        <w:tc>
          <w:tcPr>
            <w:tcBorders>
              <w:top w:val="single" w:color="CCCCCC" w:sz="8" w:space="0"/>
              <w:left w:val="single" w:color="CCCCCC" w:sz="8" w:space="0"/>
              <w:bottom w:val="single" w:color="000000" w:sz="8" w:space="0"/>
              <w:right w:val="single" w:color="000000" w:sz="8" w:space="0"/>
            </w:tcBorders>
            <w:shd w:val="clear" w:color="auto" w:fill="FFFFFF"/>
            <w:tcMar>
              <w:top w:w="40" w:type="dxa"/>
              <w:left w:w="40" w:type="dxa"/>
              <w:bottom w:w="40" w:type="dxa"/>
              <w:right w:w="40" w:type="dxa"/>
            </w:tcMar>
            <w:vAlign w:val="top"/>
          </w:tcPr>
          <w:p w14:paraId="039072C0">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Саусақ жаттығуы. "Сары күнге ұқсап".</w:t>
            </w:r>
          </w:p>
          <w:p w14:paraId="26CE62E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Мақсаты. Балаларға күз мезгілі жөнінде ұғымдарды қалыптастыра бастау; тілін, қолдың моторикасын; жаттығуларды жасауда жағымды эмоцияларға бөленуге ынталандыру</w:t>
            </w:r>
          </w:p>
          <w:p w14:paraId="0ACE5A7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Сары күнге ұқ-сап (қол белде, басты оңға-солға шайқау),</w:t>
            </w:r>
          </w:p>
          <w:p w14:paraId="0379DCC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Біз жүреміз "сап-сап" (шапалақтау).</w:t>
            </w:r>
          </w:p>
          <w:p w14:paraId="2C57CBA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Бұлт келсе қап-тап (жұдырықты кеуденің алдында айналдыру),</w:t>
            </w:r>
          </w:p>
          <w:p w14:paraId="732D621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Жаңбыр жауар "там-там" (алақанды саусақпен соғу).</w:t>
            </w:r>
          </w:p>
        </w:tc>
        <w:tc>
          <w:tcPr>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0AC1D381">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Саусақ жаттығуы. "Жаңбыр жауса - тұрмайық".</w:t>
            </w:r>
          </w:p>
          <w:p w14:paraId="22CB02B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Мақсаты. Балаларды педагогтің соңынан қимылдарды саусақтарымен жасауға, жаңбырдың сипатын қабылдауға ынталандыру.</w:t>
            </w:r>
          </w:p>
          <w:p w14:paraId="78E65AF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Жаңбыр жауса – тұрмайық, (саусақтармен үстелге соққылау, сұқ саусақпен бұлғау)</w:t>
            </w:r>
          </w:p>
          <w:p w14:paraId="29AB374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Қолға шатыр алайық (шапалақтау)</w:t>
            </w:r>
          </w:p>
          <w:p w14:paraId="201BEB4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Там-там – соқса тамшылар, (саусақтармен үстелге соққылау)</w:t>
            </w:r>
          </w:p>
          <w:p w14:paraId="2A3A2C2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Жамылып, отырайық (алақандармен бас төбесін жабу).</w:t>
            </w:r>
          </w:p>
          <w:p w14:paraId="76F68E4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Д. Ахметова</w:t>
            </w:r>
          </w:p>
        </w:tc>
        <w:tc>
          <w:tcPr>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4E60FC87">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Пішін салғыш ойыншықпен ойын.</w:t>
            </w:r>
          </w:p>
          <w:p w14:paraId="2739C53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Мақсаты. Балаларды геометриялық пішіндерді өлшемдеріне сай ойықтарға салуға ынталандыру; ойлау қабілеттерін, қолдың моторикасын дамыту.</w:t>
            </w:r>
          </w:p>
          <w:p w14:paraId="268A435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Пішіндер шашылып қалды,</w:t>
            </w:r>
          </w:p>
          <w:p w14:paraId="70D34AE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Үйшіктеріне қонбады.</w:t>
            </w:r>
          </w:p>
          <w:p w14:paraId="59A5A97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Қане, барлығын жинайық,</w:t>
            </w:r>
          </w:p>
          <w:p w14:paraId="064E99D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Ұяларға сай салайық.</w:t>
            </w:r>
          </w:p>
        </w:tc>
        <w:tc>
          <w:tcPr>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74CB6E75">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Байлау ойыншығымен ойнату.</w:t>
            </w:r>
          </w:p>
          <w:p w14:paraId="47D6598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Мақсаты. Балаларды бау байлауға үйрету; ойлау қабілетін, қолдың ұсақ моторикасын дамыту.</w:t>
            </w:r>
          </w:p>
          <w:p w14:paraId="54F6BF7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Құралдар: байлау ойыншықтары.</w:t>
            </w:r>
          </w:p>
          <w:p w14:paraId="4019A0B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Бауларды ұштарынан алайық,</w:t>
            </w:r>
          </w:p>
          <w:p w14:paraId="415E8DE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Көздерге өткізіп, байлайық.</w:t>
            </w:r>
          </w:p>
        </w:tc>
      </w:tr>
      <w:tr w14:paraId="4A3DB12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72F47B78">
            <w:pPr>
              <w:widowControl w:val="0"/>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Таңертенгі жаттығу</w:t>
            </w:r>
          </w:p>
          <w:p w14:paraId="52A88298">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08.30-08.40</w:t>
            </w:r>
          </w:p>
        </w:tc>
        <w:tc>
          <w:tcPr>
            <w:gridSpan w:val="5"/>
            <w:tcBorders>
              <w:top w:val="single" w:color="CCCCCC" w:sz="8" w:space="0"/>
              <w:left w:val="single" w:color="CCCCCC" w:sz="8" w:space="0"/>
              <w:bottom w:val="single" w:color="000000" w:sz="8" w:space="0"/>
              <w:right w:val="single" w:color="000000" w:sz="8" w:space="0"/>
            </w:tcBorders>
            <w:shd w:val="clear" w:color="auto" w:fill="FFFFFF"/>
            <w:tcMar>
              <w:top w:w="40" w:type="dxa"/>
              <w:left w:w="40" w:type="dxa"/>
              <w:bottom w:w="40" w:type="dxa"/>
              <w:right w:w="40" w:type="dxa"/>
            </w:tcMar>
            <w:vAlign w:val="top"/>
          </w:tcPr>
          <w:p w14:paraId="23CDB3BA">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(Жалпы дамытушы жаттығулар, қимыл белсенділігі)</w:t>
            </w:r>
          </w:p>
          <w:p w14:paraId="3E2569A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1 – Бастапқы қалып – негізгі тұрыс, қолды төмен түсіріп тұру.</w:t>
            </w:r>
          </w:p>
          <w:p w14:paraId="6330AC5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1.1. – қолды жан-жаққа созып, жоғары көтеріп, саусақтарды қимылдатып, "Жалауды желбірейік" деп айту, демді ішке тарту.</w:t>
            </w:r>
          </w:p>
          <w:p w14:paraId="2766014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1.2. – қолды төмен түсіру, демді сыртқа шығару (3 рет қайталау).</w:t>
            </w:r>
          </w:p>
          <w:p w14:paraId="73B0EF3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2. Бастапқы қалып – аяқтарды сәл алшақ қойып, қолдарды төмен түсіріп тұру.</w:t>
            </w:r>
          </w:p>
          <w:p w14:paraId="62AE4A9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2.1. – басты оңға иіп, қолды екі жаққа жіберу, жалауларды желбірету.</w:t>
            </w:r>
          </w:p>
          <w:p w14:paraId="355F054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2.2. – Бастапқы қалыпқа оралу.</w:t>
            </w:r>
          </w:p>
          <w:p w14:paraId="2BDE052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2..3. – басты солға иіп, қолды сырғытып төмен түсіріп, жалаулардың басын жоғары қаратып тік ұстау.</w:t>
            </w:r>
          </w:p>
          <w:p w14:paraId="5A65139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2.4. – Бастапқы қалыпға оралу (3 рет қайталау).</w:t>
            </w:r>
          </w:p>
          <w:p w14:paraId="34F1806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3. Бастапқы қалып – аяқтарды бірге қойып, қолдарды төмен түсіріп тұру.</w:t>
            </w:r>
          </w:p>
          <w:p w14:paraId="2CFC2D5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3.1. – жерге отырып, қолды жанына қою, жалауларды желбірету.</w:t>
            </w:r>
          </w:p>
          <w:p w14:paraId="00E6594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3.2. – Бастапқы қалыпға келу.</w:t>
            </w:r>
          </w:p>
          <w:p w14:paraId="3A42A7E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3.3. – жерге отырып, қолды алға жіберу, жалауларды желбірету.</w:t>
            </w:r>
          </w:p>
          <w:p w14:paraId="3874566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3.4. – Бастапқы қалыпға келу (3 рет қайталау).</w:t>
            </w:r>
          </w:p>
        </w:tc>
      </w:tr>
      <w:tr w14:paraId="5839BD6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8" w:space="0"/>
              <w:left w:val="single" w:color="000000" w:sz="8" w:space="0"/>
              <w:bottom w:val="single" w:color="000000" w:sz="8" w:space="0"/>
              <w:right w:val="single" w:color="000000" w:sz="8" w:space="0"/>
            </w:tcBorders>
            <w:shd w:val="clear" w:color="auto" w:fill="FFFFFF"/>
            <w:tcMar>
              <w:top w:w="40" w:type="dxa"/>
              <w:left w:w="40" w:type="dxa"/>
              <w:bottom w:w="40" w:type="dxa"/>
              <w:right w:w="40" w:type="dxa"/>
            </w:tcMar>
            <w:vAlign w:val="top"/>
          </w:tcPr>
          <w:p w14:paraId="5F88FE2B">
            <w:pPr>
              <w:widowControl w:val="0"/>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Таңғы ас</w:t>
            </w:r>
          </w:p>
          <w:p w14:paraId="3B2DA459">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08.40-0900</w:t>
            </w:r>
          </w:p>
        </w:tc>
        <w:tc>
          <w:tcPr>
            <w:gridSpan w:val="5"/>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419EBEA3">
            <w:pPr>
              <w:widowControl w:val="0"/>
              <w:rPr>
                <w:rFonts w:ascii="Times New Roman" w:hAnsi="Times New Roman" w:eastAsia="Times New Roman" w:cs="Times New Roman"/>
                <w:b/>
                <w:sz w:val="24"/>
                <w:szCs w:val="24"/>
              </w:rPr>
            </w:pPr>
            <w:r>
              <w:rPr>
                <w:rFonts w:ascii="Times New Roman" w:hAnsi="Times New Roman" w:eastAsia="Times New Roman" w:cs="Times New Roman"/>
                <w:sz w:val="24"/>
                <w:szCs w:val="24"/>
                <w:rtl w:val="0"/>
              </w:rPr>
              <w:t xml:space="preserve">Тамақтану рәсімін ұстануға қызығушылық тудыру. </w:t>
            </w:r>
            <w:r>
              <w:rPr>
                <w:rFonts w:ascii="Times New Roman" w:hAnsi="Times New Roman" w:eastAsia="Times New Roman" w:cs="Times New Roman"/>
                <w:b/>
                <w:sz w:val="24"/>
                <w:szCs w:val="24"/>
                <w:rtl w:val="0"/>
              </w:rPr>
              <w:t>(мәдени-гигиеналық дағдылар, сөйлеуді дамыту, көркем сөзді қайталау)</w:t>
            </w:r>
          </w:p>
          <w:p w14:paraId="3101291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Қасығымыз қайда?</w:t>
            </w:r>
          </w:p>
          <w:p w14:paraId="0B10125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Табақшамыз қайда?</w:t>
            </w:r>
          </w:p>
          <w:p w14:paraId="0B3697E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Өзіме жақын тартайық,</w:t>
            </w:r>
          </w:p>
          <w:p w14:paraId="7C902F5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Тамақты тауысып алайық.</w:t>
            </w:r>
          </w:p>
          <w:p w14:paraId="2D7AA74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Д. Ахметова</w:t>
            </w:r>
          </w:p>
        </w:tc>
      </w:tr>
      <w:tr w14:paraId="6A77DDE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4FA454B4">
            <w:pPr>
              <w:widowControl w:val="0"/>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Ұйымдастырылған іс-әрекетке дайындық</w:t>
            </w:r>
          </w:p>
          <w:p w14:paraId="4E484232">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09.00-09.10</w:t>
            </w:r>
          </w:p>
        </w:tc>
        <w:tc>
          <w:tcPr>
            <w:gridSpan w:val="5"/>
            <w:tcBorders>
              <w:top w:val="single" w:color="CCCCCC" w:sz="8" w:space="0"/>
              <w:left w:val="single" w:color="CCCCCC" w:sz="8" w:space="0"/>
              <w:bottom w:val="single" w:color="000000" w:sz="8" w:space="0"/>
              <w:right w:val="single" w:color="000000" w:sz="8" w:space="0"/>
            </w:tcBorders>
            <w:shd w:val="clear" w:color="auto" w:fill="FFFFFF"/>
            <w:tcMar>
              <w:top w:w="40" w:type="dxa"/>
              <w:left w:w="40" w:type="dxa"/>
              <w:bottom w:w="40" w:type="dxa"/>
              <w:right w:w="40" w:type="dxa"/>
            </w:tcMar>
            <w:vAlign w:val="bottom"/>
          </w:tcPr>
          <w:p w14:paraId="3DAF4FF3">
            <w:pPr>
              <w:widowControl w:val="0"/>
              <w:rPr>
                <w:rFonts w:ascii="Times New Roman" w:hAnsi="Times New Roman" w:eastAsia="Times New Roman" w:cs="Times New Roman"/>
                <w:b/>
                <w:sz w:val="24"/>
                <w:szCs w:val="24"/>
              </w:rPr>
            </w:pPr>
            <w:r>
              <w:rPr>
                <w:rFonts w:ascii="Times New Roman" w:hAnsi="Times New Roman" w:eastAsia="Times New Roman" w:cs="Times New Roman"/>
                <w:sz w:val="24"/>
                <w:szCs w:val="24"/>
                <w:rtl w:val="0"/>
              </w:rPr>
              <w:t xml:space="preserve">Балалардың жағымды көңіл-күйлерін қалыптастыру. Ұйымдастырылған іс-әрекетіне бірізділікте жағымды эмоциялық ахуалда ауысу үшін бәсеңдеу дыбыста салмақты әуенжазбасын қосу. </w:t>
            </w:r>
            <w:r>
              <w:rPr>
                <w:rFonts w:ascii="Times New Roman" w:hAnsi="Times New Roman" w:eastAsia="Times New Roman" w:cs="Times New Roman"/>
                <w:b/>
                <w:sz w:val="24"/>
                <w:szCs w:val="24"/>
                <w:rtl w:val="0"/>
              </w:rPr>
              <w:t>(мәдени-гигиеналық дағдылар, сөйлеуді дамыту, көркем сөзді қайталау)</w:t>
            </w:r>
          </w:p>
          <w:p w14:paraId="020ED36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Қош келдің, Алтын күз!</w:t>
            </w:r>
          </w:p>
          <w:p w14:paraId="59E70F6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Алтын жапырақты күз!</w:t>
            </w:r>
          </w:p>
          <w:p w14:paraId="23AA704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Біздің қолдарымыз жапырақтардай.</w:t>
            </w:r>
          </w:p>
          <w:p w14:paraId="75B6C55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Қолдарымызбен ойнаймыз былай, былай.</w:t>
            </w:r>
          </w:p>
        </w:tc>
      </w:tr>
      <w:tr w14:paraId="37B3C0F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004A67E3">
            <w:pPr>
              <w:widowControl w:val="0"/>
              <w:rPr>
                <w:rFonts w:hint="default" w:ascii="Times New Roman" w:hAnsi="Times New Roman" w:eastAsia="Times New Roman" w:cs="Times New Roman"/>
                <w:b/>
                <w:sz w:val="24"/>
                <w:szCs w:val="24"/>
              </w:rPr>
            </w:pPr>
            <w:r>
              <w:rPr>
                <w:rFonts w:hint="default" w:ascii="Times New Roman" w:hAnsi="Times New Roman" w:eastAsia="Times New Roman" w:cs="Times New Roman"/>
                <w:b/>
                <w:sz w:val="24"/>
                <w:szCs w:val="24"/>
                <w:rtl w:val="0"/>
              </w:rPr>
              <w:t>Білім беру ұйымының кестесі</w:t>
            </w:r>
          </w:p>
          <w:p w14:paraId="657180F4">
            <w:pPr>
              <w:widowControl w:val="0"/>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бойынша ұйымдастырылған іс-әрекет</w:t>
            </w:r>
          </w:p>
          <w:p w14:paraId="79EB844B">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09.10.-10.10</w:t>
            </w:r>
          </w:p>
        </w:tc>
        <w:tc>
          <w:tcPr>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78A50554">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Дене шынықтыру.</w:t>
            </w:r>
          </w:p>
          <w:p w14:paraId="477BBC9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"Әдемі, салтанатты адым жасайық".</w:t>
            </w:r>
          </w:p>
          <w:p w14:paraId="694C1D3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Мақсаты. Балаларды тізені жоғары көтеріп жүру іскерліктерін дамыта отырып, тізені жоғары көтеріп, адымдау арқылы дене қимылдарын жетілдіру; тізені жоғары көтеріп жүру арқылы балалардың жылдамдық қабілеттерін дамыту; тізе жаттығуларын жасату кезінде ағзасын жетілдіру; эмоциялық көңіл күйлерін көтеру; балаларды шапшаңдық қабілеттерін тез игере білуге баулу; дене жаттығуларын жасауда тазалыққа және ұқыптылыққа, себетке алмаларды жинап беру, көмектесуге тәрбиелеу.</w:t>
            </w:r>
          </w:p>
          <w:p w14:paraId="5359389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"Жалаушаны әкел" қимыл ойыны.</w:t>
            </w:r>
          </w:p>
        </w:tc>
        <w:tc>
          <w:tcPr>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2E2165CE">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Музыка.</w:t>
            </w:r>
          </w:p>
          <w:p w14:paraId="0573D1D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"Ару күз".</w:t>
            </w:r>
          </w:p>
          <w:p w14:paraId="323098D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Мақсаты. Балалардың жаңбыр туралы әнді тыңдауға қызығушылығын арттыру; әнді тыңдап, сипатын ажырата білуге үйрету; музыка әуенімен ырғақтық қимылдарды қайталай білуге машықтандыру; әнді ести отырып, ілесе айта білу дағдыларын жетілдіру; күз кереметтерімен таныстыру. Балалардың музыкалық шығарманы қабылдау қабілетін дамыту; дыбысты тыңдап, ажырата білу дағдыларына үйрету; ырғақтық қимылды қайталай білу дағдыларын жетілдіру.</w:t>
            </w:r>
          </w:p>
          <w:p w14:paraId="49B809D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"Күз аруы қайда?" ойыны.</w:t>
            </w:r>
          </w:p>
          <w:p w14:paraId="1FD2F02F">
            <w:pPr>
              <w:widowControl w:val="0"/>
              <w:rPr>
                <w:rFonts w:ascii="Times New Roman" w:hAnsi="Times New Roman" w:eastAsia="Times New Roman" w:cs="Times New Roman"/>
                <w:sz w:val="24"/>
                <w:szCs w:val="24"/>
              </w:rPr>
            </w:pPr>
          </w:p>
          <w:p w14:paraId="1CAEE477">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Сенсорикадан ойын-жаттығу.</w:t>
            </w:r>
          </w:p>
          <w:p w14:paraId="3FE0292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"Жапырақтар".</w:t>
            </w:r>
          </w:p>
          <w:p w14:paraId="3BCC0DB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Мақсаты. Балаларды біркелкі заттар мен геометриялық пішіндерді ортақ пішініне қарай біріктіруге және ажыратуға үйрету; пішіндер қасиеттерін қоршаған ортадағы заттар арасынан тауып алып, бөлуге жаттықтыру; пішіндерді, үлгіге немесе сөздік нұсқамаға сүйеніп, ортақ қасиеттер бойынша біріктіру, бөлу тапсырмаларын орындауға дағдыландыру; айырмашылығы мен ұқсастығы жақын пішіндерді (домалақ пен сопақша) салыстыра білу қабілеттерін қалыптастыру.</w:t>
            </w:r>
          </w:p>
          <w:p w14:paraId="3D54432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"Пішіндерді үйшіктеріне сал" ойын-жаттығуы.</w:t>
            </w:r>
          </w:p>
        </w:tc>
        <w:tc>
          <w:tcPr>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0C844B64">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Дене шынықтыру.</w:t>
            </w:r>
          </w:p>
          <w:p w14:paraId="4DFA52A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"Тізені жоғары көтеріп жүрейік".</w:t>
            </w:r>
          </w:p>
          <w:p w14:paraId="238B109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Мақсаты. Балаларды тізені жоғары көтеріп жүру, тізені жоғары көтеріп, адымдау арқылы дене қимылдарын жетілдіру; тізені жоғары көтеріп жүру арқылы балалардың жылдамдық қабілеттерін дамыту; балалардың эмоциялық көңіл - күйлерін көтеру; балаларды шапшаңдық қабілеттерін тез игере білуге баулу; дене жаттығуларын жасауда тазалыққа және ұқыптылыққа, себетке жемістерді жинап беру, көмектесуге тәрбиелеу.</w:t>
            </w:r>
          </w:p>
          <w:p w14:paraId="52CC1E9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"Мен нұсқаймын" қимыл ойыны.</w:t>
            </w:r>
          </w:p>
        </w:tc>
        <w:tc>
          <w:tcPr>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4FD89A8E">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Дене шынықтыру.</w:t>
            </w:r>
          </w:p>
          <w:p w14:paraId="3FC9207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"Еңбектеп жеміс жинайық".</w:t>
            </w:r>
          </w:p>
          <w:p w14:paraId="39E6DDA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Мақсаты. Балаларды қатар қойылған заттар арасымен еңбектеуге үйрету; еңбектеу жаттығуларын жасауға деген бейімділіктерін қалыптастыра отырып, еңбектеудегі дене қимыл ерекшеліктерін меңгерту. Заттар арасымен еңбектеу қабілетін дамыту; еңбектеу техникасын үйретуде жаңа қимылдармен таныстыру; балалардың тілдік қоры мен эмоциялық көңіл күйлерін дамыту.</w:t>
            </w:r>
          </w:p>
          <w:p w14:paraId="1DA190F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"Еңбектеп жеміс жинайық" ойыны.</w:t>
            </w:r>
          </w:p>
        </w:tc>
        <w:tc>
          <w:tcPr>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5AD088CF">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Мүсіндеуден ойын-жаттығу.</w:t>
            </w:r>
          </w:p>
          <w:p w14:paraId="2966C13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"Үлкен және кішкентай сәбіздер".</w:t>
            </w:r>
          </w:p>
          <w:p w14:paraId="703D619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Мақсаты. Балаларды берілген ермексаздың бөлігін алақанға салып жылыту, илеу, алақанмен үйкелеу тәсілдерімен таныстыра отырып, таяқша пішінін "сәбізді" жасауға үйрету; алақанмен жұмыс жасауға жаттықтыру; балаларға сәбіздің көгөніске жататыны және күзде пісетіні туралы түсініктер беру. Қолдың ұсақ моторикасын, түс пен пішінді қабылдауын, байқағыштығы мен зейінін дамыту.</w:t>
            </w:r>
          </w:p>
          <w:p w14:paraId="48B6FAA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Ауада мүсіндеу жаттығуы.</w:t>
            </w:r>
          </w:p>
          <w:p w14:paraId="4AEB7099">
            <w:pPr>
              <w:widowControl w:val="0"/>
              <w:rPr>
                <w:rFonts w:ascii="Times New Roman" w:hAnsi="Times New Roman" w:eastAsia="Times New Roman" w:cs="Times New Roman"/>
                <w:sz w:val="24"/>
                <w:szCs w:val="24"/>
              </w:rPr>
            </w:pPr>
          </w:p>
          <w:p w14:paraId="232814B0">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Қоршаған ортамен таныстырудан ойын-жаттығу.</w:t>
            </w:r>
          </w:p>
          <w:p w14:paraId="3DA56F4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"Қош келдің, Алтын күзІ"</w:t>
            </w:r>
          </w:p>
          <w:p w14:paraId="66F0280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Мақсаты. Балалардың күз құбылыстары және ерекшеліктері арқылы зейінін, қабылдауын, тілін және түйсігін дамыту.</w:t>
            </w:r>
          </w:p>
          <w:p w14:paraId="179C245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"Күз сыйлары" дамытушы жаттығуы.</w:t>
            </w:r>
          </w:p>
        </w:tc>
      </w:tr>
      <w:tr w14:paraId="3469C80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49F5B138">
            <w:pPr>
              <w:widowControl w:val="0"/>
              <w:numPr>
                <w:ilvl w:val="0"/>
                <w:numId w:val="1"/>
              </w:numPr>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таңғы ас</w:t>
            </w:r>
          </w:p>
          <w:p w14:paraId="5A1BB635">
            <w:pPr>
              <w:widowControl w:val="0"/>
              <w:numPr>
                <w:ilvl w:val="0"/>
                <w:numId w:val="1"/>
              </w:numPr>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10.10-10.30</w:t>
            </w:r>
          </w:p>
        </w:tc>
        <w:tc>
          <w:tcPr>
            <w:gridSpan w:val="5"/>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4C8D7D5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xml:space="preserve">Тағамның атауын есте сақтауға, тазалыққа бейімдеу. "Тәбетіміз ашылды. Ас болсын!" </w:t>
            </w:r>
            <w:r>
              <w:rPr>
                <w:rFonts w:ascii="Times New Roman" w:hAnsi="Times New Roman" w:eastAsia="Times New Roman" w:cs="Times New Roman"/>
                <w:b/>
                <w:sz w:val="24"/>
                <w:szCs w:val="24"/>
                <w:rtl w:val="0"/>
              </w:rPr>
              <w:t>(мәдени-гигиеналық дағдылар, сөйлеуді дамыту, көркем сөзді қайталау)</w:t>
            </w:r>
          </w:p>
        </w:tc>
      </w:tr>
      <w:tr w14:paraId="7EDA57B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6E4F6169">
            <w:pPr>
              <w:widowControl w:val="0"/>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Серуенге дайындық</w:t>
            </w:r>
          </w:p>
          <w:p w14:paraId="61E6100D">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10.30-10.40</w:t>
            </w:r>
          </w:p>
        </w:tc>
        <w:tc>
          <w:tcPr>
            <w:gridSpan w:val="5"/>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024AA4F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xml:space="preserve">Балаларды өз киімдерін тануға, атауға, өз шкафын таңбалауыш арқылы табуға үйрету. </w:t>
            </w:r>
            <w:r>
              <w:rPr>
                <w:rFonts w:ascii="Times New Roman" w:hAnsi="Times New Roman" w:eastAsia="Times New Roman" w:cs="Times New Roman"/>
                <w:b/>
                <w:sz w:val="24"/>
                <w:szCs w:val="24"/>
                <w:rtl w:val="0"/>
              </w:rPr>
              <w:t>(мәдени-гигиеналық дағдылар, дербес әрекет)</w:t>
            </w:r>
          </w:p>
        </w:tc>
      </w:tr>
      <w:tr w14:paraId="31A5024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22B285D1">
            <w:pPr>
              <w:widowControl w:val="0"/>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Серуен</w:t>
            </w:r>
          </w:p>
          <w:p w14:paraId="12325288">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10.40-12.15</w:t>
            </w:r>
          </w:p>
        </w:tc>
        <w:tc>
          <w:tcPr>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78ADF2C9">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Жапырақтарды бақылау.</w:t>
            </w:r>
          </w:p>
          <w:p w14:paraId="76C2D85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Мақсаты. Балалардың көңілін сары жапырақтарға аудару, жапырақтардың жерге түсу құбылысын байқату; күз құбылыстары жөнінде ұғымдарды қалыптастыру; зейінді, ойлау қабілетін дамыту.</w:t>
            </w:r>
          </w:p>
          <w:p w14:paraId="65CBCBB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Балалар, мына ағаштардан нені көріп тұрсыңдар?</w:t>
            </w:r>
          </w:p>
          <w:p w14:paraId="6DD834E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Жарайсыңдар, бұл жапырақтар.</w:t>
            </w:r>
          </w:p>
          <w:p w14:paraId="06A33F1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Жапырақтар жасыл ма?</w:t>
            </w:r>
          </w:p>
          <w:p w14:paraId="0C3FDF1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Жапырақтар сары.</w:t>
            </w:r>
          </w:p>
          <w:p w14:paraId="4795F6D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Педагог түсіп жатқанына көңіл аударады.</w:t>
            </w:r>
          </w:p>
          <w:p w14:paraId="5B0ED53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Қараңдаршы.</w:t>
            </w:r>
          </w:p>
          <w:p w14:paraId="00990E4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Жапырақтарға не болды?</w:t>
            </w:r>
          </w:p>
          <w:p w14:paraId="39025F8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Жапырақтар түсіп жатыр.</w:t>
            </w:r>
          </w:p>
          <w:p w14:paraId="632A9B06">
            <w:pPr>
              <w:widowControl w:val="0"/>
              <w:rPr>
                <w:rFonts w:ascii="Times New Roman" w:hAnsi="Times New Roman" w:eastAsia="Times New Roman" w:cs="Times New Roman"/>
                <w:i/>
                <w:sz w:val="24"/>
                <w:szCs w:val="24"/>
              </w:rPr>
            </w:pPr>
            <w:r>
              <w:rPr>
                <w:rFonts w:ascii="Times New Roman" w:hAnsi="Times New Roman" w:eastAsia="Times New Roman" w:cs="Times New Roman"/>
                <w:i/>
                <w:sz w:val="24"/>
                <w:szCs w:val="24"/>
                <w:rtl w:val="0"/>
              </w:rPr>
              <w:t>"Сап-сары жапырақтар".</w:t>
            </w:r>
          </w:p>
          <w:p w14:paraId="5ECACE6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Сап-сары жапырақтар …</w:t>
            </w:r>
          </w:p>
          <w:p w14:paraId="1D8F1C0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Сап-сары жапырақтар …</w:t>
            </w:r>
          </w:p>
          <w:p w14:paraId="5B5BF56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Саудырап құлап жатыр атырапқа.</w:t>
            </w:r>
          </w:p>
          <w:p w14:paraId="54BC8BF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Біреудің жанарында,</w:t>
            </w:r>
          </w:p>
          <w:p w14:paraId="179D4F5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Біреудің табанында,</w:t>
            </w:r>
          </w:p>
          <w:p w14:paraId="00BC979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Сап-сары жапырақтар жоғалуда.</w:t>
            </w:r>
          </w:p>
          <w:p w14:paraId="68E4BB0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 Мақатаев</w:t>
            </w:r>
          </w:p>
          <w:p w14:paraId="7E008FA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Еңбекке баулу тапсырмалары: балаларды ағаштан түсіп қалған жапырақтарды жинауға шақыру.</w:t>
            </w:r>
          </w:p>
          <w:p w14:paraId="27812EA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Мақсаты: балаларды ересектің үлгісіне еріп, қарапайым еңбек әрекеттерін жасауға машықтандыру; топтастырымен бірге әрекет етуге баулу.</w:t>
            </w:r>
          </w:p>
          <w:p w14:paraId="68669CBE">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"Жапырақтар" қимылды жаттығуы.</w:t>
            </w:r>
          </w:p>
          <w:p w14:paraId="61E5F9F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Мақсаты. Педагог балаларды шеңберге жинап, балаларға бір жапырақтан ұстатып, көркем сөзге сай қимылдарды көрсетеді.</w:t>
            </w:r>
          </w:p>
          <w:p w14:paraId="5971F47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Қанекей, балалар, жапырақтарды ұстап, менімен бірге қимылдайық.</w:t>
            </w:r>
          </w:p>
          <w:p w14:paraId="07AD0CA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Педагог шеңберде тұрған балаларға қолдарын жоғары көтеріп, оң-солға шайқалу, орнында айналу, жерге шоқайып отыру, тұру, қимылдарды қайталауды көрсетеді.</w:t>
            </w:r>
          </w:p>
          <w:p w14:paraId="456D9318">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"Ирелеңдеген жолдармен" ойын жаттығуы.</w:t>
            </w:r>
          </w:p>
          <w:p w14:paraId="21D3038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Мақсаты: асфальт бетіне салынған (жерде жатқан арқан бойымен) ирелеңдеген сызықтардың бойымен жүруге жаттықтыру; арақашықты сақтауға баулу.</w:t>
            </w:r>
          </w:p>
        </w:tc>
        <w:tc>
          <w:tcPr>
            <w:tcBorders>
              <w:top w:val="single" w:color="CCCCCC" w:sz="8" w:space="0"/>
              <w:left w:val="single" w:color="CCCCCC" w:sz="8" w:space="0"/>
              <w:bottom w:val="single" w:color="000000" w:sz="8" w:space="0"/>
              <w:right w:val="single" w:color="000000" w:sz="8" w:space="0"/>
            </w:tcBorders>
            <w:shd w:val="clear" w:color="auto" w:fill="FFFFFF"/>
            <w:tcMar>
              <w:top w:w="40" w:type="dxa"/>
              <w:left w:w="40" w:type="dxa"/>
              <w:bottom w:w="40" w:type="dxa"/>
              <w:right w:w="40" w:type="dxa"/>
            </w:tcMar>
            <w:vAlign w:val="top"/>
          </w:tcPr>
          <w:p w14:paraId="4C126420">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Сары жапырақтарға толы ағаштарды бақылау.</w:t>
            </w:r>
          </w:p>
          <w:p w14:paraId="534C1F9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Мақсаты. Балалардың көңілін жапырақтардың сары түсіне аудару, жапырақтардың түскенін байқату.</w:t>
            </w:r>
          </w:p>
          <w:p w14:paraId="6AFFC01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Саябаққа күз келсе,</w:t>
            </w:r>
          </w:p>
          <w:p w14:paraId="2511935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Жел дамылсыз соғады.</w:t>
            </w:r>
          </w:p>
          <w:p w14:paraId="7EFC660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Тыным бермей ешкімге,</w:t>
            </w:r>
          </w:p>
          <w:p w14:paraId="689381A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Жұлқылайды бәрін де.</w:t>
            </w:r>
          </w:p>
          <w:p w14:paraId="77D508D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Үзіп жатыр,</w:t>
            </w:r>
          </w:p>
          <w:p w14:paraId="6476A0B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Жұлып жатыр</w:t>
            </w:r>
          </w:p>
          <w:p w14:paraId="2F30601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Барлық сары жапырақты.</w:t>
            </w:r>
          </w:p>
          <w:p w14:paraId="5FE784B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Еңбекке баулу тапсырмалары: балаларды ағаштан түсіп қалған жапырақтарды жинауға шақыру.</w:t>
            </w:r>
          </w:p>
          <w:p w14:paraId="508E1360">
            <w:pPr>
              <w:widowControl w:val="0"/>
              <w:rPr>
                <w:rFonts w:ascii="Times New Roman" w:hAnsi="Times New Roman" w:eastAsia="Times New Roman" w:cs="Times New Roman"/>
                <w:b/>
                <w:sz w:val="24"/>
                <w:szCs w:val="24"/>
              </w:rPr>
            </w:pPr>
            <w:r>
              <w:rPr>
                <w:rFonts w:ascii="Times New Roman" w:hAnsi="Times New Roman" w:eastAsia="Times New Roman" w:cs="Times New Roman"/>
                <w:sz w:val="24"/>
                <w:szCs w:val="24"/>
                <w:rtl w:val="0"/>
              </w:rPr>
              <w:t>Мақсаты: балаларды ересектің үлгісіне еріп, қарапайым еңбек әрекеттерін жасауға машықтандыру; топтастырымен бірге әрекет етуге баулу</w:t>
            </w:r>
            <w:r>
              <w:rPr>
                <w:rFonts w:ascii="Times New Roman" w:hAnsi="Times New Roman" w:eastAsia="Times New Roman" w:cs="Times New Roman"/>
                <w:b/>
                <w:sz w:val="24"/>
                <w:szCs w:val="24"/>
                <w:rtl w:val="0"/>
              </w:rPr>
              <w:t>.</w:t>
            </w:r>
          </w:p>
          <w:p w14:paraId="70BB10B8">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"Саябаққа шығайық" ойыны.</w:t>
            </w:r>
          </w:p>
          <w:p w14:paraId="3BF3F90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Мақсаты. Балаларды сапта тақпақ сөздерінің ырғағына сай (марш) адымдап басып, жүре білуге үйрету, жағымды эмоцияларды дамыту.</w:t>
            </w:r>
          </w:p>
          <w:p w14:paraId="201D58E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Саябаққа шығайық, жиналайық,</w:t>
            </w:r>
          </w:p>
          <w:p w14:paraId="3B50D48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Сап-сары жапырақты, кел алайық,</w:t>
            </w:r>
          </w:p>
          <w:p w14:paraId="458186A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Құстарға қолмен бұлғап, шақырайық,</w:t>
            </w:r>
          </w:p>
          <w:p w14:paraId="0A00BEC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Шеңберде бірге билеп, айналайық.</w:t>
            </w:r>
          </w:p>
          <w:p w14:paraId="6C64FD2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Мінеки, жапырақтар біздің бау-бақшада қандай әдемі ұшты, жерге қонды!</w:t>
            </w:r>
          </w:p>
          <w:p w14:paraId="2B595F6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Балаларды үстелге ертіп әкеліп, отырғызу.</w:t>
            </w:r>
          </w:p>
          <w:p w14:paraId="4A7608F9">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"Шеңберге дәлде" ойын жаттығуы.</w:t>
            </w:r>
          </w:p>
          <w:p w14:paraId="1CA1A56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Мақсаты: балаларда нысанаға (құм салынған қап) дәлдеп ата білу, ептілік, мергенділік қабілеттерін дамыту.</w:t>
            </w:r>
          </w:p>
        </w:tc>
        <w:tc>
          <w:tcPr>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243C1DAF">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Желді бақылау.</w:t>
            </w:r>
          </w:p>
          <w:p w14:paraId="32325EF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Мақсаты. Балаларды, жапырақтарға қарап, желдің болғанын байқауға үйрету; байқағыштыққа, зеректікке тәрбиелеу.</w:t>
            </w:r>
          </w:p>
          <w:p w14:paraId="27590BAB">
            <w:pPr>
              <w:widowControl w:val="0"/>
              <w:rPr>
                <w:rFonts w:ascii="Times New Roman" w:hAnsi="Times New Roman" w:eastAsia="Times New Roman" w:cs="Times New Roman"/>
                <w:sz w:val="24"/>
                <w:szCs w:val="24"/>
              </w:rPr>
            </w:pPr>
          </w:p>
          <w:p w14:paraId="1A89868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Саябаққа күз келсе,</w:t>
            </w:r>
          </w:p>
          <w:p w14:paraId="7D2EC99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Жел дамылсыз соғады.</w:t>
            </w:r>
          </w:p>
          <w:p w14:paraId="54CD73B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Тыным бермей ешкімге,</w:t>
            </w:r>
          </w:p>
          <w:p w14:paraId="7F22FFC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Жұлқылайды бәрінде.</w:t>
            </w:r>
          </w:p>
          <w:p w14:paraId="366A056A">
            <w:pPr>
              <w:widowControl w:val="0"/>
              <w:rPr>
                <w:rFonts w:ascii="Times New Roman" w:hAnsi="Times New Roman" w:eastAsia="Times New Roman" w:cs="Times New Roman"/>
                <w:sz w:val="24"/>
                <w:szCs w:val="24"/>
              </w:rPr>
            </w:pPr>
          </w:p>
          <w:p w14:paraId="5F8C314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Үзіп жатыр,</w:t>
            </w:r>
          </w:p>
          <w:p w14:paraId="53B117A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Жұлып жатыр</w:t>
            </w:r>
          </w:p>
          <w:p w14:paraId="7E88DEE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Барлық сары жапырақты.</w:t>
            </w:r>
          </w:p>
          <w:p w14:paraId="5AB53CC0">
            <w:pPr>
              <w:widowControl w:val="0"/>
              <w:rPr>
                <w:rFonts w:ascii="Times New Roman" w:hAnsi="Times New Roman" w:eastAsia="Times New Roman" w:cs="Times New Roman"/>
                <w:sz w:val="24"/>
                <w:szCs w:val="24"/>
              </w:rPr>
            </w:pPr>
          </w:p>
          <w:p w14:paraId="0F9D415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Түріп жатыр,</w:t>
            </w:r>
          </w:p>
          <w:p w14:paraId="46F5EB4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Бүріп жатыр</w:t>
            </w:r>
          </w:p>
          <w:p w14:paraId="499F840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Солғын тартқан гүлдерді.</w:t>
            </w:r>
          </w:p>
          <w:p w14:paraId="10A6F66B">
            <w:pPr>
              <w:widowControl w:val="0"/>
              <w:rPr>
                <w:rFonts w:ascii="Times New Roman" w:hAnsi="Times New Roman" w:eastAsia="Times New Roman" w:cs="Times New Roman"/>
                <w:sz w:val="24"/>
                <w:szCs w:val="24"/>
              </w:rPr>
            </w:pPr>
          </w:p>
          <w:p w14:paraId="6B0BB36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Бірақ сары жапырақ</w:t>
            </w:r>
          </w:p>
          <w:p w14:paraId="1E1DA9B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Қалмады жерде қурап,</w:t>
            </w:r>
          </w:p>
          <w:p w14:paraId="293C450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Желге көніп, амалсыз,</w:t>
            </w:r>
          </w:p>
          <w:p w14:paraId="20CCF59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Ұшып жатыр, шыр айналып.</w:t>
            </w:r>
          </w:p>
          <w:p w14:paraId="0531D08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Еңбекке баулу тапсырмалары: балаларды ағаштан түсіп қалған ұсақ, құрғақ бұтақтарды жинауға шақыру.</w:t>
            </w:r>
          </w:p>
          <w:p w14:paraId="70C4033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Мақсаты: балаларды ересектің үлгісіне еріп, қарапайым еңбек әрекеттерін жасауға машықтандыру; топтастырымен бірге әрекет етуге баулу.</w:t>
            </w:r>
          </w:p>
          <w:p w14:paraId="1B9E3323">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"Жалауға жүгір" қимылды ойыны.</w:t>
            </w:r>
          </w:p>
          <w:p w14:paraId="472085C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Мақсаты. Балаларды көрсетілген белгі жалауға қарай жүгіруді үйрету; бұлшық еттерді, кеңістікті бағдарлау қабілетін дамыту.</w:t>
            </w:r>
          </w:p>
          <w:p w14:paraId="725C08A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Балалар, жалаулармен ойнайықшы.</w:t>
            </w:r>
          </w:p>
          <w:p w14:paraId="2FD9C2F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Педагог түсі үш түрлі жалауды алаңның үш бағытына қадап қояды.</w:t>
            </w:r>
          </w:p>
          <w:p w14:paraId="54A76DB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Балалар мына жалаулардың түстерін атайықшы. (Қызыл, сары, көк).</w:t>
            </w:r>
          </w:p>
          <w:p w14:paraId="73D963C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Жарайсыңдар.</w:t>
            </w:r>
          </w:p>
          <w:p w14:paraId="5852BD7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Қазір мен атаған жалауға жүгірейік. Мұқият болыңдар.</w:t>
            </w:r>
          </w:p>
          <w:p w14:paraId="14F05A9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Педагог кезегімен үш жалаудың бір түсін атап, балаларды сол жаққа бағыттайды.</w:t>
            </w:r>
          </w:p>
          <w:p w14:paraId="6F464DF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Қанекей, балалар, түзу тұр!</w:t>
            </w:r>
          </w:p>
          <w:p w14:paraId="5DE646C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Қызыл (сары, көк) жалауға жүгір!</w:t>
            </w:r>
          </w:p>
          <w:p w14:paraId="60FB007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Педагог дауыс күшін шамалы қолданады, балалардың бір-біріне соғылып қалмауын ескереді.</w:t>
            </w:r>
          </w:p>
          <w:p w14:paraId="44206A53">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"Тегіс жолмен жүреміз" ойын жаттығуы.</w:t>
            </w:r>
          </w:p>
          <w:p w14:paraId="607FF98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Мақсаты: алға қарай жылжи отырып, қос аяқпен секіруге жаттықтыру.</w:t>
            </w:r>
          </w:p>
          <w:p w14:paraId="1EA998F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Далаға алып шығатын материалмен ойындар.</w:t>
            </w:r>
          </w:p>
          <w:p w14:paraId="6CC3273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Мақсаты: бірге, тату ойнауға, ойыншықтармен бөлісуге үйрету.</w:t>
            </w:r>
          </w:p>
        </w:tc>
        <w:tc>
          <w:tcPr>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590F0827">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Ақшыл бұлтты бақылау.</w:t>
            </w:r>
          </w:p>
          <w:p w14:paraId="628EA21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Мақсаты. Балаларға көгілдір, ақшыл бұлттарды байқауға үйрету; бұлттардың ақ мамықтай түрлі бейнелерге ұқсайтыны туралы баяндап, түйсігін, ой-қиялын дамыту.</w:t>
            </w:r>
          </w:p>
          <w:p w14:paraId="5532201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Балалар, аспанға қараңдаршы.</w:t>
            </w:r>
          </w:p>
          <w:p w14:paraId="757D4D8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Бұлар не?</w:t>
            </w:r>
          </w:p>
          <w:p w14:paraId="009F909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Иә, бұлар ақ бұлттар.</w:t>
            </w:r>
          </w:p>
          <w:p w14:paraId="5B44EEF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Ақшыл бұлттар,</w:t>
            </w:r>
          </w:p>
          <w:p w14:paraId="37E3BCB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Құстар ұқсап қанат жаясыңдар.</w:t>
            </w:r>
          </w:p>
          <w:p w14:paraId="06A4E7A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Ақшыл бұлттар,</w:t>
            </w:r>
          </w:p>
          <w:p w14:paraId="5B8C4C3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Қайда ұшасыңдар?</w:t>
            </w:r>
          </w:p>
          <w:p w14:paraId="51475EC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Д. Ахметова</w:t>
            </w:r>
          </w:p>
          <w:p w14:paraId="3B24498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Еңбекке баулу тапсырмалары: балаларды гүлзарды қурап қалған жапырақтардан тазалауға шақыру.</w:t>
            </w:r>
          </w:p>
          <w:p w14:paraId="389A2EC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Мақсаты: балаларды қарапайым еңбек әрекеттерін жасауға машықтандыру; әсемдікке деген қызығушылықты арттыру; тазалыққа, еңбексүйгіштікке тәрбиелеу.</w:t>
            </w:r>
          </w:p>
          <w:p w14:paraId="5E671E92">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"Қоңырауым қайда?" қимылды ойыны.</w:t>
            </w:r>
          </w:p>
          <w:p w14:paraId="24D2F57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Мақсаты. Балалардың белгілі бағытта сигнал бойынша жүгіруге жаттықтыру. Педагог балаларға ойынның бастамасын көрсетеді.</w:t>
            </w:r>
          </w:p>
          <w:p w14:paraId="37D9053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Қоңырауым қайда?</w:t>
            </w:r>
          </w:p>
          <w:p w14:paraId="317D3B1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Сыңғырлайды сайда.</w:t>
            </w:r>
          </w:p>
          <w:p w14:paraId="329785B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Кім адаспай тауып алады,</w:t>
            </w:r>
          </w:p>
          <w:p w14:paraId="1600E53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Қоңырырауды қолға алады.</w:t>
            </w:r>
          </w:p>
          <w:p w14:paraId="3FAE210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Балалар жасырынған қоңырауды тауып алып, қолға алып сыңғырлайды.</w:t>
            </w:r>
          </w:p>
          <w:p w14:paraId="7FE0926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Педагог келесі жолы қоңыраудың орнын ауыстырып жасырады.</w:t>
            </w:r>
          </w:p>
          <w:p w14:paraId="03EBFC0D">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"Аюдың орманында" қимылды жаттығу.</w:t>
            </w:r>
          </w:p>
          <w:p w14:paraId="12A2B4D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Мақсаты: балалардың бір-біріне қақтығысып қалмай, аяқтарды кең қалыпта ұстап, жүгіре білу қабілетін қалыптастыру.</w:t>
            </w:r>
          </w:p>
        </w:tc>
        <w:tc>
          <w:tcPr>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4611733E">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Күзгі ауа райын бақылау.</w:t>
            </w:r>
          </w:p>
          <w:p w14:paraId="2B556AC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Мақсаты. Балаларға күз мезгілі жөнінде жалпы ұғымдар беру, қүздің ауа райы бұлтты, салқын болуына көңіл аудару, адамдардың жылы киінгенін байқату; зейінді, ойлау қабілетін дамыту.</w:t>
            </w:r>
          </w:p>
          <w:p w14:paraId="3EBCF0B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Балалар, айналаға қараңдаршы: жапырақтар сарғайды.</w:t>
            </w:r>
          </w:p>
          <w:p w14:paraId="7DA2C79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Аспанға қараңдаршы, сұр бұлттар ұшады.</w:t>
            </w:r>
          </w:p>
          <w:p w14:paraId="7443EC0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Адамдарға қараңдаршы, ауа салқын, адамдар жылы киінді.</w:t>
            </w:r>
          </w:p>
          <w:p w14:paraId="150156B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Күзім-күзім, күзім-ау,</w:t>
            </w:r>
          </w:p>
          <w:p w14:paraId="53B29E6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Мінезің бұзық-ау.</w:t>
            </w:r>
          </w:p>
          <w:p w14:paraId="5E257B0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Жаңбырың сіркіреп</w:t>
            </w:r>
          </w:p>
          <w:p w14:paraId="3E92871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Келгенің қызық ау.</w:t>
            </w:r>
          </w:p>
          <w:p w14:paraId="7CA9A8F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 Ыдырысов</w:t>
            </w:r>
          </w:p>
          <w:p w14:paraId="70C6359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Еңбекке баулу тапсырмалары: балаларды ағаштан түсіп қалған жапырақтарды жинауға шақыру.</w:t>
            </w:r>
          </w:p>
          <w:p w14:paraId="164CAE5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Мақсаты: балаларды ересектің үлгісіне еріп, қарапайым еңбек әрекеттерін жасауға машықтандыру; топтастырымен бірге әрекет етуге баулу.</w:t>
            </w:r>
          </w:p>
          <w:p w14:paraId="4D150BC5">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"Біз көңілді баламыз" қимылды жаттығуы.</w:t>
            </w:r>
          </w:p>
          <w:p w14:paraId="0364C33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Мақсаты. Балаларды белгілі жаттығуларға еліктей білуге машықтандыру, жаттығулардан жағымды әсер алуға ынталандыру.</w:t>
            </w:r>
          </w:p>
          <w:p w14:paraId="396807F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Біз көңілді балалармыз,</w:t>
            </w:r>
          </w:p>
          <w:p w14:paraId="782CA89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Қатар-қатар тұрамыз,</w:t>
            </w:r>
          </w:p>
          <w:p w14:paraId="55FAAC9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Көтереміз иықты,</w:t>
            </w:r>
          </w:p>
          <w:p w14:paraId="5AF50D2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Бақылаймыз жан-жақты.</w:t>
            </w:r>
          </w:p>
          <w:p w14:paraId="65F7CFB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Жүріп-жүріп асықпай,</w:t>
            </w:r>
          </w:p>
          <w:p w14:paraId="127E963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Тез өсеміз, алақай!</w:t>
            </w:r>
          </w:p>
          <w:p w14:paraId="5BFE78FF">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"Көлшіктен өт" қимылды жаттығуы.</w:t>
            </w:r>
          </w:p>
          <w:p w14:paraId="25EE1E1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Мақсаты: балаларды бір орнынан ұзындыққа екі аяқпен алға секіре білу қабілетін қалыптастыру; тепе-теңдік, ептілік, көзбен мөлшерлеу сезімдерін дамыту.</w:t>
            </w:r>
          </w:p>
        </w:tc>
      </w:tr>
      <w:tr w14:paraId="1764471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51A3446D">
            <w:pPr>
              <w:widowControl w:val="0"/>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Серуеннен оралу</w:t>
            </w:r>
          </w:p>
          <w:p w14:paraId="17324E17">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12.15-12.25</w:t>
            </w:r>
          </w:p>
        </w:tc>
        <w:tc>
          <w:tcPr>
            <w:gridSpan w:val="5"/>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30AC4C5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Балаларды киімдерін жүйелі түрде шешуге дағдыландыру, шкаф сөрелеріне киімдерін орналастыру, қолдарын жуу.</w:t>
            </w:r>
          </w:p>
        </w:tc>
      </w:tr>
      <w:tr w14:paraId="086512A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342C5F10">
            <w:pPr>
              <w:widowControl w:val="0"/>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Түскі ас</w:t>
            </w:r>
          </w:p>
          <w:p w14:paraId="3F950E12">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12.25-12.55</w:t>
            </w:r>
          </w:p>
        </w:tc>
        <w:tc>
          <w:tcPr>
            <w:gridSpan w:val="5"/>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bottom"/>
          </w:tcPr>
          <w:p w14:paraId="4B3D423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Алдына қойған асқа назар аударту; дастарқан басында отыру мәдениеті, тамақтану мәдениетіне баулуға бағытталған жеке-дара жұмыс; этикет ережелері.</w:t>
            </w:r>
          </w:p>
        </w:tc>
      </w:tr>
      <w:tr w14:paraId="570F7C6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05AD5E44">
            <w:pPr>
              <w:widowControl w:val="0"/>
              <w:rPr>
                <w:rFonts w:hint="default" w:ascii="Times New Roman" w:hAnsi="Times New Roman" w:eastAsia="Calibri" w:cs="Times New Roman"/>
                <w:b/>
                <w:bCs/>
                <w:sz w:val="24"/>
                <w:szCs w:val="24"/>
                <w:rtl w:val="0"/>
              </w:rPr>
            </w:pPr>
            <w:r>
              <w:rPr>
                <w:rFonts w:hint="default" w:ascii="Times New Roman" w:hAnsi="Times New Roman" w:eastAsia="Calibri" w:cs="Times New Roman"/>
                <w:b/>
                <w:bCs/>
                <w:sz w:val="24"/>
                <w:szCs w:val="24"/>
                <w:rtl w:val="0"/>
              </w:rPr>
              <w:t>Күндізгі ұйқы</w:t>
            </w:r>
          </w:p>
          <w:p w14:paraId="340A15B8">
            <w:pPr>
              <w:widowControl w:val="0"/>
              <w:rPr>
                <w:rFonts w:hint="default" w:ascii="Times New Roman" w:hAnsi="Times New Roman" w:eastAsia="Calibri" w:cs="Times New Roman"/>
                <w:b/>
                <w:bCs/>
                <w:sz w:val="24"/>
                <w:szCs w:val="24"/>
                <w:rtl w:val="0"/>
                <w:lang w:val="kk-KZ"/>
              </w:rPr>
            </w:pPr>
            <w:r>
              <w:rPr>
                <w:rFonts w:hint="default" w:ascii="Times New Roman" w:hAnsi="Times New Roman" w:eastAsia="Calibri" w:cs="Times New Roman"/>
                <w:b/>
                <w:bCs/>
                <w:sz w:val="24"/>
                <w:szCs w:val="24"/>
                <w:rtl w:val="0"/>
                <w:lang w:val="kk-KZ"/>
              </w:rPr>
              <w:t>12.55-15.00</w:t>
            </w:r>
          </w:p>
        </w:tc>
        <w:tc>
          <w:tcPr>
            <w:gridSpan w:val="5"/>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52D4E79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Балалардың тыныш ұйықтауына жайлы жағдай туғызу;</w:t>
            </w:r>
          </w:p>
        </w:tc>
      </w:tr>
      <w:tr w14:paraId="64F6C53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49EBF98B">
            <w:pPr>
              <w:widowControl w:val="0"/>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Бірте-бірте тұрғызу, сауықтыру шаралары</w:t>
            </w:r>
          </w:p>
          <w:p w14:paraId="00B4D7B4">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15.00-15.30</w:t>
            </w:r>
          </w:p>
        </w:tc>
        <w:tc>
          <w:tcPr>
            <w:gridSpan w:val="5"/>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3FA9D37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Ауа ванналары.</w:t>
            </w:r>
          </w:p>
          <w:p w14:paraId="274552B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Алғашқы мәдени-гигиеналық әрекеттерді жасауға деген қызықтыру.</w:t>
            </w:r>
          </w:p>
          <w:p w14:paraId="29C2881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"Қолдарымыз қайда?</w:t>
            </w:r>
          </w:p>
          <w:p w14:paraId="2DC34D9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Шығарайық алға.</w:t>
            </w:r>
          </w:p>
          <w:p w14:paraId="3863C10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Жеңімізді түрейік,</w:t>
            </w:r>
          </w:p>
          <w:p w14:paraId="1AAABDA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Жуынып көрейік.</w:t>
            </w:r>
          </w:p>
          <w:p w14:paraId="24F0C03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Су астына салайық,</w:t>
            </w:r>
          </w:p>
          <w:p w14:paraId="4AB5AEA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Уқалайық, сипалайық.</w:t>
            </w:r>
          </w:p>
          <w:p w14:paraId="405FDC9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Қандай тамаша!</w:t>
            </w:r>
          </w:p>
          <w:p w14:paraId="10146D9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Қолдарымыз тап-таза.</w:t>
            </w:r>
          </w:p>
        </w:tc>
      </w:tr>
      <w:tr w14:paraId="44E9DAD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4022F98A">
            <w:pPr>
              <w:widowControl w:val="0"/>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Бесін ас</w:t>
            </w:r>
          </w:p>
          <w:p w14:paraId="22667F6E">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15.30-16.00</w:t>
            </w:r>
          </w:p>
        </w:tc>
        <w:tc>
          <w:tcPr>
            <w:gridSpan w:val="5"/>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3AB43A6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Алдына қойған асқа назар аударту; дастарқан басында отыру мәдениеті, тамақтану мәдениетіне баулуға бағытталған жеке-дара жұмыс; этикет ережелері.</w:t>
            </w:r>
          </w:p>
        </w:tc>
      </w:tr>
      <w:tr w14:paraId="269248B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02201C36">
            <w:pPr>
              <w:widowControl w:val="0"/>
              <w:rPr>
                <w:rFonts w:hint="default" w:ascii="Times New Roman" w:hAnsi="Times New Roman" w:eastAsia="Times New Roman" w:cs="Times New Roman"/>
                <w:sz w:val="24"/>
                <w:szCs w:val="24"/>
                <w:rtl w:val="0"/>
              </w:rPr>
            </w:pPr>
            <w:r>
              <w:rPr>
                <w:rFonts w:hint="default" w:ascii="Times New Roman" w:hAnsi="Times New Roman" w:eastAsia="Times New Roman" w:cs="Times New Roman"/>
                <w:b/>
                <w:sz w:val="24"/>
                <w:szCs w:val="24"/>
                <w:rtl w:val="0"/>
              </w:rPr>
              <w:t>Балалардың дербес әрекеті</w:t>
            </w:r>
            <w:r>
              <w:rPr>
                <w:rFonts w:hint="default" w:ascii="Times New Roman" w:hAnsi="Times New Roman" w:eastAsia="Times New Roman" w:cs="Times New Roman"/>
                <w:sz w:val="24"/>
                <w:szCs w:val="24"/>
                <w:rtl w:val="0"/>
              </w:rPr>
              <w:t xml:space="preserve"> (баяу қимылды ойындар, үстел үсті ойындары, бейнелеу әрекеті, кітаптар қарау және тағы басқа әрекеттер)</w:t>
            </w:r>
          </w:p>
          <w:p w14:paraId="281DDAB1">
            <w:pPr>
              <w:widowControl w:val="0"/>
              <w:rPr>
                <w:rFonts w:hint="default" w:ascii="Times New Roman" w:hAnsi="Times New Roman" w:eastAsia="Times New Roman" w:cs="Times New Roman"/>
                <w:sz w:val="24"/>
                <w:szCs w:val="24"/>
                <w:rtl w:val="0"/>
                <w:lang w:val="kk-KZ"/>
              </w:rPr>
            </w:pPr>
            <w:r>
              <w:rPr>
                <w:rFonts w:hint="default" w:ascii="Times New Roman" w:hAnsi="Times New Roman" w:eastAsia="Times New Roman" w:cs="Times New Roman"/>
                <w:sz w:val="24"/>
                <w:szCs w:val="24"/>
                <w:rtl w:val="0"/>
                <w:lang w:val="kk-KZ"/>
              </w:rPr>
              <w:t>16.00-1630</w:t>
            </w:r>
          </w:p>
        </w:tc>
        <w:tc>
          <w:tcPr>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4D442701">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Сөйлеуді дамытудан ойын-жаттығу.</w:t>
            </w:r>
          </w:p>
          <w:p w14:paraId="6784246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"Жемістер мен көгөністер".</w:t>
            </w:r>
          </w:p>
          <w:p w14:paraId="67CCEFE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Мақсаты. Балаларға күз мезгілі туралы түсінік беру; күзде өсетін жемістер мен көгөністер атауларымен таныстыру; күз ерекшеліктері мен құбылыстары жөнінде білімдерін кеңейту. Балалардың жемістер мен көгөністер атаулары арқылы қабылдау қабілеті мен тілін, ой-өрісі мен есте сақтауын дамыту.</w:t>
            </w:r>
          </w:p>
          <w:p w14:paraId="3FB7999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"Жеміс-көгөніс" дидактикалық ойыны.</w:t>
            </w:r>
          </w:p>
          <w:p w14:paraId="6CB9627B">
            <w:pPr>
              <w:widowControl w:val="0"/>
              <w:rPr>
                <w:rFonts w:ascii="Times New Roman" w:hAnsi="Times New Roman" w:eastAsia="Times New Roman" w:cs="Times New Roman"/>
                <w:sz w:val="24"/>
                <w:szCs w:val="24"/>
              </w:rPr>
            </w:pPr>
          </w:p>
          <w:p w14:paraId="7BEE6796">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Саппен жүру жаттығуы.</w:t>
            </w:r>
          </w:p>
          <w:p w14:paraId="11AABA2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Мақсаты. Балалардың сапта түзу бағытпен жүріп, екі аяқпен секіріп, алға жылжу қабілеттерін жетілдіру, тепе-теңдікті сақтау қабілеттерін дамыту, бұлшық еттерін шымыр ету. Педагог балаларды көркем сөзбен қимылдарға ынталандырады.</w:t>
            </w:r>
          </w:p>
          <w:p w14:paraId="57E4AB2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Алдымызда ұзынша</w:t>
            </w:r>
          </w:p>
          <w:p w14:paraId="35DB424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Жайылып тұр жолақша.</w:t>
            </w:r>
          </w:p>
          <w:p w14:paraId="46CD3B7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Топ-топ етіп басайық,</w:t>
            </w:r>
          </w:p>
          <w:p w14:paraId="518A9D6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Қадам басып барайық.</w:t>
            </w:r>
          </w:p>
          <w:p w14:paraId="22FDA64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Секіреміз оп-оп!</w:t>
            </w:r>
          </w:p>
          <w:p w14:paraId="5ECDED1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Біз жүреміз топ боп.</w:t>
            </w:r>
          </w:p>
          <w:p w14:paraId="6DF5E5B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Д. Ахметова</w:t>
            </w:r>
          </w:p>
        </w:tc>
        <w:tc>
          <w:tcPr>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51366755">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Сурет салудан ойын-жаттығу.</w:t>
            </w:r>
          </w:p>
          <w:p w14:paraId="7F03D31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"Жапырақтар түсіп қалды".</w:t>
            </w:r>
          </w:p>
          <w:p w14:paraId="013D470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Мақсаты. Балаларды біркелкі заттар мен геометриялық пішіндерді ортақ пішініне қарай біріктіруге және ажыратуға үйрету; пішіндер қасиеттерін қоршаған ортадағы заттар арасынан тауып алып, бөлуге жаттықтыру; пішіндерді, үлгіге немесе сөздік нұсқамаға сүйеніп, ортақ қасиеттер бойынша біріктіру, бөлу тапсырмаларын орындауға дағдыландыру; айырмашылығы мен ұқсастығы жақын пішіндерді (домалақ пен сопақша) салыстыра білу қабілеттерін қалыптастыру.</w:t>
            </w:r>
          </w:p>
          <w:p w14:paraId="5CF988E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"Кімде не бар?" дамытушы ойыны.</w:t>
            </w:r>
          </w:p>
          <w:p w14:paraId="6BD4AC22">
            <w:pPr>
              <w:widowControl w:val="0"/>
              <w:rPr>
                <w:rFonts w:ascii="Times New Roman" w:hAnsi="Times New Roman" w:eastAsia="Times New Roman" w:cs="Times New Roman"/>
                <w:sz w:val="24"/>
                <w:szCs w:val="24"/>
              </w:rPr>
            </w:pPr>
          </w:p>
          <w:p w14:paraId="47BBAC67">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"Жапырақтарды жинайық" дидактикалық ойыны.</w:t>
            </w:r>
          </w:p>
          <w:p w14:paraId="45AABF2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Мақсаты. Балаларды жапырақтарды түстеріне қарап ажыратуға жаттықтыру; қызыл, сары жапырақтарды екіге бөліп, екі сепетке салуға үйрету.</w:t>
            </w:r>
          </w:p>
          <w:p w14:paraId="3F8A168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Құралдар: сары және қызыл жапырақтар, екі себет (үлкен және кішкентай).</w:t>
            </w:r>
          </w:p>
        </w:tc>
        <w:tc>
          <w:tcPr>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3F7EDE08">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Саусақ жаттығуы. "Құлыптар".</w:t>
            </w:r>
          </w:p>
          <w:p w14:paraId="5E8E335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Мақсаты. Баланың тілін, қолдың моторикасын, есте сақтау қабілетін дамыту; жағымды эмоцияларға бөлене білу қабілетін қалыптастыру. Саусақтарды ойнатайық, (Саусақтармен жыбырлату)</w:t>
            </w:r>
          </w:p>
          <w:p w14:paraId="050D552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Бір-біріне уқалайық. (Қос алақанды уқалау)</w:t>
            </w:r>
          </w:p>
          <w:p w14:paraId="7AEB381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Арасына өткізіп, (Алақан саусақтарын бір-бірінің арасынан өткізу)</w:t>
            </w:r>
          </w:p>
          <w:p w14:paraId="6313A99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Мықты құлыптар жасайық. (Қос қолды жұдырыққа қысу, "құлып" жасау)</w:t>
            </w:r>
          </w:p>
          <w:p w14:paraId="4528510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Д. Ахметова</w:t>
            </w:r>
          </w:p>
        </w:tc>
        <w:tc>
          <w:tcPr>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6D57006A">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"Киюді үйрену" атты мультфильмін көру.</w:t>
            </w:r>
          </w:p>
          <w:p w14:paraId="22295B4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Мақсаты. Бас кейіпкерлердің қимылдарына еліктеуге, әннің сөздерін қайталауға қызықтыру; киіну тәртібін есте сақтап, дұрыс ынталандыру.</w:t>
            </w:r>
          </w:p>
        </w:tc>
        <w:tc>
          <w:tcPr>
            <w:tcBorders>
              <w:top w:val="single" w:color="CCCCCC" w:sz="8" w:space="0"/>
              <w:left w:val="single" w:color="CCCCCC" w:sz="8" w:space="0"/>
              <w:bottom w:val="single" w:color="000000" w:sz="8" w:space="0"/>
              <w:right w:val="single" w:color="000000" w:sz="8" w:space="0"/>
            </w:tcBorders>
            <w:shd w:val="clear" w:color="auto" w:fill="FFFFFF"/>
            <w:tcMar>
              <w:top w:w="40" w:type="dxa"/>
              <w:left w:w="40" w:type="dxa"/>
              <w:bottom w:w="40" w:type="dxa"/>
              <w:right w:w="40" w:type="dxa"/>
            </w:tcMar>
            <w:vAlign w:val="top"/>
          </w:tcPr>
          <w:p w14:paraId="557A04EC">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"Сары күнге ұқсап" қимылды жаттығуы.</w:t>
            </w:r>
          </w:p>
          <w:p w14:paraId="4267B0F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Мақсаты. Балаларды айтылған сөздердің ырғағына сай қимылдауға, педагогтің көрсетуіне еліктеуге үйрету, жағымды эмоцияларға бөлену қабілеттерін қалыптастыру.</w:t>
            </w:r>
          </w:p>
          <w:p w14:paraId="6F37E42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Сары күнге ұқ-сап (қол белде, басты оңға-солға шайқау),</w:t>
            </w:r>
          </w:p>
          <w:p w14:paraId="3E15629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Біз жүреміз "сап-сап" (шапалақтау).</w:t>
            </w:r>
          </w:p>
          <w:p w14:paraId="4179E2F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Бұлт келсе қап-тап (жұдырықты кеуденің алдында айналдыру),</w:t>
            </w:r>
          </w:p>
          <w:p w14:paraId="780C542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Жаңбыр жауар "там-там" (алақанды саусақпен соғу).</w:t>
            </w:r>
          </w:p>
        </w:tc>
      </w:tr>
      <w:tr w14:paraId="36EF0E8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3E3B48C2">
            <w:pPr>
              <w:widowControl w:val="0"/>
              <w:rPr>
                <w:rFonts w:hint="default" w:ascii="Times New Roman" w:hAnsi="Times New Roman" w:eastAsia="Calibri" w:cs="Times New Roman"/>
                <w:sz w:val="24"/>
                <w:szCs w:val="24"/>
                <w:lang w:val="ru"/>
              </w:rPr>
            </w:pPr>
            <w:r>
              <w:rPr>
                <w:rFonts w:hint="default" w:ascii="Times New Roman" w:hAnsi="Times New Roman" w:eastAsia="Times New Roman" w:cs="Times New Roman"/>
                <w:b/>
                <w:sz w:val="24"/>
                <w:szCs w:val="24"/>
                <w:rtl w:val="0"/>
              </w:rPr>
              <w:t>Балалармен жеке жұмыс</w:t>
            </w:r>
          </w:p>
        </w:tc>
        <w:tc>
          <w:tcPr>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30859BC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Саусақ жаттығуы. "Ұшты талдан жапырақ".</w:t>
            </w:r>
          </w:p>
          <w:p w14:paraId="3142E33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Ұшты талдан жапырақ</w:t>
            </w:r>
          </w:p>
          <w:p w14:paraId="0DA6CB5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Сары көбелек секілді.</w:t>
            </w:r>
          </w:p>
          <w:p w14:paraId="2FA6305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Аспанда жай шатырлап,</w:t>
            </w:r>
          </w:p>
          <w:p w14:paraId="310DCF6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Тамшы жерде секірді.</w:t>
            </w:r>
          </w:p>
          <w:p w14:paraId="7CD7578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 Әлімбаев</w:t>
            </w:r>
          </w:p>
        </w:tc>
        <w:tc>
          <w:tcPr>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2B02746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-Алдымызда ұзынша,</w:t>
            </w:r>
          </w:p>
          <w:p w14:paraId="06E8F73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Жайылып тұр жолақша.</w:t>
            </w:r>
          </w:p>
          <w:p w14:paraId="6EEDF39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Топ-топ басайық,</w:t>
            </w:r>
          </w:p>
          <w:p w14:paraId="5D0C516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Бірге жылдам барайық.</w:t>
            </w:r>
          </w:p>
          <w:p w14:paraId="21DDF25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Секіреміз оп-оп!</w:t>
            </w:r>
          </w:p>
          <w:p w14:paraId="2AB8A7F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Біз жүреміз топ боп.</w:t>
            </w:r>
          </w:p>
          <w:p w14:paraId="75D19FF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Д. Ахметова</w:t>
            </w:r>
          </w:p>
        </w:tc>
        <w:tc>
          <w:tcPr>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6A0BEBC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Саусақ жаттығуы. "Жаңбыр жауса - тұрмайық".</w:t>
            </w:r>
          </w:p>
          <w:p w14:paraId="0B7FC00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Жаңбыр жауса – тұрмайық,</w:t>
            </w:r>
          </w:p>
          <w:p w14:paraId="5E4697A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Қолға шатыр алайық</w:t>
            </w:r>
          </w:p>
          <w:p w14:paraId="71C25B6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Там-там – соқса тамшылар,</w:t>
            </w:r>
          </w:p>
          <w:p w14:paraId="61BA853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Жамылып, отырайық.</w:t>
            </w:r>
          </w:p>
          <w:p w14:paraId="1AAAE6E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Д. Ахметова</w:t>
            </w:r>
          </w:p>
        </w:tc>
        <w:tc>
          <w:tcPr>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65E8933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Ермексаздан шамасы бірдей кесектерді жұлу амалын игерту. "Жапырақтар".</w:t>
            </w:r>
          </w:p>
        </w:tc>
        <w:tc>
          <w:tcPr>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384069F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Саусақ жаттығуы. "Құлыптар".</w:t>
            </w:r>
          </w:p>
          <w:p w14:paraId="19191C3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Саусақтарды ойнатайық,</w:t>
            </w:r>
          </w:p>
          <w:p w14:paraId="5209EB8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Бір-біріне уқалайық.</w:t>
            </w:r>
          </w:p>
          <w:p w14:paraId="0B9EA2F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Арасына өткізіп,</w:t>
            </w:r>
          </w:p>
          <w:p w14:paraId="53E2AC7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Мықты құлыптар жасайық.</w:t>
            </w:r>
          </w:p>
          <w:p w14:paraId="400BC3B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Д. Ахметова</w:t>
            </w:r>
          </w:p>
        </w:tc>
      </w:tr>
      <w:tr w14:paraId="40CA67D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53944553">
            <w:pPr>
              <w:widowControl w:val="0"/>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Серуенге дайындық</w:t>
            </w:r>
          </w:p>
          <w:p w14:paraId="2242E848">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16.30-16.40</w:t>
            </w:r>
          </w:p>
        </w:tc>
        <w:tc>
          <w:tcPr>
            <w:gridSpan w:val="5"/>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76BCB15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xml:space="preserve">Балаларды өз киімдерін тануға, атауға, өз шкафын таңбалауыш арқылы табуға үйрету. </w:t>
            </w:r>
            <w:r>
              <w:rPr>
                <w:rFonts w:ascii="Times New Roman" w:hAnsi="Times New Roman" w:eastAsia="Times New Roman" w:cs="Times New Roman"/>
                <w:b/>
                <w:sz w:val="24"/>
                <w:szCs w:val="24"/>
                <w:rtl w:val="0"/>
              </w:rPr>
              <w:t>(сөйлеуді дамыту, өзіне-өзі қызмет ету дағдылары, ірі және ұсақ қол моторикасын дамыту)</w:t>
            </w:r>
          </w:p>
        </w:tc>
      </w:tr>
      <w:tr w14:paraId="4D6F1F9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1BC271BA">
            <w:pPr>
              <w:widowControl w:val="0"/>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Серуен</w:t>
            </w:r>
          </w:p>
          <w:p w14:paraId="6B2A1BCE">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16.40-17.20</w:t>
            </w:r>
          </w:p>
        </w:tc>
        <w:tc>
          <w:tcPr>
            <w:gridSpan w:val="5"/>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5EE9C03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xml:space="preserve">Апта тақырыбы бойынша ойындар, ауа райын бақылаулар. </w:t>
            </w:r>
            <w:r>
              <w:rPr>
                <w:rFonts w:ascii="Times New Roman" w:hAnsi="Times New Roman" w:eastAsia="Times New Roman" w:cs="Times New Roman"/>
                <w:b/>
                <w:sz w:val="24"/>
                <w:szCs w:val="24"/>
                <w:rtl w:val="0"/>
              </w:rPr>
              <w:t>(қоршаған ортамен таныстыру, сөйлеуді дамыту, сенсорика)</w:t>
            </w:r>
          </w:p>
        </w:tc>
      </w:tr>
      <w:tr w14:paraId="18790A0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1C1584A7">
            <w:pPr>
              <w:widowControl w:val="0"/>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Серуеннен оралу</w:t>
            </w:r>
          </w:p>
          <w:p w14:paraId="77ED9165">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17.20-17.30</w:t>
            </w:r>
          </w:p>
        </w:tc>
        <w:tc>
          <w:tcPr>
            <w:gridSpan w:val="5"/>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1D6FD28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xml:space="preserve">Өз шкафын белгі бойынша тауып алуға, өз киімін өздігімен шешуге, өз қажеттері жайында айтуға машықтандыру. </w:t>
            </w:r>
            <w:r>
              <w:rPr>
                <w:rFonts w:ascii="Times New Roman" w:hAnsi="Times New Roman" w:eastAsia="Times New Roman" w:cs="Times New Roman"/>
                <w:b/>
                <w:sz w:val="24"/>
                <w:szCs w:val="24"/>
                <w:rtl w:val="0"/>
              </w:rPr>
              <w:t>(дербес қимыл әрекеті)</w:t>
            </w:r>
          </w:p>
        </w:tc>
      </w:tr>
      <w:tr w14:paraId="37970ED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58DEDEDC">
            <w:pPr>
              <w:widowControl w:val="0"/>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Кешкі ас</w:t>
            </w:r>
          </w:p>
          <w:p w14:paraId="274BCEE0">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17.30-17.50</w:t>
            </w:r>
          </w:p>
        </w:tc>
        <w:tc>
          <w:tcPr>
            <w:gridSpan w:val="5"/>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48031E6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xml:space="preserve">Тағамның атауын есте сақтауға, тағамды ішу рәсімін жақсы ниетпен қабылдауға бейімдеу. "Кешкі асты таза ішуге, әдепті бала болуды үйренеміз". </w:t>
            </w:r>
            <w:r>
              <w:rPr>
                <w:rFonts w:ascii="Times New Roman" w:hAnsi="Times New Roman" w:eastAsia="Times New Roman" w:cs="Times New Roman"/>
                <w:b/>
                <w:sz w:val="24"/>
                <w:szCs w:val="24"/>
                <w:rtl w:val="0"/>
              </w:rPr>
              <w:t>(мәдени-гигиеналық дағдылар)</w:t>
            </w:r>
          </w:p>
        </w:tc>
      </w:tr>
      <w:tr w14:paraId="0E1A5FF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68AF6EF3">
            <w:pPr>
              <w:widowControl w:val="0"/>
              <w:rPr>
                <w:rFonts w:hint="default" w:ascii="Times New Roman" w:hAnsi="Times New Roman" w:eastAsia="Calibri" w:cs="Times New Roman"/>
                <w:sz w:val="24"/>
                <w:szCs w:val="24"/>
                <w:lang w:val="ru"/>
              </w:rPr>
            </w:pPr>
            <w:r>
              <w:rPr>
                <w:rFonts w:hint="default" w:ascii="Times New Roman" w:hAnsi="Times New Roman" w:eastAsia="Times New Roman" w:cs="Times New Roman"/>
                <w:b/>
                <w:sz w:val="24"/>
                <w:szCs w:val="24"/>
                <w:rtl w:val="0"/>
              </w:rPr>
              <w:t>Балалардың дербес әрекеті</w:t>
            </w:r>
            <w:r>
              <w:rPr>
                <w:rFonts w:hint="default" w:ascii="Times New Roman" w:hAnsi="Times New Roman" w:eastAsia="Times New Roman" w:cs="Times New Roman"/>
                <w:sz w:val="24"/>
                <w:szCs w:val="24"/>
                <w:rtl w:val="0"/>
              </w:rPr>
              <w:t xml:space="preserve"> (баяу қимылды ойындар, үстел үсті ойындары, бейнелеу әрекеті, кітаптар қарау және тағы басқа әрекеттер)</w:t>
            </w:r>
          </w:p>
        </w:tc>
        <w:tc>
          <w:tcPr>
            <w:gridSpan w:val="5"/>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48305B2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Кітап бұрышында: өткен тақырыптар бойынша суреттерді қарау, сипаттау; ертегілерді есте жаңғырту, кейіпкерлердің сөздерін қайталау.</w:t>
            </w:r>
          </w:p>
          <w:p w14:paraId="58D6A61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Кесілген суреттерді бір тұтасқа жинау ойындары (2-4 бөлік).</w:t>
            </w:r>
          </w:p>
          <w:p w14:paraId="2636BA1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Ұяшықтарға пішіндерді салу ойындары.</w:t>
            </w:r>
          </w:p>
          <w:p w14:paraId="503EBA7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Бауды байлау ойыншықтармен ойындар.</w:t>
            </w:r>
          </w:p>
          <w:p w14:paraId="0F64D80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Мақсаты: балалардің ұсақ қол моторикасын, ойлау, зейін қабілеттерін дамыту.</w:t>
            </w:r>
          </w:p>
          <w:p w14:paraId="0E77568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Ән салу жаттығулары: балабақша туралы ән салуға шақыру.</w:t>
            </w:r>
          </w:p>
          <w:p w14:paraId="490D7E7C">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Саусақ жаттығуы. "Ұшты талдан жапырақ".</w:t>
            </w:r>
          </w:p>
          <w:p w14:paraId="62B1010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Мақсаты. Балада жапырақтардың жерге түсуі туралы ұғымдарын қалыптастыру, тілін, қолдың моторикасын; жаттығуларды жасауда жағымды эмоцияларға бөленуге ынталандыру.</w:t>
            </w:r>
          </w:p>
          <w:p w14:paraId="70F3B1E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Ұшты талдан жапырақ</w:t>
            </w:r>
          </w:p>
          <w:p w14:paraId="69F3589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Сары көбелек секілді.</w:t>
            </w:r>
          </w:p>
          <w:p w14:paraId="0506666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Аспанда жай шатырлап,</w:t>
            </w:r>
          </w:p>
          <w:p w14:paraId="0C7BBAC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Тамшы жерде секірді.</w:t>
            </w:r>
          </w:p>
          <w:p w14:paraId="68898BD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 Әлімбаев</w:t>
            </w:r>
          </w:p>
          <w:p w14:paraId="183997AE">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(сөйлеуді дамыту, өзіне-өзі қызмет ету дағдылары, ірі және ұсақ қол моторикасын дамыту)</w:t>
            </w:r>
          </w:p>
        </w:tc>
      </w:tr>
      <w:tr w14:paraId="5AFFA89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286C6A1A">
            <w:pPr>
              <w:widowControl w:val="0"/>
              <w:rPr>
                <w:rFonts w:hint="default" w:ascii="Times New Roman" w:hAnsi="Times New Roman" w:eastAsia="Times New Roman" w:cs="Times New Roman"/>
                <w:sz w:val="24"/>
                <w:szCs w:val="24"/>
                <w:rtl w:val="0"/>
              </w:rPr>
            </w:pPr>
            <w:r>
              <w:rPr>
                <w:rFonts w:hint="default" w:ascii="Times New Roman" w:hAnsi="Times New Roman" w:eastAsia="Times New Roman" w:cs="Times New Roman"/>
                <w:b/>
                <w:sz w:val="24"/>
                <w:szCs w:val="24"/>
                <w:rtl w:val="0"/>
              </w:rPr>
              <w:t>Балалардың үйге қайтуы</w:t>
            </w:r>
            <w:r>
              <w:rPr>
                <w:rFonts w:hint="default" w:ascii="Times New Roman" w:hAnsi="Times New Roman" w:eastAsia="Times New Roman" w:cs="Times New Roman"/>
                <w:sz w:val="24"/>
                <w:szCs w:val="24"/>
                <w:rtl w:val="0"/>
              </w:rPr>
              <w:t xml:space="preserve"> (ата-аналарға кеңес)</w:t>
            </w:r>
          </w:p>
          <w:p w14:paraId="6755E811">
            <w:pPr>
              <w:widowControl w:val="0"/>
              <w:rPr>
                <w:rFonts w:hint="default" w:ascii="Times New Roman" w:hAnsi="Times New Roman" w:eastAsia="Times New Roman" w:cs="Times New Roman"/>
                <w:b/>
                <w:bCs/>
                <w:sz w:val="24"/>
                <w:szCs w:val="24"/>
                <w:rtl w:val="0"/>
                <w:lang w:val="kk-KZ"/>
              </w:rPr>
            </w:pPr>
            <w:r>
              <w:rPr>
                <w:rFonts w:hint="default" w:ascii="Times New Roman" w:hAnsi="Times New Roman" w:eastAsia="Times New Roman" w:cs="Times New Roman"/>
                <w:b/>
                <w:bCs/>
                <w:sz w:val="24"/>
                <w:szCs w:val="24"/>
                <w:rtl w:val="0"/>
                <w:lang w:val="kk-KZ"/>
              </w:rPr>
              <w:t>17.50-18.30</w:t>
            </w:r>
          </w:p>
          <w:p w14:paraId="2F461C89">
            <w:pPr>
              <w:widowControl w:val="0"/>
              <w:rPr>
                <w:rFonts w:hint="default" w:ascii="Times New Roman" w:hAnsi="Times New Roman" w:eastAsia="Times New Roman" w:cs="Times New Roman"/>
                <w:sz w:val="24"/>
                <w:szCs w:val="24"/>
                <w:rtl w:val="0"/>
                <w:lang w:val="ru"/>
              </w:rPr>
            </w:pPr>
          </w:p>
        </w:tc>
        <w:tc>
          <w:tcPr>
            <w:gridSpan w:val="5"/>
            <w:tcBorders>
              <w:top w:val="single" w:color="CCCCCC" w:sz="8" w:space="0"/>
              <w:left w:val="single" w:color="CCCCCC" w:sz="8" w:space="0"/>
              <w:bottom w:val="single" w:color="000000" w:sz="8" w:space="0"/>
              <w:right w:val="single" w:color="000000" w:sz="8" w:space="0"/>
            </w:tcBorders>
            <w:shd w:val="clear" w:color="auto" w:fill="FFFFFF"/>
            <w:tcMar>
              <w:top w:w="40" w:type="dxa"/>
              <w:left w:w="40" w:type="dxa"/>
              <w:bottom w:w="40" w:type="dxa"/>
              <w:right w:w="40" w:type="dxa"/>
            </w:tcMar>
            <w:vAlign w:val="top"/>
          </w:tcPr>
          <w:p w14:paraId="093F9D9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Әңгімелесу: "Ата-ананың баланы балабақшаға апару және балабақшадан алу кезіндегі әрекеттері", "Балаға қоршаған заттардың атын атап айтқызу және оған сол заттар туралы сұрақтарды қою ерекшеліктері".</w:t>
            </w:r>
          </w:p>
        </w:tc>
      </w:tr>
    </w:tbl>
    <w:p w14:paraId="6E44FB59"/>
    <w:p w14:paraId="18508671"/>
    <w:p w14:paraId="4325028F"/>
    <w:p w14:paraId="49E644C8"/>
    <w:p w14:paraId="04C8142A"/>
    <w:p w14:paraId="28F82933"/>
    <w:p w14:paraId="1016862C"/>
    <w:p w14:paraId="743782FF"/>
    <w:p w14:paraId="39DBF3CF"/>
    <w:p w14:paraId="6FCCF060"/>
    <w:p w14:paraId="65BE56A0"/>
    <w:p w14:paraId="36DB88AD"/>
    <w:p w14:paraId="1DD98784"/>
    <w:p w14:paraId="523B4B04"/>
    <w:p w14:paraId="57091CB8"/>
    <w:p w14:paraId="76D14172"/>
    <w:p w14:paraId="28048337"/>
    <w:p w14:paraId="49AF1A82"/>
    <w:p w14:paraId="3004DB13"/>
    <w:p w14:paraId="4CC01CB0"/>
    <w:p w14:paraId="34EC59AF"/>
    <w:p w14:paraId="121FB225"/>
    <w:p w14:paraId="6B0E9940"/>
    <w:tbl>
      <w:tblPr>
        <w:tblStyle w:val="15"/>
        <w:tblW w:w="13954"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100" w:type="dxa"/>
          <w:left w:w="100" w:type="dxa"/>
          <w:bottom w:w="100" w:type="dxa"/>
          <w:right w:w="100" w:type="dxa"/>
        </w:tblCellMar>
      </w:tblPr>
      <w:tblGrid>
        <w:gridCol w:w="2325"/>
        <w:gridCol w:w="2325"/>
        <w:gridCol w:w="2325"/>
        <w:gridCol w:w="2325"/>
        <w:gridCol w:w="2325"/>
        <w:gridCol w:w="2325"/>
        <w:gridCol w:w="4"/>
      </w:tblGrid>
      <w:tr w14:paraId="4D6F40B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gridSpan w:val="7"/>
            <w:tcBorders>
              <w:top w:val="single" w:color="000000" w:sz="8" w:space="0"/>
              <w:left w:val="single" w:color="000000" w:sz="8" w:space="0"/>
              <w:bottom w:val="single" w:color="000000" w:sz="8" w:space="0"/>
              <w:right w:val="single" w:color="000000" w:sz="8" w:space="0"/>
            </w:tcBorders>
            <w:shd w:val="clear" w:color="auto" w:fill="CCCCCC"/>
            <w:tcMar>
              <w:top w:w="40" w:type="dxa"/>
              <w:left w:w="40" w:type="dxa"/>
              <w:bottom w:w="40" w:type="dxa"/>
              <w:right w:w="40" w:type="dxa"/>
            </w:tcMar>
            <w:vAlign w:val="top"/>
          </w:tcPr>
          <w:p w14:paraId="28839C38">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ТӘРБИЕЛЕУ-БІЛІМ БЕРУ ПРОЦЕСІНІҢ ЦИКЛОГРАММАСЫ</w:t>
            </w:r>
          </w:p>
        </w:tc>
      </w:tr>
      <w:tr w14:paraId="215DFA8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8" w:space="0"/>
              <w:left w:val="single" w:color="000000" w:sz="8" w:space="0"/>
              <w:bottom w:val="single" w:color="000000" w:sz="8" w:space="0"/>
              <w:right w:val="single" w:color="000000" w:sz="8" w:space="0"/>
            </w:tcBorders>
            <w:shd w:val="clear" w:color="auto" w:fill="F3F3F3"/>
            <w:tcMar>
              <w:top w:w="40" w:type="dxa"/>
              <w:left w:w="40" w:type="dxa"/>
              <w:bottom w:w="40" w:type="dxa"/>
              <w:right w:w="40" w:type="dxa"/>
            </w:tcMar>
            <w:vAlign w:val="top"/>
          </w:tcPr>
          <w:p w14:paraId="30C98149">
            <w:pPr>
              <w:widowControl w:val="0"/>
              <w:rPr>
                <w:rFonts w:ascii="Times New Roman" w:hAnsi="Times New Roman" w:eastAsia="Times New Roman" w:cs="Times New Roman"/>
                <w:sz w:val="24"/>
                <w:szCs w:val="24"/>
              </w:rPr>
            </w:pPr>
          </w:p>
        </w:tc>
        <w:tc>
          <w:tcPr>
            <w:gridSpan w:val="5"/>
            <w:tcBorders>
              <w:top w:val="single" w:color="CCCCCC" w:sz="8" w:space="0"/>
              <w:left w:val="single" w:color="CCCCCC" w:sz="8" w:space="0"/>
              <w:bottom w:val="single" w:color="000000" w:sz="8" w:space="0"/>
              <w:right w:val="single" w:color="000000" w:sz="8" w:space="0"/>
            </w:tcBorders>
            <w:shd w:val="clear" w:color="auto" w:fill="FFFFFF"/>
            <w:tcMar>
              <w:top w:w="40" w:type="dxa"/>
              <w:left w:w="40" w:type="dxa"/>
              <w:bottom w:w="40" w:type="dxa"/>
              <w:right w:w="40" w:type="dxa"/>
            </w:tcMar>
            <w:vAlign w:val="top"/>
          </w:tcPr>
          <w:p w14:paraId="268ABD24">
            <w:pPr>
              <w:widowControl w:val="0"/>
              <w:rPr>
                <w:rFonts w:ascii="Times New Roman" w:hAnsi="Times New Roman" w:eastAsia="Times New Roman" w:cs="Times New Roman"/>
                <w:sz w:val="24"/>
                <w:szCs w:val="24"/>
              </w:rPr>
            </w:pPr>
          </w:p>
        </w:tc>
      </w:tr>
      <w:tr w14:paraId="68D586D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8" w:space="0"/>
              <w:left w:val="single" w:color="000000" w:sz="8" w:space="0"/>
              <w:bottom w:val="single" w:color="000000" w:sz="8" w:space="0"/>
              <w:right w:val="single" w:color="000000" w:sz="8" w:space="0"/>
            </w:tcBorders>
            <w:shd w:val="clear" w:color="auto" w:fill="D9D9D9"/>
            <w:tcMar>
              <w:top w:w="40" w:type="dxa"/>
              <w:left w:w="40" w:type="dxa"/>
              <w:bottom w:w="40" w:type="dxa"/>
              <w:right w:w="40" w:type="dxa"/>
            </w:tcMar>
            <w:vAlign w:val="top"/>
          </w:tcPr>
          <w:p w14:paraId="5DC88CFE">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Топ/сынып</w:t>
            </w:r>
          </w:p>
        </w:tc>
        <w:tc>
          <w:tcPr>
            <w:gridSpan w:val="5"/>
            <w:tcBorders>
              <w:top w:val="single" w:color="CCCCCC" w:sz="8" w:space="0"/>
              <w:left w:val="single" w:color="CCCCCC" w:sz="8" w:space="0"/>
              <w:bottom w:val="single" w:color="000000" w:sz="8" w:space="0"/>
              <w:right w:val="single" w:color="000000" w:sz="8" w:space="0"/>
            </w:tcBorders>
            <w:shd w:val="clear" w:color="auto" w:fill="D9D9D9"/>
            <w:tcMar>
              <w:top w:w="40" w:type="dxa"/>
              <w:left w:w="40" w:type="dxa"/>
              <w:bottom w:w="40" w:type="dxa"/>
              <w:right w:w="40" w:type="dxa"/>
            </w:tcMar>
            <w:vAlign w:val="top"/>
          </w:tcPr>
          <w:p w14:paraId="0EEDD68E">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Кіші топ</w:t>
            </w:r>
          </w:p>
        </w:tc>
      </w:tr>
      <w:tr w14:paraId="49B5F10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8" w:space="0"/>
              <w:left w:val="single" w:color="000000" w:sz="8" w:space="0"/>
              <w:bottom w:val="single" w:color="000000" w:sz="8" w:space="0"/>
              <w:right w:val="single" w:color="000000" w:sz="8" w:space="0"/>
            </w:tcBorders>
            <w:shd w:val="clear" w:color="auto" w:fill="FFFFFF"/>
            <w:tcMar>
              <w:top w:w="40" w:type="dxa"/>
              <w:left w:w="40" w:type="dxa"/>
              <w:bottom w:w="40" w:type="dxa"/>
              <w:right w:w="40" w:type="dxa"/>
            </w:tcMar>
            <w:vAlign w:val="top"/>
          </w:tcPr>
          <w:p w14:paraId="29C7D201">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Топтың атауы</w:t>
            </w:r>
          </w:p>
        </w:tc>
        <w:tc>
          <w:tcPr>
            <w:gridSpan w:val="5"/>
            <w:tcBorders>
              <w:top w:val="single" w:color="CCCCCC" w:sz="8" w:space="0"/>
              <w:left w:val="single" w:color="CCCCCC" w:sz="8" w:space="0"/>
              <w:bottom w:val="single" w:color="000000" w:sz="8" w:space="0"/>
              <w:right w:val="single" w:color="000000" w:sz="8" w:space="0"/>
            </w:tcBorders>
            <w:shd w:val="clear" w:color="auto" w:fill="FFFFFF"/>
            <w:tcMar>
              <w:top w:w="40" w:type="dxa"/>
              <w:left w:w="40" w:type="dxa"/>
              <w:bottom w:w="40" w:type="dxa"/>
              <w:right w:w="40" w:type="dxa"/>
            </w:tcMar>
            <w:vAlign w:val="top"/>
          </w:tcPr>
          <w:p w14:paraId="723C4313">
            <w:pPr>
              <w:widowControl w:val="0"/>
              <w:rPr>
                <w:rFonts w:hint="default" w:ascii="Times New Roman" w:hAnsi="Times New Roman" w:eastAsia="Times New Roman" w:cs="Times New Roman"/>
                <w:sz w:val="24"/>
                <w:szCs w:val="24"/>
                <w:lang w:val="kk-KZ"/>
              </w:rPr>
            </w:pPr>
            <w:r>
              <w:rPr>
                <w:rFonts w:hint="default" w:ascii="Times New Roman" w:hAnsi="Times New Roman" w:eastAsia="Times New Roman" w:cs="Times New Roman"/>
                <w:sz w:val="24"/>
                <w:szCs w:val="24"/>
                <w:lang w:val="kk-KZ"/>
              </w:rPr>
              <w:t>Балауса</w:t>
            </w:r>
          </w:p>
        </w:tc>
      </w:tr>
      <w:tr w14:paraId="129FB90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8" w:space="0"/>
              <w:left w:val="single" w:color="000000" w:sz="8" w:space="0"/>
              <w:bottom w:val="single" w:color="000000" w:sz="8" w:space="0"/>
              <w:right w:val="single" w:color="000000" w:sz="8" w:space="0"/>
            </w:tcBorders>
            <w:shd w:val="clear" w:color="auto" w:fill="D9D9D9"/>
            <w:tcMar>
              <w:top w:w="40" w:type="dxa"/>
              <w:left w:w="40" w:type="dxa"/>
              <w:bottom w:w="40" w:type="dxa"/>
              <w:right w:w="40" w:type="dxa"/>
            </w:tcMar>
            <w:vAlign w:val="top"/>
          </w:tcPr>
          <w:p w14:paraId="31C4AF40">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Балалардың жасы</w:t>
            </w:r>
          </w:p>
        </w:tc>
        <w:tc>
          <w:tcPr>
            <w:gridSpan w:val="5"/>
            <w:tcBorders>
              <w:top w:val="single" w:color="CCCCCC" w:sz="8" w:space="0"/>
              <w:left w:val="single" w:color="CCCCCC" w:sz="8" w:space="0"/>
              <w:bottom w:val="single" w:color="000000" w:sz="8" w:space="0"/>
              <w:right w:val="single" w:color="000000" w:sz="8" w:space="0"/>
            </w:tcBorders>
            <w:shd w:val="clear" w:color="auto" w:fill="D9D9D9"/>
            <w:tcMar>
              <w:top w:w="40" w:type="dxa"/>
              <w:left w:w="40" w:type="dxa"/>
              <w:bottom w:w="40" w:type="dxa"/>
              <w:right w:w="40" w:type="dxa"/>
            </w:tcMar>
            <w:vAlign w:val="top"/>
          </w:tcPr>
          <w:p w14:paraId="5C756D62">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2-3 жасар балалар</w:t>
            </w:r>
          </w:p>
        </w:tc>
      </w:tr>
      <w:tr w14:paraId="21B86B8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8" w:space="0"/>
              <w:left w:val="single" w:color="000000" w:sz="8" w:space="0"/>
              <w:bottom w:val="single" w:color="000000" w:sz="8" w:space="0"/>
              <w:right w:val="single" w:color="000000" w:sz="8" w:space="0"/>
            </w:tcBorders>
            <w:shd w:val="clear" w:color="auto" w:fill="F3F3F3"/>
            <w:tcMar>
              <w:top w:w="40" w:type="dxa"/>
              <w:left w:w="40" w:type="dxa"/>
              <w:bottom w:w="40" w:type="dxa"/>
              <w:right w:w="40" w:type="dxa"/>
            </w:tcMar>
            <w:vAlign w:val="top"/>
          </w:tcPr>
          <w:p w14:paraId="6F9A83E4">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Педагогтің аты-жөні</w:t>
            </w:r>
          </w:p>
        </w:tc>
        <w:tc>
          <w:tcPr>
            <w:gridSpan w:val="5"/>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5CB86B91">
            <w:pPr>
              <w:widowControl w:val="0"/>
              <w:rPr>
                <w:rFonts w:hint="default"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Салыбаева</w:t>
            </w:r>
            <w:r>
              <w:rPr>
                <w:rFonts w:hint="default" w:ascii="Times New Roman" w:hAnsi="Times New Roman" w:eastAsia="Times New Roman" w:cs="Times New Roman"/>
                <w:sz w:val="24"/>
                <w:szCs w:val="24"/>
                <w:lang w:val="kk-KZ"/>
              </w:rPr>
              <w:t xml:space="preserve"> П.Алтынбекова Ж</w:t>
            </w:r>
          </w:p>
        </w:tc>
      </w:tr>
      <w:tr w14:paraId="6341D83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8" w:space="0"/>
              <w:left w:val="single" w:color="000000" w:sz="8" w:space="0"/>
              <w:bottom w:val="single" w:color="000000" w:sz="8" w:space="0"/>
              <w:right w:val="single" w:color="000000" w:sz="8" w:space="0"/>
            </w:tcBorders>
            <w:shd w:val="clear" w:color="auto" w:fill="D9D9D9"/>
            <w:tcMar>
              <w:top w:w="40" w:type="dxa"/>
              <w:left w:w="40" w:type="dxa"/>
              <w:bottom w:w="40" w:type="dxa"/>
              <w:right w:w="40" w:type="dxa"/>
            </w:tcMar>
            <w:vAlign w:val="top"/>
          </w:tcPr>
          <w:p w14:paraId="72919A1E">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 xml:space="preserve">Жоспардың құрылу кезеңі </w:t>
            </w:r>
          </w:p>
        </w:tc>
        <w:tc>
          <w:tcPr>
            <w:gridSpan w:val="5"/>
            <w:tcBorders>
              <w:top w:val="single" w:color="CCCCCC" w:sz="8" w:space="0"/>
              <w:left w:val="single" w:color="CCCCCC" w:sz="8" w:space="0"/>
              <w:bottom w:val="single" w:color="000000" w:sz="8" w:space="0"/>
              <w:right w:val="single" w:color="000000" w:sz="8" w:space="0"/>
            </w:tcBorders>
            <w:shd w:val="clear" w:color="auto" w:fill="CCCCCC"/>
            <w:tcMar>
              <w:top w:w="40" w:type="dxa"/>
              <w:left w:w="40" w:type="dxa"/>
              <w:bottom w:w="40" w:type="dxa"/>
              <w:right w:w="40" w:type="dxa"/>
            </w:tcMar>
            <w:vAlign w:val="top"/>
          </w:tcPr>
          <w:p w14:paraId="5B7929BA">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10.10 - 14.10.2022 ж.</w:t>
            </w:r>
          </w:p>
        </w:tc>
      </w:tr>
      <w:tr w14:paraId="2D62B13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8" w:space="0"/>
              <w:left w:val="single" w:color="000000" w:sz="8" w:space="0"/>
              <w:bottom w:val="single" w:color="000000" w:sz="8" w:space="0"/>
              <w:right w:val="single" w:color="000000" w:sz="8" w:space="0"/>
            </w:tcBorders>
            <w:shd w:val="clear" w:color="auto" w:fill="F3F3F3"/>
            <w:tcMar>
              <w:top w:w="40" w:type="dxa"/>
              <w:left w:w="40" w:type="dxa"/>
              <w:bottom w:w="40" w:type="dxa"/>
              <w:right w:w="40" w:type="dxa"/>
            </w:tcMar>
            <w:vAlign w:val="top"/>
          </w:tcPr>
          <w:p w14:paraId="46C485F6">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Апта күндері</w:t>
            </w:r>
          </w:p>
        </w:tc>
        <w:tc>
          <w:tcPr>
            <w:tcBorders>
              <w:top w:val="single" w:color="CCCCCC" w:sz="8" w:space="0"/>
              <w:left w:val="single" w:color="CCCCCC" w:sz="8" w:space="0"/>
              <w:bottom w:val="single" w:color="000000" w:sz="8" w:space="0"/>
              <w:right w:val="single" w:color="000000" w:sz="8" w:space="0"/>
            </w:tcBorders>
            <w:shd w:val="clear" w:color="auto" w:fill="F3F3F3"/>
            <w:tcMar>
              <w:top w:w="40" w:type="dxa"/>
              <w:left w:w="40" w:type="dxa"/>
              <w:bottom w:w="40" w:type="dxa"/>
              <w:right w:w="40" w:type="dxa"/>
            </w:tcMar>
            <w:vAlign w:val="top"/>
          </w:tcPr>
          <w:p w14:paraId="3617A9D6">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i/>
                <w:sz w:val="24"/>
                <w:szCs w:val="24"/>
                <w:rtl w:val="0"/>
              </w:rPr>
              <w:t>Дүйсенбі</w:t>
            </w:r>
          </w:p>
        </w:tc>
        <w:tc>
          <w:tcPr>
            <w:tcBorders>
              <w:top w:val="single" w:color="CCCCCC" w:sz="8" w:space="0"/>
              <w:left w:val="single" w:color="CCCCCC" w:sz="8" w:space="0"/>
              <w:bottom w:val="single" w:color="000000" w:sz="8" w:space="0"/>
              <w:right w:val="single" w:color="000000" w:sz="8" w:space="0"/>
            </w:tcBorders>
            <w:shd w:val="clear" w:color="auto" w:fill="F3F3F3"/>
            <w:tcMar>
              <w:top w:w="40" w:type="dxa"/>
              <w:left w:w="40" w:type="dxa"/>
              <w:bottom w:w="40" w:type="dxa"/>
              <w:right w:w="40" w:type="dxa"/>
            </w:tcMar>
            <w:vAlign w:val="top"/>
          </w:tcPr>
          <w:p w14:paraId="6B250D9E">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i/>
                <w:sz w:val="24"/>
                <w:szCs w:val="24"/>
                <w:rtl w:val="0"/>
              </w:rPr>
              <w:t>Сейсенбі</w:t>
            </w:r>
          </w:p>
        </w:tc>
        <w:tc>
          <w:tcPr>
            <w:tcBorders>
              <w:top w:val="single" w:color="CCCCCC" w:sz="8" w:space="0"/>
              <w:left w:val="single" w:color="CCCCCC" w:sz="8" w:space="0"/>
              <w:bottom w:val="single" w:color="000000" w:sz="8" w:space="0"/>
              <w:right w:val="single" w:color="000000" w:sz="8" w:space="0"/>
            </w:tcBorders>
            <w:shd w:val="clear" w:color="auto" w:fill="F3F3F3"/>
            <w:tcMar>
              <w:top w:w="40" w:type="dxa"/>
              <w:left w:w="40" w:type="dxa"/>
              <w:bottom w:w="40" w:type="dxa"/>
              <w:right w:w="40" w:type="dxa"/>
            </w:tcMar>
            <w:vAlign w:val="top"/>
          </w:tcPr>
          <w:p w14:paraId="546424CC">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i/>
                <w:sz w:val="24"/>
                <w:szCs w:val="24"/>
                <w:rtl w:val="0"/>
              </w:rPr>
              <w:t>Сәрсенбі</w:t>
            </w:r>
          </w:p>
        </w:tc>
        <w:tc>
          <w:tcPr>
            <w:tcBorders>
              <w:top w:val="single" w:color="CCCCCC" w:sz="8" w:space="0"/>
              <w:left w:val="single" w:color="CCCCCC" w:sz="8" w:space="0"/>
              <w:bottom w:val="single" w:color="000000" w:sz="8" w:space="0"/>
              <w:right w:val="single" w:color="000000" w:sz="8" w:space="0"/>
            </w:tcBorders>
            <w:shd w:val="clear" w:color="auto" w:fill="F3F3F3"/>
            <w:tcMar>
              <w:top w:w="40" w:type="dxa"/>
              <w:left w:w="40" w:type="dxa"/>
              <w:bottom w:w="40" w:type="dxa"/>
              <w:right w:w="40" w:type="dxa"/>
            </w:tcMar>
            <w:vAlign w:val="top"/>
          </w:tcPr>
          <w:p w14:paraId="672C8CA0">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i/>
                <w:sz w:val="24"/>
                <w:szCs w:val="24"/>
                <w:rtl w:val="0"/>
              </w:rPr>
              <w:t>Бейсенбі</w:t>
            </w:r>
          </w:p>
        </w:tc>
        <w:tc>
          <w:tcPr>
            <w:tcBorders>
              <w:top w:val="single" w:color="CCCCCC" w:sz="8" w:space="0"/>
              <w:left w:val="single" w:color="CCCCCC" w:sz="8" w:space="0"/>
              <w:bottom w:val="single" w:color="000000" w:sz="8" w:space="0"/>
              <w:right w:val="single" w:color="000000" w:sz="8" w:space="0"/>
            </w:tcBorders>
            <w:shd w:val="clear" w:color="auto" w:fill="F3F3F3"/>
            <w:tcMar>
              <w:top w:w="40" w:type="dxa"/>
              <w:left w:w="40" w:type="dxa"/>
              <w:bottom w:w="40" w:type="dxa"/>
              <w:right w:w="40" w:type="dxa"/>
            </w:tcMar>
            <w:vAlign w:val="top"/>
          </w:tcPr>
          <w:p w14:paraId="7E0C89F5">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i/>
                <w:sz w:val="24"/>
                <w:szCs w:val="24"/>
                <w:rtl w:val="0"/>
              </w:rPr>
              <w:t>Жұма</w:t>
            </w:r>
          </w:p>
        </w:tc>
      </w:tr>
      <w:tr w14:paraId="6B81E46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3BCC8A31">
            <w:pPr>
              <w:widowControl w:val="0"/>
              <w:rPr>
                <w:rFonts w:ascii="Times New Roman" w:hAnsi="Times New Roman" w:eastAsia="Times New Roman" w:cs="Times New Roman"/>
                <w:sz w:val="24"/>
                <w:szCs w:val="24"/>
              </w:rPr>
            </w:pPr>
          </w:p>
        </w:tc>
        <w:tc>
          <w:tcPr>
            <w:tcBorders>
              <w:top w:val="single" w:color="CCCCCC" w:sz="8" w:space="0"/>
              <w:left w:val="single" w:color="CCCCCC" w:sz="8" w:space="0"/>
              <w:bottom w:val="single" w:color="000000" w:sz="8" w:space="0"/>
              <w:right w:val="single" w:color="000000" w:sz="8" w:space="0"/>
            </w:tcBorders>
            <w:shd w:val="clear" w:color="auto" w:fill="A4C2F4"/>
            <w:tcMar>
              <w:top w:w="40" w:type="dxa"/>
              <w:left w:w="40" w:type="dxa"/>
              <w:bottom w:w="40" w:type="dxa"/>
              <w:right w:w="40" w:type="dxa"/>
            </w:tcMar>
            <w:vAlign w:val="top"/>
          </w:tcPr>
          <w:p w14:paraId="780A3F36">
            <w:pPr>
              <w:widowControl w:val="0"/>
              <w:rPr>
                <w:rFonts w:ascii="Times New Roman" w:hAnsi="Times New Roman" w:eastAsia="Times New Roman" w:cs="Times New Roman"/>
                <w:sz w:val="24"/>
                <w:szCs w:val="24"/>
              </w:rPr>
            </w:pPr>
          </w:p>
        </w:tc>
        <w:tc>
          <w:tcPr>
            <w:tcBorders>
              <w:top w:val="single" w:color="CCCCCC" w:sz="8" w:space="0"/>
              <w:left w:val="single" w:color="CCCCCC" w:sz="8" w:space="0"/>
              <w:bottom w:val="single" w:color="000000" w:sz="8" w:space="0"/>
              <w:right w:val="single" w:color="000000" w:sz="8" w:space="0"/>
            </w:tcBorders>
            <w:shd w:val="clear" w:color="auto" w:fill="A4C2F4"/>
            <w:tcMar>
              <w:top w:w="40" w:type="dxa"/>
              <w:left w:w="40" w:type="dxa"/>
              <w:bottom w:w="40" w:type="dxa"/>
              <w:right w:w="40" w:type="dxa"/>
            </w:tcMar>
            <w:vAlign w:val="top"/>
          </w:tcPr>
          <w:p w14:paraId="16D18801">
            <w:pPr>
              <w:widowControl w:val="0"/>
              <w:rPr>
                <w:rFonts w:ascii="Times New Roman" w:hAnsi="Times New Roman" w:eastAsia="Times New Roman" w:cs="Times New Roman"/>
                <w:sz w:val="24"/>
                <w:szCs w:val="24"/>
              </w:rPr>
            </w:pPr>
          </w:p>
        </w:tc>
        <w:tc>
          <w:tcPr>
            <w:tcBorders>
              <w:top w:val="single" w:color="CCCCCC" w:sz="8" w:space="0"/>
              <w:left w:val="single" w:color="CCCCCC" w:sz="8" w:space="0"/>
              <w:bottom w:val="single" w:color="000000" w:sz="8" w:space="0"/>
              <w:right w:val="single" w:color="000000" w:sz="8" w:space="0"/>
            </w:tcBorders>
            <w:shd w:val="clear" w:color="auto" w:fill="A4C2F4"/>
            <w:tcMar>
              <w:top w:w="40" w:type="dxa"/>
              <w:left w:w="40" w:type="dxa"/>
              <w:bottom w:w="40" w:type="dxa"/>
              <w:right w:w="40" w:type="dxa"/>
            </w:tcMar>
            <w:vAlign w:val="top"/>
          </w:tcPr>
          <w:p w14:paraId="52C701A6">
            <w:pPr>
              <w:widowControl w:val="0"/>
              <w:rPr>
                <w:rFonts w:ascii="Times New Roman" w:hAnsi="Times New Roman" w:eastAsia="Times New Roman" w:cs="Times New Roman"/>
                <w:sz w:val="24"/>
                <w:szCs w:val="24"/>
              </w:rPr>
            </w:pPr>
          </w:p>
        </w:tc>
        <w:tc>
          <w:tcPr>
            <w:tcBorders>
              <w:top w:val="single" w:color="CCCCCC" w:sz="8" w:space="0"/>
              <w:left w:val="single" w:color="CCCCCC" w:sz="8" w:space="0"/>
              <w:bottom w:val="single" w:color="000000" w:sz="8" w:space="0"/>
              <w:right w:val="single" w:color="000000" w:sz="8" w:space="0"/>
            </w:tcBorders>
            <w:shd w:val="clear" w:color="auto" w:fill="A4C2F4"/>
            <w:tcMar>
              <w:top w:w="40" w:type="dxa"/>
              <w:left w:w="40" w:type="dxa"/>
              <w:bottom w:w="40" w:type="dxa"/>
              <w:right w:w="40" w:type="dxa"/>
            </w:tcMar>
            <w:vAlign w:val="top"/>
          </w:tcPr>
          <w:p w14:paraId="42019357">
            <w:pPr>
              <w:widowControl w:val="0"/>
              <w:rPr>
                <w:rFonts w:ascii="Times New Roman" w:hAnsi="Times New Roman" w:eastAsia="Times New Roman" w:cs="Times New Roman"/>
                <w:sz w:val="24"/>
                <w:szCs w:val="24"/>
              </w:rPr>
            </w:pPr>
          </w:p>
        </w:tc>
        <w:tc>
          <w:tcPr>
            <w:tcBorders>
              <w:top w:val="single" w:color="CCCCCC" w:sz="8" w:space="0"/>
              <w:left w:val="single" w:color="CCCCCC" w:sz="8" w:space="0"/>
              <w:bottom w:val="single" w:color="000000" w:sz="8" w:space="0"/>
              <w:right w:val="single" w:color="000000" w:sz="8" w:space="0"/>
            </w:tcBorders>
            <w:shd w:val="clear" w:color="auto" w:fill="A4C2F4"/>
            <w:tcMar>
              <w:top w:w="40" w:type="dxa"/>
              <w:left w:w="40" w:type="dxa"/>
              <w:bottom w:w="40" w:type="dxa"/>
              <w:right w:w="40" w:type="dxa"/>
            </w:tcMar>
            <w:vAlign w:val="top"/>
          </w:tcPr>
          <w:p w14:paraId="76AB18F2">
            <w:pPr>
              <w:widowControl w:val="0"/>
              <w:rPr>
                <w:rFonts w:ascii="Times New Roman" w:hAnsi="Times New Roman" w:eastAsia="Times New Roman" w:cs="Times New Roman"/>
                <w:sz w:val="24"/>
                <w:szCs w:val="24"/>
              </w:rPr>
            </w:pPr>
          </w:p>
        </w:tc>
      </w:tr>
      <w:tr w14:paraId="18812C6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8" w:space="0"/>
              <w:left w:val="single" w:color="000000" w:sz="8" w:space="0"/>
              <w:bottom w:val="single" w:color="000000" w:sz="8" w:space="0"/>
              <w:right w:val="single" w:color="000000" w:sz="8" w:space="0"/>
            </w:tcBorders>
            <w:shd w:val="clear" w:color="auto" w:fill="EFEFEF"/>
            <w:tcMar>
              <w:top w:w="40" w:type="dxa"/>
              <w:left w:w="40" w:type="dxa"/>
              <w:bottom w:w="40" w:type="dxa"/>
              <w:right w:w="40" w:type="dxa"/>
            </w:tcMar>
            <w:vAlign w:val="top"/>
          </w:tcPr>
          <w:p w14:paraId="5E811B88">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Күн тәртібі</w:t>
            </w:r>
          </w:p>
        </w:tc>
        <w:tc>
          <w:tcPr>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67804899">
            <w:pPr>
              <w:widowControl w:val="0"/>
              <w:rPr>
                <w:rFonts w:ascii="Times New Roman" w:hAnsi="Times New Roman" w:eastAsia="Times New Roman" w:cs="Times New Roman"/>
                <w:sz w:val="24"/>
                <w:szCs w:val="24"/>
              </w:rPr>
            </w:pPr>
          </w:p>
        </w:tc>
        <w:tc>
          <w:tcPr>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1F32784A">
            <w:pPr>
              <w:widowControl w:val="0"/>
              <w:rPr>
                <w:rFonts w:ascii="Times New Roman" w:hAnsi="Times New Roman" w:eastAsia="Times New Roman" w:cs="Times New Roman"/>
                <w:sz w:val="24"/>
                <w:szCs w:val="24"/>
              </w:rPr>
            </w:pPr>
          </w:p>
        </w:tc>
        <w:tc>
          <w:tcPr>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12A46190">
            <w:pPr>
              <w:widowControl w:val="0"/>
              <w:rPr>
                <w:rFonts w:ascii="Times New Roman" w:hAnsi="Times New Roman" w:eastAsia="Times New Roman" w:cs="Times New Roman"/>
                <w:sz w:val="24"/>
                <w:szCs w:val="24"/>
              </w:rPr>
            </w:pPr>
          </w:p>
        </w:tc>
        <w:tc>
          <w:tcPr>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0C802C4A">
            <w:pPr>
              <w:widowControl w:val="0"/>
              <w:rPr>
                <w:rFonts w:ascii="Times New Roman" w:hAnsi="Times New Roman" w:eastAsia="Times New Roman" w:cs="Times New Roman"/>
                <w:sz w:val="24"/>
                <w:szCs w:val="24"/>
              </w:rPr>
            </w:pPr>
          </w:p>
        </w:tc>
        <w:tc>
          <w:tcPr>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70FE5995">
            <w:pPr>
              <w:widowControl w:val="0"/>
              <w:rPr>
                <w:rFonts w:ascii="Times New Roman" w:hAnsi="Times New Roman" w:eastAsia="Times New Roman" w:cs="Times New Roman"/>
                <w:sz w:val="24"/>
                <w:szCs w:val="24"/>
              </w:rPr>
            </w:pPr>
          </w:p>
        </w:tc>
      </w:tr>
      <w:tr w14:paraId="11F1277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bottom"/>
          </w:tcPr>
          <w:p w14:paraId="35F535FD">
            <w:pPr>
              <w:widowControl w:val="0"/>
              <w:jc w:val="left"/>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Балаларды қабылдау</w:t>
            </w:r>
          </w:p>
          <w:p w14:paraId="15A93CD3">
            <w:pPr>
              <w:widowControl w:val="0"/>
              <w:jc w:val="left"/>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08.00-08.30</w:t>
            </w:r>
          </w:p>
        </w:tc>
        <w:tc>
          <w:tcPr>
            <w:gridSpan w:val="5"/>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0A0DC9B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xml:space="preserve">Таңғы сүзгі: балалардың терісін, дене қызуын, сыртқы келбетін тексеру. Балаларды жақсы көңіл күймен қарсы алу және оларға қолайлы жағдай жасау. Баланың көңіл күйін, оның жеке пікірін, қызығушылығын анықтау. </w:t>
            </w:r>
            <w:r>
              <w:rPr>
                <w:rFonts w:ascii="Times New Roman" w:hAnsi="Times New Roman" w:eastAsia="Times New Roman" w:cs="Times New Roman"/>
                <w:b/>
                <w:sz w:val="24"/>
                <w:szCs w:val="24"/>
                <w:rtl w:val="0"/>
              </w:rPr>
              <w:t>(сөйлеуді дамыту)</w:t>
            </w:r>
          </w:p>
        </w:tc>
      </w:tr>
      <w:tr w14:paraId="0287909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5FB50BB9">
            <w:pPr>
              <w:widowControl w:val="0"/>
              <w:rPr>
                <w:rFonts w:hint="default" w:ascii="Times New Roman" w:hAnsi="Times New Roman" w:eastAsia="Calibri" w:cs="Times New Roman"/>
                <w:sz w:val="24"/>
                <w:szCs w:val="24"/>
                <w:lang w:val="ru"/>
              </w:rPr>
            </w:pPr>
            <w:r>
              <w:rPr>
                <w:rFonts w:hint="default" w:ascii="Times New Roman" w:hAnsi="Times New Roman" w:eastAsia="Times New Roman" w:cs="Times New Roman"/>
                <w:b/>
                <w:sz w:val="24"/>
                <w:szCs w:val="24"/>
                <w:rtl w:val="0"/>
              </w:rPr>
              <w:t>Ата-аналармен әңгімелесу, кеңес беру</w:t>
            </w:r>
          </w:p>
        </w:tc>
        <w:tc>
          <w:tcPr>
            <w:gridSpan w:val="5"/>
            <w:tcBorders>
              <w:top w:val="single" w:color="CCCCCC" w:sz="8" w:space="0"/>
              <w:left w:val="single" w:color="CCCCCC" w:sz="8" w:space="0"/>
              <w:bottom w:val="single" w:color="000000" w:sz="8" w:space="0"/>
              <w:right w:val="single" w:color="000000" w:sz="8" w:space="0"/>
            </w:tcBorders>
            <w:shd w:val="clear" w:color="auto" w:fill="FFFFFF"/>
            <w:tcMar>
              <w:top w:w="40" w:type="dxa"/>
              <w:left w:w="40" w:type="dxa"/>
              <w:bottom w:w="40" w:type="dxa"/>
              <w:right w:w="40" w:type="dxa"/>
            </w:tcMar>
            <w:vAlign w:val="top"/>
          </w:tcPr>
          <w:p w14:paraId="7AF931F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Әңгімелесу: "Ата-ананың баланың балабақшадағы өтілген тақырыптары туралы хабардар болуының маңызы", "Балаға күз туралы қарапайым тақпақтарды жаттату және жаттығуларды жасату", "Баланың қандай жеміске не көгөніске деген аллергиясы жөнінде".</w:t>
            </w:r>
          </w:p>
        </w:tc>
      </w:tr>
      <w:tr w14:paraId="72555A2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vMerge w:val="restart"/>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488C6D46">
            <w:pPr>
              <w:widowControl w:val="0"/>
              <w:rPr>
                <w:rFonts w:hint="default" w:ascii="Times New Roman" w:hAnsi="Times New Roman" w:eastAsia="Times New Roman" w:cs="Times New Roman"/>
                <w:sz w:val="24"/>
                <w:szCs w:val="24"/>
                <w:lang w:val="ru"/>
              </w:rPr>
            </w:pPr>
            <w:r>
              <w:rPr>
                <w:rFonts w:hint="default" w:ascii="Times New Roman" w:hAnsi="Times New Roman" w:eastAsia="Times New Roman" w:cs="Times New Roman"/>
                <w:b/>
                <w:sz w:val="24"/>
                <w:szCs w:val="24"/>
                <w:rtl w:val="0"/>
              </w:rPr>
              <w:t xml:space="preserve">Балалардың дербес әрекеті </w:t>
            </w:r>
            <w:r>
              <w:rPr>
                <w:rFonts w:hint="default" w:ascii="Times New Roman" w:hAnsi="Times New Roman" w:eastAsia="Times New Roman" w:cs="Times New Roman"/>
                <w:sz w:val="24"/>
                <w:szCs w:val="24"/>
                <w:rtl w:val="0"/>
              </w:rPr>
              <w:t>(баяу қимылды ойындар, үстел үсті ойындары, бейнелеу әрекеті, кітаптар қарау және тағы басқа әрекеттер)</w:t>
            </w:r>
          </w:p>
          <w:p w14:paraId="07C33692">
            <w:pPr>
              <w:widowControl w:val="0"/>
              <w:rPr>
                <w:rFonts w:ascii="Times New Roman" w:hAnsi="Times New Roman" w:eastAsia="Times New Roman" w:cs="Times New Roman"/>
                <w:sz w:val="24"/>
                <w:szCs w:val="24"/>
              </w:rPr>
            </w:pPr>
          </w:p>
        </w:tc>
        <w:tc>
          <w:tcPr>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5467F7FB">
            <w:pPr>
              <w:widowControl w:val="0"/>
              <w:rPr>
                <w:rFonts w:ascii="Times New Roman" w:hAnsi="Times New Roman" w:eastAsia="Times New Roman" w:cs="Times New Roman"/>
                <w:sz w:val="24"/>
                <w:szCs w:val="24"/>
              </w:rPr>
            </w:pPr>
          </w:p>
        </w:tc>
        <w:tc>
          <w:tcPr>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604A4B89">
            <w:pPr>
              <w:widowControl w:val="0"/>
              <w:rPr>
                <w:rFonts w:ascii="Times New Roman" w:hAnsi="Times New Roman" w:eastAsia="Times New Roman" w:cs="Times New Roman"/>
                <w:sz w:val="24"/>
                <w:szCs w:val="24"/>
              </w:rPr>
            </w:pPr>
          </w:p>
        </w:tc>
        <w:tc>
          <w:tcPr>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342BC85A">
            <w:pPr>
              <w:widowControl w:val="0"/>
              <w:rPr>
                <w:rFonts w:ascii="Times New Roman" w:hAnsi="Times New Roman" w:eastAsia="Times New Roman" w:cs="Times New Roman"/>
                <w:sz w:val="24"/>
                <w:szCs w:val="24"/>
              </w:rPr>
            </w:pPr>
          </w:p>
        </w:tc>
        <w:tc>
          <w:tcPr>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2815648B">
            <w:pPr>
              <w:widowControl w:val="0"/>
              <w:rPr>
                <w:rFonts w:ascii="Times New Roman" w:hAnsi="Times New Roman" w:eastAsia="Times New Roman" w:cs="Times New Roman"/>
                <w:sz w:val="24"/>
                <w:szCs w:val="24"/>
              </w:rPr>
            </w:pPr>
          </w:p>
        </w:tc>
        <w:tc>
          <w:tcPr>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378A845D">
            <w:pPr>
              <w:widowControl w:val="0"/>
              <w:rPr>
                <w:rFonts w:ascii="Times New Roman" w:hAnsi="Times New Roman" w:eastAsia="Times New Roman" w:cs="Times New Roman"/>
                <w:sz w:val="24"/>
                <w:szCs w:val="24"/>
              </w:rPr>
            </w:pPr>
          </w:p>
        </w:tc>
      </w:tr>
      <w:tr w14:paraId="480A263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vMerge w:val="continue"/>
            <w:tcBorders>
              <w:bottom w:val="single" w:color="000000" w:sz="8" w:space="0"/>
              <w:right w:val="single" w:color="000000" w:sz="8" w:space="0"/>
            </w:tcBorders>
            <w:shd w:val="clear" w:color="auto" w:fill="auto"/>
            <w:tcMar>
              <w:top w:w="100" w:type="dxa"/>
              <w:left w:w="100" w:type="dxa"/>
              <w:bottom w:w="100" w:type="dxa"/>
              <w:right w:w="100" w:type="dxa"/>
            </w:tcMar>
            <w:vAlign w:val="top"/>
          </w:tcPr>
          <w:p w14:paraId="14B854D7">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pPr>
          </w:p>
        </w:tc>
        <w:tc>
          <w:tcPr>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55280261">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Алма нақпішіндерімен ойнату.</w:t>
            </w:r>
          </w:p>
          <w:p w14:paraId="4151B16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Мақсаты. Балаларда тақпақты айтқызу арқылы алма туралы, пішіні дөңгелек заттар туралы алғашқы ұғымдарды қалыптастыра бастау, тілін, жаттығуларды жасауда жағымды эмоцияларға бөленуге ынталандыру.</w:t>
            </w:r>
          </w:p>
          <w:p w14:paraId="6D7AF2A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Қызыл алма дөңгелек,</w:t>
            </w:r>
          </w:p>
          <w:p w14:paraId="051BFCD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Алтын күн де дөңгелек,</w:t>
            </w:r>
          </w:p>
          <w:p w14:paraId="53BAF2E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Басым менің дөңгелек,</w:t>
            </w:r>
          </w:p>
          <w:p w14:paraId="53BF6F6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Добым ол да дөңгелек.</w:t>
            </w:r>
          </w:p>
        </w:tc>
        <w:tc>
          <w:tcPr>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2A25C3BF">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Қияр нақпішіндерімен ойнату.</w:t>
            </w:r>
          </w:p>
          <w:p w14:paraId="626E87B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Мақсаты. Балаларға тақпақты айтқызу арқылы қияр туралы алғашқы ұғымдарды қалыптастыра бастау; жаттығуларды жасау арқылы жағымды эмоцияларға бөленуге ынталандыру.</w:t>
            </w:r>
          </w:p>
          <w:p w14:paraId="4F444FC9">
            <w:pPr>
              <w:widowControl w:val="0"/>
              <w:rPr>
                <w:rFonts w:ascii="Times New Roman" w:hAnsi="Times New Roman" w:eastAsia="Times New Roman" w:cs="Times New Roman"/>
                <w:i/>
                <w:sz w:val="24"/>
                <w:szCs w:val="24"/>
              </w:rPr>
            </w:pPr>
            <w:r>
              <w:rPr>
                <w:rFonts w:ascii="Times New Roman" w:hAnsi="Times New Roman" w:eastAsia="Times New Roman" w:cs="Times New Roman"/>
                <w:i/>
                <w:sz w:val="24"/>
                <w:szCs w:val="24"/>
                <w:rtl w:val="0"/>
              </w:rPr>
              <w:t>"Қияр" (орыс халқының тақпағы).</w:t>
            </w:r>
          </w:p>
          <w:p w14:paraId="5221CF5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Қияр, қияр, шет-тысқа</w:t>
            </w:r>
          </w:p>
          <w:p w14:paraId="1ADEB26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Бара көрме, желігіп:</w:t>
            </w:r>
          </w:p>
          <w:p w14:paraId="7F8E0D1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Жеп қояды бір тышқан</w:t>
            </w:r>
          </w:p>
          <w:p w14:paraId="6FE1092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Құйрығыңды кеміріп.</w:t>
            </w:r>
          </w:p>
          <w:p w14:paraId="2AD8A32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Х. Ерғалиев, М. Әлімбаев</w:t>
            </w:r>
          </w:p>
        </w:tc>
        <w:tc>
          <w:tcPr>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303EDF90">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Сары банан нақпішіндерімен ойнату.</w:t>
            </w:r>
          </w:p>
          <w:p w14:paraId="2E470FB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Мақсаты. Балаларда тақпақты айтқызу арқылы банан туралы, пішіні сопақша заттар туралы алғашқы ұғымдарды қалыптастыра бастау, тілін, жаттығуларды жасауда жағымды эмоцияларға бөленуге ынталандыру.</w:t>
            </w:r>
          </w:p>
          <w:p w14:paraId="76E5A93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Құралдар: тақпақтағы заттардың нақпішіндері немесе суреттері.</w:t>
            </w:r>
          </w:p>
          <w:p w14:paraId="1A0FCAC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Сары банан сопақша,</w:t>
            </w:r>
          </w:p>
          <w:p w14:paraId="35FB614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Шұжық еті сопақша,</w:t>
            </w:r>
          </w:p>
          <w:p w14:paraId="0FC06D6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Тәтті сәбіз сопақша,</w:t>
            </w:r>
          </w:p>
          <w:p w14:paraId="4BC802D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Таяқша да сопақша.</w:t>
            </w:r>
          </w:p>
        </w:tc>
        <w:tc>
          <w:tcPr>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053AF5EE">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"Көгөністер" дамытушы ойыны.</w:t>
            </w:r>
          </w:p>
          <w:p w14:paraId="41E3E6D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Мақсаты. Балаларға көгөністерді айтқызуға ынталандыру, нақпішіндерін сипату арқылы түйсігін дамыту, есте сақтауға баулу.</w:t>
            </w:r>
          </w:p>
          <w:p w14:paraId="02503FA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Құралдар: көгөністердің нақпішіндері.</w:t>
            </w:r>
          </w:p>
          <w:p w14:paraId="3B60BF54">
            <w:pPr>
              <w:widowControl w:val="0"/>
              <w:rPr>
                <w:rFonts w:ascii="Times New Roman" w:hAnsi="Times New Roman" w:eastAsia="Times New Roman" w:cs="Times New Roman"/>
                <w:sz w:val="24"/>
                <w:szCs w:val="24"/>
              </w:rPr>
            </w:pPr>
          </w:p>
          <w:p w14:paraId="3A8352F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Міне, дәмді көгөністер,</w:t>
            </w:r>
          </w:p>
          <w:p w14:paraId="703C1C2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Күзге дейін пісіп өскен:</w:t>
            </w:r>
          </w:p>
          <w:p w14:paraId="1D9F7CA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Картоп, пияз, қызанақ,</w:t>
            </w:r>
          </w:p>
          <w:p w14:paraId="623F6A9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Қияр, орамжапырақ.</w:t>
            </w:r>
          </w:p>
          <w:p w14:paraId="68329D0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-Тамаша! Жарайсыңдар!</w:t>
            </w:r>
          </w:p>
        </w:tc>
        <w:tc>
          <w:tcPr>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6D1F994B">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"Жемістер" дамытушы ойыны.</w:t>
            </w:r>
          </w:p>
          <w:p w14:paraId="5F7CB8B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Мақсаты. Балаларға жемістерді айтқызуға ынталандыру, нақпішіндерін сипату арқылы түйсігін дамыту, есте сақтауға баулу.</w:t>
            </w:r>
          </w:p>
          <w:p w14:paraId="38960DE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Құралдар: жемістердің нақпішіндері.</w:t>
            </w:r>
          </w:p>
          <w:p w14:paraId="657645C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Ал баубақшада жемістер,</w:t>
            </w:r>
          </w:p>
          <w:p w14:paraId="2779F78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Қызарып, толып піскен:</w:t>
            </w:r>
          </w:p>
          <w:p w14:paraId="042D870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Алхоры, өрік, алма,</w:t>
            </w:r>
          </w:p>
          <w:p w14:paraId="20F17DF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Алмұрт, апельсин, құрма.</w:t>
            </w:r>
          </w:p>
        </w:tc>
      </w:tr>
      <w:tr w14:paraId="733D8DB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2A04A2AD">
            <w:pPr>
              <w:widowControl w:val="0"/>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Таңертенгі жаттығу</w:t>
            </w:r>
          </w:p>
          <w:p w14:paraId="69A20628">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08.30-08.40</w:t>
            </w:r>
          </w:p>
        </w:tc>
        <w:tc>
          <w:tcPr>
            <w:gridSpan w:val="5"/>
            <w:tcBorders>
              <w:top w:val="single" w:color="CCCCCC" w:sz="8" w:space="0"/>
              <w:left w:val="single" w:color="CCCCCC" w:sz="8" w:space="0"/>
              <w:bottom w:val="single" w:color="000000" w:sz="8" w:space="0"/>
              <w:right w:val="single" w:color="000000" w:sz="8" w:space="0"/>
            </w:tcBorders>
            <w:shd w:val="clear" w:color="auto" w:fill="FFFFFF"/>
            <w:tcMar>
              <w:top w:w="40" w:type="dxa"/>
              <w:left w:w="40" w:type="dxa"/>
              <w:bottom w:w="40" w:type="dxa"/>
              <w:right w:w="40" w:type="dxa"/>
            </w:tcMar>
            <w:vAlign w:val="top"/>
          </w:tcPr>
          <w:p w14:paraId="3744B9A3">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(Жалпы дамытушы жаттығулар, қимыл белсенділігі)</w:t>
            </w:r>
          </w:p>
          <w:p w14:paraId="2D0A229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1–1 Балаларға қолды бастан жоғары көтеріп, қоянның құлағын жасау, қолдарын жоғары көтеріп, шапалақтау, бір мезгілде аяқтың ұшына көтерілу (3 рет қайталау).</w:t>
            </w:r>
          </w:p>
          <w:p w14:paraId="54CF6F1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2.Б.қ. Қолды төске қойып, қоянның кейпіне ену.</w:t>
            </w:r>
          </w:p>
          <w:p w14:paraId="77A3093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2–1 оң иықты көтеру;</w:t>
            </w:r>
          </w:p>
          <w:p w14:paraId="56DF9B6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2–2 б.қ. келу;</w:t>
            </w:r>
          </w:p>
          <w:p w14:paraId="7E0176D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2–3– сол иықты көтеру.</w:t>
            </w:r>
          </w:p>
          <w:p w14:paraId="3355044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2–4. б.қ. келу (3 рет қайталау).</w:t>
            </w:r>
          </w:p>
          <w:p w14:paraId="50E0A3F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3.Б.қ. Қолды төске қойып, қоян сияқты тұру.</w:t>
            </w:r>
          </w:p>
          <w:p w14:paraId="7859EF2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3–1– 3 рет секіру;</w:t>
            </w:r>
          </w:p>
          <w:p w14:paraId="0CAB68C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3–2 – б.қ. келу;</w:t>
            </w:r>
          </w:p>
          <w:p w14:paraId="0CE3049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3–3– 3 рет секіру;</w:t>
            </w:r>
          </w:p>
          <w:p w14:paraId="3C77A94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3–4. б.қ. келу (2 рет қайталау).</w:t>
            </w:r>
          </w:p>
        </w:tc>
      </w:tr>
      <w:tr w14:paraId="48B40E6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8" w:space="0"/>
              <w:left w:val="single" w:color="000000" w:sz="8" w:space="0"/>
              <w:bottom w:val="single" w:color="000000" w:sz="8" w:space="0"/>
              <w:right w:val="single" w:color="000000" w:sz="8" w:space="0"/>
            </w:tcBorders>
            <w:shd w:val="clear" w:color="auto" w:fill="FFFFFF"/>
            <w:tcMar>
              <w:top w:w="40" w:type="dxa"/>
              <w:left w:w="40" w:type="dxa"/>
              <w:bottom w:w="40" w:type="dxa"/>
              <w:right w:w="40" w:type="dxa"/>
            </w:tcMar>
            <w:vAlign w:val="top"/>
          </w:tcPr>
          <w:p w14:paraId="5B3A1721">
            <w:pPr>
              <w:widowControl w:val="0"/>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Таңғы ас</w:t>
            </w:r>
          </w:p>
          <w:p w14:paraId="7C80F62E">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08.40-0900</w:t>
            </w:r>
          </w:p>
        </w:tc>
        <w:tc>
          <w:tcPr>
            <w:gridSpan w:val="5"/>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548BECD8">
            <w:pPr>
              <w:widowControl w:val="0"/>
              <w:rPr>
                <w:rFonts w:ascii="Times New Roman" w:hAnsi="Times New Roman" w:eastAsia="Times New Roman" w:cs="Times New Roman"/>
                <w:b/>
                <w:sz w:val="24"/>
                <w:szCs w:val="24"/>
              </w:rPr>
            </w:pPr>
            <w:r>
              <w:rPr>
                <w:rFonts w:ascii="Times New Roman" w:hAnsi="Times New Roman" w:eastAsia="Times New Roman" w:cs="Times New Roman"/>
                <w:sz w:val="24"/>
                <w:szCs w:val="24"/>
                <w:rtl w:val="0"/>
              </w:rPr>
              <w:t xml:space="preserve">Тамақтану рәсіміне деген қызығушылықты қатыптастыру. </w:t>
            </w:r>
            <w:r>
              <w:rPr>
                <w:rFonts w:ascii="Times New Roman" w:hAnsi="Times New Roman" w:eastAsia="Times New Roman" w:cs="Times New Roman"/>
                <w:b/>
                <w:sz w:val="24"/>
                <w:szCs w:val="24"/>
                <w:rtl w:val="0"/>
              </w:rPr>
              <w:t>(мәдени-гигиеналық дағдылар, сөйлеуді дамыту, көркем сөзді қайталау)</w:t>
            </w:r>
          </w:p>
          <w:p w14:paraId="62609E4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Алақай! Алақай!</w:t>
            </w:r>
          </w:p>
          <w:p w14:paraId="461269E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Барамыз дастарқанға қарай:</w:t>
            </w:r>
          </w:p>
          <w:p w14:paraId="19BB3BB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Ботқамыз дәмді, аппақ,</w:t>
            </w:r>
          </w:p>
          <w:p w14:paraId="0821A45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Болмаймыз сатпақ.</w:t>
            </w:r>
          </w:p>
          <w:p w14:paraId="0D5DDFB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Қасықпен алайық,</w:t>
            </w:r>
          </w:p>
          <w:p w14:paraId="06E0F67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Асықпай асайық.</w:t>
            </w:r>
          </w:p>
          <w:p w14:paraId="2B3C355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Д. Ахметова</w:t>
            </w:r>
          </w:p>
        </w:tc>
      </w:tr>
      <w:tr w14:paraId="6F90C8E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481D182F">
            <w:pPr>
              <w:widowControl w:val="0"/>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Ұйымдастырылған іс-әрекетке дайындық</w:t>
            </w:r>
          </w:p>
          <w:p w14:paraId="1211823B">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09.00-09.10</w:t>
            </w:r>
          </w:p>
        </w:tc>
        <w:tc>
          <w:tcPr>
            <w:gridSpan w:val="5"/>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2BA685B8">
            <w:pPr>
              <w:widowControl w:val="0"/>
              <w:rPr>
                <w:rFonts w:ascii="Times New Roman" w:hAnsi="Times New Roman" w:eastAsia="Times New Roman" w:cs="Times New Roman"/>
                <w:b/>
                <w:sz w:val="24"/>
                <w:szCs w:val="24"/>
              </w:rPr>
            </w:pPr>
            <w:r>
              <w:rPr>
                <w:rFonts w:ascii="Times New Roman" w:hAnsi="Times New Roman" w:eastAsia="Times New Roman" w:cs="Times New Roman"/>
                <w:sz w:val="24"/>
                <w:szCs w:val="24"/>
                <w:rtl w:val="0"/>
              </w:rPr>
              <w:t xml:space="preserve">Балалардың жағымды көңіл-күйлерін қалыптастыру. Ұйымдастырылған іс-әрекетіне бірізділікте жағымды эмоциялық ахуалда ауысу үшін бәсеңдеу дыбыста салмақты әуенжазбасын қосу. </w:t>
            </w:r>
            <w:r>
              <w:rPr>
                <w:rFonts w:ascii="Times New Roman" w:hAnsi="Times New Roman" w:eastAsia="Times New Roman" w:cs="Times New Roman"/>
                <w:b/>
                <w:sz w:val="24"/>
                <w:szCs w:val="24"/>
                <w:rtl w:val="0"/>
              </w:rPr>
              <w:t>(мәдени-гигиеналық дағдылар, сөйлеуді дамыту, көркем сөзді қайталау)</w:t>
            </w:r>
          </w:p>
          <w:p w14:paraId="1397E0C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"Біз шалқандай өстік".</w:t>
            </w:r>
          </w:p>
          <w:p w14:paraId="5AD540B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Балаларды шоқайтып отырғызып, жаттығуды бастауға болады.</w:t>
            </w:r>
          </w:p>
          <w:p w14:paraId="5126825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Біз шалқандай өстік (орындарынан тұру),</w:t>
            </w:r>
          </w:p>
          <w:p w14:paraId="5517174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Күнге қолды создық (жоғары созылу).</w:t>
            </w:r>
          </w:p>
          <w:p w14:paraId="463A2B3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Желге қолды бұлғадық (қолдарды бұлғау),</w:t>
            </w:r>
          </w:p>
          <w:p w14:paraId="03EE0D3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Қайта жерге отырдық (қайта отыру).</w:t>
            </w:r>
          </w:p>
          <w:p w14:paraId="6215AB5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Д. Ахметова</w:t>
            </w:r>
          </w:p>
        </w:tc>
      </w:tr>
      <w:tr w14:paraId="47C9D64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11B6D551">
            <w:pPr>
              <w:widowControl w:val="0"/>
              <w:rPr>
                <w:rFonts w:hint="default" w:ascii="Times New Roman" w:hAnsi="Times New Roman" w:eastAsia="Times New Roman" w:cs="Times New Roman"/>
                <w:b/>
                <w:sz w:val="24"/>
                <w:szCs w:val="24"/>
              </w:rPr>
            </w:pPr>
            <w:r>
              <w:rPr>
                <w:rFonts w:hint="default" w:ascii="Times New Roman" w:hAnsi="Times New Roman" w:eastAsia="Times New Roman" w:cs="Times New Roman"/>
                <w:b/>
                <w:sz w:val="24"/>
                <w:szCs w:val="24"/>
                <w:rtl w:val="0"/>
              </w:rPr>
              <w:t>Білім беру ұйымының кестесі</w:t>
            </w:r>
          </w:p>
          <w:p w14:paraId="47A47137">
            <w:pPr>
              <w:widowControl w:val="0"/>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бойынша ұйымдастырылған іс-әрекет</w:t>
            </w:r>
          </w:p>
          <w:p w14:paraId="0E432BCE">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09.10.-10.10</w:t>
            </w:r>
          </w:p>
        </w:tc>
        <w:tc>
          <w:tcPr>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7448C3E8">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Дене шынықтыру.</w:t>
            </w:r>
          </w:p>
          <w:p w14:paraId="089FE39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"Құмырсқалар секілді еңбектенеміз".</w:t>
            </w:r>
          </w:p>
          <w:p w14:paraId="7DE95D4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Мақсаты. Балаларды қатар қойылған заттар арасымен еңбектеуді қайталау; еңбектеу жаттығуларын жасауға деген бейімділіктерін қалыптастыру; еңбектеудегі дене қимыл ерекшеліктерін меңгерту; заттар арасымен еңбектеу қабілетін дамыту; жаңа қимылдарды қайталау; балалардың тілдік қоры мен эмоциялық көңіл күйлерін дамыту; балаларды шапшаңдыққа тәрбиелеу; қауіпсіздік техникасы мен тазалық ережелерін сақтауға баулу.</w:t>
            </w:r>
          </w:p>
          <w:p w14:paraId="2CE4FCC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"Жыландар" ойыны.</w:t>
            </w:r>
          </w:p>
        </w:tc>
        <w:tc>
          <w:tcPr>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1D41EBF0">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Музыка.</w:t>
            </w:r>
          </w:p>
          <w:p w14:paraId="774ADB2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"Күз сыйлаған топ-топ".</w:t>
            </w:r>
          </w:p>
          <w:p w14:paraId="6951E7A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Мақсаты. Балаларға тұлпар туралы әнді тыңдатып, сипаты туралы түсінік беру; кейіпкерлер арқылы музыкалық шығарманың мағынасын түсіну қабілетін қалыптастыру; музыкалық-ырғақтық қимылдарды әуенге сай үйлесімді жасай білуге жаттықтыру.</w:t>
            </w:r>
          </w:p>
          <w:p w14:paraId="4E3C450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"Қандай аяқ киім?" дидактикалық ойыны.</w:t>
            </w:r>
          </w:p>
          <w:p w14:paraId="75C917CE">
            <w:pPr>
              <w:widowControl w:val="0"/>
              <w:rPr>
                <w:rFonts w:ascii="Times New Roman" w:hAnsi="Times New Roman" w:eastAsia="Times New Roman" w:cs="Times New Roman"/>
                <w:sz w:val="24"/>
                <w:szCs w:val="24"/>
              </w:rPr>
            </w:pPr>
          </w:p>
        </w:tc>
        <w:tc>
          <w:tcPr>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1A5EACF3">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Дене шынықтыру.</w:t>
            </w:r>
          </w:p>
          <w:p w14:paraId="3FBA60F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"Еңбектейік, ерінбейік".</w:t>
            </w:r>
          </w:p>
          <w:p w14:paraId="6ECB7A3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Мақсаты. Балаларды еңбектеу жаттығуларын жасауға деген бейімділіктерін арттыру; қатар қойылған заттар арасымен еңбектеуді қорытындылау; еңбектеудегі дене қимыл ерекшеліктерін, заттар арасымен еңбектеу қабілетін дамыту; балалардың тілдік қоры мен эмоциялық көңіл күйлерін дамыту; балаларды шапшаңдыққа тәрбиелеу.</w:t>
            </w:r>
          </w:p>
          <w:p w14:paraId="28A20B3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"Еңбектеп жеміс жинайық" ойыны.</w:t>
            </w:r>
          </w:p>
        </w:tc>
        <w:tc>
          <w:tcPr>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6E8870C7">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Дене шынықтыру.</w:t>
            </w:r>
          </w:p>
          <w:p w14:paraId="71B21D4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"Нан қадірі".</w:t>
            </w:r>
          </w:p>
          <w:p w14:paraId="614CBFE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Мақсаты. Балаларды заттардан аттап жүру жаттығуларын жасау кезінде бір-біріне кедергі жасамай, епті, ұқыпты болуға тәрбиелеу; оқу қызметі кезінде достық, жолдастық қарым-қатынасқа тәрбиелеу; бидай егуші дихандардың еңбектерін бағалай білу сезіміне баулу. Сабақ басталар алдында балалардың психологиялық көңіл күйлерін көтеру үшін шабыттандыратын сөздерді пайдалану: "Күн қандай көңілді!", "Нан болса, ән де болады!", "Бәріміз күшті боламыз!", "Жарайсың!", "Керемет!" сөздерін пайдалану; түсіндіру, көрсету, баяндау, пысықтау тәсілдерін қолдану.</w:t>
            </w:r>
          </w:p>
          <w:p w14:paraId="69A3913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"Бидай шашам қаптардан" ойыны.</w:t>
            </w:r>
          </w:p>
        </w:tc>
        <w:tc>
          <w:tcPr>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5D32559C">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Сурет салудан ойын-жаттығу.</w:t>
            </w:r>
          </w:p>
          <w:p w14:paraId="3F4AEBE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"Алма".</w:t>
            </w:r>
          </w:p>
          <w:p w14:paraId="19ADF3B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Мақсаты. Балаларды қылқаламды үш саусақпен ұстап, түгін бояуға малып, қағаз бетінің ортасына ұшымен бір нүктеден бастап, шеңбер бойымен сызық жүргізіп, бастаған нүктеге жеткізіп, дөңгелек пішініндегі үлкен алманы салып шығуға үйрету; қылқаламмен салынып жатқан "сызықты" бақылап отыруға машықтау; сурет аяқталған соң қылқаламды тіреушеге тіреп қоюға жаттықтыру; алманың қызыл болып пісетіні туралы ұғымдар қалыптастыру.</w:t>
            </w:r>
          </w:p>
          <w:p w14:paraId="754FFB9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"Дананың сарқытынан ауыз тиейік".</w:t>
            </w:r>
          </w:p>
        </w:tc>
      </w:tr>
      <w:tr w14:paraId="5511D61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148A0F7E">
            <w:pPr>
              <w:widowControl w:val="0"/>
              <w:numPr>
                <w:ilvl w:val="0"/>
                <w:numId w:val="1"/>
              </w:numPr>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таңғы ас</w:t>
            </w:r>
          </w:p>
          <w:p w14:paraId="3AD9FFFE">
            <w:pPr>
              <w:widowControl w:val="0"/>
              <w:numPr>
                <w:ilvl w:val="0"/>
                <w:numId w:val="1"/>
              </w:numPr>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10.10-10.30</w:t>
            </w:r>
          </w:p>
        </w:tc>
        <w:tc>
          <w:tcPr>
            <w:gridSpan w:val="5"/>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132C6EB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xml:space="preserve">Тағамның атауын есте сақтауға, тазалыққа бейімдеу. "Тәбетіміз ашылды. Ас болсын!" </w:t>
            </w:r>
            <w:r>
              <w:rPr>
                <w:rFonts w:ascii="Times New Roman" w:hAnsi="Times New Roman" w:eastAsia="Times New Roman" w:cs="Times New Roman"/>
                <w:b/>
                <w:sz w:val="24"/>
                <w:szCs w:val="24"/>
                <w:rtl w:val="0"/>
              </w:rPr>
              <w:t>(мәдени-гигиеналық дағдылар, сөйлеуді дамыту, көркем сөзді қайталау)</w:t>
            </w:r>
          </w:p>
        </w:tc>
      </w:tr>
      <w:tr w14:paraId="121406D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40B03907">
            <w:pPr>
              <w:widowControl w:val="0"/>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Серуенге дайындық</w:t>
            </w:r>
          </w:p>
          <w:p w14:paraId="0E923774">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10.30-10.40</w:t>
            </w:r>
          </w:p>
        </w:tc>
        <w:tc>
          <w:tcPr>
            <w:gridSpan w:val="5"/>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5695D04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xml:space="preserve">Балаларды өз киімдерін тануға, атауға, өз шкафын таңбалауыш арқылы табуға үйрету. </w:t>
            </w:r>
            <w:r>
              <w:rPr>
                <w:rFonts w:ascii="Times New Roman" w:hAnsi="Times New Roman" w:eastAsia="Times New Roman" w:cs="Times New Roman"/>
                <w:b/>
                <w:sz w:val="24"/>
                <w:szCs w:val="24"/>
                <w:rtl w:val="0"/>
              </w:rPr>
              <w:t>(мәдени-гигиеналық дағдылар, дербес әрекет)</w:t>
            </w:r>
          </w:p>
        </w:tc>
      </w:tr>
      <w:tr w14:paraId="544B287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25EF9C7D">
            <w:pPr>
              <w:widowControl w:val="0"/>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Серуен</w:t>
            </w:r>
          </w:p>
          <w:p w14:paraId="5D8DCC12">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10.40-12.15</w:t>
            </w:r>
          </w:p>
        </w:tc>
        <w:tc>
          <w:tcPr>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114D62E1">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Сары жапырақтарды бақылау.</w:t>
            </w:r>
          </w:p>
          <w:p w14:paraId="7CCF5B5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Мақсаты. Балалардың көңілін сары жапырақтарға аудару, жапырақтардың жерге түсу құбылысын байқату; күз құбылыстары жөнінде ұғымдарды қалыптастыру; зейінді, ойлау қабілетін дамыту.</w:t>
            </w:r>
          </w:p>
          <w:p w14:paraId="36EF60D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Ұшты талдан жапырақ</w:t>
            </w:r>
          </w:p>
          <w:p w14:paraId="3A070BF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Сары көбелек секілді.</w:t>
            </w:r>
          </w:p>
          <w:p w14:paraId="1DBFAEB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Аспанда жай шатырлап,</w:t>
            </w:r>
          </w:p>
          <w:p w14:paraId="4E67751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Тамшы жерде секірді.</w:t>
            </w:r>
          </w:p>
          <w:p w14:paraId="49D94B6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 Әлімбаев</w:t>
            </w:r>
          </w:p>
          <w:p w14:paraId="52ECA4D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Балаларға көркем сөздер жолдарында бейнеленген жапырақтарды ағаштан көріп, жерге түсетінін байқауға қызықтыру.</w:t>
            </w:r>
          </w:p>
          <w:p w14:paraId="6ECA00CC">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 xml:space="preserve">Еңбекке баулу тапсырмалары: </w:t>
            </w:r>
            <w:r>
              <w:rPr>
                <w:rFonts w:ascii="Times New Roman" w:hAnsi="Times New Roman" w:eastAsia="Times New Roman" w:cs="Times New Roman"/>
                <w:sz w:val="24"/>
                <w:szCs w:val="24"/>
                <w:rtl w:val="0"/>
              </w:rPr>
              <w:t>балаларды ағаштан түсіп қалған жапырақтарды жинауға шақыру.</w:t>
            </w:r>
          </w:p>
          <w:p w14:paraId="12FA5B3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Мақсаты: балаларды ересектің үлгісіне еріп, қарапайым еңбек әрекеттерін жасауға машықтандыру; топтастырымен бірге әрекет етуге баулу.</w:t>
            </w:r>
          </w:p>
          <w:p w14:paraId="4CFE1010">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"Құмалақтар" қимылды ойыны.</w:t>
            </w:r>
          </w:p>
          <w:p w14:paraId="1CCE8B4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Мақсаты. Балаларды бір топтасқан жерден сигнал бойынша жан-жаққа шашырап бағыттай білу дағдыларын қалыптастыру.</w:t>
            </w:r>
          </w:p>
          <w:p w14:paraId="1F5BB9D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Табақшада жатты құмалақтар,</w:t>
            </w:r>
          </w:p>
          <w:p w14:paraId="62ABE16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Барлығы бірдей, доп-домалақтар.</w:t>
            </w:r>
          </w:p>
          <w:p w14:paraId="4493220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Марғау құмалақтарды шашты,</w:t>
            </w:r>
          </w:p>
          <w:p w14:paraId="4DADCBF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Құмалақтар жан-жаққа домалаңдап қашты.</w:t>
            </w:r>
          </w:p>
          <w:p w14:paraId="2D28AE8A">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"Допты қағып ал" қимылды жаттығуы.</w:t>
            </w:r>
          </w:p>
          <w:p w14:paraId="478A3A3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Мақсаты: балаларды допты екі қолмен ұстауға жаттықтыру; тепе-теңдікті сақтауға, ептілікке баулу.</w:t>
            </w:r>
          </w:p>
        </w:tc>
        <w:tc>
          <w:tcPr>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51863930">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Көк аспанды бақылау.</w:t>
            </w:r>
          </w:p>
          <w:p w14:paraId="26C8AFA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Мақсаты. Балаларға, педагогке еліктеу арқылы, аспан мен ауаның қасиеттеріне жалпы қызығушылық тудыру.</w:t>
            </w:r>
          </w:p>
          <w:p w14:paraId="006CC7B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Аспанымыз көгілдір,</w:t>
            </w:r>
          </w:p>
          <w:p w14:paraId="7390D1B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Ауамыз мөп-мөлдір.</w:t>
            </w:r>
          </w:p>
          <w:p w14:paraId="038B3AB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Аспанды тамашалаймыз,</w:t>
            </w:r>
          </w:p>
          <w:p w14:paraId="68FAAFA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Ауамен демаламыз.</w:t>
            </w:r>
          </w:p>
          <w:p w14:paraId="1F6D5508">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Еңбекке баулу тапсырмалары:</w:t>
            </w:r>
            <w:r>
              <w:rPr>
                <w:rFonts w:ascii="Times New Roman" w:hAnsi="Times New Roman" w:eastAsia="Times New Roman" w:cs="Times New Roman"/>
                <w:sz w:val="24"/>
                <w:szCs w:val="24"/>
                <w:rtl w:val="0"/>
              </w:rPr>
              <w:t xml:space="preserve"> балаларды гүлзарды қурап қалған жапырақтардан тазалауға шақыру.</w:t>
            </w:r>
          </w:p>
          <w:p w14:paraId="72DEDE5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Мақсаты: балаларды қарапайым еңбек әрекеттерін жасауға машықтандыру; әсемдікке деген қызығушылықты арттыру; тазалыққа, еңбексүйгіштікке тәрбиелеу.</w:t>
            </w:r>
          </w:p>
          <w:p w14:paraId="7B067922">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"Сәбіз бақшада өскен" ойыны.</w:t>
            </w:r>
          </w:p>
          <w:p w14:paraId="2E8DBDE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Мақсаты. Балаларға педагогтің соңынан тақпақтағы сөздерді ілесіп айтып, қимылына еліктеуге үйрету, жағымды эмоцияларды дамыту.</w:t>
            </w:r>
          </w:p>
          <w:p w14:paraId="79CB948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Сәбіз бақшада өскен, (аяқ ұшына тұру, қолдар жоғары)</w:t>
            </w:r>
          </w:p>
          <w:p w14:paraId="5FBA893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Жүйекте отыр, терең. (шоқайып отыру)</w:t>
            </w:r>
          </w:p>
          <w:p w14:paraId="0929BDE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Көрінбейді, тоқсары, (шоқайып отыру, алақандармен төбені жабу)</w:t>
            </w:r>
          </w:p>
          <w:p w14:paraId="577631B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Жер бетінде - сабағы. (қайта аяққа тұру)</w:t>
            </w:r>
          </w:p>
          <w:p w14:paraId="33A7089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Еңкейіп, қане, жұлайық, (алға төмен еңкею)</w:t>
            </w:r>
          </w:p>
          <w:p w14:paraId="16CC7AF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Жұлып-жұлып, отырайық. (басылып отыру, аяқтарды тік созу, маңдай терін сүрткен сияқты, қолмен қимыл жасау, демалу)</w:t>
            </w:r>
          </w:p>
          <w:p w14:paraId="66F8600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Д. Ахметова</w:t>
            </w:r>
          </w:p>
          <w:p w14:paraId="08CDFEAB">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"Тегіс жолмен жүреміз" ойын жаттығуы.</w:t>
            </w:r>
          </w:p>
          <w:p w14:paraId="53E68B1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Мақсаты: алға қарай жылжи отырып, қос аяқпен секіруге жаттықтыру.</w:t>
            </w:r>
          </w:p>
          <w:p w14:paraId="47B0A5B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Далаға алып шығатын материалмен ойындар.</w:t>
            </w:r>
          </w:p>
          <w:p w14:paraId="21AB392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Мақсаты: бірге, тату ойнауға, ойыншықтармен бөлісуге үйрету.</w:t>
            </w:r>
          </w:p>
        </w:tc>
        <w:tc>
          <w:tcPr>
            <w:tcBorders>
              <w:top w:val="single" w:color="CCCCCC" w:sz="8" w:space="0"/>
              <w:left w:val="single" w:color="CCCCCC" w:sz="8" w:space="0"/>
              <w:bottom w:val="single" w:color="000000" w:sz="8" w:space="0"/>
              <w:right w:val="single" w:color="000000" w:sz="8" w:space="0"/>
            </w:tcBorders>
            <w:shd w:val="clear" w:color="auto" w:fill="FFFFFF"/>
            <w:tcMar>
              <w:top w:w="40" w:type="dxa"/>
              <w:left w:w="40" w:type="dxa"/>
              <w:bottom w:w="40" w:type="dxa"/>
              <w:right w:w="40" w:type="dxa"/>
            </w:tcMar>
            <w:vAlign w:val="top"/>
          </w:tcPr>
          <w:p w14:paraId="57D686EE">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Бұлтты аспанды бақылау.</w:t>
            </w:r>
          </w:p>
          <w:p w14:paraId="36C0804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Мақсаты. Балаларға бұлтты күн райы туралы ұғымдар беру, аспанның түсі көгілдір емес, сұр екенін байқату, бұлттар сұрланып тұрса, жаңбыр жауатынын байқату.</w:t>
            </w:r>
          </w:p>
          <w:p w14:paraId="1A4396B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Жаңбыр жауса қалаға,</w:t>
            </w:r>
          </w:p>
          <w:p w14:paraId="3E30802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Алыс жатқан ауылға,</w:t>
            </w:r>
          </w:p>
          <w:p w14:paraId="0D76A55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Су толады шалшыққа.</w:t>
            </w:r>
          </w:p>
          <w:p w14:paraId="5EFE7AC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Кім шыдайды суыққа?</w:t>
            </w:r>
          </w:p>
          <w:p w14:paraId="102EDE0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Там-там-там,</w:t>
            </w:r>
          </w:p>
          <w:p w14:paraId="79A340D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Там-там-там,</w:t>
            </w:r>
          </w:p>
          <w:p w14:paraId="1215594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Соққылайды шатырға.</w:t>
            </w:r>
          </w:p>
          <w:p w14:paraId="3D3DB04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Там-там-там,</w:t>
            </w:r>
          </w:p>
          <w:p w14:paraId="0F0D67B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Там-там-там.</w:t>
            </w:r>
          </w:p>
          <w:p w14:paraId="058824D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Кім шыдайды суыққа?</w:t>
            </w:r>
          </w:p>
          <w:p w14:paraId="1210D9E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Д. Ахметова</w:t>
            </w:r>
          </w:p>
          <w:p w14:paraId="2FFCCC83">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Еңбекке баулу тапсырмалары:</w:t>
            </w:r>
            <w:r>
              <w:rPr>
                <w:rFonts w:ascii="Times New Roman" w:hAnsi="Times New Roman" w:eastAsia="Times New Roman" w:cs="Times New Roman"/>
                <w:sz w:val="24"/>
                <w:szCs w:val="24"/>
                <w:rtl w:val="0"/>
              </w:rPr>
              <w:t xml:space="preserve"> балаларды сұхбатхананы құрғақ жапырақтардан тазалауға шақыру.</w:t>
            </w:r>
          </w:p>
          <w:p w14:paraId="2708434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Мақсаты: балаларды қарапайым еңбек әрекеттерін жасауға машықтандыру; тазалыққа, еңбексүйгіштікке тәрбиелеу.</w:t>
            </w:r>
          </w:p>
          <w:p w14:paraId="58A304DC">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"Күн мен жаңбыр" қимылды ойыны.</w:t>
            </w:r>
          </w:p>
          <w:p w14:paraId="74A8AD8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Мақсаты. Балалардың "күн" және "жаңбыр" сигналды сөздер арқылы қимылдай білу қабілеттерін дамыту; жаңбыр құбылысы туралы білімдерін қалыптастыру.</w:t>
            </w:r>
          </w:p>
          <w:p w14:paraId="0F2BF2C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Күн шықты – балалар ойнады.</w:t>
            </w:r>
          </w:p>
          <w:p w14:paraId="22DAB68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Күн тығылды – жаңбыр жауды.</w:t>
            </w:r>
          </w:p>
          <w:p w14:paraId="412105CF">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"Әткеншек" қимылды ойыны.</w:t>
            </w:r>
          </w:p>
          <w:p w14:paraId="3CF1010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Мақсаты: балаларды шеңберге тұрып, тақпақ сөздеріне сай қимылдай білу қабілетін қалыптастыру.</w:t>
            </w:r>
          </w:p>
          <w:p w14:paraId="14E84B9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Бір жоғары, бір төмен,</w:t>
            </w:r>
          </w:p>
          <w:p w14:paraId="27CB91D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Күні бойы тербелем.</w:t>
            </w:r>
          </w:p>
          <w:p w14:paraId="48769BF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Әткеншек-ау, әткеншек,</w:t>
            </w:r>
          </w:p>
          <w:p w14:paraId="0B9634E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Айнала бер бізбенен.</w:t>
            </w:r>
          </w:p>
        </w:tc>
        <w:tc>
          <w:tcPr>
            <w:tcBorders>
              <w:top w:val="single" w:color="CCCCCC" w:sz="8" w:space="0"/>
              <w:left w:val="single" w:color="CCCCCC" w:sz="8" w:space="0"/>
              <w:bottom w:val="single" w:color="000000" w:sz="8" w:space="0"/>
              <w:right w:val="single" w:color="000000" w:sz="8" w:space="0"/>
            </w:tcBorders>
            <w:shd w:val="clear" w:color="auto" w:fill="FFFFFF"/>
            <w:tcMar>
              <w:top w:w="40" w:type="dxa"/>
              <w:left w:w="40" w:type="dxa"/>
              <w:bottom w:w="40" w:type="dxa"/>
              <w:right w:w="40" w:type="dxa"/>
            </w:tcMar>
            <w:vAlign w:val="top"/>
          </w:tcPr>
          <w:p w14:paraId="012331AA">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Желді бақылау.</w:t>
            </w:r>
          </w:p>
          <w:p w14:paraId="2657998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Мақсаты. Балаларды, жапырақтарға қарап, желдің болғанын байқауға үйрету; байқағыштыққа, зеректікке тәрбиелеу.</w:t>
            </w:r>
          </w:p>
          <w:p w14:paraId="7476369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Саябаққа күз келсе,</w:t>
            </w:r>
          </w:p>
          <w:p w14:paraId="453A943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Жел дамылсыз соғады.</w:t>
            </w:r>
          </w:p>
          <w:p w14:paraId="718B06E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Тыным бермей ешкімге,</w:t>
            </w:r>
          </w:p>
          <w:p w14:paraId="7FB69B8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Жұлқылайды бәрінде.</w:t>
            </w:r>
          </w:p>
          <w:p w14:paraId="4FB40EF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Үзіп жатыр,</w:t>
            </w:r>
          </w:p>
          <w:p w14:paraId="3D8B714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Жұлып жатыр</w:t>
            </w:r>
          </w:p>
          <w:p w14:paraId="17BF775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Барлық сары жапырақты.</w:t>
            </w:r>
          </w:p>
          <w:p w14:paraId="3AA28BF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Д. Ахметова</w:t>
            </w:r>
          </w:p>
          <w:p w14:paraId="23815E6E">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 xml:space="preserve">Еңбекке баулу тапсырмалары: </w:t>
            </w:r>
            <w:r>
              <w:rPr>
                <w:rFonts w:ascii="Times New Roman" w:hAnsi="Times New Roman" w:eastAsia="Times New Roman" w:cs="Times New Roman"/>
                <w:sz w:val="24"/>
                <w:szCs w:val="24"/>
                <w:rtl w:val="0"/>
              </w:rPr>
              <w:t>балаларды ағаштан түсіп қалған ұсақ, құрғақ бұтақтарды жинауға шақыру.</w:t>
            </w:r>
          </w:p>
          <w:p w14:paraId="1030996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Мақсаты: балаларды ересектің үлгісіне еріп, қарапайым еңбек әрекеттерін жасауға машықтандыру; топтастырымен бірге әрекет етуге баулу.</w:t>
            </w:r>
          </w:p>
          <w:p w14:paraId="08E6A5AC">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"Бау-бақшаға барайық" қимылды ойыны.</w:t>
            </w:r>
          </w:p>
          <w:p w14:paraId="311A381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Мақсаты. Балаларды бір бағытта жүріп, бағыт бойынша бұрылып, айтылған сөздерге сай еліктеу қимылдарды жасауға ынталандыру.</w:t>
            </w:r>
          </w:p>
          <w:p w14:paraId="3A1D5C1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Педагог көркем сөздерді бастайды, балаларды өзімен бірге бағыттайды.</w:t>
            </w:r>
          </w:p>
          <w:p w14:paraId="2C170BF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Бау-бақшаға барайық (сап түзеп, әндету),</w:t>
            </w:r>
          </w:p>
          <w:p w14:paraId="7536FC7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Жан-жаққа қарайық (қолды белге қойып, екі жаққа денемен бұрылу).</w:t>
            </w:r>
          </w:p>
          <w:p w14:paraId="5BE9A75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Жұлып алып алманы (екі қолды жоғары созу, аяқ ұшына тұру),</w:t>
            </w:r>
          </w:p>
          <w:p w14:paraId="3EE95D3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Қорапшаға салайық (отырып, қайта тұру).</w:t>
            </w:r>
          </w:p>
          <w:p w14:paraId="05AFB48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Д. Ахметова</w:t>
            </w:r>
          </w:p>
          <w:p w14:paraId="0F1534A2">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"Өз орныңды тап" қимылды ойыны.</w:t>
            </w:r>
          </w:p>
          <w:p w14:paraId="2AC0AF4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Мақсаты: балаларды сапға (түзу сызық, жіп бойына) сигнал бойынша тізілуге, сигнал бойынша жан-жаққа шашырап жүгіруге дағдыландыру; зейінді болуға, шапшаңдыққа, достыққа тәрбиелеу.</w:t>
            </w:r>
          </w:p>
        </w:tc>
        <w:tc>
          <w:tcPr>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2B879F0F">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Ағаштарды бақылау.</w:t>
            </w:r>
          </w:p>
          <w:p w14:paraId="3FDFE2C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Мақсаты. Балаларды қоршаған ортадағы ағаштармен таныстыру, ағаштардың сары жапырақтары желпілдеп, жайқалып жатқанын байқату; зейінін, ойлау қабілеттерін дамыту.</w:t>
            </w:r>
          </w:p>
          <w:p w14:paraId="29068A4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Жанымызда биік ағаштар,</w:t>
            </w:r>
          </w:p>
          <w:p w14:paraId="78BA6FB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Бұталарында жапырақтар.</w:t>
            </w:r>
          </w:p>
          <w:p w14:paraId="1681C01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Ағаштар тік тұрады, қозғалмайды,</w:t>
            </w:r>
          </w:p>
          <w:p w14:paraId="10A86AD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Жапырақтарымен бізге бұлғайды.</w:t>
            </w:r>
          </w:p>
          <w:p w14:paraId="67FB560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Балалар, ал қазір ағаштардың жапырақтарына не болды?</w:t>
            </w:r>
          </w:p>
          <w:p w14:paraId="506D1AA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Иә, жапырақтар сарғайды, жерге түсті.</w:t>
            </w:r>
          </w:p>
          <w:p w14:paraId="7AAB7EB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Күзде біз жеміс ағаштарынан піскен алманы жинаймыз.</w:t>
            </w:r>
          </w:p>
          <w:p w14:paraId="21431B1E">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 xml:space="preserve">Еңбекке баулу тапсырмалары: </w:t>
            </w:r>
            <w:r>
              <w:rPr>
                <w:rFonts w:ascii="Times New Roman" w:hAnsi="Times New Roman" w:eastAsia="Times New Roman" w:cs="Times New Roman"/>
                <w:sz w:val="24"/>
                <w:szCs w:val="24"/>
                <w:rtl w:val="0"/>
              </w:rPr>
              <w:t>балаларды ағаштан түсіп қалған жапырақтарды жинауға шақыру.</w:t>
            </w:r>
          </w:p>
          <w:p w14:paraId="1249F63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Мақсаты: балаларды ересектің үлгісіне еріп, қарапайым еңбек әрекеттерін жасауға машықтандыру; топтастырымен бірге әрекет етуге баулу.</w:t>
            </w:r>
          </w:p>
          <w:p w14:paraId="4FBEEB1B">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"Алмалар шашылды" қимылды ойыны.</w:t>
            </w:r>
          </w:p>
          <w:p w14:paraId="3D8B5E4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Мақсаты. Балаларды көркем сөзге жағымды эмоциялық жауап беруге және белгілі сөздерден кейін (сигнал тәрізді) жан-жаққа жүгіруге талпындыру; алманың жеміске жататынын, күзде пісетіні туралы ұғымдар қалыптастыру.</w:t>
            </w:r>
          </w:p>
          <w:p w14:paraId="769E111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Балалар, күзде жеміс ағаштарында, бау-бақшада алмалар да піседі.</w:t>
            </w:r>
          </w:p>
          <w:p w14:paraId="168A253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Қанекей, піскен алмаларды жинайық.</w:t>
            </w:r>
          </w:p>
          <w:p w14:paraId="68AA111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Педагог балаларды өзімен бірге ертіп жүріп, бір бағытта жүргізіп, белгілі сигнал сөздерінен кейін балаларға жан-жаққа жүгіруді ұсынады, алманы тергенді көрсетеді, балалар еліктейді, тоқтап, шоқайып отырып, қайта тұрып, ары қарай бағыттайды.</w:t>
            </w:r>
          </w:p>
          <w:p w14:paraId="0ECBE88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Алма бақта көп алма,</w:t>
            </w:r>
          </w:p>
          <w:p w14:paraId="15AD941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Қызыл алма, көк алма.</w:t>
            </w:r>
          </w:p>
          <w:p w14:paraId="0B450E9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Күз келді, тез жинаңдар,</w:t>
            </w:r>
          </w:p>
          <w:p w14:paraId="1AB374D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Кеш қалып қалмаңдар.</w:t>
            </w:r>
          </w:p>
          <w:p w14:paraId="36B61BA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Д. Ахметова</w:t>
            </w:r>
          </w:p>
          <w:p w14:paraId="23707F96">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"Шеңберден шықпа" жаттығуы.</w:t>
            </w:r>
          </w:p>
          <w:p w14:paraId="0D17F90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Мақсаты: балаларды шеңберге тұрып, шеңбердің бойымен қимылдауға баулу; кеңістікті бағдарлауға, мұқияттылыққа, достыққа тәрбиелеу.</w:t>
            </w:r>
          </w:p>
        </w:tc>
      </w:tr>
      <w:tr w14:paraId="7A6A37A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3163D9F5">
            <w:pPr>
              <w:widowControl w:val="0"/>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Серуеннен оралу</w:t>
            </w:r>
          </w:p>
          <w:p w14:paraId="7FD59FF8">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12.15-12.25</w:t>
            </w:r>
          </w:p>
        </w:tc>
        <w:tc>
          <w:tcPr>
            <w:gridSpan w:val="5"/>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206C625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xml:space="preserve">Балаларды киімдерін жүйелі түрде шешуге дағдыландыру, шкаф сөрелеріне киімдерін орналастыру, қолдарын жуу. </w:t>
            </w:r>
            <w:r>
              <w:rPr>
                <w:rFonts w:ascii="Times New Roman" w:hAnsi="Times New Roman" w:eastAsia="Times New Roman" w:cs="Times New Roman"/>
                <w:b/>
                <w:sz w:val="24"/>
                <w:szCs w:val="24"/>
                <w:rtl w:val="0"/>
              </w:rPr>
              <w:t>(мәдени-гигиеналық дағдылар, дербес әрекет)</w:t>
            </w:r>
          </w:p>
        </w:tc>
      </w:tr>
      <w:tr w14:paraId="5ED3F9F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35553FA2">
            <w:pPr>
              <w:widowControl w:val="0"/>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Түскі ас</w:t>
            </w:r>
          </w:p>
          <w:p w14:paraId="3A615828">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12.25-12.55</w:t>
            </w:r>
          </w:p>
        </w:tc>
        <w:tc>
          <w:tcPr>
            <w:gridSpan w:val="5"/>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bottom"/>
          </w:tcPr>
          <w:p w14:paraId="2CCF8FB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xml:space="preserve">Алдына қойған асқа назар аударту; дастарқан басында отыру мәдениеті, тамақтану мәдениетіне баулуға бағытталған жеке-дара жұмыс; этикет ережелері. </w:t>
            </w:r>
            <w:r>
              <w:rPr>
                <w:rFonts w:ascii="Times New Roman" w:hAnsi="Times New Roman" w:eastAsia="Times New Roman" w:cs="Times New Roman"/>
                <w:b/>
                <w:sz w:val="24"/>
                <w:szCs w:val="24"/>
                <w:rtl w:val="0"/>
              </w:rPr>
              <w:t>(мәдени-гигиеналық дағдылар, сөйлеуді дамыту, көркем сөзді қайталау)</w:t>
            </w:r>
          </w:p>
        </w:tc>
      </w:tr>
      <w:tr w14:paraId="3152557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57071AD5">
            <w:pPr>
              <w:widowControl w:val="0"/>
              <w:rPr>
                <w:rFonts w:hint="default" w:ascii="Times New Roman" w:hAnsi="Times New Roman" w:eastAsia="Calibri" w:cs="Times New Roman"/>
                <w:b/>
                <w:bCs/>
                <w:sz w:val="24"/>
                <w:szCs w:val="24"/>
                <w:rtl w:val="0"/>
              </w:rPr>
            </w:pPr>
            <w:r>
              <w:rPr>
                <w:rFonts w:hint="default" w:ascii="Times New Roman" w:hAnsi="Times New Roman" w:eastAsia="Calibri" w:cs="Times New Roman"/>
                <w:b/>
                <w:bCs/>
                <w:sz w:val="24"/>
                <w:szCs w:val="24"/>
                <w:rtl w:val="0"/>
              </w:rPr>
              <w:t>Күндізгі ұйқы</w:t>
            </w:r>
          </w:p>
          <w:p w14:paraId="04A86EF3">
            <w:pPr>
              <w:widowControl w:val="0"/>
              <w:rPr>
                <w:rFonts w:hint="default" w:ascii="Times New Roman" w:hAnsi="Times New Roman" w:eastAsia="Calibri" w:cs="Times New Roman"/>
                <w:b/>
                <w:bCs/>
                <w:sz w:val="24"/>
                <w:szCs w:val="24"/>
                <w:rtl w:val="0"/>
                <w:lang w:val="kk-KZ"/>
              </w:rPr>
            </w:pPr>
            <w:r>
              <w:rPr>
                <w:rFonts w:hint="default" w:ascii="Times New Roman" w:hAnsi="Times New Roman" w:eastAsia="Calibri" w:cs="Times New Roman"/>
                <w:b/>
                <w:bCs/>
                <w:sz w:val="24"/>
                <w:szCs w:val="24"/>
                <w:rtl w:val="0"/>
                <w:lang w:val="kk-KZ"/>
              </w:rPr>
              <w:t>12.55-15.00</w:t>
            </w:r>
          </w:p>
        </w:tc>
        <w:tc>
          <w:tcPr>
            <w:gridSpan w:val="5"/>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18EC68D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Балалардың тыныш ұйықтауына жайлы жағдай туғызу;</w:t>
            </w:r>
            <w:r>
              <w:rPr>
                <w:rFonts w:ascii="Times New Roman" w:hAnsi="Times New Roman" w:eastAsia="Times New Roman" w:cs="Times New Roman"/>
                <w:b/>
                <w:sz w:val="24"/>
                <w:szCs w:val="24"/>
                <w:rtl w:val="0"/>
              </w:rPr>
              <w:t xml:space="preserve"> (мәдени-гигиеналық дағдылар, дербес әрекет)</w:t>
            </w:r>
          </w:p>
        </w:tc>
      </w:tr>
      <w:tr w14:paraId="5DBECBE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419BD4DC">
            <w:pPr>
              <w:widowControl w:val="0"/>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Бірте-бірте тұрғызу, сауықтыру шаралары</w:t>
            </w:r>
          </w:p>
          <w:p w14:paraId="7781019C">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15.00-15.30</w:t>
            </w:r>
          </w:p>
        </w:tc>
        <w:tc>
          <w:tcPr>
            <w:gridSpan w:val="5"/>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776035C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Ауа ванналары.</w:t>
            </w:r>
          </w:p>
          <w:p w14:paraId="0EA997A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Алғашқы мәдени-гигиеналық әрекеттерді жасауға деген қызықтыру.</w:t>
            </w:r>
          </w:p>
          <w:p w14:paraId="64C2063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"Мөлдір су" (орыс тілінен аударма).</w:t>
            </w:r>
          </w:p>
          <w:p w14:paraId="6615998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Мөлдір су, мөлдір су!</w:t>
            </w:r>
          </w:p>
          <w:p w14:paraId="6452F0D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Сен менің бетім жу.</w:t>
            </w:r>
          </w:p>
          <w:p w14:paraId="697B593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Отты көзім ойнасын,</w:t>
            </w:r>
          </w:p>
          <w:p w14:paraId="0690846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екі бетім жайнасын.</w:t>
            </w:r>
          </w:p>
          <w:p w14:paraId="2181F6C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Күлкі кетпей ернімнен,</w:t>
            </w:r>
          </w:p>
          <w:p w14:paraId="10AC689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Тісім тастан таймасын!</w:t>
            </w:r>
          </w:p>
          <w:p w14:paraId="47FC62F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Х. Ерғалиев, М. Әлімбаев</w:t>
            </w:r>
          </w:p>
        </w:tc>
      </w:tr>
      <w:tr w14:paraId="185C222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5D6AD9DC">
            <w:pPr>
              <w:widowControl w:val="0"/>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Бесін ас</w:t>
            </w:r>
          </w:p>
          <w:p w14:paraId="1C5D2CA1">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15.30-16.00</w:t>
            </w:r>
          </w:p>
        </w:tc>
        <w:tc>
          <w:tcPr>
            <w:gridSpan w:val="5"/>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586D057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xml:space="preserve">Алдына қойған асқа назар аударту; дастархан басында отыру мәдениеті, тамақтану мәдениетіне баулуға бағытталған жеке-дара жұмыс; этикет ережелері. </w:t>
            </w:r>
            <w:r>
              <w:rPr>
                <w:rFonts w:ascii="Times New Roman" w:hAnsi="Times New Roman" w:eastAsia="Times New Roman" w:cs="Times New Roman"/>
                <w:b/>
                <w:sz w:val="24"/>
                <w:szCs w:val="24"/>
                <w:rtl w:val="0"/>
              </w:rPr>
              <w:t>(мәдени-гигиеналық дағдылар, сөйлеуді дамыту, көркем сөзді қайталау)</w:t>
            </w:r>
          </w:p>
        </w:tc>
      </w:tr>
      <w:tr w14:paraId="1403455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280A7434">
            <w:pPr>
              <w:widowControl w:val="0"/>
              <w:rPr>
                <w:rFonts w:hint="default" w:ascii="Times New Roman" w:hAnsi="Times New Roman" w:eastAsia="Times New Roman" w:cs="Times New Roman"/>
                <w:sz w:val="24"/>
                <w:szCs w:val="24"/>
                <w:rtl w:val="0"/>
              </w:rPr>
            </w:pPr>
            <w:r>
              <w:rPr>
                <w:rFonts w:hint="default" w:ascii="Times New Roman" w:hAnsi="Times New Roman" w:eastAsia="Times New Roman" w:cs="Times New Roman"/>
                <w:b/>
                <w:sz w:val="24"/>
                <w:szCs w:val="24"/>
                <w:rtl w:val="0"/>
              </w:rPr>
              <w:t>Балалардың дербес әрекеті</w:t>
            </w:r>
            <w:r>
              <w:rPr>
                <w:rFonts w:hint="default" w:ascii="Times New Roman" w:hAnsi="Times New Roman" w:eastAsia="Times New Roman" w:cs="Times New Roman"/>
                <w:sz w:val="24"/>
                <w:szCs w:val="24"/>
                <w:rtl w:val="0"/>
              </w:rPr>
              <w:t xml:space="preserve"> (баяу қимылды ойындар, үстел үсті ойындары, бейнелеу әрекеті, кітаптар қарау және тағы басқа әрекеттер)</w:t>
            </w:r>
          </w:p>
          <w:p w14:paraId="65732B96">
            <w:pPr>
              <w:widowControl w:val="0"/>
              <w:rPr>
                <w:rFonts w:hint="default" w:ascii="Times New Roman" w:hAnsi="Times New Roman" w:eastAsia="Times New Roman" w:cs="Times New Roman"/>
                <w:sz w:val="24"/>
                <w:szCs w:val="24"/>
                <w:rtl w:val="0"/>
                <w:lang w:val="kk-KZ"/>
              </w:rPr>
            </w:pPr>
            <w:r>
              <w:rPr>
                <w:rFonts w:hint="default" w:ascii="Times New Roman" w:hAnsi="Times New Roman" w:eastAsia="Times New Roman" w:cs="Times New Roman"/>
                <w:sz w:val="24"/>
                <w:szCs w:val="24"/>
                <w:rtl w:val="0"/>
                <w:lang w:val="kk-KZ"/>
              </w:rPr>
              <w:t>16.00-1630</w:t>
            </w:r>
          </w:p>
        </w:tc>
        <w:tc>
          <w:tcPr>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44BD5A4A">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Құрастырудан ойын-жаттығу.</w:t>
            </w:r>
          </w:p>
          <w:p w14:paraId="0960056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"Күздік алмаларға қорапша".</w:t>
            </w:r>
          </w:p>
          <w:p w14:paraId="369841F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Мақсаты. Балаларды құрылыс материалы кірпіштен қорапша құрастыруға үйрету; кірпішті көлденең және қатар қоя білу қабілеттеріне дағдыландыру; педагогтің үлгісіне сай жемістерге қорапша жасауға жаттықтыру. Балаларды кірпіштің қасиеттері мен ерекшеліктерін қабылдау мүмкіндіктерін арттыру; қолдарының ұсақ моторикасын, байқағыштығы мен зейінін, түйсіну қабілетін дамыту.</w:t>
            </w:r>
          </w:p>
          <w:p w14:paraId="5E8CA62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"Жеміс пен көгөністерге қорапша" іс-тәжірибе жаттығуы.</w:t>
            </w:r>
          </w:p>
          <w:p w14:paraId="4F8A02A4">
            <w:pPr>
              <w:widowControl w:val="0"/>
              <w:rPr>
                <w:rFonts w:ascii="Times New Roman" w:hAnsi="Times New Roman" w:eastAsia="Times New Roman" w:cs="Times New Roman"/>
                <w:sz w:val="24"/>
                <w:szCs w:val="24"/>
              </w:rPr>
            </w:pPr>
          </w:p>
          <w:p w14:paraId="33A8EA9D">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"Сәлем!" мультфильмін көру.</w:t>
            </w:r>
          </w:p>
          <w:p w14:paraId="240850F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Мақсаты. Балалардың эмоцияларын жетілдіру; ересек пен топтастар жанында жүріп, ортақ жағымды көңіл-күйге бөленуіне мүмкіндік жасау.</w:t>
            </w:r>
          </w:p>
        </w:tc>
        <w:tc>
          <w:tcPr>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048DDF3E">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"Пішіндер алқасы" дамытушы ойыны.</w:t>
            </w:r>
          </w:p>
          <w:p w14:paraId="3AB1BC9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Мақсаты. Балаларды көрсетілген үлгіге қарап, геометриялық пішіндерден өздеріне де сондай тізбекті құрастыруға ынталандыру; геометриялық пішіндер туралы ұғымдарды тиянақтау, есте сақтау қабілетін, көзбен қабылдау қабілеттерін, қолдың ұсақ моторикасын дамыту; өзі жасаған нәтижені көріп қуануға баулу.</w:t>
            </w:r>
          </w:p>
          <w:p w14:paraId="1BA59D1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Балалар, ал қазір сендер мына тібекте пішіндер қалай орналасқанына қарап, өз кілемдеріңе солай саласыңдар.</w:t>
            </w:r>
          </w:p>
          <w:p w14:paraId="4CDA5F1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Педагог әрбір балаға бөлек пішіндер тізбегін ұсынады.</w:t>
            </w:r>
          </w:p>
          <w:p w14:paraId="764B8B8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қызыл үшбұрыш + көк үшбұрыш + сары үшбұрыш + жасыл үшбұрыш</w:t>
            </w:r>
          </w:p>
          <w:p w14:paraId="256638D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қызыл домалақ + көк домалақ + сары домалақ + жасыл домалақ</w:t>
            </w:r>
          </w:p>
          <w:p w14:paraId="6A16DDA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қызыл шаршы + көк шаршы + сары шаршы + жасыл шаршы</w:t>
            </w:r>
          </w:p>
          <w:p w14:paraId="364BDE4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Педагог әр баланың орындау тәртібін бақылайды.</w:t>
            </w:r>
          </w:p>
        </w:tc>
        <w:tc>
          <w:tcPr>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3A8B819C">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Қоршаған ортамен таныстырудан ойын-жаттығу</w:t>
            </w:r>
          </w:p>
          <w:p w14:paraId="150D8E6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"Жапырақтар".</w:t>
            </w:r>
          </w:p>
          <w:p w14:paraId="2C297A8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Мақсаты. Балалардың жапырақтар туралы түсініктерін кеңейте отырып, жаңа материалды қабылдау қабілетін, тілін, түйсігін дамыту.</w:t>
            </w:r>
          </w:p>
          <w:p w14:paraId="5D84589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"Жапырақты жинайық" ойын рефлексиясы.</w:t>
            </w:r>
          </w:p>
          <w:p w14:paraId="690CB745">
            <w:pPr>
              <w:widowControl w:val="0"/>
              <w:rPr>
                <w:rFonts w:ascii="Times New Roman" w:hAnsi="Times New Roman" w:eastAsia="Times New Roman" w:cs="Times New Roman"/>
                <w:sz w:val="24"/>
                <w:szCs w:val="24"/>
              </w:rPr>
            </w:pPr>
          </w:p>
          <w:p w14:paraId="50960541">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"Жармадан қамыр илейік" дамытушы жаттығуы.</w:t>
            </w:r>
          </w:p>
          <w:p w14:paraId="55D043E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Мақсаты. Балаларға жарма туралы алғашқы түсініктер беру; қолдың ұсақ моторикасын дамыту.</w:t>
            </w:r>
          </w:p>
          <w:p w14:paraId="3DA0ADA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Құралдар: шұңғыл пластик ыдыстарға егілген жармалар, сүлгілер, төсеніштер.</w:t>
            </w:r>
          </w:p>
          <w:p w14:paraId="5E9A7EA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Балалар, қазір бір қолдарымызды мына ыдысқа салып, әжеміз сияқты қамыр илеп көреміз.</w:t>
            </w:r>
          </w:p>
          <w:p w14:paraId="17F166B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Педагог балаларға қолдарын жармаға салып, баяу қимылдар арқылы жарманы саусақтармен араластыру қимылдарын жасау үлгісін көрсетеді. Балалардың жарманы алдарына төкпеуін қадағалау керек.</w:t>
            </w:r>
          </w:p>
        </w:tc>
        <w:tc>
          <w:tcPr>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0D81AE08">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Көркем әдебиеттен ойын-жаттығу.</w:t>
            </w:r>
          </w:p>
          <w:p w14:paraId="3025304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"Шалқан" ертегісі".</w:t>
            </w:r>
          </w:p>
          <w:p w14:paraId="25144DD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Мақсаты. Балаларды "Шалқан" ертегісі желісімен таныстыра отырып, мазмұнын зейін қойып, мұқият тыңдауға үйрету; кейіпкерлердің сөздерін айтуға жаттықтыру; шалқан туралы жалпы мағлұматтар беру. Балалардың тілін, зейінін, қабылдау қабілеті мен есте сақтауын дамыту.</w:t>
            </w:r>
          </w:p>
          <w:p w14:paraId="3D39D80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"Не жасырдым?" жаттығуы.</w:t>
            </w:r>
          </w:p>
          <w:p w14:paraId="37AFB8E0">
            <w:pPr>
              <w:widowControl w:val="0"/>
              <w:rPr>
                <w:rFonts w:ascii="Times New Roman" w:hAnsi="Times New Roman" w:eastAsia="Times New Roman" w:cs="Times New Roman"/>
                <w:sz w:val="24"/>
                <w:szCs w:val="24"/>
              </w:rPr>
            </w:pPr>
          </w:p>
          <w:p w14:paraId="2080B399">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"Көгөністер" мультфильмін көру.</w:t>
            </w:r>
          </w:p>
          <w:p w14:paraId="6698410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Мақсаты. Балалардың эмоцияларын жетілдіру; ересек пен топтастар жанында жүріп, көгөністерді ажыратып, жаттығуларды жасап, ортақ жағымды көңіл-күйге бөленуіне мүмкіндік жасау.</w:t>
            </w:r>
          </w:p>
        </w:tc>
        <w:tc>
          <w:tcPr>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19E6A7A0">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Музыкадан ойын-жаттығу.</w:t>
            </w:r>
          </w:p>
          <w:p w14:paraId="2D6C1ED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"Тұлпарым".</w:t>
            </w:r>
          </w:p>
          <w:p w14:paraId="688FD19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Мақсаты. Балаларға тұлпар туралы әнді танып, жағымды эмоциоланды жауап беруге ынталандыру; музыкалық-ырғақтық қимылдарды әуенге сай үйлесімді жасай білу қабілеттерін жетілдіру.</w:t>
            </w:r>
          </w:p>
          <w:p w14:paraId="6EB5BA81">
            <w:pPr>
              <w:widowControl w:val="0"/>
              <w:rPr>
                <w:rFonts w:ascii="Times New Roman" w:hAnsi="Times New Roman" w:eastAsia="Times New Roman" w:cs="Times New Roman"/>
                <w:sz w:val="24"/>
                <w:szCs w:val="24"/>
              </w:rPr>
            </w:pPr>
          </w:p>
          <w:p w14:paraId="3A848743">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"Шарды үрлеп өсірейік" шеңбер ойыны.</w:t>
            </w:r>
          </w:p>
          <w:p w14:paraId="1296165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Мақсаты. Балаларды бірігіп шеңберді құру қабілетіне үйрету; шеңберде жүріп ойын сөздерін бірге айтуға ынталандыру; тілін, жаттығуда жағымды әсерлерді алу қабілетін дамыту.</w:t>
            </w:r>
          </w:p>
          <w:p w14:paraId="5BED1E3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Педагог балаларды жанына шақырады.</w:t>
            </w:r>
          </w:p>
          <w:p w14:paraId="0685B33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Шарды үрлеп көрейік (шеңберге тұру, қол ұстасу),</w:t>
            </w:r>
          </w:p>
          <w:p w14:paraId="52981DD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Қол ұстасып, жүрейік.</w:t>
            </w:r>
          </w:p>
          <w:p w14:paraId="6D4447E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Ортадан артқа, артқа</w:t>
            </w:r>
          </w:p>
          <w:p w14:paraId="18E32D1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Шегіндік. Енді тоқта!</w:t>
            </w:r>
          </w:p>
          <w:p w14:paraId="1BCF051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Үлкен қылып үрледік (тоқтау),</w:t>
            </w:r>
          </w:p>
          <w:p w14:paraId="44D21B4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Пах! Шарымыз жарылды! (шапалақтап, сосын отыру)</w:t>
            </w:r>
          </w:p>
          <w:p w14:paraId="416E4AA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Пшшшшшшш... (отырып жатқанда дыбыстар шығару)</w:t>
            </w:r>
          </w:p>
          <w:p w14:paraId="7B53BB1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Балалар педагог соңынан қимылдарды қайталап жүреді. "Пах" және "Пш" дегенді балаларға қайталатып айтқызу қажет.</w:t>
            </w:r>
          </w:p>
        </w:tc>
      </w:tr>
      <w:tr w14:paraId="1C18453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3BA953D3">
            <w:pPr>
              <w:widowControl w:val="0"/>
              <w:rPr>
                <w:rFonts w:hint="default" w:ascii="Times New Roman" w:hAnsi="Times New Roman" w:eastAsia="Calibri" w:cs="Times New Roman"/>
                <w:sz w:val="24"/>
                <w:szCs w:val="24"/>
                <w:lang w:val="ru"/>
              </w:rPr>
            </w:pPr>
            <w:r>
              <w:rPr>
                <w:rFonts w:hint="default" w:ascii="Times New Roman" w:hAnsi="Times New Roman" w:eastAsia="Times New Roman" w:cs="Times New Roman"/>
                <w:b/>
                <w:sz w:val="24"/>
                <w:szCs w:val="24"/>
                <w:rtl w:val="0"/>
              </w:rPr>
              <w:t>Балалармен жеке жұмыс</w:t>
            </w:r>
          </w:p>
        </w:tc>
        <w:tc>
          <w:tcPr>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33D5DDF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Тақпақты мәнерлеп оқу.</w:t>
            </w:r>
          </w:p>
          <w:p w14:paraId="344A48A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Ұшты талдан жапырақ</w:t>
            </w:r>
          </w:p>
          <w:p w14:paraId="6CF3355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Сары көбелек секілді.</w:t>
            </w:r>
          </w:p>
          <w:p w14:paraId="213492E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Аспанда жай шатырлап,</w:t>
            </w:r>
          </w:p>
          <w:p w14:paraId="59DF0FE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Тамшы жерде секірді.</w:t>
            </w:r>
          </w:p>
          <w:p w14:paraId="7F7E6E5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 Әлімбаев</w:t>
            </w:r>
          </w:p>
        </w:tc>
        <w:tc>
          <w:tcPr>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23C15F6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Қияр нақпішіндерімен ойнату.</w:t>
            </w:r>
          </w:p>
          <w:p w14:paraId="42313734">
            <w:pPr>
              <w:widowControl w:val="0"/>
              <w:rPr>
                <w:rFonts w:ascii="Times New Roman" w:hAnsi="Times New Roman" w:eastAsia="Times New Roman" w:cs="Times New Roman"/>
                <w:i/>
                <w:sz w:val="24"/>
                <w:szCs w:val="24"/>
              </w:rPr>
            </w:pPr>
            <w:r>
              <w:rPr>
                <w:rFonts w:ascii="Times New Roman" w:hAnsi="Times New Roman" w:eastAsia="Times New Roman" w:cs="Times New Roman"/>
                <w:i/>
                <w:sz w:val="24"/>
                <w:szCs w:val="24"/>
                <w:rtl w:val="0"/>
              </w:rPr>
              <w:t>"Қияр" (орыс халқының тақпағы).</w:t>
            </w:r>
          </w:p>
          <w:p w14:paraId="572F351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Қияр, қияр, шет-тысқа</w:t>
            </w:r>
          </w:p>
          <w:p w14:paraId="5692EB7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Бара көрме, желігіп:</w:t>
            </w:r>
          </w:p>
          <w:p w14:paraId="1153DA6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Жеп қояды бір тышқан</w:t>
            </w:r>
          </w:p>
          <w:p w14:paraId="6F948DA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Құйрығыңды кеміріп.</w:t>
            </w:r>
          </w:p>
          <w:p w14:paraId="38CE2D4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Х. Ерғалиев, М. Әлімбаев</w:t>
            </w:r>
          </w:p>
        </w:tc>
        <w:tc>
          <w:tcPr>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5EF6B9F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"Күз". Қ. Мырзалиев</w:t>
            </w:r>
          </w:p>
          <w:p w14:paraId="63C57B5F">
            <w:pPr>
              <w:widowControl w:val="0"/>
              <w:rPr>
                <w:rFonts w:ascii="Times New Roman" w:hAnsi="Times New Roman" w:eastAsia="Times New Roman" w:cs="Times New Roman"/>
                <w:sz w:val="24"/>
                <w:szCs w:val="24"/>
              </w:rPr>
            </w:pPr>
          </w:p>
          <w:p w14:paraId="0176367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Шашақтанып жиегі</w:t>
            </w:r>
          </w:p>
          <w:p w14:paraId="7B81AA7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Бұлт қабағын түйеді.</w:t>
            </w:r>
          </w:p>
          <w:p w14:paraId="2B04714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Жоқ шалшықсыз,</w:t>
            </w:r>
          </w:p>
          <w:p w14:paraId="6BE5AE5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Балшықсыз</w:t>
            </w:r>
          </w:p>
          <w:p w14:paraId="6F05DF8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Жердің сынық сүйемі.</w:t>
            </w:r>
          </w:p>
          <w:p w14:paraId="0875EE2F">
            <w:pPr>
              <w:widowControl w:val="0"/>
              <w:rPr>
                <w:rFonts w:ascii="Times New Roman" w:hAnsi="Times New Roman" w:eastAsia="Times New Roman" w:cs="Times New Roman"/>
                <w:sz w:val="24"/>
                <w:szCs w:val="24"/>
              </w:rPr>
            </w:pPr>
          </w:p>
        </w:tc>
        <w:tc>
          <w:tcPr>
            <w:tcBorders>
              <w:top w:val="single" w:color="CCCCCC" w:sz="8" w:space="0"/>
              <w:left w:val="single" w:color="CCCCCC" w:sz="8" w:space="0"/>
              <w:bottom w:val="single" w:color="000000" w:sz="8" w:space="0"/>
              <w:right w:val="single" w:color="000000" w:sz="8" w:space="0"/>
            </w:tcBorders>
            <w:shd w:val="clear" w:color="auto" w:fill="FFFFFF"/>
            <w:tcMar>
              <w:top w:w="40" w:type="dxa"/>
              <w:left w:w="40" w:type="dxa"/>
              <w:bottom w:w="40" w:type="dxa"/>
              <w:right w:w="40" w:type="dxa"/>
            </w:tcMar>
            <w:vAlign w:val="top"/>
          </w:tcPr>
          <w:p w14:paraId="33BB8CC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Жаңбыр жауса қалаға,</w:t>
            </w:r>
          </w:p>
          <w:p w14:paraId="0437EE6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Алыс жатқан ауылға,</w:t>
            </w:r>
          </w:p>
          <w:p w14:paraId="0493865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Су толады шалшыққа.</w:t>
            </w:r>
          </w:p>
          <w:p w14:paraId="7E7AC9F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Кім шыдайды суыққа?</w:t>
            </w:r>
          </w:p>
          <w:p w14:paraId="1229D6E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Там-там-там,</w:t>
            </w:r>
          </w:p>
          <w:p w14:paraId="4E7706B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Там-там-там,</w:t>
            </w:r>
          </w:p>
          <w:p w14:paraId="2220F65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Соққылайды шатырға.</w:t>
            </w:r>
          </w:p>
          <w:p w14:paraId="1C81291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Там-там-там,</w:t>
            </w:r>
          </w:p>
          <w:p w14:paraId="44017A8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Там-там-там.</w:t>
            </w:r>
          </w:p>
          <w:p w14:paraId="40114F1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Кім шыдайды суыққа?</w:t>
            </w:r>
          </w:p>
          <w:p w14:paraId="22C1E07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Д. Ахметова</w:t>
            </w:r>
          </w:p>
        </w:tc>
        <w:tc>
          <w:tcPr>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632B80C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Алдымызда ұзынша,</w:t>
            </w:r>
          </w:p>
          <w:p w14:paraId="1E370E9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Жайылып тұр жолақша.</w:t>
            </w:r>
          </w:p>
          <w:p w14:paraId="4B974A9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Топ-топ басайық,</w:t>
            </w:r>
          </w:p>
          <w:p w14:paraId="7120514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Бірге жылдам барайық.</w:t>
            </w:r>
          </w:p>
          <w:p w14:paraId="7B0F70E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Секіреміз оп-оп!</w:t>
            </w:r>
          </w:p>
          <w:p w14:paraId="0E00F98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Біз жүреміз топ боп.</w:t>
            </w:r>
          </w:p>
          <w:p w14:paraId="2CC4FA9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Д. Ахметова</w:t>
            </w:r>
          </w:p>
        </w:tc>
      </w:tr>
      <w:tr w14:paraId="471A03A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11848BF0">
            <w:pPr>
              <w:widowControl w:val="0"/>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Серуенге дайындық</w:t>
            </w:r>
          </w:p>
          <w:p w14:paraId="4807E0F0">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16.30-16.40</w:t>
            </w:r>
          </w:p>
        </w:tc>
        <w:tc>
          <w:tcPr>
            <w:gridSpan w:val="5"/>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5C659C0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xml:space="preserve">Балаларды өз киімдерін тануға, атауға, өз шкафын таңбалауыш арқылы табуға үйрету. </w:t>
            </w:r>
            <w:r>
              <w:rPr>
                <w:rFonts w:ascii="Times New Roman" w:hAnsi="Times New Roman" w:eastAsia="Times New Roman" w:cs="Times New Roman"/>
                <w:b/>
                <w:sz w:val="24"/>
                <w:szCs w:val="24"/>
                <w:rtl w:val="0"/>
              </w:rPr>
              <w:t>(сөйлеуді дамыту, өзіне-өзі қызмет ету дағдылары, ірі және ұсақ қол моторикасын дамыту)</w:t>
            </w:r>
          </w:p>
        </w:tc>
      </w:tr>
      <w:tr w14:paraId="17B374B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3B0215CF">
            <w:pPr>
              <w:widowControl w:val="0"/>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Серуен</w:t>
            </w:r>
          </w:p>
          <w:p w14:paraId="7E291ED6">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16.40-17.20</w:t>
            </w:r>
          </w:p>
        </w:tc>
        <w:tc>
          <w:tcPr>
            <w:gridSpan w:val="5"/>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2512E0A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xml:space="preserve">Апта тақырыбы бойынша ойындар, ауа райын бақылаулар. </w:t>
            </w:r>
            <w:r>
              <w:rPr>
                <w:rFonts w:ascii="Times New Roman" w:hAnsi="Times New Roman" w:eastAsia="Times New Roman" w:cs="Times New Roman"/>
                <w:b/>
                <w:sz w:val="24"/>
                <w:szCs w:val="24"/>
                <w:rtl w:val="0"/>
              </w:rPr>
              <w:t>(қоршаған ортамен таныстыру, сөйлеуді дамыту, сенсорика)</w:t>
            </w:r>
          </w:p>
        </w:tc>
      </w:tr>
      <w:tr w14:paraId="112398B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63548295">
            <w:pPr>
              <w:widowControl w:val="0"/>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Серуеннен оралу</w:t>
            </w:r>
          </w:p>
          <w:p w14:paraId="71091D07">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17.20-17.30</w:t>
            </w:r>
          </w:p>
        </w:tc>
        <w:tc>
          <w:tcPr>
            <w:gridSpan w:val="5"/>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327E1B8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xml:space="preserve">Өз шкафын белгі бойынша тауып алуға, өз киімін өздігімен шешуге, өз қажеттері жайында айтуға машықтандыру. </w:t>
            </w:r>
            <w:r>
              <w:rPr>
                <w:rFonts w:ascii="Times New Roman" w:hAnsi="Times New Roman" w:eastAsia="Times New Roman" w:cs="Times New Roman"/>
                <w:b/>
                <w:sz w:val="24"/>
                <w:szCs w:val="24"/>
                <w:rtl w:val="0"/>
              </w:rPr>
              <w:t>(дербес қимыл әрекеті)</w:t>
            </w:r>
          </w:p>
        </w:tc>
      </w:tr>
      <w:tr w14:paraId="6BEF6C2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5921E045">
            <w:pPr>
              <w:widowControl w:val="0"/>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Кешкі ас</w:t>
            </w:r>
          </w:p>
          <w:p w14:paraId="7917B04E">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17.30-17.50</w:t>
            </w:r>
          </w:p>
        </w:tc>
        <w:tc>
          <w:tcPr>
            <w:gridSpan w:val="5"/>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0DEC638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xml:space="preserve">Тағамның атауын есте сақтауға, тағамды ішу рәсімін жақсы ниетпен қабылдауға бейімдеу. "Кешкі асты таза ішуге, әдепті бала болуды үйренеміз". </w:t>
            </w:r>
            <w:r>
              <w:rPr>
                <w:rFonts w:ascii="Times New Roman" w:hAnsi="Times New Roman" w:eastAsia="Times New Roman" w:cs="Times New Roman"/>
                <w:b/>
                <w:sz w:val="24"/>
                <w:szCs w:val="24"/>
                <w:rtl w:val="0"/>
              </w:rPr>
              <w:t>(мәдени-гигиеналық дағдылар)</w:t>
            </w:r>
          </w:p>
        </w:tc>
      </w:tr>
      <w:tr w14:paraId="28C0E44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2444182F">
            <w:pPr>
              <w:widowControl w:val="0"/>
              <w:rPr>
                <w:rFonts w:hint="default" w:ascii="Times New Roman" w:hAnsi="Times New Roman" w:eastAsia="Calibri" w:cs="Times New Roman"/>
                <w:sz w:val="24"/>
                <w:szCs w:val="24"/>
                <w:lang w:val="ru"/>
              </w:rPr>
            </w:pPr>
            <w:r>
              <w:rPr>
                <w:rFonts w:hint="default" w:ascii="Times New Roman" w:hAnsi="Times New Roman" w:eastAsia="Times New Roman" w:cs="Times New Roman"/>
                <w:b/>
                <w:sz w:val="24"/>
                <w:szCs w:val="24"/>
                <w:rtl w:val="0"/>
              </w:rPr>
              <w:t>Балалардың дербес әрекеті</w:t>
            </w:r>
            <w:r>
              <w:rPr>
                <w:rFonts w:hint="default" w:ascii="Times New Roman" w:hAnsi="Times New Roman" w:eastAsia="Times New Roman" w:cs="Times New Roman"/>
                <w:sz w:val="24"/>
                <w:szCs w:val="24"/>
                <w:rtl w:val="0"/>
              </w:rPr>
              <w:t xml:space="preserve"> (баяу қимылды ойындар, үстел үсті ойындары, бейнелеу әрекеті, кітаптар қарау және тағы басқа әрекеттер)</w:t>
            </w:r>
          </w:p>
        </w:tc>
        <w:tc>
          <w:tcPr>
            <w:gridSpan w:val="5"/>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1E7ED02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Кітап бұрышында: өткен тақырыптар бойынша суреттерді қарау, сипаттау; ертегілерді есте жаңғырту, кейіпкерлердің сөздерін қайталау.</w:t>
            </w:r>
          </w:p>
          <w:p w14:paraId="7576F60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Кесілген суреттерді бір тұтасқа жинау ойындары (2-4 бөлік).</w:t>
            </w:r>
          </w:p>
          <w:p w14:paraId="3857C3D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Ұяшықтарға пішіндерді салу ойындары.</w:t>
            </w:r>
          </w:p>
          <w:p w14:paraId="1E44CB3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Бауды байлау ойыншықтармен ойындар.</w:t>
            </w:r>
          </w:p>
          <w:p w14:paraId="74D1CDA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Мақсаты: балалардің ұсақ қол моторикасын, ойлау, зейін қабілеттерін дамыту.</w:t>
            </w:r>
          </w:p>
          <w:p w14:paraId="0A0E23D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Ән салу жаттығулары: балабақша туралы ән салуға шақыру.</w:t>
            </w:r>
          </w:p>
          <w:p w14:paraId="6415A8D7">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"Бұл кім?" ойыны.</w:t>
            </w:r>
          </w:p>
          <w:p w14:paraId="65A2FCE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Мақсаты: балаларды еліктеу арқылы тани білу, ойлау, елестету қабілеттерін дамыту; зеректікке, ұғымталдыққа тәрбиелеу.</w:t>
            </w:r>
          </w:p>
          <w:p w14:paraId="722EBAF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Балалар орындықта отырады. Педагог кезек - кезек ит қалай үреді, мысық қалай мияулайды, сиыр қалай мөңірейді, қарғаның қандай дыбыстар шығаратындығын (көкек, торғай, көгершін, сауысқан) көрсетуді сұрайды. Егер балаларға мұны істеу қиын болса, ересектер көрсетеді.</w:t>
            </w:r>
          </w:p>
          <w:p w14:paraId="750C324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Біз ойынды біраз өзгертейік. Балалардың бірі аңға немесе құсқа тек дауыспен ғана емес, сонымен қатар өзіне тән қимылдармен еліктеп, көрсетеді. Әдетте қоянның қалай секіретінін көрсеткісі келетіндер көп болады. Бірақ барлық аң - құстарды көрсетсін. Кім қоян болып ұзақ тұратынын және оны кім ең қатты ұқсас етіп жасайтынын анықтау ғана қалады."</w:t>
            </w:r>
          </w:p>
          <w:p w14:paraId="29CBAF9E">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(сөйлеуді дамыту, өзіне-өзі қызмет ету дағдылары, ірі және ұсақ қол моторикасын дамыту)</w:t>
            </w:r>
          </w:p>
        </w:tc>
      </w:tr>
      <w:tr w14:paraId="7935D1A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0FE0DF3C">
            <w:pPr>
              <w:widowControl w:val="0"/>
              <w:rPr>
                <w:rFonts w:hint="default" w:ascii="Times New Roman" w:hAnsi="Times New Roman" w:eastAsia="Times New Roman" w:cs="Times New Roman"/>
                <w:sz w:val="24"/>
                <w:szCs w:val="24"/>
                <w:rtl w:val="0"/>
              </w:rPr>
            </w:pPr>
            <w:r>
              <w:rPr>
                <w:rFonts w:hint="default" w:ascii="Times New Roman" w:hAnsi="Times New Roman" w:eastAsia="Times New Roman" w:cs="Times New Roman"/>
                <w:b/>
                <w:sz w:val="24"/>
                <w:szCs w:val="24"/>
                <w:rtl w:val="0"/>
              </w:rPr>
              <w:t>Балалардың үйге қайтуы</w:t>
            </w:r>
            <w:r>
              <w:rPr>
                <w:rFonts w:hint="default" w:ascii="Times New Roman" w:hAnsi="Times New Roman" w:eastAsia="Times New Roman" w:cs="Times New Roman"/>
                <w:sz w:val="24"/>
                <w:szCs w:val="24"/>
                <w:rtl w:val="0"/>
              </w:rPr>
              <w:t xml:space="preserve"> (ата-аналарға кеңес)</w:t>
            </w:r>
          </w:p>
          <w:p w14:paraId="395D898D">
            <w:pPr>
              <w:widowControl w:val="0"/>
              <w:rPr>
                <w:rFonts w:hint="default" w:ascii="Times New Roman" w:hAnsi="Times New Roman" w:eastAsia="Times New Roman" w:cs="Times New Roman"/>
                <w:b/>
                <w:bCs/>
                <w:sz w:val="24"/>
                <w:szCs w:val="24"/>
                <w:rtl w:val="0"/>
                <w:lang w:val="kk-KZ"/>
              </w:rPr>
            </w:pPr>
            <w:r>
              <w:rPr>
                <w:rFonts w:hint="default" w:ascii="Times New Roman" w:hAnsi="Times New Roman" w:eastAsia="Times New Roman" w:cs="Times New Roman"/>
                <w:b/>
                <w:bCs/>
                <w:sz w:val="24"/>
                <w:szCs w:val="24"/>
                <w:rtl w:val="0"/>
                <w:lang w:val="kk-KZ"/>
              </w:rPr>
              <w:t>17.50-18.30</w:t>
            </w:r>
          </w:p>
          <w:p w14:paraId="4D6DBA48">
            <w:pPr>
              <w:widowControl w:val="0"/>
              <w:rPr>
                <w:rFonts w:hint="default" w:ascii="Times New Roman" w:hAnsi="Times New Roman" w:eastAsia="Times New Roman" w:cs="Times New Roman"/>
                <w:sz w:val="24"/>
                <w:szCs w:val="24"/>
                <w:rtl w:val="0"/>
                <w:lang w:val="ru"/>
              </w:rPr>
            </w:pPr>
          </w:p>
        </w:tc>
        <w:tc>
          <w:tcPr>
            <w:gridSpan w:val="5"/>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6E6E774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Әңгімелесу: "Ата-ананың баланың балабақшадағы өтілген тақырыптары туралы хабардар болуының маңызы", "Балаға күз туралы қарапайым тақпақтарды жаттату және жаттығуларды жасату", "Баланың қандай жеміс не көкөніске аллергиясы жөнінде".</w:t>
            </w:r>
          </w:p>
        </w:tc>
      </w:tr>
    </w:tbl>
    <w:p w14:paraId="041E8B90"/>
    <w:p w14:paraId="0A02091E"/>
    <w:p w14:paraId="31D2A47E"/>
    <w:p w14:paraId="6E724054"/>
    <w:p w14:paraId="23F1D3DE"/>
    <w:p w14:paraId="58A5984F"/>
    <w:p w14:paraId="3BE61250"/>
    <w:p w14:paraId="4EA099FB"/>
    <w:p w14:paraId="3CF0A638"/>
    <w:p w14:paraId="5FF708D5"/>
    <w:p w14:paraId="1D9CB200"/>
    <w:tbl>
      <w:tblPr>
        <w:tblStyle w:val="15"/>
        <w:tblW w:w="13954"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100" w:type="dxa"/>
          <w:left w:w="100" w:type="dxa"/>
          <w:bottom w:w="100" w:type="dxa"/>
          <w:right w:w="100" w:type="dxa"/>
        </w:tblCellMar>
      </w:tblPr>
      <w:tblGrid>
        <w:gridCol w:w="2325"/>
        <w:gridCol w:w="2325"/>
        <w:gridCol w:w="2325"/>
        <w:gridCol w:w="2325"/>
        <w:gridCol w:w="2325"/>
        <w:gridCol w:w="2325"/>
        <w:gridCol w:w="4"/>
      </w:tblGrid>
      <w:tr w14:paraId="5506A0E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gridSpan w:val="7"/>
            <w:tcBorders>
              <w:top w:val="single" w:color="000000" w:sz="8" w:space="0"/>
              <w:left w:val="single" w:color="000000" w:sz="8" w:space="0"/>
              <w:bottom w:val="single" w:color="000000" w:sz="8" w:space="0"/>
              <w:right w:val="single" w:color="000000" w:sz="8" w:space="0"/>
            </w:tcBorders>
            <w:shd w:val="clear" w:color="auto" w:fill="CCCCCC"/>
            <w:tcMar>
              <w:top w:w="40" w:type="dxa"/>
              <w:left w:w="40" w:type="dxa"/>
              <w:bottom w:w="40" w:type="dxa"/>
              <w:right w:w="40" w:type="dxa"/>
            </w:tcMar>
            <w:vAlign w:val="top"/>
          </w:tcPr>
          <w:p w14:paraId="001477C3">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ТӘРБИЕЛЕУ-БІЛІМ БЕРУ ПРОЦЕСІНІҢ ЦИКЛОГРАММАСЫ</w:t>
            </w:r>
          </w:p>
        </w:tc>
      </w:tr>
      <w:tr w14:paraId="3B3CECC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8" w:space="0"/>
              <w:left w:val="single" w:color="000000" w:sz="8" w:space="0"/>
              <w:bottom w:val="single" w:color="000000" w:sz="8" w:space="0"/>
              <w:right w:val="single" w:color="000000" w:sz="8" w:space="0"/>
            </w:tcBorders>
            <w:shd w:val="clear" w:color="auto" w:fill="F3F3F3"/>
            <w:tcMar>
              <w:top w:w="40" w:type="dxa"/>
              <w:left w:w="40" w:type="dxa"/>
              <w:bottom w:w="40" w:type="dxa"/>
              <w:right w:w="40" w:type="dxa"/>
            </w:tcMar>
            <w:vAlign w:val="top"/>
          </w:tcPr>
          <w:p w14:paraId="76EBA73F">
            <w:pPr>
              <w:widowControl w:val="0"/>
              <w:rPr>
                <w:rFonts w:ascii="Times New Roman" w:hAnsi="Times New Roman" w:eastAsia="Times New Roman" w:cs="Times New Roman"/>
                <w:sz w:val="24"/>
                <w:szCs w:val="24"/>
              </w:rPr>
            </w:pPr>
          </w:p>
        </w:tc>
        <w:tc>
          <w:tcPr>
            <w:gridSpan w:val="5"/>
            <w:tcBorders>
              <w:top w:val="single" w:color="CCCCCC" w:sz="8" w:space="0"/>
              <w:left w:val="single" w:color="CCCCCC" w:sz="8" w:space="0"/>
              <w:bottom w:val="single" w:color="000000" w:sz="8" w:space="0"/>
              <w:right w:val="single" w:color="000000" w:sz="8" w:space="0"/>
            </w:tcBorders>
            <w:shd w:val="clear" w:color="auto" w:fill="FFFFFF"/>
            <w:tcMar>
              <w:top w:w="40" w:type="dxa"/>
              <w:left w:w="40" w:type="dxa"/>
              <w:bottom w:w="40" w:type="dxa"/>
              <w:right w:w="40" w:type="dxa"/>
            </w:tcMar>
            <w:vAlign w:val="top"/>
          </w:tcPr>
          <w:p w14:paraId="577BA07D">
            <w:pPr>
              <w:widowControl w:val="0"/>
              <w:rPr>
                <w:rFonts w:ascii="Times New Roman" w:hAnsi="Times New Roman" w:eastAsia="Times New Roman" w:cs="Times New Roman"/>
                <w:sz w:val="24"/>
                <w:szCs w:val="24"/>
              </w:rPr>
            </w:pPr>
          </w:p>
        </w:tc>
      </w:tr>
      <w:tr w14:paraId="12EF735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8" w:space="0"/>
              <w:left w:val="single" w:color="000000" w:sz="8" w:space="0"/>
              <w:bottom w:val="single" w:color="000000" w:sz="8" w:space="0"/>
              <w:right w:val="single" w:color="000000" w:sz="8" w:space="0"/>
            </w:tcBorders>
            <w:shd w:val="clear" w:color="auto" w:fill="D9D9D9"/>
            <w:tcMar>
              <w:top w:w="40" w:type="dxa"/>
              <w:left w:w="40" w:type="dxa"/>
              <w:bottom w:w="40" w:type="dxa"/>
              <w:right w:w="40" w:type="dxa"/>
            </w:tcMar>
            <w:vAlign w:val="top"/>
          </w:tcPr>
          <w:p w14:paraId="60D7059F">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Топ</w:t>
            </w:r>
          </w:p>
        </w:tc>
        <w:tc>
          <w:tcPr>
            <w:gridSpan w:val="5"/>
            <w:tcBorders>
              <w:top w:val="single" w:color="CCCCCC" w:sz="8" w:space="0"/>
              <w:left w:val="single" w:color="CCCCCC" w:sz="8" w:space="0"/>
              <w:bottom w:val="single" w:color="000000" w:sz="8" w:space="0"/>
              <w:right w:val="single" w:color="000000" w:sz="8" w:space="0"/>
            </w:tcBorders>
            <w:shd w:val="clear" w:color="auto" w:fill="D9D9D9"/>
            <w:tcMar>
              <w:top w:w="40" w:type="dxa"/>
              <w:left w:w="40" w:type="dxa"/>
              <w:bottom w:w="40" w:type="dxa"/>
              <w:right w:w="40" w:type="dxa"/>
            </w:tcMar>
            <w:vAlign w:val="top"/>
          </w:tcPr>
          <w:p w14:paraId="315DB70D">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Кіші топ</w:t>
            </w:r>
          </w:p>
        </w:tc>
      </w:tr>
      <w:tr w14:paraId="483C160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8" w:space="0"/>
              <w:left w:val="single" w:color="000000" w:sz="8" w:space="0"/>
              <w:bottom w:val="single" w:color="000000" w:sz="8" w:space="0"/>
              <w:right w:val="single" w:color="000000" w:sz="8" w:space="0"/>
            </w:tcBorders>
            <w:shd w:val="clear" w:color="auto" w:fill="FFFFFF"/>
            <w:tcMar>
              <w:top w:w="40" w:type="dxa"/>
              <w:left w:w="40" w:type="dxa"/>
              <w:bottom w:w="40" w:type="dxa"/>
              <w:right w:w="40" w:type="dxa"/>
            </w:tcMar>
            <w:vAlign w:val="top"/>
          </w:tcPr>
          <w:p w14:paraId="1F616EDA">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Топтың атауы</w:t>
            </w:r>
          </w:p>
        </w:tc>
        <w:tc>
          <w:tcPr>
            <w:gridSpan w:val="5"/>
            <w:tcBorders>
              <w:top w:val="single" w:color="CCCCCC" w:sz="8" w:space="0"/>
              <w:left w:val="single" w:color="CCCCCC" w:sz="8" w:space="0"/>
              <w:bottom w:val="single" w:color="000000" w:sz="8" w:space="0"/>
              <w:right w:val="single" w:color="000000" w:sz="8" w:space="0"/>
            </w:tcBorders>
            <w:shd w:val="clear" w:color="auto" w:fill="FFFFFF"/>
            <w:tcMar>
              <w:top w:w="40" w:type="dxa"/>
              <w:left w:w="40" w:type="dxa"/>
              <w:bottom w:w="40" w:type="dxa"/>
              <w:right w:w="40" w:type="dxa"/>
            </w:tcMar>
            <w:vAlign w:val="top"/>
          </w:tcPr>
          <w:p w14:paraId="3FC07C05">
            <w:pPr>
              <w:widowControl w:val="0"/>
              <w:rPr>
                <w:rFonts w:hint="default"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Балауса</w:t>
            </w:r>
          </w:p>
        </w:tc>
      </w:tr>
      <w:tr w14:paraId="523C1DF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8" w:space="0"/>
              <w:left w:val="single" w:color="000000" w:sz="8" w:space="0"/>
              <w:bottom w:val="single" w:color="000000" w:sz="8" w:space="0"/>
              <w:right w:val="single" w:color="000000" w:sz="8" w:space="0"/>
            </w:tcBorders>
            <w:shd w:val="clear" w:color="auto" w:fill="D9D9D9"/>
            <w:tcMar>
              <w:top w:w="40" w:type="dxa"/>
              <w:left w:w="40" w:type="dxa"/>
              <w:bottom w:w="40" w:type="dxa"/>
              <w:right w:w="40" w:type="dxa"/>
            </w:tcMar>
            <w:vAlign w:val="top"/>
          </w:tcPr>
          <w:p w14:paraId="3F528DF4">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Балалардың жасы</w:t>
            </w:r>
          </w:p>
        </w:tc>
        <w:tc>
          <w:tcPr>
            <w:gridSpan w:val="5"/>
            <w:tcBorders>
              <w:top w:val="single" w:color="CCCCCC" w:sz="8" w:space="0"/>
              <w:left w:val="single" w:color="CCCCCC" w:sz="8" w:space="0"/>
              <w:bottom w:val="single" w:color="000000" w:sz="8" w:space="0"/>
              <w:right w:val="single" w:color="000000" w:sz="8" w:space="0"/>
            </w:tcBorders>
            <w:shd w:val="clear" w:color="auto" w:fill="D9D9D9"/>
            <w:tcMar>
              <w:top w:w="40" w:type="dxa"/>
              <w:left w:w="40" w:type="dxa"/>
              <w:bottom w:w="40" w:type="dxa"/>
              <w:right w:w="40" w:type="dxa"/>
            </w:tcMar>
            <w:vAlign w:val="top"/>
          </w:tcPr>
          <w:p w14:paraId="5D651BAC">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2-3 жасар балалар</w:t>
            </w:r>
          </w:p>
        </w:tc>
      </w:tr>
      <w:tr w14:paraId="337421B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8" w:space="0"/>
              <w:left w:val="single" w:color="000000" w:sz="8" w:space="0"/>
              <w:bottom w:val="single" w:color="000000" w:sz="8" w:space="0"/>
              <w:right w:val="single" w:color="000000" w:sz="8" w:space="0"/>
            </w:tcBorders>
            <w:shd w:val="clear" w:color="auto" w:fill="F3F3F3"/>
            <w:tcMar>
              <w:top w:w="40" w:type="dxa"/>
              <w:left w:w="40" w:type="dxa"/>
              <w:bottom w:w="40" w:type="dxa"/>
              <w:right w:w="40" w:type="dxa"/>
            </w:tcMar>
            <w:vAlign w:val="top"/>
          </w:tcPr>
          <w:p w14:paraId="48B370F8">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Педагогтің аты-жөні</w:t>
            </w:r>
          </w:p>
        </w:tc>
        <w:tc>
          <w:tcPr>
            <w:gridSpan w:val="5"/>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1E1B4839">
            <w:pPr>
              <w:widowControl w:val="0"/>
              <w:rPr>
                <w:rFonts w:hint="default"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АлтынбековаЖ</w:t>
            </w:r>
            <w:r>
              <w:rPr>
                <w:rFonts w:hint="default" w:ascii="Times New Roman" w:hAnsi="Times New Roman" w:eastAsia="Times New Roman" w:cs="Times New Roman"/>
                <w:sz w:val="24"/>
                <w:szCs w:val="24"/>
                <w:lang w:val="kk-KZ"/>
              </w:rPr>
              <w:t>,Салыбаева П</w:t>
            </w:r>
          </w:p>
        </w:tc>
      </w:tr>
      <w:tr w14:paraId="7B1E03D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8" w:space="0"/>
              <w:left w:val="single" w:color="000000" w:sz="8" w:space="0"/>
              <w:bottom w:val="single" w:color="000000" w:sz="8" w:space="0"/>
              <w:right w:val="single" w:color="000000" w:sz="8" w:space="0"/>
            </w:tcBorders>
            <w:shd w:val="clear" w:color="auto" w:fill="D9D9D9"/>
            <w:tcMar>
              <w:top w:w="40" w:type="dxa"/>
              <w:left w:w="40" w:type="dxa"/>
              <w:bottom w:w="40" w:type="dxa"/>
              <w:right w:w="40" w:type="dxa"/>
            </w:tcMar>
            <w:vAlign w:val="top"/>
          </w:tcPr>
          <w:p w14:paraId="59B326A8">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Жоспардың құрылу кезеңі</w:t>
            </w:r>
          </w:p>
        </w:tc>
        <w:tc>
          <w:tcPr>
            <w:gridSpan w:val="5"/>
            <w:tcBorders>
              <w:top w:val="single" w:color="CCCCCC" w:sz="8" w:space="0"/>
              <w:left w:val="single" w:color="CCCCCC" w:sz="8" w:space="0"/>
              <w:bottom w:val="single" w:color="000000" w:sz="8" w:space="0"/>
              <w:right w:val="single" w:color="000000" w:sz="8" w:space="0"/>
            </w:tcBorders>
            <w:shd w:val="clear" w:color="auto" w:fill="CCCCCC"/>
            <w:tcMar>
              <w:top w:w="40" w:type="dxa"/>
              <w:left w:w="40" w:type="dxa"/>
              <w:bottom w:w="40" w:type="dxa"/>
              <w:right w:w="40" w:type="dxa"/>
            </w:tcMar>
            <w:vAlign w:val="top"/>
          </w:tcPr>
          <w:p w14:paraId="54A6AB63">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17.10 - 21.10.2022 ж.</w:t>
            </w:r>
          </w:p>
        </w:tc>
      </w:tr>
      <w:tr w14:paraId="4D2D2EE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8" w:space="0"/>
              <w:left w:val="single" w:color="000000" w:sz="8" w:space="0"/>
              <w:bottom w:val="single" w:color="000000" w:sz="8" w:space="0"/>
              <w:right w:val="single" w:color="000000" w:sz="8" w:space="0"/>
            </w:tcBorders>
            <w:shd w:val="clear" w:color="auto" w:fill="F3F3F3"/>
            <w:tcMar>
              <w:top w:w="40" w:type="dxa"/>
              <w:left w:w="40" w:type="dxa"/>
              <w:bottom w:w="40" w:type="dxa"/>
              <w:right w:w="40" w:type="dxa"/>
            </w:tcMar>
            <w:vAlign w:val="top"/>
          </w:tcPr>
          <w:p w14:paraId="40DE0974">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Апта күндері</w:t>
            </w:r>
          </w:p>
        </w:tc>
        <w:tc>
          <w:tcPr>
            <w:tcBorders>
              <w:top w:val="single" w:color="CCCCCC" w:sz="8" w:space="0"/>
              <w:left w:val="single" w:color="CCCCCC" w:sz="8" w:space="0"/>
              <w:bottom w:val="single" w:color="000000" w:sz="8" w:space="0"/>
              <w:right w:val="single" w:color="000000" w:sz="8" w:space="0"/>
            </w:tcBorders>
            <w:shd w:val="clear" w:color="auto" w:fill="F3F3F3"/>
            <w:tcMar>
              <w:top w:w="40" w:type="dxa"/>
              <w:left w:w="40" w:type="dxa"/>
              <w:bottom w:w="40" w:type="dxa"/>
              <w:right w:w="40" w:type="dxa"/>
            </w:tcMar>
            <w:vAlign w:val="top"/>
          </w:tcPr>
          <w:p w14:paraId="1BCA3237">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i/>
                <w:sz w:val="24"/>
                <w:szCs w:val="24"/>
                <w:rtl w:val="0"/>
              </w:rPr>
              <w:t>Дүйсенбі</w:t>
            </w:r>
          </w:p>
        </w:tc>
        <w:tc>
          <w:tcPr>
            <w:tcBorders>
              <w:top w:val="single" w:color="CCCCCC" w:sz="8" w:space="0"/>
              <w:left w:val="single" w:color="CCCCCC" w:sz="8" w:space="0"/>
              <w:bottom w:val="single" w:color="000000" w:sz="8" w:space="0"/>
              <w:right w:val="single" w:color="000000" w:sz="8" w:space="0"/>
            </w:tcBorders>
            <w:shd w:val="clear" w:color="auto" w:fill="F3F3F3"/>
            <w:tcMar>
              <w:top w:w="40" w:type="dxa"/>
              <w:left w:w="40" w:type="dxa"/>
              <w:bottom w:w="40" w:type="dxa"/>
              <w:right w:w="40" w:type="dxa"/>
            </w:tcMar>
            <w:vAlign w:val="top"/>
          </w:tcPr>
          <w:p w14:paraId="4131CEE1">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i/>
                <w:sz w:val="24"/>
                <w:szCs w:val="24"/>
                <w:rtl w:val="0"/>
              </w:rPr>
              <w:t>Сейсенбі</w:t>
            </w:r>
          </w:p>
        </w:tc>
        <w:tc>
          <w:tcPr>
            <w:tcBorders>
              <w:top w:val="single" w:color="CCCCCC" w:sz="8" w:space="0"/>
              <w:left w:val="single" w:color="CCCCCC" w:sz="8" w:space="0"/>
              <w:bottom w:val="single" w:color="000000" w:sz="8" w:space="0"/>
              <w:right w:val="single" w:color="000000" w:sz="8" w:space="0"/>
            </w:tcBorders>
            <w:shd w:val="clear" w:color="auto" w:fill="F3F3F3"/>
            <w:tcMar>
              <w:top w:w="40" w:type="dxa"/>
              <w:left w:w="40" w:type="dxa"/>
              <w:bottom w:w="40" w:type="dxa"/>
              <w:right w:w="40" w:type="dxa"/>
            </w:tcMar>
            <w:vAlign w:val="top"/>
          </w:tcPr>
          <w:p w14:paraId="57202AD8">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i/>
                <w:sz w:val="24"/>
                <w:szCs w:val="24"/>
                <w:rtl w:val="0"/>
              </w:rPr>
              <w:t>Сәрсенбі</w:t>
            </w:r>
          </w:p>
        </w:tc>
        <w:tc>
          <w:tcPr>
            <w:tcBorders>
              <w:top w:val="single" w:color="CCCCCC" w:sz="8" w:space="0"/>
              <w:left w:val="single" w:color="CCCCCC" w:sz="8" w:space="0"/>
              <w:bottom w:val="single" w:color="000000" w:sz="8" w:space="0"/>
              <w:right w:val="single" w:color="000000" w:sz="8" w:space="0"/>
            </w:tcBorders>
            <w:shd w:val="clear" w:color="auto" w:fill="F3F3F3"/>
            <w:tcMar>
              <w:top w:w="40" w:type="dxa"/>
              <w:left w:w="40" w:type="dxa"/>
              <w:bottom w:w="40" w:type="dxa"/>
              <w:right w:w="40" w:type="dxa"/>
            </w:tcMar>
            <w:vAlign w:val="top"/>
          </w:tcPr>
          <w:p w14:paraId="57E1C064">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i/>
                <w:sz w:val="24"/>
                <w:szCs w:val="24"/>
                <w:rtl w:val="0"/>
              </w:rPr>
              <w:t>Бейсенбі</w:t>
            </w:r>
          </w:p>
        </w:tc>
        <w:tc>
          <w:tcPr>
            <w:tcBorders>
              <w:top w:val="single" w:color="CCCCCC" w:sz="8" w:space="0"/>
              <w:left w:val="single" w:color="CCCCCC" w:sz="8" w:space="0"/>
              <w:bottom w:val="single" w:color="000000" w:sz="8" w:space="0"/>
              <w:right w:val="single" w:color="000000" w:sz="8" w:space="0"/>
            </w:tcBorders>
            <w:shd w:val="clear" w:color="auto" w:fill="F3F3F3"/>
            <w:tcMar>
              <w:top w:w="40" w:type="dxa"/>
              <w:left w:w="40" w:type="dxa"/>
              <w:bottom w:w="40" w:type="dxa"/>
              <w:right w:w="40" w:type="dxa"/>
            </w:tcMar>
            <w:vAlign w:val="top"/>
          </w:tcPr>
          <w:p w14:paraId="362C6900">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i/>
                <w:sz w:val="24"/>
                <w:szCs w:val="24"/>
                <w:rtl w:val="0"/>
              </w:rPr>
              <w:t>Жұма</w:t>
            </w:r>
          </w:p>
        </w:tc>
      </w:tr>
      <w:tr w14:paraId="6C0137A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6E813D9D">
            <w:pPr>
              <w:widowControl w:val="0"/>
              <w:rPr>
                <w:rFonts w:ascii="Times New Roman" w:hAnsi="Times New Roman" w:eastAsia="Times New Roman" w:cs="Times New Roman"/>
                <w:sz w:val="24"/>
                <w:szCs w:val="24"/>
              </w:rPr>
            </w:pPr>
          </w:p>
        </w:tc>
        <w:tc>
          <w:tcPr>
            <w:tcBorders>
              <w:top w:val="single" w:color="CCCCCC" w:sz="8" w:space="0"/>
              <w:left w:val="single" w:color="CCCCCC" w:sz="8" w:space="0"/>
              <w:bottom w:val="single" w:color="000000" w:sz="8" w:space="0"/>
              <w:right w:val="single" w:color="000000" w:sz="8" w:space="0"/>
            </w:tcBorders>
            <w:shd w:val="clear" w:color="auto" w:fill="A4C2F4"/>
            <w:tcMar>
              <w:top w:w="40" w:type="dxa"/>
              <w:left w:w="40" w:type="dxa"/>
              <w:bottom w:w="40" w:type="dxa"/>
              <w:right w:w="40" w:type="dxa"/>
            </w:tcMar>
            <w:vAlign w:val="top"/>
          </w:tcPr>
          <w:p w14:paraId="2232BF9B">
            <w:pPr>
              <w:widowControl w:val="0"/>
              <w:rPr>
                <w:rFonts w:ascii="Times New Roman" w:hAnsi="Times New Roman" w:eastAsia="Times New Roman" w:cs="Times New Roman"/>
                <w:sz w:val="24"/>
                <w:szCs w:val="24"/>
              </w:rPr>
            </w:pPr>
          </w:p>
        </w:tc>
        <w:tc>
          <w:tcPr>
            <w:tcBorders>
              <w:top w:val="single" w:color="CCCCCC" w:sz="8" w:space="0"/>
              <w:left w:val="single" w:color="CCCCCC" w:sz="8" w:space="0"/>
              <w:bottom w:val="single" w:color="000000" w:sz="8" w:space="0"/>
              <w:right w:val="single" w:color="000000" w:sz="8" w:space="0"/>
            </w:tcBorders>
            <w:shd w:val="clear" w:color="auto" w:fill="A4C2F4"/>
            <w:tcMar>
              <w:top w:w="40" w:type="dxa"/>
              <w:left w:w="40" w:type="dxa"/>
              <w:bottom w:w="40" w:type="dxa"/>
              <w:right w:w="40" w:type="dxa"/>
            </w:tcMar>
            <w:vAlign w:val="top"/>
          </w:tcPr>
          <w:p w14:paraId="04B2BFDD">
            <w:pPr>
              <w:widowControl w:val="0"/>
              <w:rPr>
                <w:rFonts w:ascii="Times New Roman" w:hAnsi="Times New Roman" w:eastAsia="Times New Roman" w:cs="Times New Roman"/>
                <w:sz w:val="24"/>
                <w:szCs w:val="24"/>
              </w:rPr>
            </w:pPr>
          </w:p>
        </w:tc>
        <w:tc>
          <w:tcPr>
            <w:tcBorders>
              <w:top w:val="single" w:color="CCCCCC" w:sz="8" w:space="0"/>
              <w:left w:val="single" w:color="CCCCCC" w:sz="8" w:space="0"/>
              <w:bottom w:val="single" w:color="000000" w:sz="8" w:space="0"/>
              <w:right w:val="single" w:color="000000" w:sz="8" w:space="0"/>
            </w:tcBorders>
            <w:shd w:val="clear" w:color="auto" w:fill="A4C2F4"/>
            <w:tcMar>
              <w:top w:w="40" w:type="dxa"/>
              <w:left w:w="40" w:type="dxa"/>
              <w:bottom w:w="40" w:type="dxa"/>
              <w:right w:w="40" w:type="dxa"/>
            </w:tcMar>
            <w:vAlign w:val="top"/>
          </w:tcPr>
          <w:p w14:paraId="4B386EB9">
            <w:pPr>
              <w:widowControl w:val="0"/>
              <w:rPr>
                <w:rFonts w:ascii="Times New Roman" w:hAnsi="Times New Roman" w:eastAsia="Times New Roman" w:cs="Times New Roman"/>
                <w:sz w:val="24"/>
                <w:szCs w:val="24"/>
              </w:rPr>
            </w:pPr>
          </w:p>
        </w:tc>
        <w:tc>
          <w:tcPr>
            <w:tcBorders>
              <w:top w:val="single" w:color="CCCCCC" w:sz="8" w:space="0"/>
              <w:left w:val="single" w:color="CCCCCC" w:sz="8" w:space="0"/>
              <w:bottom w:val="single" w:color="000000" w:sz="8" w:space="0"/>
              <w:right w:val="single" w:color="000000" w:sz="8" w:space="0"/>
            </w:tcBorders>
            <w:shd w:val="clear" w:color="auto" w:fill="A4C2F4"/>
            <w:tcMar>
              <w:top w:w="40" w:type="dxa"/>
              <w:left w:w="40" w:type="dxa"/>
              <w:bottom w:w="40" w:type="dxa"/>
              <w:right w:w="40" w:type="dxa"/>
            </w:tcMar>
            <w:vAlign w:val="top"/>
          </w:tcPr>
          <w:p w14:paraId="18B7B132">
            <w:pPr>
              <w:widowControl w:val="0"/>
              <w:rPr>
                <w:rFonts w:ascii="Times New Roman" w:hAnsi="Times New Roman" w:eastAsia="Times New Roman" w:cs="Times New Roman"/>
                <w:sz w:val="24"/>
                <w:szCs w:val="24"/>
              </w:rPr>
            </w:pPr>
          </w:p>
        </w:tc>
        <w:tc>
          <w:tcPr>
            <w:tcBorders>
              <w:top w:val="single" w:color="CCCCCC" w:sz="8" w:space="0"/>
              <w:left w:val="single" w:color="CCCCCC" w:sz="8" w:space="0"/>
              <w:bottom w:val="single" w:color="000000" w:sz="8" w:space="0"/>
              <w:right w:val="single" w:color="000000" w:sz="8" w:space="0"/>
            </w:tcBorders>
            <w:shd w:val="clear" w:color="auto" w:fill="A4C2F4"/>
            <w:tcMar>
              <w:top w:w="40" w:type="dxa"/>
              <w:left w:w="40" w:type="dxa"/>
              <w:bottom w:w="40" w:type="dxa"/>
              <w:right w:w="40" w:type="dxa"/>
            </w:tcMar>
            <w:vAlign w:val="top"/>
          </w:tcPr>
          <w:p w14:paraId="37423840">
            <w:pPr>
              <w:widowControl w:val="0"/>
              <w:rPr>
                <w:rFonts w:ascii="Times New Roman" w:hAnsi="Times New Roman" w:eastAsia="Times New Roman" w:cs="Times New Roman"/>
                <w:sz w:val="24"/>
                <w:szCs w:val="24"/>
              </w:rPr>
            </w:pPr>
          </w:p>
        </w:tc>
      </w:tr>
      <w:tr w14:paraId="19A1B7F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8" w:space="0"/>
              <w:left w:val="single" w:color="000000" w:sz="8" w:space="0"/>
              <w:bottom w:val="single" w:color="000000" w:sz="8" w:space="0"/>
              <w:right w:val="single" w:color="000000" w:sz="8" w:space="0"/>
            </w:tcBorders>
            <w:shd w:val="clear" w:color="auto" w:fill="EFEFEF"/>
            <w:tcMar>
              <w:top w:w="40" w:type="dxa"/>
              <w:left w:w="40" w:type="dxa"/>
              <w:bottom w:w="40" w:type="dxa"/>
              <w:right w:w="40" w:type="dxa"/>
            </w:tcMar>
            <w:vAlign w:val="top"/>
          </w:tcPr>
          <w:p w14:paraId="5FF566CC">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Күн тәртібі</w:t>
            </w:r>
          </w:p>
        </w:tc>
        <w:tc>
          <w:tcPr>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581E3581">
            <w:pPr>
              <w:widowControl w:val="0"/>
              <w:rPr>
                <w:rFonts w:ascii="Times New Roman" w:hAnsi="Times New Roman" w:eastAsia="Times New Roman" w:cs="Times New Roman"/>
                <w:sz w:val="24"/>
                <w:szCs w:val="24"/>
              </w:rPr>
            </w:pPr>
          </w:p>
        </w:tc>
        <w:tc>
          <w:tcPr>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5BC1FC91">
            <w:pPr>
              <w:widowControl w:val="0"/>
              <w:rPr>
                <w:rFonts w:ascii="Times New Roman" w:hAnsi="Times New Roman" w:eastAsia="Times New Roman" w:cs="Times New Roman"/>
                <w:sz w:val="24"/>
                <w:szCs w:val="24"/>
              </w:rPr>
            </w:pPr>
          </w:p>
        </w:tc>
        <w:tc>
          <w:tcPr>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1C220688">
            <w:pPr>
              <w:widowControl w:val="0"/>
              <w:rPr>
                <w:rFonts w:ascii="Times New Roman" w:hAnsi="Times New Roman" w:eastAsia="Times New Roman" w:cs="Times New Roman"/>
                <w:sz w:val="24"/>
                <w:szCs w:val="24"/>
              </w:rPr>
            </w:pPr>
          </w:p>
        </w:tc>
        <w:tc>
          <w:tcPr>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0D3042D5">
            <w:pPr>
              <w:widowControl w:val="0"/>
              <w:rPr>
                <w:rFonts w:ascii="Times New Roman" w:hAnsi="Times New Roman" w:eastAsia="Times New Roman" w:cs="Times New Roman"/>
                <w:sz w:val="24"/>
                <w:szCs w:val="24"/>
              </w:rPr>
            </w:pPr>
          </w:p>
        </w:tc>
        <w:tc>
          <w:tcPr>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6B41C371">
            <w:pPr>
              <w:widowControl w:val="0"/>
              <w:rPr>
                <w:rFonts w:ascii="Times New Roman" w:hAnsi="Times New Roman" w:eastAsia="Times New Roman" w:cs="Times New Roman"/>
                <w:sz w:val="24"/>
                <w:szCs w:val="24"/>
              </w:rPr>
            </w:pPr>
          </w:p>
        </w:tc>
      </w:tr>
      <w:tr w14:paraId="262ACE1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bottom"/>
          </w:tcPr>
          <w:p w14:paraId="2FC63022">
            <w:pPr>
              <w:widowControl w:val="0"/>
              <w:jc w:val="left"/>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Балаларды қабылдау</w:t>
            </w:r>
          </w:p>
          <w:p w14:paraId="624ED34A">
            <w:pPr>
              <w:widowControl w:val="0"/>
              <w:jc w:val="left"/>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08.00-08.30</w:t>
            </w:r>
          </w:p>
        </w:tc>
        <w:tc>
          <w:tcPr>
            <w:gridSpan w:val="5"/>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163DE9B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xml:space="preserve">Таңғы сүзгі: балалардың терісін, дене қызуын, сыртқы келбетін тексеру. Балаларды жақсы көңіл күймен қарсы алу және оларға қолайлы жағдай жасау. Баланың көңіл күйін, оның жеке пікірін, қызығушылығын анықтау. </w:t>
            </w:r>
            <w:r>
              <w:rPr>
                <w:rFonts w:ascii="Times New Roman" w:hAnsi="Times New Roman" w:eastAsia="Times New Roman" w:cs="Times New Roman"/>
                <w:b/>
                <w:sz w:val="24"/>
                <w:szCs w:val="24"/>
                <w:rtl w:val="0"/>
              </w:rPr>
              <w:t>(сөйлеуді дамыту)</w:t>
            </w:r>
          </w:p>
        </w:tc>
      </w:tr>
      <w:tr w14:paraId="33416D1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19494557">
            <w:pPr>
              <w:widowControl w:val="0"/>
              <w:rPr>
                <w:rFonts w:hint="default" w:ascii="Times New Roman" w:hAnsi="Times New Roman" w:eastAsia="Calibri" w:cs="Times New Roman"/>
                <w:sz w:val="24"/>
                <w:szCs w:val="24"/>
                <w:lang w:val="ru"/>
              </w:rPr>
            </w:pPr>
            <w:r>
              <w:rPr>
                <w:rFonts w:hint="default" w:ascii="Times New Roman" w:hAnsi="Times New Roman" w:eastAsia="Times New Roman" w:cs="Times New Roman"/>
                <w:b/>
                <w:sz w:val="24"/>
                <w:szCs w:val="24"/>
                <w:rtl w:val="0"/>
              </w:rPr>
              <w:t>Ата-аналармен әңгімелесу, кеңес беру</w:t>
            </w:r>
          </w:p>
        </w:tc>
        <w:tc>
          <w:tcPr>
            <w:gridSpan w:val="5"/>
            <w:tcBorders>
              <w:top w:val="single" w:color="CCCCCC" w:sz="8" w:space="0"/>
              <w:left w:val="single" w:color="CCCCCC" w:sz="8" w:space="0"/>
              <w:bottom w:val="single" w:color="000000" w:sz="8" w:space="0"/>
              <w:right w:val="single" w:color="000000" w:sz="8" w:space="0"/>
            </w:tcBorders>
            <w:shd w:val="clear" w:color="auto" w:fill="FFFFFF"/>
            <w:tcMar>
              <w:top w:w="40" w:type="dxa"/>
              <w:left w:w="40" w:type="dxa"/>
              <w:bottom w:w="40" w:type="dxa"/>
              <w:right w:w="40" w:type="dxa"/>
            </w:tcMar>
            <w:vAlign w:val="top"/>
          </w:tcPr>
          <w:p w14:paraId="5A37FBB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Әңгімелесу: "Тамақтану рәсімін игертудің маңызы", "Нанның пайдалы элементтері", "Баланы мезгілге сай киіндіру және шынықтыру шаралары".</w:t>
            </w:r>
          </w:p>
        </w:tc>
      </w:tr>
      <w:tr w14:paraId="07970AA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vMerge w:val="restart"/>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04E027B2">
            <w:pPr>
              <w:widowControl w:val="0"/>
              <w:rPr>
                <w:rFonts w:hint="default" w:ascii="Times New Roman" w:hAnsi="Times New Roman" w:eastAsia="Times New Roman" w:cs="Times New Roman"/>
                <w:sz w:val="24"/>
                <w:szCs w:val="24"/>
                <w:lang w:val="ru"/>
              </w:rPr>
            </w:pPr>
            <w:r>
              <w:rPr>
                <w:rFonts w:hint="default" w:ascii="Times New Roman" w:hAnsi="Times New Roman" w:eastAsia="Times New Roman" w:cs="Times New Roman"/>
                <w:b/>
                <w:sz w:val="24"/>
                <w:szCs w:val="24"/>
                <w:rtl w:val="0"/>
              </w:rPr>
              <w:t xml:space="preserve">Балалардың дербес әрекеті </w:t>
            </w:r>
            <w:r>
              <w:rPr>
                <w:rFonts w:hint="default" w:ascii="Times New Roman" w:hAnsi="Times New Roman" w:eastAsia="Times New Roman" w:cs="Times New Roman"/>
                <w:sz w:val="24"/>
                <w:szCs w:val="24"/>
                <w:rtl w:val="0"/>
              </w:rPr>
              <w:t>(баяу қимылды ойындар, үстел үсті ойындары, бейнелеу әрекеті, кітаптар қарау және тағы басқа әрекеттер)</w:t>
            </w:r>
          </w:p>
          <w:p w14:paraId="55D1EF16">
            <w:pPr>
              <w:widowControl w:val="0"/>
              <w:rPr>
                <w:rFonts w:ascii="Times New Roman" w:hAnsi="Times New Roman" w:eastAsia="Times New Roman" w:cs="Times New Roman"/>
                <w:sz w:val="24"/>
                <w:szCs w:val="24"/>
              </w:rPr>
            </w:pPr>
          </w:p>
        </w:tc>
        <w:tc>
          <w:tcPr>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5AD44870">
            <w:pPr>
              <w:widowControl w:val="0"/>
              <w:rPr>
                <w:rFonts w:ascii="Times New Roman" w:hAnsi="Times New Roman" w:eastAsia="Times New Roman" w:cs="Times New Roman"/>
                <w:sz w:val="24"/>
                <w:szCs w:val="24"/>
              </w:rPr>
            </w:pPr>
          </w:p>
        </w:tc>
        <w:tc>
          <w:tcPr>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7AD6A167">
            <w:pPr>
              <w:widowControl w:val="0"/>
              <w:rPr>
                <w:rFonts w:ascii="Times New Roman" w:hAnsi="Times New Roman" w:eastAsia="Times New Roman" w:cs="Times New Roman"/>
                <w:sz w:val="24"/>
                <w:szCs w:val="24"/>
              </w:rPr>
            </w:pPr>
          </w:p>
        </w:tc>
        <w:tc>
          <w:tcPr>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3605470A">
            <w:pPr>
              <w:widowControl w:val="0"/>
              <w:rPr>
                <w:rFonts w:ascii="Times New Roman" w:hAnsi="Times New Roman" w:eastAsia="Times New Roman" w:cs="Times New Roman"/>
                <w:sz w:val="24"/>
                <w:szCs w:val="24"/>
              </w:rPr>
            </w:pPr>
          </w:p>
        </w:tc>
        <w:tc>
          <w:tcPr>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0A1FB83E">
            <w:pPr>
              <w:widowControl w:val="0"/>
              <w:rPr>
                <w:rFonts w:ascii="Times New Roman" w:hAnsi="Times New Roman" w:eastAsia="Times New Roman" w:cs="Times New Roman"/>
                <w:sz w:val="24"/>
                <w:szCs w:val="24"/>
              </w:rPr>
            </w:pPr>
          </w:p>
        </w:tc>
        <w:tc>
          <w:tcPr>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2134C3E8">
            <w:pPr>
              <w:widowControl w:val="0"/>
              <w:rPr>
                <w:rFonts w:ascii="Times New Roman" w:hAnsi="Times New Roman" w:eastAsia="Times New Roman" w:cs="Times New Roman"/>
                <w:sz w:val="24"/>
                <w:szCs w:val="24"/>
              </w:rPr>
            </w:pPr>
          </w:p>
        </w:tc>
      </w:tr>
      <w:tr w14:paraId="38F50ED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vMerge w:val="continue"/>
            <w:tcBorders>
              <w:bottom w:val="single" w:color="000000" w:sz="8" w:space="0"/>
              <w:right w:val="single" w:color="000000" w:sz="8" w:space="0"/>
            </w:tcBorders>
            <w:shd w:val="clear" w:color="auto" w:fill="auto"/>
            <w:tcMar>
              <w:top w:w="100" w:type="dxa"/>
              <w:left w:w="100" w:type="dxa"/>
              <w:bottom w:w="100" w:type="dxa"/>
              <w:right w:w="100" w:type="dxa"/>
            </w:tcMar>
            <w:vAlign w:val="top"/>
          </w:tcPr>
          <w:p w14:paraId="18D11E7B">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pPr>
          </w:p>
        </w:tc>
        <w:tc>
          <w:tcPr>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3C79AC8A">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"Алтын астық" қимылды жаттығуы.</w:t>
            </w:r>
          </w:p>
          <w:p w14:paraId="120A320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Мақсаты. Балаларға бидай алқабының суретін көрсету арқылы бидай туралы алғашқы ұғымдарды қалыптастыра бастау; жаттығуларды орындағанда жағымды эмоцияларға бөлену қабілеттерін дамыту.</w:t>
            </w:r>
          </w:p>
          <w:p w14:paraId="52FD2419">
            <w:pPr>
              <w:widowControl w:val="0"/>
              <w:rPr>
                <w:rFonts w:ascii="Times New Roman" w:hAnsi="Times New Roman" w:eastAsia="Times New Roman" w:cs="Times New Roman"/>
                <w:i/>
                <w:sz w:val="24"/>
                <w:szCs w:val="24"/>
              </w:rPr>
            </w:pPr>
            <w:r>
              <w:rPr>
                <w:rFonts w:ascii="Times New Roman" w:hAnsi="Times New Roman" w:eastAsia="Times New Roman" w:cs="Times New Roman"/>
                <w:i/>
                <w:sz w:val="24"/>
                <w:szCs w:val="24"/>
                <w:rtl w:val="0"/>
              </w:rPr>
              <w:t>"Алтын астық" тақпағын мәнерлеп оқу.</w:t>
            </w:r>
          </w:p>
          <w:p w14:paraId="05BD2D2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Ел егінді жинайды,</w:t>
            </w:r>
          </w:p>
          <w:p w14:paraId="7CD9DA0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Қырманға дән сыймайды.</w:t>
            </w:r>
          </w:p>
          <w:p w14:paraId="6082521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Біздің дала - бай дала,</w:t>
            </w:r>
          </w:p>
          <w:p w14:paraId="2B8F34D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Алтын астық айнала.</w:t>
            </w:r>
          </w:p>
          <w:p w14:paraId="5D7CB91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 Мүсірепов</w:t>
            </w:r>
          </w:p>
        </w:tc>
        <w:tc>
          <w:tcPr>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1FEC4CFF">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Бауырсақ ойыншығымен ойнату.</w:t>
            </w:r>
          </w:p>
          <w:p w14:paraId="73DA386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Мақсаты. Балаларды ойыншыққа қарап, көркем сөзді айтуға ынталандыру, педагогтің қимылдары соңынан еліктеуді үйрету.</w:t>
            </w:r>
          </w:p>
          <w:p w14:paraId="2AEB5E5A">
            <w:pPr>
              <w:widowControl w:val="0"/>
              <w:rPr>
                <w:rFonts w:ascii="Times New Roman" w:hAnsi="Times New Roman" w:eastAsia="Times New Roman" w:cs="Times New Roman"/>
                <w:i/>
                <w:sz w:val="24"/>
                <w:szCs w:val="24"/>
              </w:rPr>
            </w:pPr>
            <w:r>
              <w:rPr>
                <w:rFonts w:ascii="Times New Roman" w:hAnsi="Times New Roman" w:eastAsia="Times New Roman" w:cs="Times New Roman"/>
                <w:i/>
                <w:sz w:val="24"/>
                <w:szCs w:val="24"/>
                <w:rtl w:val="0"/>
              </w:rPr>
              <w:t>"Бауырсақ".</w:t>
            </w:r>
          </w:p>
          <w:p w14:paraId="3D22530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Бауыр-бауыр-бауырсақ,</w:t>
            </w:r>
          </w:p>
          <w:p w14:paraId="4FF7B18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Сенің бетің домалақ,</w:t>
            </w:r>
          </w:p>
          <w:p w14:paraId="503FFA2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Сенің дәмің тәп-тәтті.</w:t>
            </w:r>
          </w:p>
          <w:p w14:paraId="7702C5F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Абайлашы, сақ болшы!</w:t>
            </w:r>
          </w:p>
          <w:p w14:paraId="3A7B4C1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Д. Ахметова</w:t>
            </w:r>
          </w:p>
        </w:tc>
        <w:tc>
          <w:tcPr>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09049860">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Қуыршақ ойыншығымен ойнату.</w:t>
            </w:r>
          </w:p>
          <w:p w14:paraId="5F33CFC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Мақсаты. Балаларға қуыршақ ойыншығын әлдилеткізу арқылы балаға алғашқы әлеуметтік қатынастар үлгісін көрсету, эмоционалдық жауап жасауға ынталандыру.</w:t>
            </w:r>
          </w:p>
          <w:p w14:paraId="24C8421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Әлди, әлди!</w:t>
            </w:r>
          </w:p>
          <w:p w14:paraId="7A27289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Әлди, әлди, бөпешім,</w:t>
            </w:r>
          </w:p>
          <w:p w14:paraId="363E852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Ән сап берем, келе ғой.</w:t>
            </w:r>
          </w:p>
          <w:p w14:paraId="7357B21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Жыламашы, көкешім,</w:t>
            </w:r>
          </w:p>
          <w:p w14:paraId="456F4B4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Жұбатқанға көне ғой.</w:t>
            </w:r>
          </w:p>
          <w:p w14:paraId="7528A52F">
            <w:pPr>
              <w:widowControl w:val="0"/>
              <w:rPr>
                <w:rFonts w:ascii="Times New Roman" w:hAnsi="Times New Roman" w:eastAsia="Times New Roman" w:cs="Times New Roman"/>
                <w:sz w:val="24"/>
                <w:szCs w:val="24"/>
              </w:rPr>
            </w:pPr>
          </w:p>
          <w:p w14:paraId="5F4BCF1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Ұйқың келсе, бөлейін,</w:t>
            </w:r>
          </w:p>
          <w:p w14:paraId="35241EC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Тербетейін есікке,</w:t>
            </w:r>
          </w:p>
          <w:p w14:paraId="34D513A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Қаз-қаз басшы, көрейін,</w:t>
            </w:r>
          </w:p>
          <w:p w14:paraId="7FBAC65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Барып келші есікке</w:t>
            </w:r>
          </w:p>
          <w:p w14:paraId="7CC7A82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 Әлімқұлов</w:t>
            </w:r>
          </w:p>
        </w:tc>
        <w:tc>
          <w:tcPr>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5A1546FC">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Тышқан ойыншығымен ойнату.</w:t>
            </w:r>
          </w:p>
          <w:p w14:paraId="0F26088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Мақсаты. Балаларға көркем сөзді тыңдап, тышқанның қылықтарын байқауға үйрету, педагогтің қимылдары соңынан еліктеуді үйрету, мазмұнындағы оқиғаларға эмоционалды жауап беруге баулу.</w:t>
            </w:r>
          </w:p>
          <w:p w14:paraId="38D43F2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Ойыншық болмаса, суретін көрсету мүмкін.</w:t>
            </w:r>
          </w:p>
          <w:p w14:paraId="313BB6C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Тықыр-тықыр тықырлап,</w:t>
            </w:r>
          </w:p>
          <w:p w14:paraId="7472648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Кеміріп, бидай ұрлап,</w:t>
            </w:r>
          </w:p>
          <w:p w14:paraId="2A16735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Тышқан жүр, еден тесіп.</w:t>
            </w:r>
          </w:p>
          <w:p w14:paraId="7E04D33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Көрейік оны, барлап.</w:t>
            </w:r>
          </w:p>
          <w:p w14:paraId="33DCC3A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Д. Ахметова</w:t>
            </w:r>
          </w:p>
        </w:tc>
        <w:tc>
          <w:tcPr>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45F4BCE2">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"Торт шеңберін безендірейік" үстел үсті ойыны.</w:t>
            </w:r>
          </w:p>
          <w:p w14:paraId="6884093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Мақсаты. Балаларға дөңгелек пішінді түрлі геометриялық пішіндермен безендіруге ынталандыру; жасалған затты "торт" бейнесі ретінде қабылдауға үйрету; қолдың ұсақ моторикасын, ой-қиялын дамыту.</w:t>
            </w:r>
          </w:p>
          <w:p w14:paraId="0DAA2B0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Педагог қағаздан дайындалған түрлі түстерге боялған дөңгелек фондарды дайындап қояды, табақшаларға қағаздан қиылған немесе пластиктен мөлшердері бірыңғай геометриялық пішіндерді (үшбұрыш, дөңгелек, шаршы) салып қояды.</w:t>
            </w:r>
          </w:p>
          <w:p w14:paraId="5846721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Торт десе - ол тәтті нан,</w:t>
            </w:r>
          </w:p>
          <w:p w14:paraId="1F408F7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Түрлі гүлге боялған:</w:t>
            </w:r>
          </w:p>
          <w:p w14:paraId="2492E99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Дөңгелек, үшбұрыш, шаршы -</w:t>
            </w:r>
          </w:p>
          <w:p w14:paraId="4DECE98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Торттың үстіне қарайықшы.</w:t>
            </w:r>
          </w:p>
        </w:tc>
      </w:tr>
      <w:tr w14:paraId="564FBCD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58FDFFA0">
            <w:pPr>
              <w:widowControl w:val="0"/>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Таңертенгі жаттығу</w:t>
            </w:r>
          </w:p>
          <w:p w14:paraId="1A7B40EB">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08.30-08.40</w:t>
            </w:r>
          </w:p>
        </w:tc>
        <w:tc>
          <w:tcPr>
            <w:gridSpan w:val="5"/>
            <w:tcBorders>
              <w:top w:val="single" w:color="CCCCCC" w:sz="8" w:space="0"/>
              <w:left w:val="single" w:color="CCCCCC" w:sz="8" w:space="0"/>
              <w:bottom w:val="single" w:color="000000" w:sz="8" w:space="0"/>
              <w:right w:val="single" w:color="000000" w:sz="8" w:space="0"/>
            </w:tcBorders>
            <w:shd w:val="clear" w:color="auto" w:fill="FFFFFF"/>
            <w:tcMar>
              <w:top w:w="40" w:type="dxa"/>
              <w:left w:w="40" w:type="dxa"/>
              <w:bottom w:w="40" w:type="dxa"/>
              <w:right w:w="40" w:type="dxa"/>
            </w:tcMar>
            <w:vAlign w:val="top"/>
          </w:tcPr>
          <w:p w14:paraId="7F2D702A">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(Жалпы дамытушы жаттығулар, қимыл белсенділігі)</w:t>
            </w:r>
          </w:p>
          <w:p w14:paraId="431A98B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1–1 Балаларға қолды бастан жоғары көтеріп, қоянның құлағын жасау, қолдарын жоғары көтеріп, шапалақтау, бір мезгілде аяқтың ұшына көтерілу (3 рет қайталау).</w:t>
            </w:r>
          </w:p>
          <w:p w14:paraId="1BA4D00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2.Б.қ. Қолды төске қойып, қоянның кейпіне ену.</w:t>
            </w:r>
          </w:p>
          <w:p w14:paraId="3FAD7A5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2–1 оң иықты көтеру;</w:t>
            </w:r>
          </w:p>
          <w:p w14:paraId="38704B4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2–2 б.қ. келу;</w:t>
            </w:r>
          </w:p>
          <w:p w14:paraId="66C43AC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2–3– сол иықты көтеру.</w:t>
            </w:r>
          </w:p>
          <w:p w14:paraId="4125FC0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2–4. б.қ. келу (3 рет қайталау).</w:t>
            </w:r>
          </w:p>
          <w:p w14:paraId="7B2E279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3.Б.қ. Қолды төске қойып, қоян сияқты тұру.</w:t>
            </w:r>
          </w:p>
          <w:p w14:paraId="48A7179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3–1– 3 рет секіру;</w:t>
            </w:r>
          </w:p>
          <w:p w14:paraId="2F80928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3–2 – б.қ. келу;</w:t>
            </w:r>
          </w:p>
          <w:p w14:paraId="059E8AF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3–3– 3 рет секіру;</w:t>
            </w:r>
          </w:p>
          <w:p w14:paraId="561FB32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3–4. б.қ. келу (2 рет қайталау).</w:t>
            </w:r>
          </w:p>
        </w:tc>
      </w:tr>
      <w:tr w14:paraId="36E250B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8" w:space="0"/>
              <w:left w:val="single" w:color="000000" w:sz="8" w:space="0"/>
              <w:bottom w:val="single" w:color="000000" w:sz="8" w:space="0"/>
              <w:right w:val="single" w:color="000000" w:sz="8" w:space="0"/>
            </w:tcBorders>
            <w:shd w:val="clear" w:color="auto" w:fill="FFFFFF"/>
            <w:tcMar>
              <w:top w:w="40" w:type="dxa"/>
              <w:left w:w="40" w:type="dxa"/>
              <w:bottom w:w="40" w:type="dxa"/>
              <w:right w:w="40" w:type="dxa"/>
            </w:tcMar>
            <w:vAlign w:val="top"/>
          </w:tcPr>
          <w:p w14:paraId="069A000F">
            <w:pPr>
              <w:widowControl w:val="0"/>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Таңғы ас</w:t>
            </w:r>
          </w:p>
          <w:p w14:paraId="7F8653A3">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08.40-0900</w:t>
            </w:r>
          </w:p>
        </w:tc>
        <w:tc>
          <w:tcPr>
            <w:gridSpan w:val="5"/>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3CE08B9A">
            <w:pPr>
              <w:widowControl w:val="0"/>
              <w:rPr>
                <w:rFonts w:ascii="Times New Roman" w:hAnsi="Times New Roman" w:eastAsia="Times New Roman" w:cs="Times New Roman"/>
                <w:b/>
                <w:sz w:val="24"/>
                <w:szCs w:val="24"/>
              </w:rPr>
            </w:pPr>
            <w:r>
              <w:rPr>
                <w:rFonts w:ascii="Times New Roman" w:hAnsi="Times New Roman" w:eastAsia="Times New Roman" w:cs="Times New Roman"/>
                <w:sz w:val="24"/>
                <w:szCs w:val="24"/>
                <w:rtl w:val="0"/>
              </w:rPr>
              <w:t xml:space="preserve">Балалардың тәбетін ашу, өздігінен тамақтануға ынталандыру. </w:t>
            </w:r>
            <w:r>
              <w:rPr>
                <w:rFonts w:ascii="Times New Roman" w:hAnsi="Times New Roman" w:eastAsia="Times New Roman" w:cs="Times New Roman"/>
                <w:b/>
                <w:sz w:val="24"/>
                <w:szCs w:val="24"/>
                <w:rtl w:val="0"/>
              </w:rPr>
              <w:t>(мәдени-гигиеналық дағдылар, сөйлеуді дамыту, көркем сөзді қайталау)</w:t>
            </w:r>
          </w:p>
          <w:p w14:paraId="062B11B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Дастарқанның әдемісін-ай,</w:t>
            </w:r>
          </w:p>
          <w:p w14:paraId="3AC4430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Тағамның (ботқаның, көженің, сорпаның, қуырдақтың) дәмдісін-ай!</w:t>
            </w:r>
          </w:p>
          <w:p w14:paraId="18E4ACC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Тамақты тауысқан балақай</w:t>
            </w:r>
          </w:p>
          <w:p w14:paraId="15FEFD4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Ең күшті болады. Пай, пай ...</w:t>
            </w:r>
          </w:p>
          <w:p w14:paraId="50D8469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Д. Ахметова</w:t>
            </w:r>
          </w:p>
        </w:tc>
      </w:tr>
      <w:tr w14:paraId="35F67EA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51D1F32A">
            <w:pPr>
              <w:widowControl w:val="0"/>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Ұйымдастырылған іс-әрекетке дайындық</w:t>
            </w:r>
          </w:p>
          <w:p w14:paraId="6FD76E89">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09.00-09.10</w:t>
            </w:r>
          </w:p>
        </w:tc>
        <w:tc>
          <w:tcPr>
            <w:gridSpan w:val="5"/>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27D1D0FC">
            <w:pPr>
              <w:widowControl w:val="0"/>
              <w:rPr>
                <w:rFonts w:ascii="Times New Roman" w:hAnsi="Times New Roman" w:eastAsia="Times New Roman" w:cs="Times New Roman"/>
                <w:b/>
                <w:sz w:val="24"/>
                <w:szCs w:val="24"/>
              </w:rPr>
            </w:pPr>
            <w:r>
              <w:rPr>
                <w:rFonts w:ascii="Times New Roman" w:hAnsi="Times New Roman" w:eastAsia="Times New Roman" w:cs="Times New Roman"/>
                <w:sz w:val="24"/>
                <w:szCs w:val="24"/>
                <w:rtl w:val="0"/>
              </w:rPr>
              <w:t xml:space="preserve">Балалардың жағымды көңіл-күйлерін қалыптастыру. Ұйымдастырылған оқу қызметіне бірізділікте жағымды эмоциялық ахуалда ауысу үшін бәсеңдеу дыбыста салмақты әуенжазбасын қосу. </w:t>
            </w:r>
            <w:r>
              <w:rPr>
                <w:rFonts w:ascii="Times New Roman" w:hAnsi="Times New Roman" w:eastAsia="Times New Roman" w:cs="Times New Roman"/>
                <w:b/>
                <w:sz w:val="24"/>
                <w:szCs w:val="24"/>
                <w:rtl w:val="0"/>
              </w:rPr>
              <w:t>(мәдени-гигиеналық дағдылар, сөйлеуді дамыту, көркем сөзді қайталау)</w:t>
            </w:r>
          </w:p>
          <w:p w14:paraId="4A353C2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Жел еседі алқапта,</w:t>
            </w:r>
          </w:p>
          <w:p w14:paraId="71B01B9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Бидай толды масақта.</w:t>
            </w:r>
          </w:p>
          <w:p w14:paraId="4FA0CE1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Масақты жинап, терейік,</w:t>
            </w:r>
          </w:p>
          <w:p w14:paraId="4545136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Ұннан нанды пісірейік.</w:t>
            </w:r>
          </w:p>
          <w:p w14:paraId="7925CE1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Нан ыстық, аппақ,</w:t>
            </w:r>
          </w:p>
          <w:p w14:paraId="6F92027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Ұстауға жұмсақ.</w:t>
            </w:r>
          </w:p>
          <w:p w14:paraId="46792A7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Д. Ахметова</w:t>
            </w:r>
          </w:p>
        </w:tc>
      </w:tr>
      <w:tr w14:paraId="3C6483D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6B969B58">
            <w:pPr>
              <w:widowControl w:val="0"/>
              <w:rPr>
                <w:rFonts w:hint="default" w:ascii="Times New Roman" w:hAnsi="Times New Roman" w:eastAsia="Times New Roman" w:cs="Times New Roman"/>
                <w:b/>
                <w:sz w:val="24"/>
                <w:szCs w:val="24"/>
              </w:rPr>
            </w:pPr>
            <w:r>
              <w:rPr>
                <w:rFonts w:hint="default" w:ascii="Times New Roman" w:hAnsi="Times New Roman" w:eastAsia="Times New Roman" w:cs="Times New Roman"/>
                <w:b/>
                <w:sz w:val="24"/>
                <w:szCs w:val="24"/>
                <w:rtl w:val="0"/>
              </w:rPr>
              <w:t>Білім беру ұйымының кестесі</w:t>
            </w:r>
          </w:p>
          <w:p w14:paraId="1B8ECEE6">
            <w:pPr>
              <w:widowControl w:val="0"/>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бойынша ұйымдастырылған іс-әрекет</w:t>
            </w:r>
          </w:p>
          <w:p w14:paraId="24678081">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09.10.-10.10</w:t>
            </w:r>
          </w:p>
        </w:tc>
        <w:tc>
          <w:tcPr>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428A4A70">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Дене шынықтыру.</w:t>
            </w:r>
          </w:p>
          <w:p w14:paraId="78F562E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"Нан болса, ән де болады".</w:t>
            </w:r>
          </w:p>
          <w:p w14:paraId="21D1A8D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Мақсаты. Балаларды заттардан аттап жүру іскерліктерін жетілдіру; жаттығуды жасау кезінде қимыл белсенділігін арттыру; ағзаның дұрыс дамып, жетілуі үшін күнделікті ішіп жүрген тамақтың маңызы туралы ұғымдарын кеңейту; заттарды құлатпай аттап жүру дағдыларын дамыта отырып, балалардың заттардан аттау кезіндегі ептілік қабілеттерін жетілдіру; жалпы дамыту жаттығулары арқылы балалардың тыныс алу органдарының жұмысына жақсы әсер ету.</w:t>
            </w:r>
          </w:p>
          <w:p w14:paraId="7BB6C92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"Жинап алыңдар" ойыны.</w:t>
            </w:r>
          </w:p>
        </w:tc>
        <w:tc>
          <w:tcPr>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31557529">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Музыка.</w:t>
            </w:r>
          </w:p>
          <w:p w14:paraId="464DD78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"Көңілді тоқаштар".</w:t>
            </w:r>
          </w:p>
          <w:p w14:paraId="6363729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Мақсаты. Балалардың дәліз туралы әнді мұқият тыңдап, сипатын ажырата білуге үйрету;әнді қабылдау қабілеті мен шығармашылыққа баулу; музыка әуенімен ырғақтық қимылдарды педагогқа ілесе қайталай білуге машықтандыру; нанның қасиетімен таныстыру.</w:t>
            </w:r>
          </w:p>
          <w:p w14:paraId="78A5184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"Ол не?" ойыны.</w:t>
            </w:r>
          </w:p>
          <w:p w14:paraId="35FE1522">
            <w:pPr>
              <w:widowControl w:val="0"/>
              <w:rPr>
                <w:rFonts w:ascii="Times New Roman" w:hAnsi="Times New Roman" w:eastAsia="Times New Roman" w:cs="Times New Roman"/>
                <w:sz w:val="24"/>
                <w:szCs w:val="24"/>
              </w:rPr>
            </w:pPr>
          </w:p>
          <w:p w14:paraId="52D07A45">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Сөйлеуді дамытудан ойын-жаттығу.</w:t>
            </w:r>
          </w:p>
          <w:p w14:paraId="23635F6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"Нанның қасиеті".</w:t>
            </w:r>
          </w:p>
          <w:p w14:paraId="44AB25F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Мақсаты. Балаларға нанның қасиеті мен маңызы туралы түсінік беру; нанның қандай еңбекпен әзірленетіні туралы қысқаша мағлұмат беру. Балалардың нан өнімдері атаулары арқылы ой-өрісін кеңейту; есте сақтау қабілеті мен тілін дамыту.</w:t>
            </w:r>
          </w:p>
          <w:p w14:paraId="7172D4E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"Ойыншықтарға нан берейік" жаттығуы.</w:t>
            </w:r>
          </w:p>
        </w:tc>
        <w:tc>
          <w:tcPr>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12A782CF">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Дене шынықтыру.</w:t>
            </w:r>
          </w:p>
          <w:p w14:paraId="612A3B7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"Аттап жүгірейік".</w:t>
            </w:r>
          </w:p>
          <w:p w14:paraId="71702CC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Мақсаты. Балаларды заттардан аттап жүру дағдыларын жетілдіру; өткен оқу қызметін қайталау; жаттығуды жасау кезінде қимыл белсенділігін арттыру; заттарды құлатпай аттап жүру дағдыларын дамыту; заттардан аттау кезіндегі ептілік қабілеттерін жетілдіру; балалардың жалпы дамыту жаттығулары арқылы тыныс алу органдарының жұмысына жақсы әсер ету.</w:t>
            </w:r>
          </w:p>
          <w:p w14:paraId="7737D55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"Бидай шашам қаптардан" ойыны.</w:t>
            </w:r>
          </w:p>
        </w:tc>
        <w:tc>
          <w:tcPr>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12DB53C6">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Дене шынықтыру.</w:t>
            </w:r>
          </w:p>
          <w:p w14:paraId="4ABF209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"Секіреді торғай".</w:t>
            </w:r>
          </w:p>
          <w:p w14:paraId="5CB42B8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Мақсаты. Балаларды заттардың үстінен екі аяқпен секіруге үйрету; заттардың үстінен екі аяқпен секіру жаттығуын жасау кезінде қимыл белсенділігін қалыптастыру; заттардың үстінен екі аяқпен секіру дағдыларына жаттықтыру.Заттар үстінен екі аяқпен секіре білу дағдыларын дамыту; заттардан аттау кезіндегі секіру қабілеттерін жетілдіру; секіру туралы ұғымдарын кеңейту; заттарды құлатпай екі аяқпен аттап секіруге дағдыландыру.Балаларды заттардың үстінен екі аяқпен секіру кезінде бір-біріне кедергі жасамай, епті, ұқыпты болуға тәрбиелеу; оқу қызметі кезінде достық, жолдастық қарым-қатынасқа тәрбиелеу; құстарды қорғау және аялау сезіміне баулу.</w:t>
            </w:r>
          </w:p>
          <w:p w14:paraId="787E567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"Маған қарай секіріңдер" ойыны.</w:t>
            </w:r>
          </w:p>
        </w:tc>
        <w:tc>
          <w:tcPr>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58A7373A">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Сурет салудан ойын-жаттығу.</w:t>
            </w:r>
          </w:p>
          <w:p w14:paraId="13C42ED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"Тоқаштар".</w:t>
            </w:r>
          </w:p>
          <w:p w14:paraId="437EF6D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Мақсаты. Балаларды қарындашты үш саусақпен ұстап, ұшын қойған жерден бастап, шеңбермен жүріп, бұру бағытымен тұйықтап, нүктеге жеткізуге үйрету; қағаз бетіндегі көлденең түзу сызық бойын ортаға қарай тұйықталған дөңгелек тоқаштармен толтыруға жаттықтыру; қарындаш ұшына зер салып, қалдырған ізді тоқтаған жеріне дейін бақылап отыруға машықтау; педагогтың көрсеткен үлгісіне ойын арқылы ілесіп отыруға талпындыру.</w:t>
            </w:r>
          </w:p>
          <w:p w14:paraId="7876D93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"Сенде не бар?" сөздік жаттығуы.</w:t>
            </w:r>
          </w:p>
        </w:tc>
      </w:tr>
      <w:tr w14:paraId="7AAF062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741B6D68">
            <w:pPr>
              <w:widowControl w:val="0"/>
              <w:numPr>
                <w:ilvl w:val="0"/>
                <w:numId w:val="1"/>
              </w:numPr>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таңғы ас</w:t>
            </w:r>
          </w:p>
          <w:p w14:paraId="0583F1D3">
            <w:pPr>
              <w:widowControl w:val="0"/>
              <w:numPr>
                <w:ilvl w:val="0"/>
                <w:numId w:val="1"/>
              </w:numPr>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10.10-10.30</w:t>
            </w:r>
          </w:p>
        </w:tc>
        <w:tc>
          <w:tcPr>
            <w:gridSpan w:val="5"/>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2BE307F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xml:space="preserve">Тағамның атауын есте сақтауға, тазалыққа бейімдеу. "Тәбетіміз ашылды. Ас болсын!" </w:t>
            </w:r>
            <w:r>
              <w:rPr>
                <w:rFonts w:ascii="Times New Roman" w:hAnsi="Times New Roman" w:eastAsia="Times New Roman" w:cs="Times New Roman"/>
                <w:b/>
                <w:sz w:val="24"/>
                <w:szCs w:val="24"/>
                <w:rtl w:val="0"/>
              </w:rPr>
              <w:t>(мәдени-гигиеналық дағдылар, сөйлеуді дамыту, көркем сөзді қайталау)</w:t>
            </w:r>
          </w:p>
        </w:tc>
      </w:tr>
      <w:tr w14:paraId="42D39AD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413FAFF8">
            <w:pPr>
              <w:widowControl w:val="0"/>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Серуенге дайындық</w:t>
            </w:r>
          </w:p>
          <w:p w14:paraId="6846B873">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10.30-10.40</w:t>
            </w:r>
          </w:p>
        </w:tc>
        <w:tc>
          <w:tcPr>
            <w:gridSpan w:val="5"/>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57183A6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xml:space="preserve">Балаларды өз киімдерін тануға, атауға, өз шкафын таңбалауыш арқылы табуға үйрету. </w:t>
            </w:r>
            <w:r>
              <w:rPr>
                <w:rFonts w:ascii="Times New Roman" w:hAnsi="Times New Roman" w:eastAsia="Times New Roman" w:cs="Times New Roman"/>
                <w:b/>
                <w:sz w:val="24"/>
                <w:szCs w:val="24"/>
                <w:rtl w:val="0"/>
              </w:rPr>
              <w:t>(мәдени-гигиеналық дағдылар, дербес әрекет)</w:t>
            </w:r>
          </w:p>
        </w:tc>
      </w:tr>
      <w:tr w14:paraId="1E95072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3A6AC4C1">
            <w:pPr>
              <w:widowControl w:val="0"/>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Серуен</w:t>
            </w:r>
          </w:p>
          <w:p w14:paraId="09B84538">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10.40-12.15</w:t>
            </w:r>
          </w:p>
        </w:tc>
        <w:tc>
          <w:tcPr>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7D1893E8">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Күзгі ауа райын бақылау.</w:t>
            </w:r>
          </w:p>
          <w:p w14:paraId="67D9270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Мақсаты. Балаларға күз мезгілі жөнінде жалпы ұғымдар беру, күздің ауа райы бұлтты, салқын болуына көңіл аудару, адамдардың жылы киінгенін байқату; зейінді, ойлау қабілетін дамыту.</w:t>
            </w:r>
          </w:p>
          <w:p w14:paraId="2D4190A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Балалар, айналаға қараңдаршы, жапырақтар сарғайды.</w:t>
            </w:r>
          </w:p>
          <w:p w14:paraId="001EEBE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Аспанға қараңдаршы, сұр бұлттар ұшады.</w:t>
            </w:r>
          </w:p>
          <w:p w14:paraId="080B409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Адамдарға қараңдаршы, ауа салқын, адамдар жылы киінді.</w:t>
            </w:r>
          </w:p>
          <w:p w14:paraId="0E959B6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Күзім-күзім, күзім-ау,</w:t>
            </w:r>
          </w:p>
          <w:p w14:paraId="6F6FFD3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Мінезің бұзық-ау.</w:t>
            </w:r>
          </w:p>
          <w:p w14:paraId="03B81F9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Жаңбырың сіркіреп</w:t>
            </w:r>
          </w:p>
          <w:p w14:paraId="2D2606D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Келгенің қызық-ау.</w:t>
            </w:r>
          </w:p>
          <w:p w14:paraId="7E642DC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 Ыдырысов</w:t>
            </w:r>
          </w:p>
          <w:p w14:paraId="117CB915">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Еңбекке баулу тапсырмалары:</w:t>
            </w:r>
            <w:r>
              <w:rPr>
                <w:rFonts w:ascii="Times New Roman" w:hAnsi="Times New Roman" w:eastAsia="Times New Roman" w:cs="Times New Roman"/>
                <w:sz w:val="24"/>
                <w:szCs w:val="24"/>
                <w:rtl w:val="0"/>
              </w:rPr>
              <w:t xml:space="preserve"> балаларды ағаштан түсіп қалған ұсақ, құрғақ бұтақтарды жинауға шақыру.</w:t>
            </w:r>
          </w:p>
          <w:p w14:paraId="2372920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Мақсаты: балаларды ересектің үлгісіне еріп, қарапайым еңбек әрекеттерін жасауға машықтандыру; топтастырымен бірге әрекет етуге баулу.</w:t>
            </w:r>
          </w:p>
          <w:p w14:paraId="2B8DE172">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"Біз шалқандай өстік" қимылды жаттығуы.</w:t>
            </w:r>
          </w:p>
          <w:p w14:paraId="6A3DC94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Мақсаты. Балаларды шоқайып отыру және орыннан тұрып, белгілі қимылдарды жасауға ынталандыру; шалқан көкөнісінің бақшада өсуі туралы ұғымдарды қалыптастыру; жаттығуларды жасауда жағымды көңіл-күйге бөлену қабілетін қалыптастыру.</w:t>
            </w:r>
          </w:p>
          <w:p w14:paraId="178661C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Біз шалқандай өстік (орындарынан тұру),</w:t>
            </w:r>
          </w:p>
          <w:p w14:paraId="42EAB38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Күнге қолды создық (жоғары созылу).</w:t>
            </w:r>
          </w:p>
          <w:p w14:paraId="78BF6FE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Желге қолды бұлғадық (қолдарды бұлғау),</w:t>
            </w:r>
          </w:p>
          <w:p w14:paraId="0DBF279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Қайта жерге отырдық (қайта отыру).</w:t>
            </w:r>
          </w:p>
          <w:p w14:paraId="0499556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Д. Ахметова</w:t>
            </w:r>
          </w:p>
          <w:p w14:paraId="3CA42153">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"Өз орныңды тап" қимылды ойыны.</w:t>
            </w:r>
          </w:p>
          <w:p w14:paraId="7F14DE0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Мақсаты: балаларды сапға (түзу сызық, жіп бойына) сигнал бойынша тізілуге, сигнал бойынша жан-жаққа шашырап жүгіруге дағдыландыру; зейінді болуға, шапшаңдыққа, достыққа тәрбиелеу.</w:t>
            </w:r>
          </w:p>
        </w:tc>
        <w:tc>
          <w:tcPr>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234FEB9B">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Сары жапырақтарды бақылау.</w:t>
            </w:r>
          </w:p>
          <w:p w14:paraId="0655813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Мақсаты. Балалардың көңілін сары жапырақтарға аудару, жапырақтардың жергі түсу құбылысын байқату; күз құбылыстары жөнінде ұғымдарды қалыптастыру; зейінді, ойлау қабілетін дамыту.</w:t>
            </w:r>
          </w:p>
          <w:p w14:paraId="507E396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Ұшты талдан жапырақ</w:t>
            </w:r>
          </w:p>
          <w:p w14:paraId="0A43CF0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Сары көбелек секілді.</w:t>
            </w:r>
          </w:p>
          <w:p w14:paraId="294354D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Аспанда жай шатырлап,</w:t>
            </w:r>
          </w:p>
          <w:p w14:paraId="6E75FFA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Тамшы жерде секірді.</w:t>
            </w:r>
          </w:p>
          <w:p w14:paraId="6E90674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 Әлімбаев</w:t>
            </w:r>
          </w:p>
          <w:p w14:paraId="24F0126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Балаларға көркем сөздер жолдарында бейнеленген жапырақтарды ағаштан көріп, жерге түсетінін байқауға қызықтыру.</w:t>
            </w:r>
          </w:p>
          <w:p w14:paraId="2E24443E">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 xml:space="preserve">Еңбекке баулу тапсырмалары: </w:t>
            </w:r>
            <w:r>
              <w:rPr>
                <w:rFonts w:ascii="Times New Roman" w:hAnsi="Times New Roman" w:eastAsia="Times New Roman" w:cs="Times New Roman"/>
                <w:sz w:val="24"/>
                <w:szCs w:val="24"/>
                <w:rtl w:val="0"/>
              </w:rPr>
              <w:t>балаларды ағаштан түсіп қалған жапырақтарды жинауға шақыру.</w:t>
            </w:r>
          </w:p>
          <w:p w14:paraId="2C26C70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Мақсаты: балаларды ересектің үлгісіне еріп, қарапайым еңбек әрекеттерін жасауға машықтандыру; топтастырымен бірге әрекет етуге баулу.</w:t>
            </w:r>
          </w:p>
          <w:p w14:paraId="644B0FF5">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"Кім тыныш?" қимылды ойыны.</w:t>
            </w:r>
          </w:p>
          <w:p w14:paraId="230BDD1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Мақсаты. Балаларды бір бағытта тыныш жүру әдебіне үйрету, аяқтың табанын толық басып және аяқ ұшымен жүріп қимылдау дағдыларын қалыптастыру; сигналға сай қозғалуға ынталандыру.</w:t>
            </w:r>
          </w:p>
          <w:p w14:paraId="5870B59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Балалар, ал қазір, аяқтарымызды нық басып, менің соңымнан сайға қарай жүрейік.</w:t>
            </w:r>
          </w:p>
          <w:p w14:paraId="1C11893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Сайға қарай адымдаймыз,</w:t>
            </w:r>
          </w:p>
          <w:p w14:paraId="2075F75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Түрлі дыбысты тыңдаймыз.</w:t>
            </w:r>
          </w:p>
          <w:p w14:paraId="1AB3C95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Көрейік. Бұл қай бұрыш?</w:t>
            </w:r>
          </w:p>
          <w:p w14:paraId="775C65A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Тыңдайық. Тыныш ... Тыныш ...</w:t>
            </w:r>
          </w:p>
          <w:p w14:paraId="48BF930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Қанекей, аяқтың ұшымен тыныш жүрейік ...</w:t>
            </w:r>
          </w:p>
          <w:p w14:paraId="645E6D4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Бұл жақта не бар екен?</w:t>
            </w:r>
          </w:p>
          <w:p w14:paraId="5DBC432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Тамаша ...</w:t>
            </w:r>
          </w:p>
          <w:p w14:paraId="20813E8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Педагог белгілі объектіні тапқандарын айтады, балаларды мақтайды.</w:t>
            </w:r>
          </w:p>
          <w:p w14:paraId="64F61A5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Жаттығу бірнеше рет өткізіледі, жүру бағыттары ауысады.</w:t>
            </w:r>
          </w:p>
          <w:p w14:paraId="6CECCF40">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"Көлшіктен өт" қимылды жаттығуы.</w:t>
            </w:r>
          </w:p>
          <w:p w14:paraId="0371617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Мақсаты: балаларды бір орнынан ұзындыққа екі аяқпен алға секіре білу қабілетін қалыптастыру; тепе-теңдік, ептілік, көзбен мөлшерлеу сезімдерін дамыту.</w:t>
            </w:r>
          </w:p>
        </w:tc>
        <w:tc>
          <w:tcPr>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08724F80">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Бұлттарды бақылау.</w:t>
            </w:r>
          </w:p>
          <w:p w14:paraId="3B4EB52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Мақсаты. Балалардың көк аспанда ақ бұлттарды бақылауға машықтандыру; бұлттардың ақ мамықтай болғанына, бейнелерге ұқсағанына көңіл аудару.</w:t>
            </w:r>
          </w:p>
          <w:p w14:paraId="1E0C3419">
            <w:pPr>
              <w:widowControl w:val="0"/>
              <w:rPr>
                <w:rFonts w:ascii="Times New Roman" w:hAnsi="Times New Roman" w:eastAsia="Times New Roman" w:cs="Times New Roman"/>
                <w:i/>
                <w:sz w:val="24"/>
                <w:szCs w:val="24"/>
              </w:rPr>
            </w:pPr>
            <w:r>
              <w:rPr>
                <w:rFonts w:ascii="Times New Roman" w:hAnsi="Times New Roman" w:eastAsia="Times New Roman" w:cs="Times New Roman"/>
                <w:i/>
                <w:sz w:val="24"/>
                <w:szCs w:val="24"/>
                <w:rtl w:val="0"/>
              </w:rPr>
              <w:t>"Аспанда".</w:t>
            </w:r>
          </w:p>
          <w:p w14:paraId="074C592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Бір бұлт шықты бие болып,</w:t>
            </w:r>
          </w:p>
          <w:p w14:paraId="0A21C08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Бір бұлт шықты түйе болып,</w:t>
            </w:r>
          </w:p>
          <w:p w14:paraId="43BFC3E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Бір бұлт шықты шошқа болып,</w:t>
            </w:r>
          </w:p>
          <w:p w14:paraId="07ACB73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Бір бұлт шықты қошқар болып.</w:t>
            </w:r>
          </w:p>
          <w:p w14:paraId="2AC4AC6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 Мырзалиев.</w:t>
            </w:r>
          </w:p>
          <w:p w14:paraId="609ABC34">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 xml:space="preserve">Еңбекке баулу тапсырмалары: </w:t>
            </w:r>
            <w:r>
              <w:rPr>
                <w:rFonts w:ascii="Times New Roman" w:hAnsi="Times New Roman" w:eastAsia="Times New Roman" w:cs="Times New Roman"/>
                <w:sz w:val="24"/>
                <w:szCs w:val="24"/>
                <w:rtl w:val="0"/>
              </w:rPr>
              <w:t>балаларды гүлзарды қурап қалған жапырақтардан тазалауға шақыру.</w:t>
            </w:r>
          </w:p>
          <w:p w14:paraId="0E10D20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Мақсаты: балаларды қарапайым еңбек әрекеттерін жасауға машықтандыру; әсемдікке деген қызығушылықты арттыру; тазалыққа, еңбексүйгіштікке тәрбиелеу.</w:t>
            </w:r>
          </w:p>
          <w:p w14:paraId="7E2583AF">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"Бұлттар ұқсап ұшайық" қимылды ойыны.</w:t>
            </w:r>
          </w:p>
          <w:p w14:paraId="1ABCB5D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Мақсаты. Балаларға бір бағыттан екінші көрсетліген бағытқа қарай жүгіруді үйрету; ой-қиялын дамыту.</w:t>
            </w:r>
          </w:p>
          <w:p w14:paraId="76B43ED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Балалар, мен желмін, сендер бұлттарсыңдар.</w:t>
            </w:r>
          </w:p>
          <w:p w14:paraId="3C39C35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Мен "Қатты жел соқты!" деген кезде, сендер мен көрсеткен жерге, бұлттар ұқсап, "ұшасыңдар".</w:t>
            </w:r>
          </w:p>
          <w:p w14:paraId="0028276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Педагог көркем сөзді қайта оқи алады.</w:t>
            </w:r>
          </w:p>
          <w:p w14:paraId="6ED5FE8B">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"Тегіс жолмен жүреміз" ойын жаттығуы.</w:t>
            </w:r>
          </w:p>
          <w:p w14:paraId="18E85C4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Мақсаты: алға қарай жылжи отырып, қос аяқпен секіруге жаттықтыру.</w:t>
            </w:r>
          </w:p>
          <w:p w14:paraId="03B6F47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Далаға алып шығатын материалмен ойындар.</w:t>
            </w:r>
          </w:p>
          <w:p w14:paraId="7CB129C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Мақсаты: бірге, тату ойнауға, ойыншықтармен бөлісуге үйрету.</w:t>
            </w:r>
          </w:p>
        </w:tc>
        <w:tc>
          <w:tcPr>
            <w:tcBorders>
              <w:top w:val="single" w:color="CCCCCC" w:sz="8" w:space="0"/>
              <w:left w:val="single" w:color="CCCCCC" w:sz="8" w:space="0"/>
              <w:bottom w:val="single" w:color="000000" w:sz="8" w:space="0"/>
              <w:right w:val="single" w:color="000000" w:sz="8" w:space="0"/>
            </w:tcBorders>
            <w:shd w:val="clear" w:color="auto" w:fill="FFFFFF"/>
            <w:tcMar>
              <w:top w:w="40" w:type="dxa"/>
              <w:left w:w="40" w:type="dxa"/>
              <w:bottom w:w="40" w:type="dxa"/>
              <w:right w:w="40" w:type="dxa"/>
            </w:tcMar>
            <w:vAlign w:val="top"/>
          </w:tcPr>
          <w:p w14:paraId="50F4905C">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Күзгі ауа райын бақылау.</w:t>
            </w:r>
          </w:p>
          <w:p w14:paraId="252D13D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Мақсаты. Балаларға күз мезгілі жөнінде жалпы ұғымдар беру, күздің ауа райы бұлтты, салқын болуына көңіл аудару, адамдарды жала киінгенін байқату; зейінді, ойлау қабілетін дамыту.</w:t>
            </w:r>
          </w:p>
          <w:p w14:paraId="4107D8F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Балалар, айналаға қараңдаршы: жапырақтар сарғайды.</w:t>
            </w:r>
          </w:p>
          <w:p w14:paraId="6ABCE26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Аспанға қараңдаршы: сұр бұлттар ұшады.</w:t>
            </w:r>
          </w:p>
          <w:p w14:paraId="68B210A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Адамдарға қараңдаршы: ауа салқын, адамдар жылы киінді.</w:t>
            </w:r>
          </w:p>
          <w:p w14:paraId="2F4B791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Күзім-күзім, күзім-ау,</w:t>
            </w:r>
          </w:p>
          <w:p w14:paraId="5EF6930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Мінезің бұзық-ау.</w:t>
            </w:r>
          </w:p>
          <w:p w14:paraId="0951484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Жаңбырың сіркіреп</w:t>
            </w:r>
          </w:p>
          <w:p w14:paraId="62E0229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Келгенің қызық ау.</w:t>
            </w:r>
          </w:p>
          <w:p w14:paraId="4A09CD0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 Ыдырысов</w:t>
            </w:r>
          </w:p>
          <w:p w14:paraId="51EE5693">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 xml:space="preserve">Еңбекке баулу тапсырмалары: </w:t>
            </w:r>
            <w:r>
              <w:rPr>
                <w:rFonts w:ascii="Times New Roman" w:hAnsi="Times New Roman" w:eastAsia="Times New Roman" w:cs="Times New Roman"/>
                <w:sz w:val="24"/>
                <w:szCs w:val="24"/>
                <w:rtl w:val="0"/>
              </w:rPr>
              <w:t>балаларды ағаштан түсіп қалған жапырақтарды жинауға шақыру.</w:t>
            </w:r>
          </w:p>
          <w:p w14:paraId="7799F6F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Мақсаты: балаларды ересектің үлгісіне еріп, қарапайым еңбек әрекеттерін жасауға машықтандыру; топтастырымен бірге әрекет етуге баулу.</w:t>
            </w:r>
          </w:p>
          <w:p w14:paraId="120F1DE1">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"Ей! Бауырсақ, Бауырсақ!" ойыны.</w:t>
            </w:r>
          </w:p>
          <w:p w14:paraId="500718C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Мақсаты.Балаларға сапта (марш) адымдап басу қимылдарына жаттықтыру, педагогке еліктеп, қимылдарды жасап, сөздерді қайталап жүруге қызықтыру.</w:t>
            </w:r>
          </w:p>
          <w:p w14:paraId="0CCCABE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Ей, Бауырсақ! (сұқ саусақпен бұлғау, адымдау)</w:t>
            </w:r>
          </w:p>
          <w:p w14:paraId="20D8431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Ей, Бауырсақ!</w:t>
            </w:r>
          </w:p>
          <w:p w14:paraId="271C417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Міне, алысқа жолақ.</w:t>
            </w:r>
          </w:p>
          <w:p w14:paraId="63BB70C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Жалғыз болып, қалдың ба?</w:t>
            </w:r>
          </w:p>
          <w:p w14:paraId="33B05B3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Тоқтамай жүр, адымда!</w:t>
            </w:r>
          </w:p>
          <w:p w14:paraId="6482BCE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Бір-екі! (адымдау)</w:t>
            </w:r>
          </w:p>
          <w:p w14:paraId="04BAE9F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Бір-екі!</w:t>
            </w:r>
          </w:p>
          <w:p w14:paraId="1AC0D04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Боласың бізбен епті.</w:t>
            </w:r>
          </w:p>
          <w:p w14:paraId="3EB9CBA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Сенгіш болып, қалдың ба?</w:t>
            </w:r>
          </w:p>
          <w:p w14:paraId="1A645C8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Тоқтамай жүр, адымда!</w:t>
            </w:r>
          </w:p>
          <w:p w14:paraId="6E65008C">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"Шеңберге дәлде" ойын жаттығуы.</w:t>
            </w:r>
          </w:p>
          <w:p w14:paraId="6F5B3BA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Мақсаты: балаларда нысанаға (құм салынған қап) дәлдеп ата білу, ептілік, мергенділік қабілеттерін дамыту.</w:t>
            </w:r>
          </w:p>
        </w:tc>
        <w:tc>
          <w:tcPr>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41A8BE43">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Топырақты бақылау.</w:t>
            </w:r>
          </w:p>
          <w:p w14:paraId="43DDE5F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Мақсаты. Балаларға топырақтың дымқыл не құрғақ болғанын көрсету, құрғақ жермен жүргенді ұсыну.</w:t>
            </w:r>
          </w:p>
          <w:p w14:paraId="222E2B7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Педагог дымқыл топыраққа табанын басып, балаларға табанға балшықтың жабысқанын көрсету мүмкін.</w:t>
            </w:r>
          </w:p>
          <w:p w14:paraId="6C679B5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Балалар, біз дымқыл жерді басып жүрсек, табанымыз кірленеді. Абайлаңдар! Құрғақ жермен жүрейік.</w:t>
            </w:r>
          </w:p>
          <w:p w14:paraId="06B450B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Балалар, топырақта індер болады. Інде нелер жысырынды?</w:t>
            </w:r>
          </w:p>
          <w:p w14:paraId="305ED4B4">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 xml:space="preserve">Еңбекке баулу тапсырмалары: </w:t>
            </w:r>
            <w:r>
              <w:rPr>
                <w:rFonts w:ascii="Times New Roman" w:hAnsi="Times New Roman" w:eastAsia="Times New Roman" w:cs="Times New Roman"/>
                <w:sz w:val="24"/>
                <w:szCs w:val="24"/>
                <w:rtl w:val="0"/>
              </w:rPr>
              <w:t>балаларды құмның бетін ағаштан түсіп қалған ұсақ қоқыстардан тазалауға шақыру.</w:t>
            </w:r>
          </w:p>
          <w:p w14:paraId="2C12366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Мақсаты: балаларды ересектің үлгісіне еріп, қарапайым еңбек әрекеттерін жасауға машықтандыру; топтастырымен бірге әрекет етуге баулу; тазалық әдетін дамыту.</w:t>
            </w:r>
          </w:p>
          <w:p w14:paraId="7328954C">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"Мысық пен тышқандар" қимылды ойыны.</w:t>
            </w:r>
          </w:p>
          <w:p w14:paraId="1B09C3D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Мақсаты. Балаларды сигналмен қозғалу әдебіне үйрету; жан-жаққа шашылып жүгіру қабілетін қалыптастыру; ептілікке, жылдамдыққа, шапшаңдыққа тәрбиелеу.</w:t>
            </w:r>
          </w:p>
          <w:p w14:paraId="3C82DF0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Педагог балалар үшін "тышқандардың іні" орнын белгілеп қояды.</w:t>
            </w:r>
          </w:p>
          <w:p w14:paraId="2788E6D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Балалар, сендер тышқандарсыңдар. Тышқандар інде тыныш отырады. Тышқандар аулаға шығып та ойнайды.</w:t>
            </w:r>
          </w:p>
          <w:p w14:paraId="3A98BA2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Тышқандай қалай жүгіріп ойнады? Көрсетейікші. Тамаша.</w:t>
            </w:r>
          </w:p>
          <w:p w14:paraId="0CD177B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Балалар, тышқандар мысықтан қорқады. Мысық шықса - тышқандар інге жүгіріп, тығылады.</w:t>
            </w:r>
          </w:p>
          <w:p w14:paraId="797789D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Қанекей, орындарымызға барып, отырайықшы.</w:t>
            </w:r>
          </w:p>
          <w:p w14:paraId="3841749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Педагог көркем сөзді қолданады.</w:t>
            </w:r>
          </w:p>
          <w:p w14:paraId="10EE5CD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Тышқандар інге сыймайды,</w:t>
            </w:r>
          </w:p>
          <w:p w14:paraId="4EA7A30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Тесіктерден сығалайды.</w:t>
            </w:r>
          </w:p>
          <w:p w14:paraId="7D6F7D7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Ешкім жоқ болса олар</w:t>
            </w:r>
          </w:p>
          <w:p w14:paraId="17F1444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Аулаға шығып ойнайды.</w:t>
            </w:r>
          </w:p>
          <w:p w14:paraId="0589895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Ай-ай-ай! Тышқандар-ай,</w:t>
            </w:r>
          </w:p>
          <w:p w14:paraId="2AD17DD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Жақындайды мысықай!</w:t>
            </w:r>
          </w:p>
          <w:p w14:paraId="33DDA62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Шеңберден асыңдар,</w:t>
            </w:r>
          </w:p>
          <w:p w14:paraId="222F08A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Қашыңдар!</w:t>
            </w:r>
          </w:p>
          <w:p w14:paraId="36C1111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Д. Ахметова</w:t>
            </w:r>
          </w:p>
          <w:p w14:paraId="4F90F75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Соңғы сөздерді айтқанда педагог ойыншық мысықты қолға ұстап шығарады.</w:t>
            </w:r>
          </w:p>
          <w:p w14:paraId="5C32436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Балалардың бір-біріне соғылмауын ескеру керек. Педагог дауыс ырғағына аса назар аударады. Ойын екі рет ойнатылуы мүмкін.</w:t>
            </w:r>
          </w:p>
          <w:p w14:paraId="0CEB9253">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"Ирелеңдеген жолдармен" ойын жаттығуы.</w:t>
            </w:r>
          </w:p>
          <w:p w14:paraId="24B63CC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Мақсаты: асфальт бетіне салынған (жерде жатқан арқан бойымен) ирелеңдеген сызықтардың бойымен жүруге жаттықтыру; арақашықты сақтауға баулу.</w:t>
            </w:r>
          </w:p>
        </w:tc>
      </w:tr>
      <w:tr w14:paraId="27C40FE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0C98FA5B">
            <w:pPr>
              <w:widowControl w:val="0"/>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Серуеннен оралу</w:t>
            </w:r>
          </w:p>
          <w:p w14:paraId="1C78ED60">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12.15-12.25</w:t>
            </w:r>
          </w:p>
        </w:tc>
        <w:tc>
          <w:tcPr>
            <w:gridSpan w:val="5"/>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1ED0675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xml:space="preserve">Балаларды киімдерін жүйелі түрде шешуге дағдыландыру, шкаф сөрелеріне киімдерін орналастыру, қолдарын жуу. </w:t>
            </w:r>
            <w:r>
              <w:rPr>
                <w:rFonts w:ascii="Times New Roman" w:hAnsi="Times New Roman" w:eastAsia="Times New Roman" w:cs="Times New Roman"/>
                <w:b/>
                <w:sz w:val="24"/>
                <w:szCs w:val="24"/>
                <w:rtl w:val="0"/>
              </w:rPr>
              <w:t>(мәдени-гигиеналық дағдылар, дербес әрекет)</w:t>
            </w:r>
          </w:p>
        </w:tc>
      </w:tr>
      <w:tr w14:paraId="459038F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1AF81DEE">
            <w:pPr>
              <w:widowControl w:val="0"/>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Түскі ас</w:t>
            </w:r>
          </w:p>
          <w:p w14:paraId="063BD333">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12.25-12.55</w:t>
            </w:r>
          </w:p>
        </w:tc>
        <w:tc>
          <w:tcPr>
            <w:gridSpan w:val="5"/>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bottom"/>
          </w:tcPr>
          <w:p w14:paraId="482763B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xml:space="preserve">Алдына қойған асқа назар аударту; дастарқан басында отыру мәдениеті, тамақтану мәдениетіне баулуға бағытталған жеке-дара жұмыс; этикет ережелері. </w:t>
            </w:r>
            <w:r>
              <w:rPr>
                <w:rFonts w:ascii="Times New Roman" w:hAnsi="Times New Roman" w:eastAsia="Times New Roman" w:cs="Times New Roman"/>
                <w:b/>
                <w:sz w:val="24"/>
                <w:szCs w:val="24"/>
                <w:rtl w:val="0"/>
              </w:rPr>
              <w:t>(мәдени-гигиеналық дағдылар, сөйлеуді дамыту, көркем сөзді қайталау)</w:t>
            </w:r>
          </w:p>
        </w:tc>
      </w:tr>
      <w:tr w14:paraId="6596856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1C212224">
            <w:pPr>
              <w:widowControl w:val="0"/>
              <w:rPr>
                <w:rFonts w:hint="default" w:ascii="Times New Roman" w:hAnsi="Times New Roman" w:eastAsia="Calibri" w:cs="Times New Roman"/>
                <w:b/>
                <w:bCs/>
                <w:sz w:val="24"/>
                <w:szCs w:val="24"/>
                <w:rtl w:val="0"/>
              </w:rPr>
            </w:pPr>
            <w:r>
              <w:rPr>
                <w:rFonts w:hint="default" w:ascii="Times New Roman" w:hAnsi="Times New Roman" w:eastAsia="Calibri" w:cs="Times New Roman"/>
                <w:b/>
                <w:bCs/>
                <w:sz w:val="24"/>
                <w:szCs w:val="24"/>
                <w:rtl w:val="0"/>
              </w:rPr>
              <w:t>Күндізгі ұйқы</w:t>
            </w:r>
          </w:p>
          <w:p w14:paraId="2B574694">
            <w:pPr>
              <w:widowControl w:val="0"/>
              <w:rPr>
                <w:rFonts w:hint="default" w:ascii="Times New Roman" w:hAnsi="Times New Roman" w:eastAsia="Calibri" w:cs="Times New Roman"/>
                <w:b/>
                <w:bCs/>
                <w:sz w:val="24"/>
                <w:szCs w:val="24"/>
                <w:rtl w:val="0"/>
                <w:lang w:val="kk-KZ"/>
              </w:rPr>
            </w:pPr>
            <w:r>
              <w:rPr>
                <w:rFonts w:hint="default" w:ascii="Times New Roman" w:hAnsi="Times New Roman" w:eastAsia="Calibri" w:cs="Times New Roman"/>
                <w:b/>
                <w:bCs/>
                <w:sz w:val="24"/>
                <w:szCs w:val="24"/>
                <w:rtl w:val="0"/>
                <w:lang w:val="kk-KZ"/>
              </w:rPr>
              <w:t>12.55-15.00</w:t>
            </w:r>
          </w:p>
        </w:tc>
        <w:tc>
          <w:tcPr>
            <w:gridSpan w:val="5"/>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65FFD0B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Балалардың тыныш ұйықтауына жайлы жағдай туғызу;</w:t>
            </w:r>
            <w:r>
              <w:rPr>
                <w:rFonts w:ascii="Times New Roman" w:hAnsi="Times New Roman" w:eastAsia="Times New Roman" w:cs="Times New Roman"/>
                <w:b/>
                <w:sz w:val="24"/>
                <w:szCs w:val="24"/>
                <w:rtl w:val="0"/>
              </w:rPr>
              <w:t xml:space="preserve"> (мәдени-гигиеналық дағдылар, дербес әрекет)</w:t>
            </w:r>
          </w:p>
        </w:tc>
      </w:tr>
      <w:tr w14:paraId="7699B27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09CC6BBE">
            <w:pPr>
              <w:widowControl w:val="0"/>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Бірте-бірте тұрғызу, сауықтыру шаралары</w:t>
            </w:r>
          </w:p>
          <w:p w14:paraId="1B245C61">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15.00-15.30</w:t>
            </w:r>
          </w:p>
        </w:tc>
        <w:tc>
          <w:tcPr>
            <w:gridSpan w:val="5"/>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1EDE56A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Ауа ванналары.</w:t>
            </w:r>
          </w:p>
          <w:p w14:paraId="5B7EBC8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Алғашқы мәдени-гигиеналық әрекеттерді жасауға деген қызықтыру.</w:t>
            </w:r>
          </w:p>
          <w:p w14:paraId="496D29E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"Мөлдір су" (орыс тілінен аударма).</w:t>
            </w:r>
          </w:p>
          <w:p w14:paraId="0D9CED1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Мөлдір су, мөлдір су!</w:t>
            </w:r>
          </w:p>
          <w:p w14:paraId="0629BBB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Сен менің бетім жу.</w:t>
            </w:r>
          </w:p>
          <w:p w14:paraId="11E2CE9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Отты көзім ойнасын,</w:t>
            </w:r>
          </w:p>
          <w:p w14:paraId="4DBEBA2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екі бетім жайнасын.</w:t>
            </w:r>
          </w:p>
          <w:p w14:paraId="50D8943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Күлкі кетпей ернімнен,</w:t>
            </w:r>
          </w:p>
          <w:p w14:paraId="71743A2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Тісім тастан таймасын!</w:t>
            </w:r>
          </w:p>
          <w:p w14:paraId="09BA15E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Х. Ерғалиев, М. Әлімбаев</w:t>
            </w:r>
          </w:p>
        </w:tc>
      </w:tr>
      <w:tr w14:paraId="1234D7B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0F730A37">
            <w:pPr>
              <w:widowControl w:val="0"/>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Бесін ас</w:t>
            </w:r>
          </w:p>
          <w:p w14:paraId="5EC3A3ED">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15.30-16.00</w:t>
            </w:r>
          </w:p>
        </w:tc>
        <w:tc>
          <w:tcPr>
            <w:gridSpan w:val="5"/>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2BCD66F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Алдына қойған асқа назар аударту; дастарқан басында отыру мәдениеті, тамақтану мәдениетіне баулуға бағытталған жеке дара жұмыс; этикет ережелері.</w:t>
            </w:r>
          </w:p>
        </w:tc>
      </w:tr>
      <w:tr w14:paraId="481495C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5EBC109C">
            <w:pPr>
              <w:widowControl w:val="0"/>
              <w:rPr>
                <w:rFonts w:hint="default" w:ascii="Times New Roman" w:hAnsi="Times New Roman" w:eastAsia="Times New Roman" w:cs="Times New Roman"/>
                <w:sz w:val="24"/>
                <w:szCs w:val="24"/>
                <w:rtl w:val="0"/>
              </w:rPr>
            </w:pPr>
            <w:r>
              <w:rPr>
                <w:rFonts w:hint="default" w:ascii="Times New Roman" w:hAnsi="Times New Roman" w:eastAsia="Times New Roman" w:cs="Times New Roman"/>
                <w:b/>
                <w:sz w:val="24"/>
                <w:szCs w:val="24"/>
                <w:rtl w:val="0"/>
              </w:rPr>
              <w:t>Балалардың дербес әрекеті</w:t>
            </w:r>
            <w:r>
              <w:rPr>
                <w:rFonts w:hint="default" w:ascii="Times New Roman" w:hAnsi="Times New Roman" w:eastAsia="Times New Roman" w:cs="Times New Roman"/>
                <w:sz w:val="24"/>
                <w:szCs w:val="24"/>
                <w:rtl w:val="0"/>
              </w:rPr>
              <w:t xml:space="preserve"> (баяу қимылды ойындар, үстел үсті ойындары, бейнелеу әрекеті, кітаптар қарау және тағы басқа әрекеттер)</w:t>
            </w:r>
          </w:p>
          <w:p w14:paraId="1C593375">
            <w:pPr>
              <w:widowControl w:val="0"/>
              <w:rPr>
                <w:rFonts w:hint="default" w:ascii="Times New Roman" w:hAnsi="Times New Roman" w:eastAsia="Times New Roman" w:cs="Times New Roman"/>
                <w:sz w:val="24"/>
                <w:szCs w:val="24"/>
                <w:rtl w:val="0"/>
                <w:lang w:val="kk-KZ"/>
              </w:rPr>
            </w:pPr>
            <w:r>
              <w:rPr>
                <w:rFonts w:hint="default" w:ascii="Times New Roman" w:hAnsi="Times New Roman" w:eastAsia="Times New Roman" w:cs="Times New Roman"/>
                <w:sz w:val="24"/>
                <w:szCs w:val="24"/>
                <w:rtl w:val="0"/>
                <w:lang w:val="kk-KZ"/>
              </w:rPr>
              <w:t>16.00-1630</w:t>
            </w:r>
          </w:p>
        </w:tc>
        <w:tc>
          <w:tcPr>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596742D9">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Сенсорикадан ойын-жаттығу</w:t>
            </w:r>
          </w:p>
          <w:p w14:paraId="1AAC04A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"Жеміс-көгөністерден жасалған тоқаш".</w:t>
            </w:r>
          </w:p>
          <w:p w14:paraId="68DBFBC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Мақсаты. Балаларды әртүрлі заттар мен геометриялық пішіндердің ортақ сенсорлық сипаттарын біріктіруге және ажыратуға үйрету; олардың айырмашылығы мен ұқсастығы жақын пішіндерді (дөңгелек пен сопақшаны) салыстыра білу қабілеттерін қалыптастыру; геометриялық пішін қасиеттерін жеміс және көгөніс пішініндерінен байқап, табуға дағдыландыру; нанның қасиеті мен жеміс-көгөністердің дәрумендік маңызы туралы түсінік беру.</w:t>
            </w:r>
          </w:p>
          <w:p w14:paraId="5BBBC98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"Домалақ-сопақша" қимылды жаттығуы.</w:t>
            </w:r>
          </w:p>
          <w:p w14:paraId="4690A4E7">
            <w:pPr>
              <w:widowControl w:val="0"/>
              <w:rPr>
                <w:rFonts w:ascii="Times New Roman" w:hAnsi="Times New Roman" w:eastAsia="Times New Roman" w:cs="Times New Roman"/>
                <w:sz w:val="24"/>
                <w:szCs w:val="24"/>
              </w:rPr>
            </w:pPr>
          </w:p>
          <w:p w14:paraId="65F1DC89">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"Пішіндер бойынша жұптарды жина" дидактикалық ойыны.</w:t>
            </w:r>
          </w:p>
          <w:p w14:paraId="2B555F3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Мақсаты. Балаларды пішіндерді ажыратуға үйрету; түрлі түсті пішіндер жұптарын жинауда жаттықтыру; қолдың ұсақ моторикасын, зейінін, ойлау қабілетін дамыту.</w:t>
            </w:r>
          </w:p>
          <w:p w14:paraId="1C5D8B7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Құралдар: түрлі түсті геомтриялық пішіндер.</w:t>
            </w:r>
          </w:p>
        </w:tc>
        <w:tc>
          <w:tcPr>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4833C6B0">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Қоршаған ортамен таныстырудан ойын-жаттығу.</w:t>
            </w:r>
          </w:p>
          <w:p w14:paraId="2E55919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"Наубайшы".</w:t>
            </w:r>
          </w:p>
          <w:p w14:paraId="5220FA9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Мақсаты. Балалардың наубайшының еңбегі туралы білімдерін кеңейту; піскен нанның дайындалу кезеңдерін бақылату арқылы қабылдау қабілетін, тілін, түйсігін дамыту.</w:t>
            </w:r>
          </w:p>
          <w:p w14:paraId="3F4F6E8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"Нанның дәмін көрейік" рефлексиясы.</w:t>
            </w:r>
          </w:p>
          <w:p w14:paraId="5A670BD0">
            <w:pPr>
              <w:widowControl w:val="0"/>
              <w:rPr>
                <w:rFonts w:ascii="Times New Roman" w:hAnsi="Times New Roman" w:eastAsia="Times New Roman" w:cs="Times New Roman"/>
                <w:sz w:val="24"/>
                <w:szCs w:val="24"/>
              </w:rPr>
            </w:pPr>
          </w:p>
          <w:p w14:paraId="03946B8A">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"Жапырақтарды жинайық" дидактикалық ойыны.</w:t>
            </w:r>
          </w:p>
          <w:p w14:paraId="265193C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Мақсаты. Балаларды жапырақтарды түстер арқылы ажыратуға жаттықтыру; қызыл, сары және тоқсары жапырақтарды үшке бөліп, екі себетке салуға үйрету.</w:t>
            </w:r>
          </w:p>
          <w:p w14:paraId="35BA2C3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Құралдар: сары, қызыл жән тоқсары жапырақтар, түсі үш түрлі шелек (немесе көлемі үш түрлі шелек).</w:t>
            </w:r>
          </w:p>
        </w:tc>
        <w:tc>
          <w:tcPr>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75E9802A">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Жапсырудан ойын-жаттығу</w:t>
            </w:r>
          </w:p>
          <w:p w14:paraId="40D59C5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"Піскен бауырсақтар".</w:t>
            </w:r>
          </w:p>
          <w:p w14:paraId="4672A72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Мақсаты. Балаларды көлемі бірыңғай, домалақ пішінді бейнелерді (бауырсақтарды) қатарымен, бір сызықтың бойына, пішінге желімді жағып жапсыруға, сүлгіні қолдануға үйрету; балаларға жапсыру амалдарын игерту; балалардың қолдарының ұсақ моторикасын, түс пен пішінді қабылдауын, байқағыштығы мен зейінін дамыту; балалардың күз мезгілінің өзгерістері мен нәтижелі іс-әрекетке деген қызығушылықтарын ояту; нанды құрметтеп, қастерлеуге және аяққа баспауға тәрбиелеу.</w:t>
            </w:r>
          </w:p>
          <w:p w14:paraId="07DBD09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"Дәмін көрейік" рефлексиясы.</w:t>
            </w:r>
          </w:p>
          <w:p w14:paraId="26C6BB9D">
            <w:pPr>
              <w:widowControl w:val="0"/>
              <w:rPr>
                <w:rFonts w:ascii="Times New Roman" w:hAnsi="Times New Roman" w:eastAsia="Times New Roman" w:cs="Times New Roman"/>
                <w:sz w:val="24"/>
                <w:szCs w:val="24"/>
              </w:rPr>
            </w:pPr>
          </w:p>
          <w:p w14:paraId="0A4E50A9">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"Бауырсақ" ертегісін мәнерлеп оқып беру.</w:t>
            </w:r>
          </w:p>
          <w:p w14:paraId="1040404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Мақсаты. Балаларды ертегімен таныстыру, эмоционалды жауаптарды ояту.</w:t>
            </w:r>
          </w:p>
          <w:p w14:paraId="77CEE10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Құралдар: ертегіні үстел (немесе саусақ) театры арқылы қойылымға қажет кейіпкерлердің кескіндері (саусақ ойыншықтары), тіреушелері, ширма.</w:t>
            </w:r>
          </w:p>
        </w:tc>
        <w:tc>
          <w:tcPr>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41A9EAE9">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"Жуыну әні" атты мультфильмін көру.</w:t>
            </w:r>
          </w:p>
          <w:p w14:paraId="33E72D8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Мақсаты.Балаларды мультфильмдегі бас кейіпкерлердің қимылдарына еліктеуге, әннің сөздерін қайталауға қызықтыру; жуыну рәсіміне еруге ынталандыру.</w:t>
            </w:r>
          </w:p>
        </w:tc>
        <w:tc>
          <w:tcPr>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206F56B1">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"Бауырсақ кімнен қашты" дамытушы ойыны.</w:t>
            </w:r>
          </w:p>
          <w:p w14:paraId="0A0587C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Мақсаты. Балалардың білімдерін "Бауырсақ" ертегісінің желісі жөнінде пысықтау, тиянақтау; әлеуметтік қатынастарға қызығушылық ояту.</w:t>
            </w:r>
          </w:p>
          <w:p w14:paraId="0CC5C12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Құралдар: "бауырсақ" кейіпкерлерінің жеке суреттері.</w:t>
            </w:r>
          </w:p>
          <w:p w14:paraId="68A1EDA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Балалар, мен "Бауырсақ" ертегісінің кейіпкерлерін көрсетіп отырайын, ал сендер бауырсақтың неден қашқанын айтып отырыңдар.</w:t>
            </w:r>
          </w:p>
          <w:p w14:paraId="115E408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"Бауырсақ" ертегісінің кейіпкерлерін қатарға салып беру, аталған сайын көрсетіп отыру.</w:t>
            </w:r>
          </w:p>
          <w:p w14:paraId="1A6C14F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Балалар жауап бере алмай жатса да, кезекті бұзбай, көрсетіп отыру, балалар атайды.</w:t>
            </w:r>
          </w:p>
        </w:tc>
      </w:tr>
      <w:tr w14:paraId="4EF176B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7B37F385">
            <w:pPr>
              <w:widowControl w:val="0"/>
              <w:rPr>
                <w:rFonts w:hint="default" w:ascii="Times New Roman" w:hAnsi="Times New Roman" w:eastAsia="Calibri" w:cs="Times New Roman"/>
                <w:sz w:val="24"/>
                <w:szCs w:val="24"/>
                <w:lang w:val="ru"/>
              </w:rPr>
            </w:pPr>
            <w:r>
              <w:rPr>
                <w:rFonts w:hint="default" w:ascii="Times New Roman" w:hAnsi="Times New Roman" w:eastAsia="Times New Roman" w:cs="Times New Roman"/>
                <w:b/>
                <w:sz w:val="24"/>
                <w:szCs w:val="24"/>
                <w:rtl w:val="0"/>
              </w:rPr>
              <w:t>Балалармен жеке жұмыс</w:t>
            </w:r>
          </w:p>
        </w:tc>
        <w:tc>
          <w:tcPr>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3616A4E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Ермексаздан шарды илеу амалын игерту. "Бауырсақ".</w:t>
            </w:r>
          </w:p>
        </w:tc>
        <w:tc>
          <w:tcPr>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755B105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Кірпі арқасы инеге толған,</w:t>
            </w:r>
          </w:p>
          <w:p w14:paraId="666B94A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Жүгіріп жүр айнала,</w:t>
            </w:r>
          </w:p>
          <w:p w14:paraId="4E3932C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Көк майса шөпті аралап,</w:t>
            </w:r>
          </w:p>
          <w:p w14:paraId="57E0513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Пысылдап, иіскеп, қазып.</w:t>
            </w:r>
          </w:p>
          <w:p w14:paraId="009ED4E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Д. Ахметова</w:t>
            </w:r>
          </w:p>
        </w:tc>
        <w:tc>
          <w:tcPr>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051A5CD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Бауырсақ ойыншығымен ойнату.</w:t>
            </w:r>
          </w:p>
          <w:p w14:paraId="1D690460">
            <w:pPr>
              <w:widowControl w:val="0"/>
              <w:rPr>
                <w:rFonts w:ascii="Times New Roman" w:hAnsi="Times New Roman" w:eastAsia="Times New Roman" w:cs="Times New Roman"/>
                <w:i/>
                <w:sz w:val="24"/>
                <w:szCs w:val="24"/>
              </w:rPr>
            </w:pPr>
            <w:r>
              <w:rPr>
                <w:rFonts w:ascii="Times New Roman" w:hAnsi="Times New Roman" w:eastAsia="Times New Roman" w:cs="Times New Roman"/>
                <w:i/>
                <w:sz w:val="24"/>
                <w:szCs w:val="24"/>
                <w:rtl w:val="0"/>
              </w:rPr>
              <w:t>"Бауырсақ".</w:t>
            </w:r>
          </w:p>
          <w:p w14:paraId="0A4D656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Бауыр-бауыр-бауырсақ,</w:t>
            </w:r>
          </w:p>
          <w:p w14:paraId="2333B47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Сенің бетің домалақ,</w:t>
            </w:r>
          </w:p>
          <w:p w14:paraId="54BC4BC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Сенің дәмің тәп-тәтті.</w:t>
            </w:r>
          </w:p>
          <w:p w14:paraId="7BE11E2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Абайлашы, сақ болшы!</w:t>
            </w:r>
          </w:p>
          <w:p w14:paraId="37EA93C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Д. Ахметова</w:t>
            </w:r>
          </w:p>
        </w:tc>
        <w:tc>
          <w:tcPr>
            <w:tcBorders>
              <w:top w:val="single" w:color="CCCCCC" w:sz="8" w:space="0"/>
              <w:left w:val="single" w:color="CCCCCC" w:sz="8" w:space="0"/>
              <w:bottom w:val="single" w:color="000000" w:sz="8" w:space="0"/>
              <w:right w:val="single" w:color="000000" w:sz="8" w:space="0"/>
            </w:tcBorders>
            <w:shd w:val="clear" w:color="auto" w:fill="FFFFFF"/>
            <w:tcMar>
              <w:top w:w="40" w:type="dxa"/>
              <w:left w:w="40" w:type="dxa"/>
              <w:bottom w:w="40" w:type="dxa"/>
              <w:right w:w="40" w:type="dxa"/>
            </w:tcMar>
            <w:vAlign w:val="top"/>
          </w:tcPr>
          <w:p w14:paraId="49A8C07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Күзім-күзім, күзім-ау,</w:t>
            </w:r>
          </w:p>
          <w:p w14:paraId="1C90678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Мінезің бұзық-ау.</w:t>
            </w:r>
          </w:p>
          <w:p w14:paraId="61FD0AE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Жаңбырың сіркіреп</w:t>
            </w:r>
          </w:p>
          <w:p w14:paraId="010D791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Келгенің қызық-ау.</w:t>
            </w:r>
          </w:p>
          <w:p w14:paraId="6EEBC2D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 Ыдырысов</w:t>
            </w:r>
          </w:p>
          <w:p w14:paraId="5BF37ECA">
            <w:pPr>
              <w:widowControl w:val="0"/>
              <w:rPr>
                <w:rFonts w:ascii="Times New Roman" w:hAnsi="Times New Roman" w:eastAsia="Times New Roman" w:cs="Times New Roman"/>
                <w:sz w:val="24"/>
                <w:szCs w:val="24"/>
              </w:rPr>
            </w:pPr>
          </w:p>
        </w:tc>
        <w:tc>
          <w:tcPr>
            <w:tcBorders>
              <w:top w:val="single" w:color="CCCCCC" w:sz="8" w:space="0"/>
              <w:left w:val="single" w:color="CCCCCC" w:sz="8" w:space="0"/>
              <w:bottom w:val="single" w:color="000000" w:sz="8" w:space="0"/>
              <w:right w:val="single" w:color="000000" w:sz="8" w:space="0"/>
            </w:tcBorders>
            <w:shd w:val="clear" w:color="auto" w:fill="FFFFFF"/>
            <w:tcMar>
              <w:top w:w="40" w:type="dxa"/>
              <w:left w:w="40" w:type="dxa"/>
              <w:bottom w:w="40" w:type="dxa"/>
              <w:right w:w="40" w:type="dxa"/>
            </w:tcMar>
            <w:vAlign w:val="top"/>
          </w:tcPr>
          <w:p w14:paraId="4701BD5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"Ей! Бауырсақ, Бауырсақ!" ойыны.</w:t>
            </w:r>
          </w:p>
          <w:p w14:paraId="46C3867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Ей, Бауырсақ!</w:t>
            </w:r>
          </w:p>
          <w:p w14:paraId="5803BA2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Ей, Бауырсақ!</w:t>
            </w:r>
          </w:p>
          <w:p w14:paraId="6787705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Міне, алысқа жолақ.</w:t>
            </w:r>
          </w:p>
          <w:p w14:paraId="7590DD3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Жалғыз болып, қалдың ба?</w:t>
            </w:r>
          </w:p>
          <w:p w14:paraId="3651DE7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Тоқтамай жүр, адымда!</w:t>
            </w:r>
          </w:p>
          <w:p w14:paraId="3F05E001">
            <w:pPr>
              <w:widowControl w:val="0"/>
              <w:rPr>
                <w:rFonts w:ascii="Times New Roman" w:hAnsi="Times New Roman" w:eastAsia="Times New Roman" w:cs="Times New Roman"/>
                <w:sz w:val="24"/>
                <w:szCs w:val="24"/>
              </w:rPr>
            </w:pPr>
          </w:p>
          <w:p w14:paraId="56106E3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Бір-екі!</w:t>
            </w:r>
          </w:p>
          <w:p w14:paraId="3D7D62D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Бір-екі!</w:t>
            </w:r>
          </w:p>
          <w:p w14:paraId="1206C14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Боласың бізбен епті.</w:t>
            </w:r>
          </w:p>
          <w:p w14:paraId="5AB568F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Сенгіш болып, қалдың ба?</w:t>
            </w:r>
          </w:p>
          <w:p w14:paraId="2AFA994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Тоқтамай жүр, адымда!</w:t>
            </w:r>
          </w:p>
        </w:tc>
      </w:tr>
      <w:tr w14:paraId="484A1CB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1FE3AE23">
            <w:pPr>
              <w:widowControl w:val="0"/>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Серуенге дайындық</w:t>
            </w:r>
          </w:p>
          <w:p w14:paraId="5088BA1C">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16.30-16.40</w:t>
            </w:r>
          </w:p>
        </w:tc>
        <w:tc>
          <w:tcPr>
            <w:gridSpan w:val="5"/>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27261B7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xml:space="preserve">Балаларды өз киімдерін тануға, атауға, өз шкафын таңбалауыш арқылы табуға үйрету. </w:t>
            </w:r>
            <w:r>
              <w:rPr>
                <w:rFonts w:ascii="Times New Roman" w:hAnsi="Times New Roman" w:eastAsia="Times New Roman" w:cs="Times New Roman"/>
                <w:b/>
                <w:sz w:val="24"/>
                <w:szCs w:val="24"/>
                <w:rtl w:val="0"/>
              </w:rPr>
              <w:t>(сөйлеуді дамыту, өзіне-өзі қызмет ету дағдылары, ірі және ұсақ қол моторикасын дамыту)</w:t>
            </w:r>
          </w:p>
        </w:tc>
      </w:tr>
      <w:tr w14:paraId="55D9B96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03E301B5">
            <w:pPr>
              <w:widowControl w:val="0"/>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Серуен</w:t>
            </w:r>
          </w:p>
          <w:p w14:paraId="57E77584">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16.40-17.20</w:t>
            </w:r>
          </w:p>
        </w:tc>
        <w:tc>
          <w:tcPr>
            <w:gridSpan w:val="5"/>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1EC176E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xml:space="preserve">Апта тақырыбы бойынша ойындар, ауа райын бақылаулар. </w:t>
            </w:r>
            <w:r>
              <w:rPr>
                <w:rFonts w:ascii="Times New Roman" w:hAnsi="Times New Roman" w:eastAsia="Times New Roman" w:cs="Times New Roman"/>
                <w:b/>
                <w:sz w:val="24"/>
                <w:szCs w:val="24"/>
                <w:rtl w:val="0"/>
              </w:rPr>
              <w:t>(қоршаған ортамен таныстыру, сөйлеуді дамыту, сенсорика)</w:t>
            </w:r>
          </w:p>
        </w:tc>
      </w:tr>
      <w:tr w14:paraId="1E4BAD8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1E426ED9">
            <w:pPr>
              <w:widowControl w:val="0"/>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Серуеннен оралу</w:t>
            </w:r>
          </w:p>
          <w:p w14:paraId="4D794320">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17.20-17.30</w:t>
            </w:r>
          </w:p>
        </w:tc>
        <w:tc>
          <w:tcPr>
            <w:gridSpan w:val="5"/>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286CF9F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xml:space="preserve">Өз шкафын белгі бойынша тауып алуға, өз киімін өздігімен шешуге, өз қажеттері жайында айтуға машықтандыру. </w:t>
            </w:r>
            <w:r>
              <w:rPr>
                <w:rFonts w:ascii="Times New Roman" w:hAnsi="Times New Roman" w:eastAsia="Times New Roman" w:cs="Times New Roman"/>
                <w:b/>
                <w:sz w:val="24"/>
                <w:szCs w:val="24"/>
                <w:rtl w:val="0"/>
              </w:rPr>
              <w:t>(дербес қимыл әрекеті)</w:t>
            </w:r>
          </w:p>
        </w:tc>
      </w:tr>
      <w:tr w14:paraId="297D335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15581EA5">
            <w:pPr>
              <w:widowControl w:val="0"/>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Кешкі ас</w:t>
            </w:r>
          </w:p>
          <w:p w14:paraId="62764D4D">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17.30-17.50</w:t>
            </w:r>
          </w:p>
        </w:tc>
        <w:tc>
          <w:tcPr>
            <w:gridSpan w:val="5"/>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54ED195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xml:space="preserve">Тағамның атауын есте сақтауға, тағамды ішу рәсімін жақсы ниетпен қабылдауға бейімдеу. "Кешкі асты таза ішуге, әдепті бала болуды үйренеміз". </w:t>
            </w:r>
            <w:r>
              <w:rPr>
                <w:rFonts w:ascii="Times New Roman" w:hAnsi="Times New Roman" w:eastAsia="Times New Roman" w:cs="Times New Roman"/>
                <w:b/>
                <w:sz w:val="24"/>
                <w:szCs w:val="24"/>
                <w:rtl w:val="0"/>
              </w:rPr>
              <w:t>(мәдени-гигиеналық дағдылар)</w:t>
            </w:r>
          </w:p>
        </w:tc>
      </w:tr>
      <w:tr w14:paraId="2A039B8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7C08DEAF">
            <w:pPr>
              <w:widowControl w:val="0"/>
              <w:rPr>
                <w:rFonts w:hint="default" w:ascii="Times New Roman" w:hAnsi="Times New Roman" w:eastAsia="Calibri" w:cs="Times New Roman"/>
                <w:sz w:val="24"/>
                <w:szCs w:val="24"/>
                <w:lang w:val="ru"/>
              </w:rPr>
            </w:pPr>
            <w:r>
              <w:rPr>
                <w:rFonts w:hint="default" w:ascii="Times New Roman" w:hAnsi="Times New Roman" w:eastAsia="Times New Roman" w:cs="Times New Roman"/>
                <w:b/>
                <w:sz w:val="24"/>
                <w:szCs w:val="24"/>
                <w:rtl w:val="0"/>
              </w:rPr>
              <w:t>Балалардың дербес әрекеті</w:t>
            </w:r>
            <w:r>
              <w:rPr>
                <w:rFonts w:hint="default" w:ascii="Times New Roman" w:hAnsi="Times New Roman" w:eastAsia="Times New Roman" w:cs="Times New Roman"/>
                <w:sz w:val="24"/>
                <w:szCs w:val="24"/>
                <w:rtl w:val="0"/>
              </w:rPr>
              <w:t xml:space="preserve"> (баяу қимылды ойындар, үстел үсті ойындары, бейнелеу әрекеті, кітаптар қарау және тағы басқа әрекеттер)</w:t>
            </w:r>
          </w:p>
        </w:tc>
        <w:tc>
          <w:tcPr>
            <w:gridSpan w:val="5"/>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1DBA8D5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Кітап бұрышында: өткен тақырыптар бойынша суреттерді қарау, сипаттау; ертегілерді есте жаңғырту, кейіпкерлердің сөздерін қайталау.</w:t>
            </w:r>
          </w:p>
          <w:p w14:paraId="0F3B546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Кесілген суреттерді бір тұтасқа жинау ойындары (2-4 бөлік).</w:t>
            </w:r>
          </w:p>
          <w:p w14:paraId="48D7974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Ұяшықтарға пішіндерді салу ойындары.</w:t>
            </w:r>
          </w:p>
          <w:p w14:paraId="0C3E40D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Бауды байлау ойыншықтармен ойындар.</w:t>
            </w:r>
          </w:p>
          <w:p w14:paraId="36E29BA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Мақсаты: балалардің ұсақ қол моторикасын, ойлау, зейін қабілеттерін дамыту.</w:t>
            </w:r>
          </w:p>
          <w:p w14:paraId="3B8A41A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Ән салу жаттығулары: балабақша туралы ән салуға шақыру.</w:t>
            </w:r>
          </w:p>
          <w:p w14:paraId="604EB037">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"Айна" ойыны.</w:t>
            </w:r>
          </w:p>
          <w:p w14:paraId="638AF48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Мақсаты: зейінді, есте сақтауды және байқампаздықты, жағымды эмоцияларды дамыту.</w:t>
            </w:r>
          </w:p>
          <w:p w14:paraId="65ADE98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4-6 баладан тұратын топша сапқа тұрады. Қалғандары - көрермендер. Педагог балалардың алдында тұрып, 3-5 пішінді көрсетеді. Ол әр пішінді бірнеше рет қайталайды. Балалар педагогтың барлық қимылдарын мұқият қадағалап, қайталайды.</w:t>
            </w:r>
          </w:p>
          <w:p w14:paraId="58F51E1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Содан кейін келесі бір топ балалар ойнайды.</w:t>
            </w:r>
          </w:p>
          <w:p w14:paraId="6B8E7DDE">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(сөйлеуді дамыту, өзіне-өзі қызмет ету дағдылары, ірі және ұсақ қол моторикасын дамыту)</w:t>
            </w:r>
          </w:p>
        </w:tc>
      </w:tr>
      <w:tr w14:paraId="2769CDE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7F00BF00">
            <w:pPr>
              <w:widowControl w:val="0"/>
              <w:rPr>
                <w:rFonts w:hint="default" w:ascii="Times New Roman" w:hAnsi="Times New Roman" w:eastAsia="Times New Roman" w:cs="Times New Roman"/>
                <w:sz w:val="24"/>
                <w:szCs w:val="24"/>
                <w:rtl w:val="0"/>
              </w:rPr>
            </w:pPr>
            <w:r>
              <w:rPr>
                <w:rFonts w:hint="default" w:ascii="Times New Roman" w:hAnsi="Times New Roman" w:eastAsia="Times New Roman" w:cs="Times New Roman"/>
                <w:b/>
                <w:sz w:val="24"/>
                <w:szCs w:val="24"/>
                <w:rtl w:val="0"/>
              </w:rPr>
              <w:t>Балалардың үйге қайтуы</w:t>
            </w:r>
            <w:r>
              <w:rPr>
                <w:rFonts w:hint="default" w:ascii="Times New Roman" w:hAnsi="Times New Roman" w:eastAsia="Times New Roman" w:cs="Times New Roman"/>
                <w:sz w:val="24"/>
                <w:szCs w:val="24"/>
                <w:rtl w:val="0"/>
              </w:rPr>
              <w:t xml:space="preserve"> (ата-аналарға кеңес)</w:t>
            </w:r>
          </w:p>
          <w:p w14:paraId="59C4D127">
            <w:pPr>
              <w:widowControl w:val="0"/>
              <w:rPr>
                <w:rFonts w:hint="default" w:ascii="Times New Roman" w:hAnsi="Times New Roman" w:eastAsia="Times New Roman" w:cs="Times New Roman"/>
                <w:b/>
                <w:bCs/>
                <w:sz w:val="24"/>
                <w:szCs w:val="24"/>
                <w:rtl w:val="0"/>
                <w:lang w:val="kk-KZ"/>
              </w:rPr>
            </w:pPr>
            <w:r>
              <w:rPr>
                <w:rFonts w:hint="default" w:ascii="Times New Roman" w:hAnsi="Times New Roman" w:eastAsia="Times New Roman" w:cs="Times New Roman"/>
                <w:b/>
                <w:bCs/>
                <w:sz w:val="24"/>
                <w:szCs w:val="24"/>
                <w:rtl w:val="0"/>
                <w:lang w:val="kk-KZ"/>
              </w:rPr>
              <w:t>17.50-18.30</w:t>
            </w:r>
          </w:p>
          <w:p w14:paraId="65D883EB">
            <w:pPr>
              <w:widowControl w:val="0"/>
              <w:rPr>
                <w:rFonts w:hint="default" w:ascii="Times New Roman" w:hAnsi="Times New Roman" w:eastAsia="Times New Roman" w:cs="Times New Roman"/>
                <w:sz w:val="24"/>
                <w:szCs w:val="24"/>
                <w:rtl w:val="0"/>
                <w:lang w:val="ru"/>
              </w:rPr>
            </w:pPr>
          </w:p>
        </w:tc>
        <w:tc>
          <w:tcPr>
            <w:gridSpan w:val="5"/>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4055B9B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Әңгімелесу: "Тамақтану рәсімін игертудің маңызы", "Нанның пайдалы элементтері", "Баланы мезгілге сай киіндіру және шынықтыру шаралары".</w:t>
            </w:r>
          </w:p>
        </w:tc>
      </w:tr>
    </w:tbl>
    <w:p w14:paraId="6D6F443F"/>
    <w:p w14:paraId="4082E5DD"/>
    <w:p w14:paraId="793D77A3"/>
    <w:p w14:paraId="3F0BB908"/>
    <w:p w14:paraId="4779DD37"/>
    <w:p w14:paraId="57688C68"/>
    <w:p w14:paraId="42382B62"/>
    <w:p w14:paraId="77652798"/>
    <w:p w14:paraId="25C52009"/>
    <w:p w14:paraId="29523071"/>
    <w:p w14:paraId="3620075D"/>
    <w:p w14:paraId="15DA366F"/>
    <w:p w14:paraId="129AB9B3"/>
    <w:p w14:paraId="211687BD"/>
    <w:p w14:paraId="17AF54F4"/>
    <w:tbl>
      <w:tblPr>
        <w:tblStyle w:val="15"/>
        <w:tblW w:w="13954"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100" w:type="dxa"/>
          <w:left w:w="100" w:type="dxa"/>
          <w:bottom w:w="100" w:type="dxa"/>
          <w:right w:w="100" w:type="dxa"/>
        </w:tblCellMar>
      </w:tblPr>
      <w:tblGrid>
        <w:gridCol w:w="1993"/>
        <w:gridCol w:w="1993"/>
        <w:gridCol w:w="1993"/>
        <w:gridCol w:w="1993"/>
        <w:gridCol w:w="1993"/>
        <w:gridCol w:w="1993"/>
        <w:gridCol w:w="1993"/>
        <w:gridCol w:w="3"/>
      </w:tblGrid>
      <w:tr w14:paraId="2CBADA4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W w:w="13954" w:type="dxa"/>
            <w:gridSpan w:val="8"/>
            <w:tcBorders>
              <w:top w:val="single" w:color="000000" w:sz="6" w:space="0"/>
              <w:left w:val="single" w:color="000000" w:sz="6" w:space="0"/>
              <w:bottom w:val="single" w:color="000000" w:sz="6" w:space="0"/>
              <w:right w:val="single" w:color="000000" w:sz="6" w:space="0"/>
            </w:tcBorders>
            <w:shd w:val="clear" w:color="auto" w:fill="CCCCCC"/>
            <w:tcMar>
              <w:top w:w="40" w:type="dxa"/>
              <w:left w:w="40" w:type="dxa"/>
              <w:bottom w:w="40" w:type="dxa"/>
              <w:right w:w="40" w:type="dxa"/>
            </w:tcMar>
            <w:vAlign w:val="top"/>
          </w:tcPr>
          <w:p w14:paraId="0A19FF75">
            <w:pPr>
              <w:widowControl w:val="0"/>
              <w:jc w:val="center"/>
              <w:rPr>
                <w:sz w:val="20"/>
                <w:szCs w:val="20"/>
              </w:rPr>
            </w:pPr>
            <w:r>
              <w:rPr>
                <w:rFonts w:ascii="Times New Roman" w:hAnsi="Times New Roman" w:eastAsia="Times New Roman" w:cs="Times New Roman"/>
                <w:b/>
                <w:sz w:val="24"/>
                <w:szCs w:val="24"/>
                <w:rtl w:val="0"/>
              </w:rPr>
              <w:t>ТӘРБИЕЛЕУ-БІЛІМ БЕРУ ПРОЦЕСІНІҢ ЦИКЛОГРАММАСЫ</w:t>
            </w:r>
          </w:p>
        </w:tc>
      </w:tr>
      <w:tr w14:paraId="6C3AECC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3" w:type="dxa"/>
        </w:trPr>
        <w:tc>
          <w:tcPr>
            <w:tcW w:w="1993" w:type="dxa"/>
            <w:tcBorders>
              <w:top w:val="single" w:color="CCCCCC" w:sz="6" w:space="0"/>
              <w:left w:val="single" w:color="000000" w:sz="6" w:space="0"/>
              <w:bottom w:val="single" w:color="000000" w:sz="6" w:space="0"/>
              <w:right w:val="single" w:color="000000" w:sz="6" w:space="0"/>
            </w:tcBorders>
            <w:shd w:val="clear" w:color="auto" w:fill="F3F3F3"/>
            <w:tcMar>
              <w:top w:w="40" w:type="dxa"/>
              <w:left w:w="40" w:type="dxa"/>
              <w:bottom w:w="40" w:type="dxa"/>
              <w:right w:w="40" w:type="dxa"/>
            </w:tcMar>
            <w:vAlign w:val="top"/>
          </w:tcPr>
          <w:p w14:paraId="327A0587">
            <w:pPr>
              <w:widowControl w:val="0"/>
              <w:rPr>
                <w:sz w:val="20"/>
                <w:szCs w:val="20"/>
              </w:rPr>
            </w:pPr>
          </w:p>
        </w:tc>
        <w:tc>
          <w:tcPr>
            <w:gridSpan w:val="6"/>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vAlign w:val="top"/>
          </w:tcPr>
          <w:p w14:paraId="4F476604">
            <w:pPr>
              <w:widowControl w:val="0"/>
              <w:rPr>
                <w:sz w:val="20"/>
                <w:szCs w:val="20"/>
              </w:rPr>
            </w:pPr>
          </w:p>
        </w:tc>
      </w:tr>
      <w:tr w14:paraId="06DC9F4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3" w:type="dxa"/>
        </w:trPr>
        <w:tc>
          <w:tcPr>
            <w:tcW w:w="1993" w:type="dxa"/>
            <w:tcBorders>
              <w:top w:val="single" w:color="CCCCCC" w:sz="6" w:space="0"/>
              <w:left w:val="single" w:color="000000" w:sz="6" w:space="0"/>
              <w:bottom w:val="single" w:color="000000" w:sz="6" w:space="0"/>
              <w:right w:val="single" w:color="000000" w:sz="6" w:space="0"/>
            </w:tcBorders>
            <w:shd w:val="clear" w:color="auto" w:fill="D9D9D9"/>
            <w:tcMar>
              <w:top w:w="40" w:type="dxa"/>
              <w:left w:w="40" w:type="dxa"/>
              <w:bottom w:w="40" w:type="dxa"/>
              <w:right w:w="40" w:type="dxa"/>
            </w:tcMar>
            <w:vAlign w:val="top"/>
          </w:tcPr>
          <w:p w14:paraId="7429F916">
            <w:pPr>
              <w:widowControl w:val="0"/>
              <w:rPr>
                <w:sz w:val="20"/>
                <w:szCs w:val="20"/>
              </w:rPr>
            </w:pPr>
            <w:r>
              <w:rPr>
                <w:rFonts w:ascii="Times New Roman" w:hAnsi="Times New Roman" w:eastAsia="Times New Roman" w:cs="Times New Roman"/>
                <w:b/>
                <w:sz w:val="24"/>
                <w:szCs w:val="24"/>
                <w:rtl w:val="0"/>
              </w:rPr>
              <w:t>Топ</w:t>
            </w:r>
          </w:p>
        </w:tc>
        <w:tc>
          <w:tcPr>
            <w:gridSpan w:val="6"/>
            <w:tcBorders>
              <w:top w:val="single" w:color="CCCCCC" w:sz="6" w:space="0"/>
              <w:left w:val="single" w:color="CCCCCC" w:sz="6" w:space="0"/>
              <w:bottom w:val="single" w:color="000000" w:sz="6" w:space="0"/>
              <w:right w:val="single" w:color="000000" w:sz="6" w:space="0"/>
            </w:tcBorders>
            <w:shd w:val="clear" w:color="auto" w:fill="D9D9D9"/>
            <w:tcMar>
              <w:top w:w="40" w:type="dxa"/>
              <w:left w:w="40" w:type="dxa"/>
              <w:bottom w:w="40" w:type="dxa"/>
              <w:right w:w="40" w:type="dxa"/>
            </w:tcMar>
            <w:vAlign w:val="top"/>
          </w:tcPr>
          <w:p w14:paraId="00000011">
            <w:pPr>
              <w:widowControl w:val="0"/>
              <w:jc w:val="center"/>
              <w:rPr>
                <w:sz w:val="20"/>
                <w:szCs w:val="20"/>
              </w:rPr>
            </w:pPr>
            <w:r>
              <w:rPr>
                <w:rFonts w:ascii="Times New Roman" w:hAnsi="Times New Roman" w:eastAsia="Times New Roman" w:cs="Times New Roman"/>
                <w:b/>
                <w:sz w:val="24"/>
                <w:szCs w:val="24"/>
                <w:rtl w:val="0"/>
              </w:rPr>
              <w:t>Кіші топ</w:t>
            </w:r>
          </w:p>
        </w:tc>
      </w:tr>
      <w:tr w14:paraId="38FF741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3" w:type="dxa"/>
        </w:trPr>
        <w:tc>
          <w:tcPr>
            <w:tcW w:w="1993" w:type="dxa"/>
            <w:tcBorders>
              <w:top w:val="single" w:color="CCCCCC" w:sz="6" w:space="0"/>
              <w:left w:val="single" w:color="000000" w:sz="6" w:space="0"/>
              <w:bottom w:val="single" w:color="000000" w:sz="6" w:space="0"/>
              <w:right w:val="single" w:color="000000" w:sz="6" w:space="0"/>
            </w:tcBorders>
            <w:shd w:val="clear" w:color="auto" w:fill="FFFFFF"/>
            <w:tcMar>
              <w:top w:w="40" w:type="dxa"/>
              <w:left w:w="40" w:type="dxa"/>
              <w:bottom w:w="40" w:type="dxa"/>
              <w:right w:w="40" w:type="dxa"/>
            </w:tcMar>
            <w:vAlign w:val="top"/>
          </w:tcPr>
          <w:p w14:paraId="00000017">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 xml:space="preserve"> топтың  атауы</w:t>
            </w:r>
          </w:p>
        </w:tc>
        <w:tc>
          <w:tcPr>
            <w:gridSpan w:val="6"/>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vAlign w:val="top"/>
          </w:tcPr>
          <w:p w14:paraId="00000018">
            <w:pPr>
              <w:widowControl w:val="0"/>
              <w:rPr>
                <w:rFonts w:hint="default"/>
                <w:sz w:val="20"/>
                <w:szCs w:val="20"/>
                <w:lang w:val="kk-KZ"/>
              </w:rPr>
            </w:pPr>
            <w:r>
              <w:rPr>
                <w:rFonts w:hint="default"/>
                <w:sz w:val="20"/>
                <w:szCs w:val="20"/>
                <w:lang w:val="kk-KZ"/>
              </w:rPr>
              <w:t>Балауса</w:t>
            </w:r>
          </w:p>
        </w:tc>
      </w:tr>
      <w:tr w14:paraId="4594858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3" w:type="dxa"/>
        </w:trPr>
        <w:tc>
          <w:tcPr>
            <w:tcW w:w="1993" w:type="dxa"/>
            <w:tcBorders>
              <w:top w:val="single" w:color="CCCCCC" w:sz="6" w:space="0"/>
              <w:left w:val="single" w:color="000000" w:sz="6" w:space="0"/>
              <w:bottom w:val="single" w:color="000000" w:sz="6" w:space="0"/>
              <w:right w:val="single" w:color="000000" w:sz="6" w:space="0"/>
            </w:tcBorders>
            <w:shd w:val="clear" w:color="auto" w:fill="D9D9D9"/>
            <w:tcMar>
              <w:top w:w="40" w:type="dxa"/>
              <w:left w:w="40" w:type="dxa"/>
              <w:bottom w:w="40" w:type="dxa"/>
              <w:right w:w="40" w:type="dxa"/>
            </w:tcMar>
            <w:vAlign w:val="top"/>
          </w:tcPr>
          <w:p w14:paraId="0000001E">
            <w:pPr>
              <w:widowControl w:val="0"/>
              <w:rPr>
                <w:sz w:val="20"/>
                <w:szCs w:val="20"/>
              </w:rPr>
            </w:pPr>
            <w:r>
              <w:rPr>
                <w:rFonts w:ascii="Times New Roman" w:hAnsi="Times New Roman" w:eastAsia="Times New Roman" w:cs="Times New Roman"/>
                <w:b/>
                <w:sz w:val="24"/>
                <w:szCs w:val="24"/>
                <w:rtl w:val="0"/>
              </w:rPr>
              <w:t>Балалардың жасы</w:t>
            </w:r>
          </w:p>
        </w:tc>
        <w:tc>
          <w:tcPr>
            <w:gridSpan w:val="6"/>
            <w:tcBorders>
              <w:top w:val="single" w:color="CCCCCC" w:sz="6" w:space="0"/>
              <w:left w:val="single" w:color="CCCCCC" w:sz="6" w:space="0"/>
              <w:bottom w:val="single" w:color="000000" w:sz="6" w:space="0"/>
              <w:right w:val="single" w:color="000000" w:sz="6" w:space="0"/>
            </w:tcBorders>
            <w:shd w:val="clear" w:color="auto" w:fill="D9D9D9"/>
            <w:tcMar>
              <w:top w:w="40" w:type="dxa"/>
              <w:left w:w="40" w:type="dxa"/>
              <w:bottom w:w="40" w:type="dxa"/>
              <w:right w:w="40" w:type="dxa"/>
            </w:tcMar>
            <w:vAlign w:val="top"/>
          </w:tcPr>
          <w:p w14:paraId="0000001F">
            <w:pPr>
              <w:widowControl w:val="0"/>
              <w:jc w:val="center"/>
              <w:rPr>
                <w:sz w:val="20"/>
                <w:szCs w:val="20"/>
              </w:rPr>
            </w:pPr>
            <w:r>
              <w:rPr>
                <w:rFonts w:ascii="Times New Roman" w:hAnsi="Times New Roman" w:eastAsia="Times New Roman" w:cs="Times New Roman"/>
                <w:b/>
                <w:sz w:val="24"/>
                <w:szCs w:val="24"/>
                <w:rtl w:val="0"/>
              </w:rPr>
              <w:t>2 жасар балалар</w:t>
            </w:r>
          </w:p>
        </w:tc>
      </w:tr>
      <w:tr w14:paraId="6091823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3" w:type="dxa"/>
        </w:trPr>
        <w:tc>
          <w:tcPr>
            <w:tcW w:w="1993" w:type="dxa"/>
            <w:tcBorders>
              <w:top w:val="single" w:color="CCCCCC" w:sz="6" w:space="0"/>
              <w:left w:val="single" w:color="000000" w:sz="6" w:space="0"/>
              <w:bottom w:val="single" w:color="000000" w:sz="6" w:space="0"/>
              <w:right w:val="single" w:color="000000" w:sz="6" w:space="0"/>
            </w:tcBorders>
            <w:shd w:val="clear" w:color="auto" w:fill="F3F3F3"/>
            <w:tcMar>
              <w:top w:w="40" w:type="dxa"/>
              <w:left w:w="40" w:type="dxa"/>
              <w:bottom w:w="40" w:type="dxa"/>
              <w:right w:w="40" w:type="dxa"/>
            </w:tcMar>
            <w:vAlign w:val="top"/>
          </w:tcPr>
          <w:p w14:paraId="00000025">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Педагогтің аты-жөні</w:t>
            </w:r>
          </w:p>
        </w:tc>
        <w:tc>
          <w:tcPr>
            <w:gridSpan w:val="6"/>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50B66DAC">
            <w:pPr>
              <w:widowControl w:val="0"/>
              <w:rPr>
                <w:rFonts w:hint="default"/>
                <w:sz w:val="20"/>
                <w:szCs w:val="20"/>
                <w:lang w:val="kk-KZ"/>
              </w:rPr>
            </w:pPr>
            <w:r>
              <w:rPr>
                <w:sz w:val="20"/>
                <w:szCs w:val="20"/>
                <w:lang w:val="kk-KZ"/>
              </w:rPr>
              <w:t>Алтынбекова</w:t>
            </w:r>
            <w:r>
              <w:rPr>
                <w:rFonts w:hint="default"/>
                <w:sz w:val="20"/>
                <w:szCs w:val="20"/>
                <w:lang w:val="kk-KZ"/>
              </w:rPr>
              <w:t xml:space="preserve"> Ж, Салыбаева П</w:t>
            </w:r>
          </w:p>
        </w:tc>
      </w:tr>
      <w:tr w14:paraId="4709784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3" w:type="dxa"/>
        </w:trPr>
        <w:tc>
          <w:tcPr>
            <w:tcW w:w="1993" w:type="dxa"/>
            <w:tcBorders>
              <w:top w:val="single" w:color="CCCCCC" w:sz="6" w:space="0"/>
              <w:left w:val="single" w:color="000000" w:sz="6" w:space="0"/>
              <w:bottom w:val="single" w:color="000000" w:sz="6" w:space="0"/>
              <w:right w:val="single" w:color="000000" w:sz="6" w:space="0"/>
            </w:tcBorders>
            <w:shd w:val="clear" w:color="auto" w:fill="D9D9D9"/>
            <w:tcMar>
              <w:top w:w="40" w:type="dxa"/>
              <w:left w:w="40" w:type="dxa"/>
              <w:bottom w:w="40" w:type="dxa"/>
              <w:right w:w="40" w:type="dxa"/>
            </w:tcMar>
            <w:vAlign w:val="top"/>
          </w:tcPr>
          <w:p w14:paraId="0A744914">
            <w:pPr>
              <w:widowControl w:val="0"/>
              <w:rPr>
                <w:sz w:val="20"/>
                <w:szCs w:val="20"/>
              </w:rPr>
            </w:pPr>
            <w:r>
              <w:rPr>
                <w:rFonts w:ascii="Times New Roman" w:hAnsi="Times New Roman" w:eastAsia="Times New Roman" w:cs="Times New Roman"/>
                <w:b/>
                <w:sz w:val="24"/>
                <w:szCs w:val="24"/>
                <w:rtl w:val="0"/>
              </w:rPr>
              <w:t xml:space="preserve">Жоспардың құрылу кезеңі </w:t>
            </w:r>
          </w:p>
        </w:tc>
        <w:tc>
          <w:tcPr>
            <w:gridSpan w:val="6"/>
            <w:tcBorders>
              <w:top w:val="single" w:color="CCCCCC" w:sz="6" w:space="0"/>
              <w:left w:val="single" w:color="CCCCCC" w:sz="6" w:space="0"/>
              <w:bottom w:val="single" w:color="000000" w:sz="6" w:space="0"/>
              <w:right w:val="single" w:color="000000" w:sz="6" w:space="0"/>
            </w:tcBorders>
            <w:shd w:val="clear" w:color="auto" w:fill="CCCCCC"/>
            <w:tcMar>
              <w:top w:w="40" w:type="dxa"/>
              <w:left w:w="40" w:type="dxa"/>
              <w:bottom w:w="40" w:type="dxa"/>
              <w:right w:w="40" w:type="dxa"/>
            </w:tcMar>
            <w:vAlign w:val="top"/>
          </w:tcPr>
          <w:p w14:paraId="0798E616">
            <w:pPr>
              <w:widowControl w:val="0"/>
              <w:jc w:val="center"/>
              <w:rPr>
                <w:sz w:val="20"/>
                <w:szCs w:val="20"/>
              </w:rPr>
            </w:pPr>
            <w:r>
              <w:rPr>
                <w:rFonts w:ascii="Times New Roman" w:hAnsi="Times New Roman" w:eastAsia="Times New Roman" w:cs="Times New Roman"/>
                <w:b/>
                <w:sz w:val="24"/>
                <w:szCs w:val="24"/>
                <w:rtl w:val="0"/>
              </w:rPr>
              <w:t>22.10; 26.10 - 28.10.2022 ж.</w:t>
            </w:r>
          </w:p>
        </w:tc>
      </w:tr>
      <w:tr w14:paraId="2EA8193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3" w:type="dxa"/>
        </w:trPr>
        <w:tc>
          <w:tcPr>
            <w:tcW w:w="1993" w:type="dxa"/>
            <w:tcBorders>
              <w:top w:val="single" w:color="CCCCCC" w:sz="6" w:space="0"/>
              <w:left w:val="single" w:color="000000" w:sz="6" w:space="0"/>
              <w:bottom w:val="single" w:color="000000" w:sz="6" w:space="0"/>
              <w:right w:val="single" w:color="000000" w:sz="6" w:space="0"/>
            </w:tcBorders>
            <w:shd w:val="clear" w:color="auto" w:fill="F3F3F3"/>
            <w:tcMar>
              <w:top w:w="40" w:type="dxa"/>
              <w:left w:w="40" w:type="dxa"/>
              <w:bottom w:w="40" w:type="dxa"/>
              <w:right w:w="40" w:type="dxa"/>
            </w:tcMar>
            <w:vAlign w:val="top"/>
          </w:tcPr>
          <w:p w14:paraId="47EE3C51">
            <w:pPr>
              <w:widowControl w:val="0"/>
              <w:rPr>
                <w:sz w:val="20"/>
                <w:szCs w:val="20"/>
              </w:rPr>
            </w:pPr>
            <w:r>
              <w:rPr>
                <w:rFonts w:ascii="Times New Roman" w:hAnsi="Times New Roman" w:eastAsia="Times New Roman" w:cs="Times New Roman"/>
                <w:b/>
                <w:sz w:val="24"/>
                <w:szCs w:val="24"/>
                <w:rtl w:val="0"/>
              </w:rPr>
              <w:t>Апта күндері</w:t>
            </w:r>
          </w:p>
        </w:tc>
        <w:tc>
          <w:tcPr>
            <w:tcBorders>
              <w:top w:val="single" w:color="CCCCCC" w:sz="6" w:space="0"/>
              <w:left w:val="single" w:color="CCCCCC" w:sz="6" w:space="0"/>
              <w:bottom w:val="single" w:color="000000" w:sz="6" w:space="0"/>
              <w:right w:val="single" w:color="000000" w:sz="6" w:space="0"/>
            </w:tcBorders>
            <w:shd w:val="clear" w:color="auto" w:fill="F3F3F3"/>
            <w:tcMar>
              <w:top w:w="40" w:type="dxa"/>
              <w:left w:w="40" w:type="dxa"/>
              <w:bottom w:w="40" w:type="dxa"/>
              <w:right w:w="40" w:type="dxa"/>
            </w:tcMar>
            <w:vAlign w:val="top"/>
          </w:tcPr>
          <w:p w14:paraId="20C859AE">
            <w:pPr>
              <w:widowControl w:val="0"/>
              <w:jc w:val="center"/>
              <w:rPr>
                <w:sz w:val="20"/>
                <w:szCs w:val="20"/>
              </w:rPr>
            </w:pPr>
            <w:r>
              <w:rPr>
                <w:rFonts w:ascii="Times New Roman" w:hAnsi="Times New Roman" w:eastAsia="Times New Roman" w:cs="Times New Roman"/>
                <w:b/>
                <w:i/>
                <w:sz w:val="24"/>
                <w:szCs w:val="24"/>
                <w:rtl w:val="0"/>
              </w:rPr>
              <w:t>Сенбі</w:t>
            </w:r>
          </w:p>
        </w:tc>
        <w:tc>
          <w:tcPr>
            <w:tcBorders>
              <w:top w:val="single" w:color="CCCCCC" w:sz="6" w:space="0"/>
              <w:left w:val="single" w:color="CCCCCC" w:sz="6" w:space="0"/>
              <w:bottom w:val="single" w:color="000000" w:sz="6" w:space="0"/>
              <w:right w:val="single" w:color="000000" w:sz="6" w:space="0"/>
            </w:tcBorders>
            <w:shd w:val="clear" w:color="auto" w:fill="F3F3F3"/>
            <w:tcMar>
              <w:top w:w="40" w:type="dxa"/>
              <w:left w:w="40" w:type="dxa"/>
              <w:bottom w:w="40" w:type="dxa"/>
              <w:right w:w="40" w:type="dxa"/>
            </w:tcMar>
            <w:vAlign w:val="top"/>
          </w:tcPr>
          <w:p w14:paraId="7C7A6233">
            <w:pPr>
              <w:widowControl w:val="0"/>
              <w:jc w:val="center"/>
              <w:rPr>
                <w:sz w:val="20"/>
                <w:szCs w:val="20"/>
              </w:rPr>
            </w:pPr>
            <w:r>
              <w:rPr>
                <w:rFonts w:ascii="Times New Roman" w:hAnsi="Times New Roman" w:eastAsia="Times New Roman" w:cs="Times New Roman"/>
                <w:b/>
                <w:i/>
                <w:sz w:val="24"/>
                <w:szCs w:val="24"/>
                <w:rtl w:val="0"/>
              </w:rPr>
              <w:t>Дүйсенбі</w:t>
            </w:r>
          </w:p>
        </w:tc>
        <w:tc>
          <w:tcPr>
            <w:tcBorders>
              <w:top w:val="single" w:color="CCCCCC" w:sz="6" w:space="0"/>
              <w:left w:val="single" w:color="CCCCCC" w:sz="6" w:space="0"/>
              <w:bottom w:val="single" w:color="000000" w:sz="6" w:space="0"/>
              <w:right w:val="single" w:color="000000" w:sz="6" w:space="0"/>
            </w:tcBorders>
            <w:shd w:val="clear" w:color="auto" w:fill="F3F3F3"/>
            <w:tcMar>
              <w:top w:w="40" w:type="dxa"/>
              <w:left w:w="40" w:type="dxa"/>
              <w:bottom w:w="40" w:type="dxa"/>
              <w:right w:w="40" w:type="dxa"/>
            </w:tcMar>
            <w:vAlign w:val="top"/>
          </w:tcPr>
          <w:p w14:paraId="51811CF3">
            <w:pPr>
              <w:widowControl w:val="0"/>
              <w:jc w:val="center"/>
              <w:rPr>
                <w:sz w:val="20"/>
                <w:szCs w:val="20"/>
              </w:rPr>
            </w:pPr>
            <w:r>
              <w:rPr>
                <w:rFonts w:ascii="Times New Roman" w:hAnsi="Times New Roman" w:eastAsia="Times New Roman" w:cs="Times New Roman"/>
                <w:b/>
                <w:i/>
                <w:sz w:val="24"/>
                <w:szCs w:val="24"/>
                <w:rtl w:val="0"/>
              </w:rPr>
              <w:t>Сейсенбі</w:t>
            </w:r>
          </w:p>
        </w:tc>
        <w:tc>
          <w:tcPr>
            <w:tcBorders>
              <w:top w:val="single" w:color="CCCCCC" w:sz="6" w:space="0"/>
              <w:left w:val="single" w:color="CCCCCC" w:sz="6" w:space="0"/>
              <w:bottom w:val="single" w:color="000000" w:sz="6" w:space="0"/>
              <w:right w:val="single" w:color="000000" w:sz="6" w:space="0"/>
            </w:tcBorders>
            <w:shd w:val="clear" w:color="auto" w:fill="F3F3F3"/>
            <w:tcMar>
              <w:top w:w="40" w:type="dxa"/>
              <w:left w:w="40" w:type="dxa"/>
              <w:bottom w:w="40" w:type="dxa"/>
              <w:right w:w="40" w:type="dxa"/>
            </w:tcMar>
            <w:vAlign w:val="top"/>
          </w:tcPr>
          <w:p w14:paraId="7BDEBDF9">
            <w:pPr>
              <w:widowControl w:val="0"/>
              <w:jc w:val="center"/>
              <w:rPr>
                <w:sz w:val="20"/>
                <w:szCs w:val="20"/>
              </w:rPr>
            </w:pPr>
            <w:r>
              <w:rPr>
                <w:rFonts w:ascii="Times New Roman" w:hAnsi="Times New Roman" w:eastAsia="Times New Roman" w:cs="Times New Roman"/>
                <w:b/>
                <w:i/>
                <w:sz w:val="24"/>
                <w:szCs w:val="24"/>
                <w:rtl w:val="0"/>
              </w:rPr>
              <w:t>Сәрсенбі</w:t>
            </w:r>
          </w:p>
        </w:tc>
        <w:tc>
          <w:tcPr>
            <w:tcBorders>
              <w:top w:val="single" w:color="CCCCCC" w:sz="6" w:space="0"/>
              <w:left w:val="single" w:color="CCCCCC" w:sz="6" w:space="0"/>
              <w:bottom w:val="single" w:color="000000" w:sz="6" w:space="0"/>
              <w:right w:val="single" w:color="000000" w:sz="6" w:space="0"/>
            </w:tcBorders>
            <w:shd w:val="clear" w:color="auto" w:fill="F3F3F3"/>
            <w:tcMar>
              <w:top w:w="40" w:type="dxa"/>
              <w:left w:w="40" w:type="dxa"/>
              <w:bottom w:w="40" w:type="dxa"/>
              <w:right w:w="40" w:type="dxa"/>
            </w:tcMar>
            <w:vAlign w:val="top"/>
          </w:tcPr>
          <w:p w14:paraId="4C600A95">
            <w:pPr>
              <w:widowControl w:val="0"/>
              <w:jc w:val="center"/>
              <w:rPr>
                <w:sz w:val="20"/>
                <w:szCs w:val="20"/>
              </w:rPr>
            </w:pPr>
            <w:r>
              <w:rPr>
                <w:rFonts w:ascii="Times New Roman" w:hAnsi="Times New Roman" w:eastAsia="Times New Roman" w:cs="Times New Roman"/>
                <w:b/>
                <w:i/>
                <w:sz w:val="24"/>
                <w:szCs w:val="24"/>
                <w:rtl w:val="0"/>
              </w:rPr>
              <w:t>Бейсенбі</w:t>
            </w:r>
          </w:p>
        </w:tc>
        <w:tc>
          <w:tcPr>
            <w:tcBorders>
              <w:top w:val="single" w:color="CCCCCC" w:sz="6" w:space="0"/>
              <w:left w:val="single" w:color="CCCCCC" w:sz="6" w:space="0"/>
              <w:bottom w:val="single" w:color="000000" w:sz="6" w:space="0"/>
              <w:right w:val="single" w:color="000000" w:sz="6" w:space="0"/>
            </w:tcBorders>
            <w:shd w:val="clear" w:color="auto" w:fill="F3F3F3"/>
            <w:tcMar>
              <w:top w:w="40" w:type="dxa"/>
              <w:left w:w="40" w:type="dxa"/>
              <w:bottom w:w="40" w:type="dxa"/>
              <w:right w:w="40" w:type="dxa"/>
            </w:tcMar>
            <w:vAlign w:val="top"/>
          </w:tcPr>
          <w:p w14:paraId="641601D5">
            <w:pPr>
              <w:widowControl w:val="0"/>
              <w:jc w:val="center"/>
              <w:rPr>
                <w:sz w:val="20"/>
                <w:szCs w:val="20"/>
              </w:rPr>
            </w:pPr>
            <w:r>
              <w:rPr>
                <w:rFonts w:ascii="Times New Roman" w:hAnsi="Times New Roman" w:eastAsia="Times New Roman" w:cs="Times New Roman"/>
                <w:b/>
                <w:i/>
                <w:sz w:val="24"/>
                <w:szCs w:val="24"/>
                <w:rtl w:val="0"/>
              </w:rPr>
              <w:t>Жұма</w:t>
            </w:r>
          </w:p>
        </w:tc>
      </w:tr>
      <w:tr w14:paraId="2F14D85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3" w:type="dxa"/>
        </w:trPr>
        <w:tc>
          <w:tcPr>
            <w:tcW w:w="1993"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0FF88F50">
            <w:pPr>
              <w:widowControl w:val="0"/>
              <w:rPr>
                <w:sz w:val="20"/>
                <w:szCs w:val="20"/>
              </w:rPr>
            </w:pPr>
          </w:p>
        </w:tc>
        <w:tc>
          <w:tcPr>
            <w:tcBorders>
              <w:top w:val="single" w:color="CCCCCC" w:sz="6" w:space="0"/>
              <w:left w:val="single" w:color="CCCCCC" w:sz="6" w:space="0"/>
              <w:bottom w:val="single" w:color="000000" w:sz="6" w:space="0"/>
              <w:right w:val="single" w:color="000000" w:sz="6" w:space="0"/>
            </w:tcBorders>
            <w:shd w:val="clear" w:color="auto" w:fill="A4C2F4"/>
            <w:tcMar>
              <w:top w:w="40" w:type="dxa"/>
              <w:left w:w="40" w:type="dxa"/>
              <w:bottom w:w="40" w:type="dxa"/>
              <w:right w:w="40" w:type="dxa"/>
            </w:tcMar>
            <w:vAlign w:val="top"/>
          </w:tcPr>
          <w:p w14:paraId="45D9F5C7">
            <w:pPr>
              <w:widowControl w:val="0"/>
              <w:rPr>
                <w:sz w:val="20"/>
                <w:szCs w:val="20"/>
              </w:rPr>
            </w:pPr>
          </w:p>
        </w:tc>
        <w:tc>
          <w:tcPr>
            <w:tcBorders>
              <w:top w:val="single" w:color="CCCCCC" w:sz="6" w:space="0"/>
              <w:left w:val="single" w:color="CCCCCC" w:sz="6" w:space="0"/>
              <w:bottom w:val="single" w:color="000000" w:sz="6" w:space="0"/>
              <w:right w:val="single" w:color="000000" w:sz="6" w:space="0"/>
            </w:tcBorders>
            <w:shd w:val="clear" w:color="auto" w:fill="EA9999"/>
            <w:tcMar>
              <w:top w:w="40" w:type="dxa"/>
              <w:left w:w="40" w:type="dxa"/>
              <w:bottom w:w="40" w:type="dxa"/>
              <w:right w:w="40" w:type="dxa"/>
            </w:tcMar>
            <w:vAlign w:val="top"/>
          </w:tcPr>
          <w:p w14:paraId="1FDC358F">
            <w:pPr>
              <w:widowControl w:val="0"/>
              <w:rPr>
                <w:sz w:val="20"/>
                <w:szCs w:val="20"/>
              </w:rPr>
            </w:pPr>
          </w:p>
        </w:tc>
        <w:tc>
          <w:tcPr>
            <w:tcBorders>
              <w:top w:val="single" w:color="CCCCCC" w:sz="6" w:space="0"/>
              <w:left w:val="single" w:color="CCCCCC" w:sz="6" w:space="0"/>
              <w:bottom w:val="single" w:color="000000" w:sz="6" w:space="0"/>
              <w:right w:val="single" w:color="000000" w:sz="6" w:space="0"/>
            </w:tcBorders>
            <w:shd w:val="clear" w:color="auto" w:fill="EA9999"/>
            <w:tcMar>
              <w:top w:w="40" w:type="dxa"/>
              <w:left w:w="40" w:type="dxa"/>
              <w:bottom w:w="40" w:type="dxa"/>
              <w:right w:w="40" w:type="dxa"/>
            </w:tcMar>
            <w:vAlign w:val="top"/>
          </w:tcPr>
          <w:p w14:paraId="0FE886AE">
            <w:pPr>
              <w:widowControl w:val="0"/>
              <w:rPr>
                <w:sz w:val="20"/>
                <w:szCs w:val="20"/>
              </w:rPr>
            </w:pPr>
          </w:p>
        </w:tc>
        <w:tc>
          <w:tcPr>
            <w:tcBorders>
              <w:top w:val="single" w:color="CCCCCC" w:sz="6" w:space="0"/>
              <w:left w:val="single" w:color="CCCCCC" w:sz="6" w:space="0"/>
              <w:bottom w:val="single" w:color="000000" w:sz="6" w:space="0"/>
              <w:right w:val="single" w:color="000000" w:sz="6" w:space="0"/>
            </w:tcBorders>
            <w:shd w:val="clear" w:color="auto" w:fill="A4C2F4"/>
            <w:tcMar>
              <w:top w:w="40" w:type="dxa"/>
              <w:left w:w="40" w:type="dxa"/>
              <w:bottom w:w="40" w:type="dxa"/>
              <w:right w:w="40" w:type="dxa"/>
            </w:tcMar>
            <w:vAlign w:val="top"/>
          </w:tcPr>
          <w:p w14:paraId="09BF8F60">
            <w:pPr>
              <w:widowControl w:val="0"/>
              <w:rPr>
                <w:sz w:val="20"/>
                <w:szCs w:val="20"/>
              </w:rPr>
            </w:pPr>
          </w:p>
        </w:tc>
        <w:tc>
          <w:tcPr>
            <w:tcBorders>
              <w:top w:val="single" w:color="CCCCCC" w:sz="6" w:space="0"/>
              <w:left w:val="single" w:color="CCCCCC" w:sz="6" w:space="0"/>
              <w:bottom w:val="single" w:color="000000" w:sz="6" w:space="0"/>
              <w:right w:val="single" w:color="000000" w:sz="6" w:space="0"/>
            </w:tcBorders>
            <w:shd w:val="clear" w:color="auto" w:fill="A4C2F4"/>
            <w:tcMar>
              <w:top w:w="40" w:type="dxa"/>
              <w:left w:w="40" w:type="dxa"/>
              <w:bottom w:w="40" w:type="dxa"/>
              <w:right w:w="40" w:type="dxa"/>
            </w:tcMar>
            <w:vAlign w:val="top"/>
          </w:tcPr>
          <w:p w14:paraId="6EA497E1">
            <w:pPr>
              <w:widowControl w:val="0"/>
              <w:rPr>
                <w:sz w:val="20"/>
                <w:szCs w:val="20"/>
              </w:rPr>
            </w:pPr>
          </w:p>
        </w:tc>
        <w:tc>
          <w:tcPr>
            <w:tcBorders>
              <w:top w:val="single" w:color="CCCCCC" w:sz="6" w:space="0"/>
              <w:left w:val="single" w:color="CCCCCC" w:sz="6" w:space="0"/>
              <w:bottom w:val="single" w:color="000000" w:sz="6" w:space="0"/>
              <w:right w:val="single" w:color="000000" w:sz="6" w:space="0"/>
            </w:tcBorders>
            <w:shd w:val="clear" w:color="auto" w:fill="A4C2F4"/>
            <w:tcMar>
              <w:top w:w="40" w:type="dxa"/>
              <w:left w:w="40" w:type="dxa"/>
              <w:bottom w:w="40" w:type="dxa"/>
              <w:right w:w="40" w:type="dxa"/>
            </w:tcMar>
            <w:vAlign w:val="top"/>
          </w:tcPr>
          <w:p w14:paraId="2331EBCB">
            <w:pPr>
              <w:widowControl w:val="0"/>
              <w:rPr>
                <w:sz w:val="20"/>
                <w:szCs w:val="20"/>
              </w:rPr>
            </w:pPr>
          </w:p>
        </w:tc>
      </w:tr>
      <w:tr w14:paraId="330430F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3" w:type="dxa"/>
        </w:trPr>
        <w:tc>
          <w:tcPr>
            <w:tcW w:w="1993" w:type="dxa"/>
            <w:tcBorders>
              <w:top w:val="single" w:color="CCCCCC" w:sz="6" w:space="0"/>
              <w:left w:val="single" w:color="000000" w:sz="6" w:space="0"/>
              <w:bottom w:val="single" w:color="000000" w:sz="6" w:space="0"/>
              <w:right w:val="single" w:color="000000" w:sz="6" w:space="0"/>
            </w:tcBorders>
            <w:shd w:val="clear" w:color="auto" w:fill="EFEFEF"/>
            <w:tcMar>
              <w:top w:w="40" w:type="dxa"/>
              <w:left w:w="40" w:type="dxa"/>
              <w:bottom w:w="40" w:type="dxa"/>
              <w:right w:w="40" w:type="dxa"/>
            </w:tcMar>
            <w:vAlign w:val="top"/>
          </w:tcPr>
          <w:p w14:paraId="00000041">
            <w:pPr>
              <w:widowControl w:val="0"/>
              <w:rPr>
                <w:sz w:val="20"/>
                <w:szCs w:val="20"/>
              </w:rPr>
            </w:pPr>
            <w:r>
              <w:rPr>
                <w:rFonts w:ascii="Times New Roman" w:hAnsi="Times New Roman" w:eastAsia="Times New Roman" w:cs="Times New Roman"/>
                <w:b/>
                <w:sz w:val="24"/>
                <w:szCs w:val="24"/>
                <w:rtl w:val="0"/>
              </w:rPr>
              <w:t>Күн тәртібі</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00000042">
            <w:pPr>
              <w:widowControl w:val="0"/>
              <w:rPr>
                <w:sz w:val="20"/>
                <w:szCs w:val="20"/>
              </w:rPr>
            </w:pP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00000043">
            <w:pPr>
              <w:widowControl w:val="0"/>
              <w:rPr>
                <w:sz w:val="20"/>
                <w:szCs w:val="20"/>
              </w:rPr>
            </w:pP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4C70D23B">
            <w:pPr>
              <w:widowControl w:val="0"/>
              <w:rPr>
                <w:sz w:val="20"/>
                <w:szCs w:val="20"/>
              </w:rPr>
            </w:pP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08816180">
            <w:pPr>
              <w:widowControl w:val="0"/>
              <w:rPr>
                <w:sz w:val="20"/>
                <w:szCs w:val="20"/>
              </w:rPr>
            </w:pP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71614768">
            <w:pPr>
              <w:widowControl w:val="0"/>
              <w:rPr>
                <w:sz w:val="20"/>
                <w:szCs w:val="20"/>
              </w:rPr>
            </w:pP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00000047">
            <w:pPr>
              <w:widowControl w:val="0"/>
              <w:rPr>
                <w:sz w:val="20"/>
                <w:szCs w:val="20"/>
              </w:rPr>
            </w:pPr>
          </w:p>
        </w:tc>
      </w:tr>
      <w:tr w14:paraId="6BC2271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3" w:type="dxa"/>
        </w:trPr>
        <w:tc>
          <w:tcPr>
            <w:tcW w:w="1993"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bottom"/>
          </w:tcPr>
          <w:p w14:paraId="45961348">
            <w:pPr>
              <w:widowControl w:val="0"/>
              <w:jc w:val="left"/>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Балаларды қабылдау</w:t>
            </w:r>
          </w:p>
          <w:p w14:paraId="287BD580">
            <w:pPr>
              <w:widowControl w:val="0"/>
              <w:jc w:val="left"/>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08.00-08.30</w:t>
            </w:r>
          </w:p>
        </w:tc>
        <w:tc>
          <w:tcPr>
            <w:gridSpan w:val="6"/>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00000049">
            <w:pPr>
              <w:widowControl w:val="0"/>
              <w:rPr>
                <w:sz w:val="20"/>
                <w:szCs w:val="20"/>
              </w:rPr>
            </w:pPr>
            <w:r>
              <w:rPr>
                <w:rFonts w:ascii="Times New Roman" w:hAnsi="Times New Roman" w:eastAsia="Times New Roman" w:cs="Times New Roman"/>
                <w:sz w:val="24"/>
                <w:szCs w:val="24"/>
                <w:rtl w:val="0"/>
              </w:rPr>
              <w:t xml:space="preserve">Таңғы сүзгі: балалардың терісін, дене қызуын, сыртқы келбетін тексеру. Балаларды жақсы көңіл күймен қарсы алу және оларға қолайлы жағдай жасау. Баланың көңіл күйін, оның жеке пікірін, қызығушылығын анықтау. </w:t>
            </w:r>
            <w:r>
              <w:rPr>
                <w:rFonts w:ascii="Times New Roman" w:hAnsi="Times New Roman" w:eastAsia="Times New Roman" w:cs="Times New Roman"/>
                <w:b/>
                <w:sz w:val="24"/>
                <w:szCs w:val="24"/>
                <w:rtl w:val="0"/>
              </w:rPr>
              <w:t>(сөйлеуді дамыту)</w:t>
            </w:r>
          </w:p>
        </w:tc>
      </w:tr>
      <w:tr w14:paraId="636063E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3" w:type="dxa"/>
        </w:trPr>
        <w:tc>
          <w:tcPr>
            <w:tcW w:w="1993"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45881801">
            <w:pPr>
              <w:widowControl w:val="0"/>
              <w:rPr>
                <w:rFonts w:hint="default" w:ascii="Times New Roman" w:hAnsi="Times New Roman" w:eastAsia="Calibri" w:cs="Times New Roman"/>
                <w:sz w:val="24"/>
                <w:szCs w:val="24"/>
                <w:lang w:val="ru"/>
              </w:rPr>
            </w:pPr>
            <w:r>
              <w:rPr>
                <w:rFonts w:hint="default" w:ascii="Times New Roman" w:hAnsi="Times New Roman" w:eastAsia="Times New Roman" w:cs="Times New Roman"/>
                <w:b/>
                <w:sz w:val="24"/>
                <w:szCs w:val="24"/>
                <w:rtl w:val="0"/>
              </w:rPr>
              <w:t>Ата-аналармен әңгімелесу, кеңес беру</w:t>
            </w:r>
          </w:p>
        </w:tc>
        <w:tc>
          <w:tcPr>
            <w:gridSpan w:val="6"/>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vAlign w:val="top"/>
          </w:tcPr>
          <w:p w14:paraId="059F483F">
            <w:pPr>
              <w:widowControl w:val="0"/>
              <w:rPr>
                <w:sz w:val="20"/>
                <w:szCs w:val="20"/>
              </w:rPr>
            </w:pPr>
            <w:r>
              <w:rPr>
                <w:rFonts w:ascii="Times New Roman" w:hAnsi="Times New Roman" w:eastAsia="Times New Roman" w:cs="Times New Roman"/>
                <w:sz w:val="24"/>
                <w:szCs w:val="24"/>
                <w:rtl w:val="0"/>
              </w:rPr>
              <w:t>Әңгімелесу: "Баланың қасықты қай қолмен ұстайтынын ескеру", "Есте сақтау қабілетін дамыту жаттығулары", "Күз құбылыстарын айтқызу және байқатудың маңызы".</w:t>
            </w:r>
          </w:p>
        </w:tc>
      </w:tr>
      <w:tr w14:paraId="7CE6A3E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3" w:type="dxa"/>
        </w:trPr>
        <w:tc>
          <w:tcPr>
            <w:tcW w:w="1993" w:type="dxa"/>
            <w:vMerge w:val="restart"/>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294F7244">
            <w:pPr>
              <w:widowControl w:val="0"/>
              <w:rPr>
                <w:rFonts w:hint="default" w:ascii="Times New Roman" w:hAnsi="Times New Roman" w:eastAsia="Times New Roman" w:cs="Times New Roman"/>
                <w:sz w:val="24"/>
                <w:szCs w:val="24"/>
                <w:lang w:val="ru"/>
              </w:rPr>
            </w:pPr>
            <w:r>
              <w:rPr>
                <w:rFonts w:hint="default" w:ascii="Times New Roman" w:hAnsi="Times New Roman" w:eastAsia="Times New Roman" w:cs="Times New Roman"/>
                <w:b/>
                <w:sz w:val="24"/>
                <w:szCs w:val="24"/>
                <w:rtl w:val="0"/>
              </w:rPr>
              <w:t xml:space="preserve">Балалардың дербес әрекеті </w:t>
            </w:r>
            <w:r>
              <w:rPr>
                <w:rFonts w:hint="default" w:ascii="Times New Roman" w:hAnsi="Times New Roman" w:eastAsia="Times New Roman" w:cs="Times New Roman"/>
                <w:sz w:val="24"/>
                <w:szCs w:val="24"/>
                <w:rtl w:val="0"/>
              </w:rPr>
              <w:t>(баяу қимылды ойындар, үстел үсті ойындары, бейнелеу әрекеті, кітаптар қарау және тағы басқа әрекеттер)</w:t>
            </w:r>
          </w:p>
          <w:p w14:paraId="1696A8EA">
            <w:pPr>
              <w:widowControl w:val="0"/>
              <w:rPr>
                <w:rFonts w:ascii="Times New Roman" w:hAnsi="Times New Roman" w:eastAsia="Times New Roman" w:cs="Times New Roman"/>
                <w:sz w:val="24"/>
                <w:szCs w:val="24"/>
                <w:lang w:val="ru"/>
              </w:rPr>
            </w:pPr>
          </w:p>
          <w:p w14:paraId="44477F23">
            <w:pPr>
              <w:widowControl w:val="0"/>
              <w:rPr>
                <w:rFonts w:ascii="Times New Roman" w:hAnsi="Times New Roman" w:eastAsia="Times New Roman" w:cs="Times New Roman"/>
                <w:sz w:val="24"/>
                <w:szCs w:val="24"/>
              </w:rPr>
            </w:pP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20991B8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"Еңбекке баулу"</w:t>
            </w:r>
          </w:p>
          <w:p w14:paraId="752AA86B">
            <w:pPr>
              <w:widowControl w:val="0"/>
              <w:rPr>
                <w:sz w:val="20"/>
                <w:szCs w:val="20"/>
              </w:rPr>
            </w:pPr>
            <w:r>
              <w:rPr>
                <w:rFonts w:ascii="Times New Roman" w:hAnsi="Times New Roman" w:eastAsia="Times New Roman" w:cs="Times New Roman"/>
                <w:sz w:val="24"/>
                <w:szCs w:val="24"/>
                <w:rtl w:val="0"/>
              </w:rPr>
              <w:t>Мақсаты. Жуыну бөлмесінде жуыну әдебінің үлгісін көрсету; қолдарын сабындауға көмектесу, су ағымы астына қоюды қадағалау; қолды сүлгімен сүртуді көрсету; тазалықты сақтау қажеттілігі туралы түсіндіру; орамалдың ілетін орнын, суретін көрсету.</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5D48BDF5">
            <w:pPr>
              <w:widowControl w:val="0"/>
              <w:rPr>
                <w:sz w:val="20"/>
                <w:szCs w:val="20"/>
              </w:rPr>
            </w:pP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3FAEF475">
            <w:pPr>
              <w:widowControl w:val="0"/>
              <w:rPr>
                <w:sz w:val="20"/>
                <w:szCs w:val="20"/>
              </w:rPr>
            </w:pP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4CB5FBB2">
            <w:pPr>
              <w:widowControl w:val="0"/>
              <w:rPr>
                <w:sz w:val="20"/>
                <w:szCs w:val="20"/>
              </w:rPr>
            </w:pPr>
            <w:r>
              <w:rPr>
                <w:sz w:val="20"/>
                <w:szCs w:val="20"/>
                <w:rtl w:val="0"/>
              </w:rPr>
              <w:t>"Еңбекке баулу"</w:t>
            </w:r>
          </w:p>
          <w:p w14:paraId="4F1481AC">
            <w:pPr>
              <w:widowControl w:val="0"/>
              <w:rPr>
                <w:sz w:val="20"/>
                <w:szCs w:val="20"/>
              </w:rPr>
            </w:pPr>
            <w:r>
              <w:rPr>
                <w:sz w:val="20"/>
                <w:szCs w:val="20"/>
                <w:rtl w:val="0"/>
              </w:rPr>
              <w:t>Мақсаты. Табиғат бұрышындағы өсімдіктердің жапырақтарына көңіл аудару, шаңын сүрту; жапырақтардың түсі жасыл екендігіне, құстардың жасыл өсімдіктерді ұнататынына көңіл аудару.</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75FAB0B4">
            <w:pPr>
              <w:widowControl w:val="0"/>
              <w:rPr>
                <w:sz w:val="20"/>
                <w:szCs w:val="20"/>
              </w:rPr>
            </w:pPr>
            <w:r>
              <w:rPr>
                <w:sz w:val="20"/>
                <w:szCs w:val="20"/>
                <w:rtl w:val="0"/>
              </w:rPr>
              <w:t>"Еңбекке баулу"</w:t>
            </w:r>
          </w:p>
          <w:p w14:paraId="0359D52D">
            <w:pPr>
              <w:widowControl w:val="0"/>
              <w:rPr>
                <w:sz w:val="20"/>
                <w:szCs w:val="20"/>
              </w:rPr>
            </w:pPr>
            <w:r>
              <w:rPr>
                <w:sz w:val="20"/>
                <w:szCs w:val="20"/>
                <w:rtl w:val="0"/>
              </w:rPr>
              <w:t>Мақсаты. Үстел ойындарының бұрышындағы шаңын сүрту әрекетіне көңіл аудару, қолмен шүберекті ұстап, сөрелердің үстімен жүргізуді көрсету, тазалықтың маңызын іс-тәжірибеде көрсету.</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5E2AE898">
            <w:pPr>
              <w:widowControl w:val="0"/>
              <w:rPr>
                <w:sz w:val="20"/>
                <w:szCs w:val="20"/>
              </w:rPr>
            </w:pPr>
            <w:r>
              <w:rPr>
                <w:sz w:val="20"/>
                <w:szCs w:val="20"/>
                <w:rtl w:val="0"/>
              </w:rPr>
              <w:t>"Еңбекке баулу"</w:t>
            </w:r>
          </w:p>
          <w:p w14:paraId="4029C349">
            <w:pPr>
              <w:widowControl w:val="0"/>
              <w:rPr>
                <w:sz w:val="20"/>
                <w:szCs w:val="20"/>
              </w:rPr>
            </w:pPr>
            <w:r>
              <w:rPr>
                <w:sz w:val="20"/>
                <w:szCs w:val="20"/>
                <w:rtl w:val="0"/>
              </w:rPr>
              <w:t>Мақсаты. Ойын бұрыштарындағы торғайға көңіл аудару, қандай қимылдар жасайтынын, дыбыстарды шығарытын сұрау.</w:t>
            </w:r>
          </w:p>
        </w:tc>
      </w:tr>
      <w:tr w14:paraId="25E7BD2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3" w:type="dxa"/>
        </w:trPr>
        <w:tc>
          <w:tcPr>
            <w:tcW w:w="1993" w:type="dxa"/>
            <w:vMerge w:val="continue"/>
            <w:tcBorders>
              <w:bottom w:val="single" w:color="000000" w:sz="6" w:space="0"/>
              <w:right w:val="single" w:color="000000" w:sz="6" w:space="0"/>
            </w:tcBorders>
            <w:shd w:val="clear" w:color="auto" w:fill="auto"/>
            <w:tcMar>
              <w:top w:w="100" w:type="dxa"/>
              <w:left w:w="100" w:type="dxa"/>
              <w:bottom w:w="100" w:type="dxa"/>
              <w:right w:w="100" w:type="dxa"/>
            </w:tcMar>
            <w:vAlign w:val="top"/>
          </w:tcPr>
          <w:p w14:paraId="3C1C655C">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pP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6AF24958">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Әтеш (қораз) ойыншығымен ойнату.</w:t>
            </w:r>
          </w:p>
          <w:p w14:paraId="67F8DFF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Мақсаты. Балаларға көркем сөзді тыңдап, педагогтің соңынан балапанның қимылдарына еліктеуді, эмоционалды жауап беруге ынталандыру.</w:t>
            </w:r>
          </w:p>
          <w:p w14:paraId="2DCD2B8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Қораз! Қораз!</w:t>
            </w:r>
          </w:p>
          <w:p w14:paraId="2C31528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Тыңдашы біраз.</w:t>
            </w:r>
          </w:p>
          <w:p w14:paraId="3C785B4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Алтын сенің айдарың,</w:t>
            </w:r>
          </w:p>
          <w:p w14:paraId="0BFA109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Көрініп тұр айбарың.</w:t>
            </w:r>
          </w:p>
          <w:p w14:paraId="765CD3B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Терезеден бір қара,</w:t>
            </w:r>
          </w:p>
          <w:p w14:paraId="71F6695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Бұршақ берем мың дана.</w:t>
            </w:r>
          </w:p>
          <w:p w14:paraId="2D67F152">
            <w:pPr>
              <w:widowControl w:val="0"/>
              <w:rPr>
                <w:sz w:val="20"/>
                <w:szCs w:val="20"/>
              </w:rPr>
            </w:pPr>
            <w:r>
              <w:rPr>
                <w:rFonts w:ascii="Times New Roman" w:hAnsi="Times New Roman" w:eastAsia="Times New Roman" w:cs="Times New Roman"/>
                <w:sz w:val="24"/>
                <w:szCs w:val="24"/>
                <w:rtl w:val="0"/>
              </w:rPr>
              <w:t>Д. Ахметова</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787FC1A1">
            <w:pPr>
              <w:widowControl w:val="0"/>
              <w:rPr>
                <w:sz w:val="20"/>
                <w:szCs w:val="20"/>
              </w:rPr>
            </w:pP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4D641939">
            <w:pPr>
              <w:widowControl w:val="0"/>
              <w:rPr>
                <w:sz w:val="20"/>
                <w:szCs w:val="20"/>
              </w:rPr>
            </w:pP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65768844">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Балапан ойыншығымен ойнату.</w:t>
            </w:r>
          </w:p>
          <w:p w14:paraId="44E3E4D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Мақсаты. Балаларға көркем сөзді тыңдап, педагогтің соңынан балапанның қимылдарына еліктеуді, эмоционалды жауап беруге ынталандыру; балапанның тауықтың баласы екені туралы ұғымдар қалыптастыру.</w:t>
            </w:r>
          </w:p>
          <w:p w14:paraId="53E523C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Балапаным, балапан,</w:t>
            </w:r>
          </w:p>
          <w:p w14:paraId="09AACEB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Қайда кеттің ауладан?</w:t>
            </w:r>
          </w:p>
          <w:p w14:paraId="10EB7D9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Суға бірге барайық,</w:t>
            </w:r>
          </w:p>
          <w:p w14:paraId="6EF541C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Саған бидай шашайық!</w:t>
            </w:r>
          </w:p>
          <w:p w14:paraId="1C437B0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Бидай шоқып тоқ-тоқ-тоқ,</w:t>
            </w:r>
          </w:p>
          <w:p w14:paraId="3A139AD2">
            <w:pPr>
              <w:widowControl w:val="0"/>
              <w:rPr>
                <w:sz w:val="20"/>
                <w:szCs w:val="20"/>
              </w:rPr>
            </w:pPr>
            <w:r>
              <w:rPr>
                <w:rFonts w:ascii="Times New Roman" w:hAnsi="Times New Roman" w:eastAsia="Times New Roman" w:cs="Times New Roman"/>
                <w:sz w:val="24"/>
                <w:szCs w:val="24"/>
                <w:rtl w:val="0"/>
              </w:rPr>
              <w:t>Қанатыңды соқ-соқ-соқ.</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084901FE">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Пішін салғыш ойыншықпен ойын. "Тауық"</w:t>
            </w:r>
          </w:p>
          <w:p w14:paraId="044C54B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Мақсаты. Баланың ойлау қабілеттерін, қолдың моторикасын дамыту.</w:t>
            </w:r>
          </w:p>
          <w:p w14:paraId="5EE567E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Пішіндер шашылып қалды,</w:t>
            </w:r>
          </w:p>
          <w:p w14:paraId="114D646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Үйшіктеріне қонбады.</w:t>
            </w:r>
          </w:p>
          <w:p w14:paraId="5B3E9B7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Қане, барлығын жинайық,</w:t>
            </w:r>
          </w:p>
          <w:p w14:paraId="08A78E0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Ұяларға сай салайық.</w:t>
            </w:r>
          </w:p>
          <w:p w14:paraId="13CEEBB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Тауықтың ішіне не жасырылған?</w:t>
            </w:r>
          </w:p>
          <w:p w14:paraId="42C020FC">
            <w:pPr>
              <w:widowControl w:val="0"/>
              <w:rPr>
                <w:sz w:val="20"/>
                <w:szCs w:val="20"/>
              </w:rPr>
            </w:pPr>
            <w:r>
              <w:rPr>
                <w:rFonts w:ascii="Times New Roman" w:hAnsi="Times New Roman" w:eastAsia="Times New Roman" w:cs="Times New Roman"/>
                <w:sz w:val="24"/>
                <w:szCs w:val="24"/>
                <w:rtl w:val="0"/>
              </w:rPr>
              <w:t>- Қандай пішіндерді жинап алған?</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0A1354B8">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"Торғай не істейді?" ойыны.</w:t>
            </w:r>
          </w:p>
          <w:p w14:paraId="226D9C0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Мақсаты. Балаларды құстың қимылдарына қарап, не істеп жатқанын бір сөзбен жеткізіп (отыр, ұшты, шоқыды) немесе қимылмен көрсетуге ынталандыру; құстардың тіршілігі туралы алғашқы ұғымдарды қалыптастыру.</w:t>
            </w:r>
          </w:p>
          <w:p w14:paraId="3B75B6B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Педагог торғайды отырғаны, дән шоқып тұрғаны, ұшқаны туралы суреттерді дайындап қояды. Балалар, сурет көрсетілген және сұрақтар қойылған кезде, жауаптарды қайтарады.</w:t>
            </w:r>
          </w:p>
          <w:p w14:paraId="5361B2E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Торғай бізбен ойнайды,</w:t>
            </w:r>
          </w:p>
          <w:p w14:paraId="064B44B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Торғай бізден сұрайды:</w:t>
            </w:r>
          </w:p>
          <w:p w14:paraId="02C1D57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Мен не істедім?</w:t>
            </w:r>
          </w:p>
          <w:p w14:paraId="7B447C1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Жауап беріңдер,</w:t>
            </w:r>
          </w:p>
          <w:p w14:paraId="2B1F9EB7">
            <w:pPr>
              <w:widowControl w:val="0"/>
              <w:rPr>
                <w:sz w:val="20"/>
                <w:szCs w:val="20"/>
              </w:rPr>
            </w:pPr>
            <w:r>
              <w:rPr>
                <w:rFonts w:ascii="Times New Roman" w:hAnsi="Times New Roman" w:eastAsia="Times New Roman" w:cs="Times New Roman"/>
                <w:sz w:val="24"/>
                <w:szCs w:val="24"/>
                <w:rtl w:val="0"/>
              </w:rPr>
              <w:t>Орындарыңнан тұрып, қөрсетіңдер.</w:t>
            </w:r>
          </w:p>
        </w:tc>
      </w:tr>
      <w:tr w14:paraId="1DBA1EC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3" w:type="dxa"/>
        </w:trPr>
        <w:tc>
          <w:tcPr>
            <w:tcW w:w="1993"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52C51B60">
            <w:pPr>
              <w:widowControl w:val="0"/>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Таңертенгі жаттығу</w:t>
            </w:r>
          </w:p>
          <w:p w14:paraId="7600A9CE">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08.30-08.40</w:t>
            </w:r>
          </w:p>
        </w:tc>
        <w:tc>
          <w:tcPr>
            <w:gridSpan w:val="6"/>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vAlign w:val="top"/>
          </w:tcPr>
          <w:p w14:paraId="6F60F93A">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(Жалпы дамытушы жаттығулар, қимыл белсенділігі)</w:t>
            </w:r>
          </w:p>
          <w:p w14:paraId="44930E3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1. "Керілу жаттығулары".</w:t>
            </w:r>
          </w:p>
          <w:p w14:paraId="2BCED24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Б.қ. - аяқты бірге немесе иық деңгейіне сай қою.</w:t>
            </w:r>
          </w:p>
          <w:p w14:paraId="75FBE49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Бір қолды жоғары көтеріп, екіншісін жанға қарай созады, одан кейін керісінше осы ретпен кезек-кезек қайталайды.</w:t>
            </w:r>
          </w:p>
          <w:p w14:paraId="3055136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Жаттығу баяу, ақырын жасаулағ тиіс. Ырғақ: 1-2 -керілу- тыныс алу; 3-4 бастапқы қалыпқа оралу дем шығару.</w:t>
            </w:r>
          </w:p>
          <w:p w14:paraId="271BEF5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2. "Қол және иыққа арналған жаттығулар".</w:t>
            </w:r>
          </w:p>
          <w:p w14:paraId="30D4E70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Б.қ. - аяқты иық деңгейіне сай қою.</w:t>
            </w:r>
          </w:p>
          <w:p w14:paraId="713E1EF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Қолды иыққа қою. Қолды иыққа қарай иген күйде айналдыра қозғау;</w:t>
            </w:r>
          </w:p>
          <w:p w14:paraId="3FE2053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Түзу тұрған қолды айналдыру.</w:t>
            </w:r>
          </w:p>
          <w:p w14:paraId="4EAD60D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Бір қолды жоғары көтеріп, екіншісін кейін серпиді де, осы қимылдар бірнеше қайталанады.</w:t>
            </w:r>
          </w:p>
          <w:p w14:paraId="205CC23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3. "Аяққа арналған жаттығулар".</w:t>
            </w:r>
          </w:p>
          <w:p w14:paraId="743B515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Б.қ. - аяқты иық деңгейіне сай қою.</w:t>
            </w:r>
          </w:p>
          <w:p w14:paraId="1D83AD22">
            <w:pPr>
              <w:widowControl w:val="0"/>
              <w:rPr>
                <w:sz w:val="20"/>
                <w:szCs w:val="20"/>
              </w:rPr>
            </w:pPr>
            <w:r>
              <w:rPr>
                <w:rFonts w:ascii="Times New Roman" w:hAnsi="Times New Roman" w:eastAsia="Times New Roman" w:cs="Times New Roman"/>
                <w:sz w:val="24"/>
                <w:szCs w:val="24"/>
                <w:rtl w:val="0"/>
              </w:rPr>
              <w:t>– Аяқтың ұшымен көтерілу, қайтадан біртіндеп өкшемен төмен түсу. (3 рет қайталау)</w:t>
            </w:r>
          </w:p>
        </w:tc>
      </w:tr>
      <w:tr w14:paraId="62ACACE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3" w:type="dxa"/>
        </w:trPr>
        <w:tc>
          <w:tcPr>
            <w:tcW w:w="1993" w:type="dxa"/>
            <w:tcBorders>
              <w:top w:val="single" w:color="CCCCCC" w:sz="6" w:space="0"/>
              <w:left w:val="single" w:color="000000" w:sz="6" w:space="0"/>
              <w:bottom w:val="single" w:color="000000" w:sz="6" w:space="0"/>
              <w:right w:val="single" w:color="000000" w:sz="6" w:space="0"/>
            </w:tcBorders>
            <w:shd w:val="clear" w:color="auto" w:fill="FFFFFF"/>
            <w:tcMar>
              <w:top w:w="40" w:type="dxa"/>
              <w:left w:w="40" w:type="dxa"/>
              <w:bottom w:w="40" w:type="dxa"/>
              <w:right w:w="40" w:type="dxa"/>
            </w:tcMar>
            <w:vAlign w:val="top"/>
          </w:tcPr>
          <w:p w14:paraId="4EA69A5D">
            <w:pPr>
              <w:widowControl w:val="0"/>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Таңғы ас</w:t>
            </w:r>
          </w:p>
          <w:p w14:paraId="2D7DD7C7">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08.40-0900</w:t>
            </w:r>
          </w:p>
        </w:tc>
        <w:tc>
          <w:tcPr>
            <w:gridSpan w:val="6"/>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571F142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Тамақтану рәсімін ұстануға қызығушылық тудыру.</w:t>
            </w:r>
          </w:p>
          <w:p w14:paraId="5F0217E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Қасығымыз қайда?</w:t>
            </w:r>
          </w:p>
          <w:p w14:paraId="571CE9D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Табақшамыз қайда?</w:t>
            </w:r>
          </w:p>
          <w:p w14:paraId="41D2C74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Өзіме жақын тартайық,</w:t>
            </w:r>
          </w:p>
          <w:p w14:paraId="415C507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Тамақты тауысып алайық.</w:t>
            </w:r>
          </w:p>
        </w:tc>
      </w:tr>
      <w:tr w14:paraId="2A777AB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3" w:type="dxa"/>
        </w:trPr>
        <w:tc>
          <w:tcPr>
            <w:tcW w:w="1993"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46DADB80">
            <w:pPr>
              <w:widowControl w:val="0"/>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Ұйымдастырылған іс-әрекетке дайындық</w:t>
            </w:r>
          </w:p>
          <w:p w14:paraId="2A8AC87B">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09.00-09.10</w:t>
            </w:r>
          </w:p>
        </w:tc>
        <w:tc>
          <w:tcPr>
            <w:gridSpan w:val="6"/>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3CEA4D3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Балалардың жағымды көңіл күйлерін қалыптастыру. Ұйымдастырылған іс-әрекетіне бірізділікте жағымды эмоциялық ахуалда ауысу үшін бәсеңдеу дыбыста салмақты әуенжазбасын қосу.</w:t>
            </w:r>
          </w:p>
          <w:p w14:paraId="0555828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Күн суық,</w:t>
            </w:r>
          </w:p>
          <w:p w14:paraId="715A967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Жаңбыр жауады.</w:t>
            </w:r>
          </w:p>
          <w:p w14:paraId="0D398B6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Жылы жаққа құс ұшады,</w:t>
            </w:r>
          </w:p>
          <w:p w14:paraId="4CF30CE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Қанаттарын кең жаяды,</w:t>
            </w:r>
          </w:p>
          <w:p w14:paraId="6912A3A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"Қош!" - деп айтады.</w:t>
            </w:r>
          </w:p>
          <w:p w14:paraId="20E62EC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"Қош!" - деп айтады.</w:t>
            </w:r>
          </w:p>
        </w:tc>
      </w:tr>
      <w:tr w14:paraId="4BA3842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3" w:type="dxa"/>
        </w:trPr>
        <w:tc>
          <w:tcPr>
            <w:tcW w:w="1993"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1C4D0294">
            <w:pPr>
              <w:widowControl w:val="0"/>
              <w:rPr>
                <w:rFonts w:hint="default" w:ascii="Times New Roman" w:hAnsi="Times New Roman" w:eastAsia="Times New Roman" w:cs="Times New Roman"/>
                <w:b/>
                <w:sz w:val="24"/>
                <w:szCs w:val="24"/>
              </w:rPr>
            </w:pPr>
            <w:r>
              <w:rPr>
                <w:rFonts w:hint="default" w:ascii="Times New Roman" w:hAnsi="Times New Roman" w:eastAsia="Times New Roman" w:cs="Times New Roman"/>
                <w:b/>
                <w:sz w:val="24"/>
                <w:szCs w:val="24"/>
                <w:rtl w:val="0"/>
              </w:rPr>
              <w:t>Білім беру ұйымының кестесі</w:t>
            </w:r>
          </w:p>
          <w:p w14:paraId="09E33C23">
            <w:pPr>
              <w:widowControl w:val="0"/>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бойынша ұйымдастырылған іс-әрекет</w:t>
            </w:r>
          </w:p>
          <w:p w14:paraId="53576EB9">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09.10.-10.10</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27680CBF">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Дене шынықтыру.</w:t>
            </w:r>
          </w:p>
          <w:p w14:paraId="7D05036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"Көңілді секірейік!"</w:t>
            </w:r>
          </w:p>
          <w:p w14:paraId="448485B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Мақсаты. Педагог балалардың психологиялық көңіл-күйлерін көтеру үшін шабыттандыратын сөздерді пайдаланады: "Торғайға ұқсап көңілді секірейік!", "Бәріміз епті баламыз!", "Бәрекелді!", "Жарайсыңдар!" сөздерін пайдалану; түсіндіру, көрсету, баяндау, пысықтау тәсілдерін қолдану.</w:t>
            </w:r>
          </w:p>
          <w:p w14:paraId="6019360E">
            <w:pPr>
              <w:widowControl w:val="0"/>
              <w:rPr>
                <w:sz w:val="20"/>
                <w:szCs w:val="20"/>
              </w:rPr>
            </w:pPr>
            <w:r>
              <w:rPr>
                <w:rFonts w:ascii="Times New Roman" w:hAnsi="Times New Roman" w:eastAsia="Times New Roman" w:cs="Times New Roman"/>
                <w:sz w:val="24"/>
                <w:szCs w:val="24"/>
                <w:rtl w:val="0"/>
              </w:rPr>
              <w:t>"Көңілді секіреміз" ойыны.</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0093F0B2">
            <w:pPr>
              <w:widowControl w:val="0"/>
              <w:rPr>
                <w:sz w:val="20"/>
                <w:szCs w:val="20"/>
              </w:rPr>
            </w:pP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365541B7">
            <w:pPr>
              <w:widowControl w:val="0"/>
              <w:rPr>
                <w:sz w:val="20"/>
                <w:szCs w:val="20"/>
              </w:rPr>
            </w:pPr>
          </w:p>
          <w:p w14:paraId="6042649E">
            <w:pPr>
              <w:widowControl w:val="0"/>
              <w:rPr>
                <w:sz w:val="20"/>
                <w:szCs w:val="20"/>
              </w:rPr>
            </w:pP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3FF423B4">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Дене шынықтыру.</w:t>
            </w:r>
          </w:p>
          <w:p w14:paraId="15A7557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"Торғай секілді секірейік".</w:t>
            </w:r>
          </w:p>
          <w:p w14:paraId="078F23E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Мақсаты. Педагог балалардың психологиялық көңіл-күйлерін көтеру үшін шабыттандыратын сөздерді пайдаланады: "Күн бүгін тамаша!", "Торғай секілді көңілді, жеңіл, әрі епті болайық", "Тамаша!", "Жарайсыңдар!" сөздерін пайдалану; түсіндіру, көрсету, баяндау, пысықтау тәсілдерін қолдану.</w:t>
            </w:r>
          </w:p>
          <w:p w14:paraId="0BAD006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"Торғай секілді секіреміз" ойыны.</w:t>
            </w:r>
          </w:p>
          <w:p w14:paraId="3C9C524A">
            <w:pPr>
              <w:widowControl w:val="0"/>
              <w:rPr>
                <w:rFonts w:ascii="Times New Roman" w:hAnsi="Times New Roman" w:eastAsia="Times New Roman" w:cs="Times New Roman"/>
                <w:sz w:val="24"/>
                <w:szCs w:val="24"/>
              </w:rPr>
            </w:pPr>
          </w:p>
          <w:p w14:paraId="202F9AE2">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Музыка.</w:t>
            </w:r>
          </w:p>
          <w:p w14:paraId="3FDEBA6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"Торғайсың, тынбайсың!".</w:t>
            </w:r>
          </w:p>
          <w:p w14:paraId="2F1C96C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Мақсаты. Балалардың құстар туралы музыканы тыңдауға қызығушылықтарын арттыру; әндегі дыбыс ұзақтығын ажырата білу қабілетін қалыптастыру; музыкадағы әсемдік пен нәзіктікті шынайы қабылдай білуге тәрбиелеу.</w:t>
            </w:r>
          </w:p>
          <w:p w14:paraId="11ED3B5C">
            <w:pPr>
              <w:widowControl w:val="0"/>
              <w:rPr>
                <w:sz w:val="20"/>
                <w:szCs w:val="20"/>
              </w:rPr>
            </w:pPr>
            <w:r>
              <w:rPr>
                <w:rFonts w:ascii="Times New Roman" w:hAnsi="Times New Roman" w:eastAsia="Times New Roman" w:cs="Times New Roman"/>
                <w:sz w:val="24"/>
                <w:szCs w:val="24"/>
                <w:rtl w:val="0"/>
              </w:rPr>
              <w:t>"Торғайдың тамағы" музыкалық - дидактикалық ойыны.</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7083F80A">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Дене шынықтыру.</w:t>
            </w:r>
          </w:p>
          <w:p w14:paraId="58E5602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"Домалайды алмалар".</w:t>
            </w:r>
          </w:p>
          <w:p w14:paraId="697D885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Мақсаты. Балаларға допты бір-біріне домалату арқылы олардың қимыл белсенділігін қалыптастыру; жаттығулар барысында екі қолымен допты ұстап домалату икемділігіне үйрету; допты дұрыс бағытқа домалата білу дағдысын меңгерту; игерген жаттығулар мен дағдыларды пысықтау.</w:t>
            </w:r>
          </w:p>
          <w:p w14:paraId="3918AA5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"Допты қуып жетіңдер!" қимыл ойыны.</w:t>
            </w:r>
          </w:p>
          <w:p w14:paraId="31E96E75">
            <w:pPr>
              <w:widowControl w:val="0"/>
              <w:rPr>
                <w:rFonts w:ascii="Times New Roman" w:hAnsi="Times New Roman" w:eastAsia="Times New Roman" w:cs="Times New Roman"/>
                <w:sz w:val="24"/>
                <w:szCs w:val="24"/>
              </w:rPr>
            </w:pPr>
          </w:p>
          <w:p w14:paraId="084D6BF8">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Көркем әдебиеттен ойын-жаттығу.</w:t>
            </w:r>
          </w:p>
          <w:p w14:paraId="3456E69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 Мақатаевтың "Сап-сары жапырақтар" өлеңі".</w:t>
            </w:r>
          </w:p>
          <w:p w14:paraId="770E6A7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Мақсаты. Балаларды М. Мақатаевтің "Сап-сары жапырақтар" өлеңінің үзіндісімен таныстыра отырып, күз мезгілінің құбылысы мен жапырақтардың жерге түсуі туралы ұғымдарын қалыптастыру; күздің құбылыстарын көркем сөзбен бейнелеуге жаттықтыру.</w:t>
            </w:r>
          </w:p>
          <w:p w14:paraId="770993BC">
            <w:pPr>
              <w:widowControl w:val="0"/>
              <w:rPr>
                <w:sz w:val="20"/>
                <w:szCs w:val="20"/>
              </w:rPr>
            </w:pPr>
            <w:r>
              <w:rPr>
                <w:rFonts w:ascii="Times New Roman" w:hAnsi="Times New Roman" w:eastAsia="Times New Roman" w:cs="Times New Roman"/>
                <w:sz w:val="24"/>
                <w:szCs w:val="24"/>
                <w:rtl w:val="0"/>
              </w:rPr>
              <w:t>"Күздің бояулары" рефлексиясы.</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59546F66">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Сурет салудан ойын-жаттығу.</w:t>
            </w:r>
          </w:p>
          <w:p w14:paraId="005767C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"Сары балапан".</w:t>
            </w:r>
          </w:p>
          <w:p w14:paraId="777B83B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Мақсаты. Балаларды қарындаш жуандығындай таяқшаны үш саусақпен ұстап, сорғышқа оралған ұшын сары гуашь бояуына малып, балапан кескіні бойымен біркелкі қимылдармен жуан дақтарды қойып, балапан сұлбасы ішін толық бояуға үйрету; балапан образын сақтау үшін өз қимылдарына бақылау жасап, кескін аясынан шығармауға дағдыландыру; бояудың бітуі туралы ұғымдар бере отырып, бояуға қайта малу амалдарын көрсету; сурет аяқталған соң таяқшаны тіреушеге тіреп қоюға жаттықтыру; балапан денесі үлпілдеген мамыққа толы екені туралы ұғымдар беру.</w:t>
            </w:r>
          </w:p>
          <w:p w14:paraId="4D58376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"Балапандар" қозғалыс ойыны.</w:t>
            </w:r>
          </w:p>
          <w:p w14:paraId="66F9BD18">
            <w:pPr>
              <w:widowControl w:val="0"/>
              <w:rPr>
                <w:rFonts w:ascii="Times New Roman" w:hAnsi="Times New Roman" w:eastAsia="Times New Roman" w:cs="Times New Roman"/>
                <w:sz w:val="24"/>
                <w:szCs w:val="24"/>
              </w:rPr>
            </w:pPr>
          </w:p>
          <w:p w14:paraId="1065DEE4">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Қоршаған ортамен таныстырудан ойын-жаттығу.</w:t>
            </w:r>
          </w:p>
          <w:p w14:paraId="21C1160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"Көлдегі үйректер".</w:t>
            </w:r>
          </w:p>
          <w:p w14:paraId="4A25BBE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Мақсаты. Балаларға үйрек туралы ұғым бере отырып, тілін, үй құстарына деген эмоциялық қабылдауын дамыту.</w:t>
            </w:r>
          </w:p>
          <w:p w14:paraId="1CCF9B0E">
            <w:pPr>
              <w:widowControl w:val="0"/>
              <w:rPr>
                <w:sz w:val="20"/>
                <w:szCs w:val="20"/>
              </w:rPr>
            </w:pPr>
            <w:r>
              <w:rPr>
                <w:rFonts w:ascii="Times New Roman" w:hAnsi="Times New Roman" w:eastAsia="Times New Roman" w:cs="Times New Roman"/>
                <w:sz w:val="24"/>
                <w:szCs w:val="24"/>
                <w:rtl w:val="0"/>
              </w:rPr>
              <w:t>"Үйректі салайық" дамытушы жаттығуы.</w:t>
            </w:r>
          </w:p>
        </w:tc>
      </w:tr>
      <w:tr w14:paraId="4BF8CFF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3" w:type="dxa"/>
        </w:trPr>
        <w:tc>
          <w:tcPr>
            <w:tcW w:w="1993"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5AACFB6B">
            <w:pPr>
              <w:widowControl w:val="0"/>
              <w:numPr>
                <w:ilvl w:val="0"/>
                <w:numId w:val="1"/>
              </w:numPr>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таңғы ас</w:t>
            </w:r>
          </w:p>
          <w:p w14:paraId="570EA482">
            <w:pPr>
              <w:widowControl w:val="0"/>
              <w:numPr>
                <w:ilvl w:val="0"/>
                <w:numId w:val="1"/>
              </w:numPr>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10.10-10.30</w:t>
            </w:r>
          </w:p>
        </w:tc>
        <w:tc>
          <w:tcPr>
            <w:gridSpan w:val="6"/>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42D007A4">
            <w:pPr>
              <w:widowControl w:val="0"/>
              <w:rPr>
                <w:sz w:val="20"/>
                <w:szCs w:val="20"/>
              </w:rPr>
            </w:pPr>
            <w:r>
              <w:rPr>
                <w:rFonts w:ascii="Times New Roman" w:hAnsi="Times New Roman" w:eastAsia="Times New Roman" w:cs="Times New Roman"/>
                <w:sz w:val="24"/>
                <w:szCs w:val="24"/>
                <w:rtl w:val="0"/>
              </w:rPr>
              <w:t xml:space="preserve">Тағамның атауын есте сақтауға, тазалыққа бейімдеу. "Тәбетіміз ашылды. Ас болсын!" </w:t>
            </w:r>
            <w:r>
              <w:rPr>
                <w:rFonts w:ascii="Times New Roman" w:hAnsi="Times New Roman" w:eastAsia="Times New Roman" w:cs="Times New Roman"/>
                <w:b/>
                <w:sz w:val="24"/>
                <w:szCs w:val="24"/>
                <w:rtl w:val="0"/>
              </w:rPr>
              <w:t>(мәдени-гигиеналық дағдылар, сөйлеуді дамыту, көркем сөзді қайталау)</w:t>
            </w:r>
          </w:p>
        </w:tc>
      </w:tr>
      <w:tr w14:paraId="6211F69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3" w:type="dxa"/>
        </w:trPr>
        <w:tc>
          <w:tcPr>
            <w:tcW w:w="1993"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1230B632">
            <w:pPr>
              <w:widowControl w:val="0"/>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Серуенге дайындық</w:t>
            </w:r>
          </w:p>
          <w:p w14:paraId="19F17EB0">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10.30-10.40</w:t>
            </w:r>
          </w:p>
        </w:tc>
        <w:tc>
          <w:tcPr>
            <w:gridSpan w:val="6"/>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18F848B5">
            <w:pPr>
              <w:widowControl w:val="0"/>
              <w:rPr>
                <w:sz w:val="20"/>
                <w:szCs w:val="20"/>
              </w:rPr>
            </w:pPr>
            <w:r>
              <w:rPr>
                <w:rFonts w:ascii="Times New Roman" w:hAnsi="Times New Roman" w:eastAsia="Times New Roman" w:cs="Times New Roman"/>
                <w:sz w:val="24"/>
                <w:szCs w:val="24"/>
                <w:rtl w:val="0"/>
              </w:rPr>
              <w:t xml:space="preserve">Балаларды өз киімдерін тануға, атауға, өз шкафын таңбалауыш арқылы табуға үйрету. </w:t>
            </w:r>
            <w:r>
              <w:rPr>
                <w:rFonts w:ascii="Times New Roman" w:hAnsi="Times New Roman" w:eastAsia="Times New Roman" w:cs="Times New Roman"/>
                <w:b/>
                <w:sz w:val="24"/>
                <w:szCs w:val="24"/>
                <w:rtl w:val="0"/>
              </w:rPr>
              <w:t>(мәдени-гигиеналық дағдылар, дербес әрекет)</w:t>
            </w:r>
          </w:p>
        </w:tc>
      </w:tr>
      <w:tr w14:paraId="5A6E357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3" w:type="dxa"/>
        </w:trPr>
        <w:tc>
          <w:tcPr>
            <w:tcW w:w="1993"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085BFF08">
            <w:pPr>
              <w:widowControl w:val="0"/>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Серуен</w:t>
            </w:r>
          </w:p>
          <w:p w14:paraId="28F1578E">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10.40-12.15</w:t>
            </w:r>
          </w:p>
        </w:tc>
        <w:tc>
          <w:tcPr>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vAlign w:val="top"/>
          </w:tcPr>
          <w:p w14:paraId="1D05775F">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Ауладағы құстарды бақылау (шығаратын дыбыстары).</w:t>
            </w:r>
          </w:p>
          <w:p w14:paraId="2AF5D46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Балаларды құстардың шиқылдаған дыбыстарын тыңдауға ынталандыру; құстардың дыбыстарына еліктеуге үйрету.</w:t>
            </w:r>
          </w:p>
          <w:p w14:paraId="2D810A3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Балалар, тыныш тұрайықшы. Естіп тұрсыңдар ма? Бұлшығып жатқан нелердің дыбыстары? Біреу "шиық-шиық" деген дыбыстарды шығарады.</w:t>
            </w:r>
          </w:p>
          <w:p w14:paraId="1CD2B51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Иә, бұл құстар шиқылдайды.</w:t>
            </w:r>
          </w:p>
          <w:p w14:paraId="48377B8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Құстар ұқсап дыбыстайықшы. Жарайсыңдар!</w:t>
            </w:r>
          </w:p>
          <w:p w14:paraId="4E0AAD26">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Еңбекке баулу тапсырмалары:</w:t>
            </w:r>
            <w:r>
              <w:rPr>
                <w:rFonts w:ascii="Times New Roman" w:hAnsi="Times New Roman" w:eastAsia="Times New Roman" w:cs="Times New Roman"/>
                <w:sz w:val="24"/>
                <w:szCs w:val="24"/>
                <w:rtl w:val="0"/>
              </w:rPr>
              <w:t xml:space="preserve"> балаларды ағаштан түсіп қалған ұсақ, құрғақ бұтақтарды жинауға шақыру.</w:t>
            </w:r>
          </w:p>
          <w:p w14:paraId="4F6163F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Мақсаты: балаларды ересектің үлгісіне еріп, қарапайым еңбек әрекеттерін жасауға машықтандыру; топтастырымен бірге әрекет етуге баулу.</w:t>
            </w:r>
          </w:p>
          <w:p w14:paraId="3F23C059">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"Кім тыныш?" қимылды ойыны.</w:t>
            </w:r>
          </w:p>
          <w:p w14:paraId="26D31E6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Балаларды бір бағытта тыныш жүру әдебіне үйрету, аяқтың табанын толық басып және аяқ ұшымен жүріп қимылдау дағдыларын қалыптастыру; сигналға сай қозғалуға ынталандыру.</w:t>
            </w:r>
          </w:p>
          <w:p w14:paraId="17D8EAE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Балалар, ал қазір, аяқтарымызды нық басып, менің соңымнан сайға қарай жүрейік.</w:t>
            </w:r>
          </w:p>
          <w:p w14:paraId="053BADB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Сайға қарай адымдаймыз,</w:t>
            </w:r>
          </w:p>
          <w:p w14:paraId="43D374F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Түрлі дыбысты тыңдаймыз.</w:t>
            </w:r>
          </w:p>
          <w:p w14:paraId="0DBCB34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Көрейік. Бұл қай бұрыш?</w:t>
            </w:r>
          </w:p>
          <w:p w14:paraId="33A8C44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Тыңдайық. Тыныш ... Тыныш ...</w:t>
            </w:r>
          </w:p>
          <w:p w14:paraId="2B0173C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Қанекей, аяқтың ұшымен тыныш жүрейік ...</w:t>
            </w:r>
          </w:p>
          <w:p w14:paraId="781068C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Бұл жақта не бар екен?</w:t>
            </w:r>
          </w:p>
          <w:p w14:paraId="37A292A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Тамаша ...</w:t>
            </w:r>
          </w:p>
          <w:p w14:paraId="5E79553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Педагог белгілі объектіні тапқандарын айтады, балаларды мақтайды.</w:t>
            </w:r>
          </w:p>
          <w:p w14:paraId="47ACE71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Жаттығу бірнеше рет өткізіледі, жүру бағыттары ауысады.</w:t>
            </w:r>
          </w:p>
          <w:p w14:paraId="43229552">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"Әткеншек" қимылды ойыны.</w:t>
            </w:r>
          </w:p>
          <w:p w14:paraId="025BB8F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Мақсаты: балаларды шеңберге тұрып, тақпақ сөздеріне сай қимылдай білу қабілетін қалыптастыру.</w:t>
            </w:r>
          </w:p>
          <w:p w14:paraId="2D7BD8F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Бір жоғары, бір төмен,</w:t>
            </w:r>
          </w:p>
          <w:p w14:paraId="5D98E0B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Күні бойы тербелем.</w:t>
            </w:r>
          </w:p>
          <w:p w14:paraId="0BA619F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Әткеншек-ау, әткеншек,</w:t>
            </w:r>
          </w:p>
          <w:p w14:paraId="38EE8B32">
            <w:pPr>
              <w:widowControl w:val="0"/>
              <w:rPr>
                <w:sz w:val="20"/>
                <w:szCs w:val="20"/>
              </w:rPr>
            </w:pPr>
            <w:r>
              <w:rPr>
                <w:rFonts w:ascii="Times New Roman" w:hAnsi="Times New Roman" w:eastAsia="Times New Roman" w:cs="Times New Roman"/>
                <w:sz w:val="24"/>
                <w:szCs w:val="24"/>
                <w:rtl w:val="0"/>
              </w:rPr>
              <w:t>Айнала бер бізбенен.</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7E41B5D3">
            <w:pPr>
              <w:widowControl w:val="0"/>
              <w:rPr>
                <w:sz w:val="20"/>
                <w:szCs w:val="20"/>
              </w:rPr>
            </w:pP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187FC907">
            <w:pPr>
              <w:widowControl w:val="0"/>
              <w:rPr>
                <w:sz w:val="20"/>
                <w:szCs w:val="20"/>
              </w:rPr>
            </w:pP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1D9D7480">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Ұшқан құстарды бақылау.</w:t>
            </w:r>
          </w:p>
          <w:p w14:paraId="4FCC664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Балалардың көңілдерін жылы жаққа ұшқан құстарға аудару; құстардың үйірімге жиналып ұшатынын байқату, "құстар көп" сөздерін айтқызу; жыл құстары туралы ұғымдарды қалыптастыру.</w:t>
            </w:r>
          </w:p>
          <w:p w14:paraId="5029032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Балалар, аспанға қарайықшы.</w:t>
            </w:r>
          </w:p>
          <w:p w14:paraId="7276CF5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Бұлар не?</w:t>
            </w:r>
          </w:p>
          <w:p w14:paraId="3EA593E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Иә, бұл құстар.</w:t>
            </w:r>
          </w:p>
          <w:p w14:paraId="14226EF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Құстар үйірімге жиналып, жылы жаққа ұшып барады.</w:t>
            </w:r>
          </w:p>
          <w:p w14:paraId="369FC45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Аспанда бір ғана құс па?</w:t>
            </w:r>
          </w:p>
          <w:p w14:paraId="53DF0CC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Құстар көп, жарайсыңдар.</w:t>
            </w:r>
          </w:p>
          <w:p w14:paraId="5E753B7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"Құстар, қайтып келіңдер!"</w:t>
            </w:r>
          </w:p>
          <w:p w14:paraId="1D3071C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Құстар, қайтып келіңдер!</w:t>
            </w:r>
          </w:p>
          <w:p w14:paraId="17BD84E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Қимас әнге салады,</w:t>
            </w:r>
          </w:p>
          <w:p w14:paraId="7265ABA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Құстар қайтып барады.</w:t>
            </w:r>
          </w:p>
          <w:p w14:paraId="5FA1916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"Қош болыңдар!" - дегендей,</w:t>
            </w:r>
          </w:p>
          <w:p w14:paraId="3B9E413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Қанаттарын қағады.</w:t>
            </w:r>
          </w:p>
          <w:p w14:paraId="308C6CB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Сау-саламат болыңдар,</w:t>
            </w:r>
          </w:p>
          <w:p w14:paraId="6DB6EDA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Жылы жаққа барыңдар.</w:t>
            </w:r>
          </w:p>
          <w:p w14:paraId="2EAA508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Ескен Елубай</w:t>
            </w:r>
          </w:p>
          <w:p w14:paraId="6F68E5F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Құстар ұшып кетсе де, біздің жаққа қайтып келеді.</w:t>
            </w:r>
          </w:p>
          <w:p w14:paraId="5AE46D6F">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 xml:space="preserve">Еңбекке баулу тапсырмалары: </w:t>
            </w:r>
            <w:r>
              <w:rPr>
                <w:rFonts w:ascii="Times New Roman" w:hAnsi="Times New Roman" w:eastAsia="Times New Roman" w:cs="Times New Roman"/>
                <w:sz w:val="24"/>
                <w:szCs w:val="24"/>
                <w:rtl w:val="0"/>
              </w:rPr>
              <w:t>балаларды ағаштан түсіп қалған ұсақ, құрғақ бұтақтарды жинауға шақыру.</w:t>
            </w:r>
          </w:p>
          <w:p w14:paraId="7E352AE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Мақсаты: балаларды ересектің үлгісіне еріп, қарапайым еңбек әрекеттерін жасауға машықтандыру; топтастырымен бірге әрекет етуге баулу.</w:t>
            </w:r>
          </w:p>
          <w:p w14:paraId="5199E089">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"Қаздар" қимылды ойыны.</w:t>
            </w:r>
          </w:p>
          <w:p w14:paraId="08D6185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Балаларды көркем сөз мәтінін мұқият тыңдап, белгілі сигнал сөзін естіген кезде, бір бағытта, бір-біріне соғылмай, жүгіруге үйрету; жүгіруде қолдарын жан-жаққа бұлғап, қаздың қимылын қайталауға ынталандыру; айтылған сөздер мен жаттығудан жағымды әсер алуға баулу.</w:t>
            </w:r>
          </w:p>
          <w:p w14:paraId="67D4D48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Педагог балаларға ойын шартын түсіндіреді: "Балалар, сендер қаз құстары боласыңдар. Мені мұқият тыңдаңдар. Сөздерді менің соңымнан қайталауға болады. Мен "бидай шаш" сөздерін айтқанда, маған қарай қолдарыңды былай жайып, бұлғап, барлығың жүгіресіңдер.</w:t>
            </w:r>
          </w:p>
          <w:p w14:paraId="3B70533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Педагог қаздардың қимылдарын балаларға біраз қайталатады. Балалар бір жаққа ауысып кеткенде, педагог алшақ қарама-қарсы жерге барып, ойынды тағы бір рет жүргізеді. Балалардың бір-біріне соғылмауын ескеру керек.</w:t>
            </w:r>
          </w:p>
          <w:p w14:paraId="0D0CDFE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Қазым, қазым, қалқылда,</w:t>
            </w:r>
          </w:p>
          <w:p w14:paraId="3B43581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Көлде жүзіп салқында.</w:t>
            </w:r>
          </w:p>
          <w:p w14:paraId="6B33836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Жем шашайын - жейсің бе,</w:t>
            </w:r>
          </w:p>
          <w:p w14:paraId="405015E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Кәмпит берші дейсің бе?</w:t>
            </w:r>
          </w:p>
          <w:p w14:paraId="3A051CE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Жоқ, жоқ,</w:t>
            </w:r>
          </w:p>
          <w:p w14:paraId="5F7091D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Кәмпит, тәтті болмайды ас,</w:t>
            </w:r>
          </w:p>
          <w:p w14:paraId="0F374A3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Арпа менен бидай шаш.</w:t>
            </w:r>
          </w:p>
          <w:p w14:paraId="0A3FBC60">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С. Бегалин</w:t>
            </w:r>
          </w:p>
          <w:p w14:paraId="744CD343">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"Көлшіктен өт" қимылды жаттығуы.</w:t>
            </w:r>
          </w:p>
          <w:p w14:paraId="16FA720F">
            <w:pPr>
              <w:widowControl w:val="0"/>
              <w:rPr>
                <w:sz w:val="20"/>
                <w:szCs w:val="20"/>
              </w:rPr>
            </w:pPr>
            <w:r>
              <w:rPr>
                <w:rFonts w:ascii="Times New Roman" w:hAnsi="Times New Roman" w:eastAsia="Times New Roman" w:cs="Times New Roman"/>
                <w:sz w:val="24"/>
                <w:szCs w:val="24"/>
                <w:rtl w:val="0"/>
              </w:rPr>
              <w:t>Мақсаты: балаларды бір орнынан ұзындыққа екі аяқпен алға секіре білу қабілетін қалыптастыру; тепе-теңдік, ептілік, көзбен мөлшерлеу сезімдерін дамыту.</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56BD93A5">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Ақшыл бұлтты бақылау.</w:t>
            </w:r>
          </w:p>
          <w:p w14:paraId="52DED78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Балаларға көгілдір ақшыл бұлттарды байқауға үйрету; бұлттардың ақ мамықтай түрлі бейнелерге ұқсайтыны туралы баяндап, түйсігін, ой-қиялын дамыту.</w:t>
            </w:r>
          </w:p>
          <w:p w14:paraId="3CF4D29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Балалар, аспанға қараңдаршы.</w:t>
            </w:r>
          </w:p>
          <w:p w14:paraId="3AD6717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Бұлар не?</w:t>
            </w:r>
          </w:p>
          <w:p w14:paraId="4D5EA55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Иә, бұлар ақ бұлттар.</w:t>
            </w:r>
          </w:p>
          <w:p w14:paraId="3481F64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Ақшыл бұлттар,</w:t>
            </w:r>
          </w:p>
          <w:p w14:paraId="4714113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Құстар ұқсап қанат жаясыңдар.</w:t>
            </w:r>
          </w:p>
          <w:p w14:paraId="4F7F8BD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Ақшыл бұлттар,</w:t>
            </w:r>
          </w:p>
          <w:p w14:paraId="0CDA7FB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Қайда ұшасыңдар?</w:t>
            </w:r>
          </w:p>
          <w:p w14:paraId="1211B530">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 xml:space="preserve">Еңбекке баулу тапсырмалары: </w:t>
            </w:r>
            <w:r>
              <w:rPr>
                <w:rFonts w:ascii="Times New Roman" w:hAnsi="Times New Roman" w:eastAsia="Times New Roman" w:cs="Times New Roman"/>
                <w:sz w:val="24"/>
                <w:szCs w:val="24"/>
                <w:rtl w:val="0"/>
              </w:rPr>
              <w:t>балаларды ағаштан түсіп қалған жапырақтарды жинауға шақыру.</w:t>
            </w:r>
          </w:p>
          <w:p w14:paraId="28741F6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Мақсаты: балаларды ересектің үлгісіне еріп, қарапайым еңбек әрекеттерін жасауға машықтандыру; топтастырымен бірге әрекет етуге баулу.</w:t>
            </w:r>
          </w:p>
          <w:p w14:paraId="131367E6">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"Қоңырауым қайда?" қимылды ойыны.</w:t>
            </w:r>
          </w:p>
          <w:p w14:paraId="164461E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Балаларды белгілі бағытта сигнал бойынша жүгіруге жаттықтыру.</w:t>
            </w:r>
          </w:p>
          <w:p w14:paraId="6AE2661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Педагог балаларға ойынның бастамасын көрсетеді.</w:t>
            </w:r>
          </w:p>
          <w:p w14:paraId="6281D3E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Қоңырауым қайда?</w:t>
            </w:r>
          </w:p>
          <w:p w14:paraId="199F44B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Сыңғырлайды сайда.</w:t>
            </w:r>
          </w:p>
          <w:p w14:paraId="4E6C2D1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Кім адаспай тауып алады,</w:t>
            </w:r>
          </w:p>
          <w:p w14:paraId="1599BC3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Қоңырауды қолға алады.</w:t>
            </w:r>
          </w:p>
          <w:p w14:paraId="21FC608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Балалар жасырынған қонырауды тауып алып, қолға алып сыңғырлайды.</w:t>
            </w:r>
          </w:p>
          <w:p w14:paraId="6053846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Педагог келесі реттерде қоңыраудың орнын ауыстырып жасырады.</w:t>
            </w:r>
          </w:p>
          <w:p w14:paraId="4DA154C4">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"Аюдың орманында" қимылды жаттығу.</w:t>
            </w:r>
          </w:p>
          <w:p w14:paraId="2F9E382B">
            <w:pPr>
              <w:widowControl w:val="0"/>
              <w:rPr>
                <w:sz w:val="20"/>
                <w:szCs w:val="20"/>
              </w:rPr>
            </w:pPr>
            <w:r>
              <w:rPr>
                <w:rFonts w:ascii="Times New Roman" w:hAnsi="Times New Roman" w:eastAsia="Times New Roman" w:cs="Times New Roman"/>
                <w:sz w:val="24"/>
                <w:szCs w:val="24"/>
                <w:rtl w:val="0"/>
              </w:rPr>
              <w:t>Мақсаты: балалардың бір-біріне қақтығысып қалмай, аяқтарды кең қалыпта ұстап, жүгіре білу қабілетін қалыптастыру.</w:t>
            </w:r>
          </w:p>
        </w:tc>
        <w:tc>
          <w:tcPr>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vAlign w:val="top"/>
          </w:tcPr>
          <w:p w14:paraId="1EC7F45F">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Ұшқан құстарды бақылау.</w:t>
            </w:r>
          </w:p>
          <w:p w14:paraId="107A060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Балалардың көңілдерін жылы жаққа ұшқан құстарға аудару; құстардың үйірімге жиналып ұшатынын байқату, "құстар көп" сөздерін айтқызу; жыл құстары туралы ұғымдарды қалыптастыру.</w:t>
            </w:r>
          </w:p>
          <w:p w14:paraId="564B37A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Балалар, аспанға қарайықшы.</w:t>
            </w:r>
          </w:p>
          <w:p w14:paraId="3BC7627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Бұлар не?</w:t>
            </w:r>
          </w:p>
          <w:p w14:paraId="3C72AB7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Иә, бұл құстар.</w:t>
            </w:r>
          </w:p>
          <w:p w14:paraId="32825B3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Құстар үйірімге жиналып, жылы жаққа ұшып жатыр.</w:t>
            </w:r>
          </w:p>
          <w:p w14:paraId="2181611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Аспанда бір ғана құс па?</w:t>
            </w:r>
          </w:p>
          <w:p w14:paraId="049265F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Құстар көп, жарайсыңдар.</w:t>
            </w:r>
          </w:p>
          <w:p w14:paraId="53D5D6EE">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 xml:space="preserve">Еңбекке баулу тапсырмалары: </w:t>
            </w:r>
            <w:r>
              <w:rPr>
                <w:rFonts w:ascii="Times New Roman" w:hAnsi="Times New Roman" w:eastAsia="Times New Roman" w:cs="Times New Roman"/>
                <w:sz w:val="24"/>
                <w:szCs w:val="24"/>
                <w:rtl w:val="0"/>
              </w:rPr>
              <w:t>балаларды гүлзарды тазалауға шақыру.</w:t>
            </w:r>
          </w:p>
          <w:p w14:paraId="05D7EE3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Мақсаты: балаларды қарапайым еңбек әрекеттерін жасауға машықтандыру; әсемдікке деген қызығушылықты арттыру; тазалыққа, еңбексүйгіштікке тәрбиелеу.</w:t>
            </w:r>
          </w:p>
          <w:p w14:paraId="59A5A4C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Құстар, қайтып келіңдер!</w:t>
            </w:r>
          </w:p>
          <w:p w14:paraId="6AA63C8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Қимас әнге салады,</w:t>
            </w:r>
          </w:p>
          <w:p w14:paraId="030325E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Құстар қайтып барады.</w:t>
            </w:r>
          </w:p>
          <w:p w14:paraId="47EF975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"Қош болыңдар!" - дегендей,</w:t>
            </w:r>
          </w:p>
          <w:p w14:paraId="6616C88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Қанаттарын қағады.</w:t>
            </w:r>
          </w:p>
          <w:p w14:paraId="0E560BD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Сау-саламат болыңдар,</w:t>
            </w:r>
          </w:p>
          <w:p w14:paraId="2FF6AD3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Жылы жаққа барыңдар.</w:t>
            </w:r>
          </w:p>
          <w:p w14:paraId="4CCAB77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Ескен Елубай</w:t>
            </w:r>
          </w:p>
          <w:p w14:paraId="400CBA1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Барлығымыз құстарға "бізге келіңдер" деп айтайықшы. Жарайсыңдар.</w:t>
            </w:r>
          </w:p>
          <w:p w14:paraId="5996A3D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Еңбекке баулу тапсырмалары: балаларға ағаштан түсіп қалған ұсақ, құрғақ бұтақтарды жинауға шақыру.</w:t>
            </w:r>
          </w:p>
          <w:p w14:paraId="5EBAF6E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Мақсаты: балаларға ересектің үлгісіне еріп, қарапайым еңбек әрекеттерін жасауға машықтандыру; топтастырымен бірге әрекет етуге баулу.</w:t>
            </w:r>
          </w:p>
          <w:p w14:paraId="6E0DB4AD">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"Қораз" қимылды жаттығуы.</w:t>
            </w:r>
          </w:p>
          <w:p w14:paraId="7275469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Балаларды қораз (әтеш) қимылдарына еліктеуге ынталандыру, тізелерін жоғары көтеріп, қолдарымен екі санын сыртынан соққылауға үйрету, бұлшық еттерін дамыту; жасалған жаттығудан жағымды әсер алуға талпындыру.</w:t>
            </w:r>
          </w:p>
          <w:p w14:paraId="0C022B1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Педагог балаларға қораздың қимылдарын көрсетеді.</w:t>
            </w:r>
          </w:p>
          <w:p w14:paraId="6408EC3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Балалар мен қандай құсты көрсетемін?</w:t>
            </w:r>
          </w:p>
          <w:p w14:paraId="629EB79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Иә, бұл қораз құсы. Жарайсыңдар.</w:t>
            </w:r>
          </w:p>
          <w:p w14:paraId="01B28D5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Қанекей, менің соңымнан қайталайықшы, қораз ұқсап қимылдайық.</w:t>
            </w:r>
          </w:p>
          <w:p w14:paraId="3077FCF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Қораз! Қораз!</w:t>
            </w:r>
          </w:p>
          <w:p w14:paraId="4B15DCA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Тыңдашы біраз.</w:t>
            </w:r>
          </w:p>
          <w:p w14:paraId="7516C43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Алтын сенің айдарың,</w:t>
            </w:r>
          </w:p>
          <w:p w14:paraId="092124E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Көрініп тұр айбарың.</w:t>
            </w:r>
          </w:p>
          <w:p w14:paraId="266E9C9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Терезеден бір қара,</w:t>
            </w:r>
          </w:p>
          <w:p w14:paraId="07FB285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Бұршақ берем мың дана.</w:t>
            </w:r>
          </w:p>
          <w:p w14:paraId="7408A3A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Д. Ахметова</w:t>
            </w:r>
          </w:p>
          <w:p w14:paraId="1BD51B7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Жарайсыңдар.</w:t>
            </w:r>
          </w:p>
          <w:p w14:paraId="606E254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Балалар, ал қораз қалай дыбыстайды?</w:t>
            </w:r>
          </w:p>
          <w:p w14:paraId="275F461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Иә, қораз "ку-ка-ре-ку" дейді.</w:t>
            </w:r>
          </w:p>
          <w:p w14:paraId="5FDAD17D">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"Шеңберден шықпа" жаттығуы.</w:t>
            </w:r>
          </w:p>
          <w:p w14:paraId="71E0C3BF">
            <w:pPr>
              <w:widowControl w:val="0"/>
              <w:rPr>
                <w:sz w:val="20"/>
                <w:szCs w:val="20"/>
              </w:rPr>
            </w:pPr>
            <w:r>
              <w:rPr>
                <w:rFonts w:ascii="Times New Roman" w:hAnsi="Times New Roman" w:eastAsia="Times New Roman" w:cs="Times New Roman"/>
                <w:sz w:val="24"/>
                <w:szCs w:val="24"/>
                <w:rtl w:val="0"/>
              </w:rPr>
              <w:t>Мақсаты: балаларды шеңберге тұрып, шеңбердің бойымен қимылдауға баулу; кеңістікті бағдарлауға, мұқияттылыққа, достыққа тәрбиелеу.</w:t>
            </w:r>
          </w:p>
        </w:tc>
      </w:tr>
      <w:tr w14:paraId="6613351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3" w:type="dxa"/>
        </w:trPr>
        <w:tc>
          <w:tcPr>
            <w:tcW w:w="1993"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36F0C8E0">
            <w:pPr>
              <w:widowControl w:val="0"/>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Серуеннен оралу</w:t>
            </w:r>
          </w:p>
          <w:p w14:paraId="0FC67D46">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12.15-12.25</w:t>
            </w:r>
          </w:p>
        </w:tc>
        <w:tc>
          <w:tcPr>
            <w:gridSpan w:val="6"/>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1C9BCD6F">
            <w:pPr>
              <w:widowControl w:val="0"/>
              <w:rPr>
                <w:sz w:val="20"/>
                <w:szCs w:val="20"/>
              </w:rPr>
            </w:pPr>
            <w:r>
              <w:rPr>
                <w:rFonts w:ascii="Times New Roman" w:hAnsi="Times New Roman" w:eastAsia="Times New Roman" w:cs="Times New Roman"/>
                <w:sz w:val="24"/>
                <w:szCs w:val="24"/>
                <w:rtl w:val="0"/>
              </w:rPr>
              <w:t xml:space="preserve">Балаларды киімдерін жүйелі түрде шешуге дағдыландыру, шкаф сөрелеріне киімдерін орналастыру, қолдарын жуу. </w:t>
            </w:r>
            <w:r>
              <w:rPr>
                <w:rFonts w:ascii="Times New Roman" w:hAnsi="Times New Roman" w:eastAsia="Times New Roman" w:cs="Times New Roman"/>
                <w:b/>
                <w:sz w:val="24"/>
                <w:szCs w:val="24"/>
                <w:rtl w:val="0"/>
              </w:rPr>
              <w:t>(мәдени-гигиеналық дағдылар, дербес әрекет)</w:t>
            </w:r>
          </w:p>
        </w:tc>
      </w:tr>
      <w:tr w14:paraId="3CD44FF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3" w:type="dxa"/>
        </w:trPr>
        <w:tc>
          <w:tcPr>
            <w:tcW w:w="1993"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32A0879D">
            <w:pPr>
              <w:widowControl w:val="0"/>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Түскі ас</w:t>
            </w:r>
          </w:p>
          <w:p w14:paraId="5DFCF5F7">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12.25-12.55</w:t>
            </w:r>
          </w:p>
        </w:tc>
        <w:tc>
          <w:tcPr>
            <w:gridSpan w:val="6"/>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bottom"/>
          </w:tcPr>
          <w:p w14:paraId="4D6E470D">
            <w:pPr>
              <w:widowControl w:val="0"/>
              <w:rPr>
                <w:sz w:val="20"/>
                <w:szCs w:val="20"/>
              </w:rPr>
            </w:pPr>
            <w:r>
              <w:rPr>
                <w:rFonts w:ascii="Times New Roman" w:hAnsi="Times New Roman" w:eastAsia="Times New Roman" w:cs="Times New Roman"/>
                <w:sz w:val="24"/>
                <w:szCs w:val="24"/>
                <w:rtl w:val="0"/>
              </w:rPr>
              <w:t xml:space="preserve">Алдына қойған асқа назар аударту; дастарқан басында отыру мәдениеті, тамақтану мәдениетіне баулуға бағытталған жеке-дара жұмыс; этикет ережелері. </w:t>
            </w:r>
            <w:r>
              <w:rPr>
                <w:rFonts w:ascii="Times New Roman" w:hAnsi="Times New Roman" w:eastAsia="Times New Roman" w:cs="Times New Roman"/>
                <w:b/>
                <w:sz w:val="24"/>
                <w:szCs w:val="24"/>
                <w:rtl w:val="0"/>
              </w:rPr>
              <w:t>(мәдени-гигиеналық дағдылар, сөйлеуді дамыту, көркем сөзді қайталау)</w:t>
            </w:r>
          </w:p>
        </w:tc>
      </w:tr>
      <w:tr w14:paraId="39A6676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3" w:type="dxa"/>
        </w:trPr>
        <w:tc>
          <w:tcPr>
            <w:tcW w:w="1993"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1BEE5451">
            <w:pPr>
              <w:widowControl w:val="0"/>
              <w:rPr>
                <w:rFonts w:hint="default" w:ascii="Times New Roman" w:hAnsi="Times New Roman" w:eastAsia="Calibri" w:cs="Times New Roman"/>
                <w:b/>
                <w:bCs/>
                <w:sz w:val="24"/>
                <w:szCs w:val="24"/>
                <w:rtl w:val="0"/>
              </w:rPr>
            </w:pPr>
            <w:r>
              <w:rPr>
                <w:rFonts w:hint="default" w:ascii="Times New Roman" w:hAnsi="Times New Roman" w:eastAsia="Calibri" w:cs="Times New Roman"/>
                <w:b/>
                <w:bCs/>
                <w:sz w:val="24"/>
                <w:szCs w:val="24"/>
                <w:rtl w:val="0"/>
              </w:rPr>
              <w:t>Күндізгі ұйқы</w:t>
            </w:r>
          </w:p>
          <w:p w14:paraId="53D3CC83">
            <w:pPr>
              <w:widowControl w:val="0"/>
              <w:rPr>
                <w:rFonts w:hint="default" w:ascii="Times New Roman" w:hAnsi="Times New Roman" w:eastAsia="Calibri" w:cs="Times New Roman"/>
                <w:b/>
                <w:bCs/>
                <w:sz w:val="24"/>
                <w:szCs w:val="24"/>
                <w:rtl w:val="0"/>
                <w:lang w:val="kk-KZ"/>
              </w:rPr>
            </w:pPr>
            <w:r>
              <w:rPr>
                <w:rFonts w:hint="default" w:ascii="Times New Roman" w:hAnsi="Times New Roman" w:eastAsia="Calibri" w:cs="Times New Roman"/>
                <w:b/>
                <w:bCs/>
                <w:sz w:val="24"/>
                <w:szCs w:val="24"/>
                <w:rtl w:val="0"/>
                <w:lang w:val="kk-KZ"/>
              </w:rPr>
              <w:t>12.55-15.00</w:t>
            </w:r>
          </w:p>
        </w:tc>
        <w:tc>
          <w:tcPr>
            <w:gridSpan w:val="6"/>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4A6D7F69">
            <w:pPr>
              <w:widowControl w:val="0"/>
              <w:rPr>
                <w:sz w:val="20"/>
                <w:szCs w:val="20"/>
              </w:rPr>
            </w:pPr>
            <w:r>
              <w:rPr>
                <w:rFonts w:ascii="Times New Roman" w:hAnsi="Times New Roman" w:eastAsia="Times New Roman" w:cs="Times New Roman"/>
                <w:sz w:val="24"/>
                <w:szCs w:val="24"/>
                <w:rtl w:val="0"/>
              </w:rPr>
              <w:t>Балалардың тыныш ұйықтауына жайлы жағдай туғызу;</w:t>
            </w:r>
            <w:r>
              <w:rPr>
                <w:rFonts w:ascii="Times New Roman" w:hAnsi="Times New Roman" w:eastAsia="Times New Roman" w:cs="Times New Roman"/>
                <w:b/>
                <w:sz w:val="24"/>
                <w:szCs w:val="24"/>
                <w:rtl w:val="0"/>
              </w:rPr>
              <w:t xml:space="preserve"> (мәдени-гигиеналық дағдылар, дербес әрекет)</w:t>
            </w:r>
          </w:p>
        </w:tc>
      </w:tr>
      <w:tr w14:paraId="0A84F74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3" w:type="dxa"/>
        </w:trPr>
        <w:tc>
          <w:tcPr>
            <w:tcW w:w="1993"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6F5433EC">
            <w:pPr>
              <w:widowControl w:val="0"/>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Бірте-бірте тұрғызу, сауықтыру шаралары</w:t>
            </w:r>
          </w:p>
          <w:p w14:paraId="380DA130">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15.00-15.30</w:t>
            </w:r>
          </w:p>
        </w:tc>
        <w:tc>
          <w:tcPr>
            <w:gridSpan w:val="6"/>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0274C6CF">
            <w:pPr>
              <w:widowControl w:val="0"/>
              <w:rPr>
                <w:rFonts w:ascii="Times New Roman" w:hAnsi="Times New Roman" w:eastAsia="Times New Roman" w:cs="Times New Roman"/>
                <w:b/>
                <w:sz w:val="24"/>
                <w:szCs w:val="24"/>
              </w:rPr>
            </w:pPr>
            <w:r>
              <w:rPr>
                <w:rFonts w:ascii="Times New Roman" w:hAnsi="Times New Roman" w:eastAsia="Times New Roman" w:cs="Times New Roman"/>
                <w:sz w:val="24"/>
                <w:szCs w:val="24"/>
                <w:rtl w:val="0"/>
              </w:rPr>
              <w:t>Ауа ванналары.</w:t>
            </w:r>
            <w:r>
              <w:rPr>
                <w:rFonts w:ascii="Times New Roman" w:hAnsi="Times New Roman" w:eastAsia="Times New Roman" w:cs="Times New Roman"/>
                <w:b/>
                <w:sz w:val="24"/>
                <w:szCs w:val="24"/>
                <w:rtl w:val="0"/>
              </w:rPr>
              <w:t xml:space="preserve"> (мәдени-гигиеналық дағдылар, дербес әрекет)</w:t>
            </w:r>
          </w:p>
          <w:p w14:paraId="39E27FC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Алғашқы мәдени-гигиеналық әрекеттерді жасауға деген қызықтыру.</w:t>
            </w:r>
          </w:p>
          <w:p w14:paraId="3DC9E35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"Мөлдір су" (орыс тілінен аударма).</w:t>
            </w:r>
          </w:p>
          <w:p w14:paraId="7D897B0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Мөлдір су, мөлдір су!</w:t>
            </w:r>
          </w:p>
          <w:p w14:paraId="6017562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Сен менің бетім жу.</w:t>
            </w:r>
          </w:p>
          <w:p w14:paraId="362CE98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Отты көзім ойнасын,</w:t>
            </w:r>
          </w:p>
          <w:p w14:paraId="0E1E5EF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екі бетім жайнасын.</w:t>
            </w:r>
          </w:p>
          <w:p w14:paraId="61D5DCC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Күлкі кетпей ернімнен,</w:t>
            </w:r>
          </w:p>
          <w:p w14:paraId="3EB20CF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Тісім тастан таймасын!</w:t>
            </w:r>
          </w:p>
          <w:p w14:paraId="40B63269">
            <w:pPr>
              <w:widowControl w:val="0"/>
              <w:rPr>
                <w:sz w:val="20"/>
                <w:szCs w:val="20"/>
              </w:rPr>
            </w:pPr>
            <w:r>
              <w:rPr>
                <w:rFonts w:ascii="Times New Roman" w:hAnsi="Times New Roman" w:eastAsia="Times New Roman" w:cs="Times New Roman"/>
                <w:sz w:val="24"/>
                <w:szCs w:val="24"/>
                <w:rtl w:val="0"/>
              </w:rPr>
              <w:t>Х. Ерғалиев, М. Әлімбаев</w:t>
            </w:r>
          </w:p>
        </w:tc>
      </w:tr>
      <w:tr w14:paraId="6512846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3" w:type="dxa"/>
        </w:trPr>
        <w:tc>
          <w:tcPr>
            <w:tcW w:w="1993"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217572DE">
            <w:pPr>
              <w:widowControl w:val="0"/>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Бесін ас</w:t>
            </w:r>
          </w:p>
          <w:p w14:paraId="247D73C2">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15.30-16.00</w:t>
            </w:r>
          </w:p>
        </w:tc>
        <w:tc>
          <w:tcPr>
            <w:gridSpan w:val="6"/>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752A42FC">
            <w:pPr>
              <w:widowControl w:val="0"/>
              <w:rPr>
                <w:sz w:val="20"/>
                <w:szCs w:val="20"/>
              </w:rPr>
            </w:pPr>
            <w:r>
              <w:rPr>
                <w:rFonts w:ascii="Times New Roman" w:hAnsi="Times New Roman" w:eastAsia="Times New Roman" w:cs="Times New Roman"/>
                <w:sz w:val="24"/>
                <w:szCs w:val="24"/>
                <w:rtl w:val="0"/>
              </w:rPr>
              <w:t xml:space="preserve">Алдына қойған асқа назар аударту; дастарқан басында отыру мәдениеті, тамақтану мәдениетіне баулуға бағытталған жеке дара жұмыс; этикет ережелері. </w:t>
            </w:r>
            <w:r>
              <w:rPr>
                <w:rFonts w:ascii="Times New Roman" w:hAnsi="Times New Roman" w:eastAsia="Times New Roman" w:cs="Times New Roman"/>
                <w:b/>
                <w:sz w:val="24"/>
                <w:szCs w:val="24"/>
                <w:rtl w:val="0"/>
              </w:rPr>
              <w:t>(мәдени-гигиеналық дағдылар, сөйлеуді дамыту, көркем сөзді қайталау)</w:t>
            </w:r>
          </w:p>
        </w:tc>
      </w:tr>
      <w:tr w14:paraId="03547C4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3" w:type="dxa"/>
        </w:trPr>
        <w:tc>
          <w:tcPr>
            <w:tcW w:w="1993"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21D3022E">
            <w:pPr>
              <w:widowControl w:val="0"/>
              <w:rPr>
                <w:rFonts w:hint="default" w:ascii="Times New Roman" w:hAnsi="Times New Roman" w:eastAsia="Times New Roman" w:cs="Times New Roman"/>
                <w:sz w:val="24"/>
                <w:szCs w:val="24"/>
                <w:rtl w:val="0"/>
              </w:rPr>
            </w:pPr>
            <w:r>
              <w:rPr>
                <w:rFonts w:hint="default" w:ascii="Times New Roman" w:hAnsi="Times New Roman" w:eastAsia="Times New Roman" w:cs="Times New Roman"/>
                <w:b/>
                <w:sz w:val="24"/>
                <w:szCs w:val="24"/>
                <w:rtl w:val="0"/>
              </w:rPr>
              <w:t>Балалардың дербес әрекеті</w:t>
            </w:r>
            <w:r>
              <w:rPr>
                <w:rFonts w:hint="default" w:ascii="Times New Roman" w:hAnsi="Times New Roman" w:eastAsia="Times New Roman" w:cs="Times New Roman"/>
                <w:sz w:val="24"/>
                <w:szCs w:val="24"/>
                <w:rtl w:val="0"/>
              </w:rPr>
              <w:t xml:space="preserve"> (баяу қимылды ойындар, үстел үсті ойындары, бейнелеу әрекеті, кітаптар қарау және тағы басқа әрекеттер)</w:t>
            </w:r>
          </w:p>
          <w:p w14:paraId="57DAE9AB">
            <w:pPr>
              <w:widowControl w:val="0"/>
              <w:rPr>
                <w:rFonts w:hint="default" w:ascii="Times New Roman" w:hAnsi="Times New Roman" w:eastAsia="Times New Roman" w:cs="Times New Roman"/>
                <w:sz w:val="24"/>
                <w:szCs w:val="24"/>
                <w:rtl w:val="0"/>
                <w:lang w:val="kk-KZ"/>
              </w:rPr>
            </w:pPr>
            <w:r>
              <w:rPr>
                <w:rFonts w:hint="default" w:ascii="Times New Roman" w:hAnsi="Times New Roman" w:eastAsia="Times New Roman" w:cs="Times New Roman"/>
                <w:sz w:val="24"/>
                <w:szCs w:val="24"/>
                <w:rtl w:val="0"/>
                <w:lang w:val="kk-KZ"/>
              </w:rPr>
              <w:t>16.00-1630</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0D28554A">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"Қайырлы таң!" мультфильмін көру.</w:t>
            </w:r>
          </w:p>
          <w:p w14:paraId="7A749C8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Мақсаты. Балалардың эмоцияларын жетілдіру; ересек пен топтастар жанында жүріп, үй жануарлары мен құстарды ажырату, атау қабілеттерін қалыптастыру.</w:t>
            </w:r>
          </w:p>
          <w:p w14:paraId="3BA38C48">
            <w:pPr>
              <w:widowControl w:val="0"/>
              <w:rPr>
                <w:rFonts w:ascii="Times New Roman" w:hAnsi="Times New Roman" w:eastAsia="Times New Roman" w:cs="Times New Roman"/>
                <w:sz w:val="24"/>
                <w:szCs w:val="24"/>
              </w:rPr>
            </w:pPr>
          </w:p>
          <w:p w14:paraId="13F1F166">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"Қораз" қимылды жаттығуы.</w:t>
            </w:r>
          </w:p>
          <w:p w14:paraId="4FDCB15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Мақсаты. Балаларға қораз (әтеш) қимылдарына еліктеуге ынталандыру, тізелерін жоғары көтеріп, қолдарымен екі санының сыртынан соққылауға үйрету, бұлшық еттерін дамыту; жасалған жаттығудан жағымды әсер алуға талпындыру.</w:t>
            </w:r>
          </w:p>
          <w:p w14:paraId="10F8637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Педагог балаларға қораздың қимылдарын көрсетеді.</w:t>
            </w:r>
          </w:p>
          <w:p w14:paraId="584CC3E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Балалар мен қандай құсты көрсетемін?</w:t>
            </w:r>
          </w:p>
          <w:p w14:paraId="6440F67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Иә, бұл қораз құсы. Жарайсыңдар.</w:t>
            </w:r>
          </w:p>
          <w:p w14:paraId="6289322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Қанекей, менің соңымнан қайталайықшы, қоразға ұқсап қимылдайық.</w:t>
            </w:r>
          </w:p>
          <w:p w14:paraId="2668F77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Қораз! Қораз!</w:t>
            </w:r>
          </w:p>
          <w:p w14:paraId="4A3E7AE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Тыңдашы біраз.</w:t>
            </w:r>
          </w:p>
          <w:p w14:paraId="1ED2535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Алтын сенің айдарың,</w:t>
            </w:r>
          </w:p>
          <w:p w14:paraId="0BF6786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Көрініп тұр айбарың.</w:t>
            </w:r>
          </w:p>
          <w:p w14:paraId="0C45A9D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Терезеден бір қара,</w:t>
            </w:r>
          </w:p>
          <w:p w14:paraId="0DDDBC4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Бұршақ берем мың дана.</w:t>
            </w:r>
          </w:p>
          <w:p w14:paraId="5175996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Д. Ахметова</w:t>
            </w:r>
          </w:p>
          <w:p w14:paraId="378468F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Жарайсыңдар.</w:t>
            </w:r>
          </w:p>
          <w:p w14:paraId="1606163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Балалар, ал қораз қалай дыбыстайды?</w:t>
            </w:r>
          </w:p>
          <w:p w14:paraId="40B1841E">
            <w:pPr>
              <w:widowControl w:val="0"/>
              <w:rPr>
                <w:sz w:val="20"/>
                <w:szCs w:val="20"/>
              </w:rPr>
            </w:pPr>
            <w:r>
              <w:rPr>
                <w:rFonts w:ascii="Times New Roman" w:hAnsi="Times New Roman" w:eastAsia="Times New Roman" w:cs="Times New Roman"/>
                <w:sz w:val="24"/>
                <w:szCs w:val="24"/>
                <w:rtl w:val="0"/>
              </w:rPr>
              <w:t>- Иә, қораз "ку-ка-ре-ку" дейді.</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53F0041D">
            <w:pPr>
              <w:widowControl w:val="0"/>
              <w:rPr>
                <w:sz w:val="20"/>
                <w:szCs w:val="20"/>
              </w:rPr>
            </w:pP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43890F09">
            <w:pPr>
              <w:widowControl w:val="0"/>
              <w:rPr>
                <w:sz w:val="20"/>
                <w:szCs w:val="20"/>
              </w:rPr>
            </w:pPr>
          </w:p>
          <w:p w14:paraId="3BF5C446">
            <w:pPr>
              <w:widowControl w:val="0"/>
              <w:rPr>
                <w:sz w:val="20"/>
                <w:szCs w:val="20"/>
              </w:rPr>
            </w:pPr>
          </w:p>
          <w:p w14:paraId="574441FA">
            <w:pPr>
              <w:widowControl w:val="0"/>
              <w:rPr>
                <w:sz w:val="20"/>
                <w:szCs w:val="20"/>
              </w:rPr>
            </w:pPr>
          </w:p>
        </w:tc>
        <w:tc>
          <w:tcPr>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vAlign w:val="top"/>
          </w:tcPr>
          <w:p w14:paraId="0E31F3E4">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Құрастырудан ойын-жаттығу.</w:t>
            </w:r>
          </w:p>
          <w:p w14:paraId="20A08F0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"Балапанға саты".</w:t>
            </w:r>
          </w:p>
          <w:p w14:paraId="4EEBB4D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Мақсаты. Балаларды кірпіштен балапанға саты құрастыруға үйрету; кірпішті бір-біріне жалғап қосып, кірпішті бірінің үстіне бірін қойып, саты құрастыра білуге дағдыландыру; педагогтің үлгісіне сай балапанға саты жасауға жаттықтыру; жыл құстары туралы түсінік беру. Балалардың құрылыс материалдарымен жұмыс жасау мүмкіндіктерін жетілдіру; қолдың ұсақ моторикасын, зейінін және байқағыштығын дамыту.</w:t>
            </w:r>
          </w:p>
          <w:p w14:paraId="60065D0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"Балапанға саты" іс-тәжірибе жаттығуы.</w:t>
            </w:r>
          </w:p>
          <w:p w14:paraId="4B9310C4">
            <w:pPr>
              <w:widowControl w:val="0"/>
              <w:rPr>
                <w:rFonts w:ascii="Times New Roman" w:hAnsi="Times New Roman" w:eastAsia="Times New Roman" w:cs="Times New Roman"/>
                <w:sz w:val="24"/>
                <w:szCs w:val="24"/>
              </w:rPr>
            </w:pPr>
          </w:p>
          <w:p w14:paraId="1852CD4E">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Ойын-имитация. "Балапандар".</w:t>
            </w:r>
          </w:p>
          <w:p w14:paraId="6DBDD32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Мақсаты. Балаларға балапандардың қимылдары жөніндегі ұғымдарын игерту, педагогтің сөздерін тыңдап, қимылдарына еліктеуге қызықтыру; түйсікті, эмоцияларды дамыту.</w:t>
            </w:r>
          </w:p>
          <w:p w14:paraId="7AC2750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Балаларға балапандар маскаларын кигізу.</w:t>
            </w:r>
          </w:p>
          <w:p w14:paraId="002157F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Балапандар!</w:t>
            </w:r>
          </w:p>
          <w:p w14:paraId="6CE31A9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Балапандар! (орнында адымдау)</w:t>
            </w:r>
          </w:p>
          <w:p w14:paraId="7495E7E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Қалыспаңдар!</w:t>
            </w:r>
          </w:p>
          <w:p w14:paraId="7C137D6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Қайталаңдар! (орнында адымдау)</w:t>
            </w:r>
          </w:p>
          <w:p w14:paraId="45DD3670">
            <w:pPr>
              <w:widowControl w:val="0"/>
              <w:rPr>
                <w:rFonts w:ascii="Times New Roman" w:hAnsi="Times New Roman" w:eastAsia="Times New Roman" w:cs="Times New Roman"/>
                <w:sz w:val="24"/>
                <w:szCs w:val="24"/>
              </w:rPr>
            </w:pPr>
          </w:p>
          <w:p w14:paraId="2D75A51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Қатарларға тұрайық, (аяқтар иық енінде, қол белде)</w:t>
            </w:r>
          </w:p>
          <w:p w14:paraId="7EC48F7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Қанаттарды соғайық. (тізе сәл бүгулі, алақанмен жаңбасан қағу)</w:t>
            </w:r>
          </w:p>
          <w:p w14:paraId="1D489A46">
            <w:pPr>
              <w:widowControl w:val="0"/>
              <w:rPr>
                <w:rFonts w:ascii="Times New Roman" w:hAnsi="Times New Roman" w:eastAsia="Times New Roman" w:cs="Times New Roman"/>
                <w:sz w:val="24"/>
                <w:szCs w:val="24"/>
              </w:rPr>
            </w:pPr>
          </w:p>
          <w:p w14:paraId="1C33E4F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Оңға созып мойынды, (қолдар белде, оңға еңкейіп, мойын созу, қарама-қарсы аяқ түзу, ұшында)</w:t>
            </w:r>
          </w:p>
          <w:p w14:paraId="319CECE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Солға созып мойынды, (қолдар белде, солға еңкейіп, мойын созу, қарама-қарсы аяқ түзу, ұшында)</w:t>
            </w:r>
          </w:p>
          <w:p w14:paraId="4E374DBB">
            <w:pPr>
              <w:widowControl w:val="0"/>
              <w:rPr>
                <w:rFonts w:ascii="Times New Roman" w:hAnsi="Times New Roman" w:eastAsia="Times New Roman" w:cs="Times New Roman"/>
                <w:sz w:val="24"/>
                <w:szCs w:val="24"/>
              </w:rPr>
            </w:pPr>
          </w:p>
          <w:p w14:paraId="7D399D7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Екі аяқта тұрып,</w:t>
            </w:r>
          </w:p>
          <w:p w14:paraId="239E8E2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Бір созайық мойынды, (аяқтар ұштарына тұру, мойынды жоғары созу)</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3ABF127A">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"Не қалай дыбыстайды?" дидактикалық ойыны.</w:t>
            </w:r>
          </w:p>
          <w:p w14:paraId="57C081A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Мақсаты. Балаларды құстардың дыбыстарын айтуға ынталандыру; құстарды ажыратуға үйрету; жағымды эмоцияларға бөлену қабілеттерін дамыту.</w:t>
            </w:r>
          </w:p>
          <w:p w14:paraId="7CB6A2A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Педагог балаларға тырна, торғай дыбыстарын тыңдатады, олардың дыбыстарына еліктеу сөздерді айтқызады.</w:t>
            </w:r>
          </w:p>
          <w:p w14:paraId="26613F9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Кейін аудиожазбаны тыңдатқан кезде, балалар тырналарды "у-у-у", торғайларды "шиық-шиық" деп дыбыстайды.</w:t>
            </w:r>
          </w:p>
          <w:p w14:paraId="1D82C7AC">
            <w:pPr>
              <w:widowControl w:val="0"/>
              <w:rPr>
                <w:rFonts w:ascii="Times New Roman" w:hAnsi="Times New Roman" w:eastAsia="Times New Roman" w:cs="Times New Roman"/>
                <w:sz w:val="24"/>
                <w:szCs w:val="24"/>
              </w:rPr>
            </w:pPr>
          </w:p>
          <w:p w14:paraId="59DEACDB">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Музыкадан ойын-жаттығу.</w:t>
            </w:r>
          </w:p>
          <w:p w14:paraId="218C53C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"Құстар әні".</w:t>
            </w:r>
          </w:p>
          <w:p w14:paraId="283C728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Мақсаты. Балаларды құстар тақырыбына қатысты музыканы тыңдап, қызығушылығын білдіруге ынталандыру; әндегі дыбыс ұзақтығын ажырата білу қабілетін жетілдіру.</w:t>
            </w:r>
          </w:p>
          <w:p w14:paraId="29C9E4AD">
            <w:pPr>
              <w:widowControl w:val="0"/>
              <w:rPr>
                <w:sz w:val="20"/>
                <w:szCs w:val="20"/>
              </w:rPr>
            </w:pPr>
            <w:r>
              <w:rPr>
                <w:rFonts w:ascii="Times New Roman" w:hAnsi="Times New Roman" w:eastAsia="Times New Roman" w:cs="Times New Roman"/>
                <w:sz w:val="24"/>
                <w:szCs w:val="24"/>
                <w:rtl w:val="0"/>
              </w:rPr>
              <w:t>"Құстар ұясы" ойыны.</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2FC37A75">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"Бұлттар ұқсап ұшайық" қимылды ойыны.</w:t>
            </w:r>
          </w:p>
          <w:p w14:paraId="52EAE64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Мақсаты. Балаларға бір бағыттан екінші көрсетіліген бағытқа қарай жүгіруді үйрету.</w:t>
            </w:r>
          </w:p>
          <w:p w14:paraId="3A69B46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Балалардың көк аспанда ақ бұлттарды бақылауға машықтандыру; бұлттардың ақ мамықтай болғанына, бейнелерге ұқсағанына көңіл аудару.</w:t>
            </w:r>
          </w:p>
          <w:p w14:paraId="5505549C">
            <w:pPr>
              <w:widowControl w:val="0"/>
              <w:rPr>
                <w:rFonts w:ascii="Times New Roman" w:hAnsi="Times New Roman" w:eastAsia="Times New Roman" w:cs="Times New Roman"/>
                <w:i/>
                <w:sz w:val="24"/>
                <w:szCs w:val="24"/>
              </w:rPr>
            </w:pPr>
            <w:r>
              <w:rPr>
                <w:rFonts w:ascii="Times New Roman" w:hAnsi="Times New Roman" w:eastAsia="Times New Roman" w:cs="Times New Roman"/>
                <w:i/>
                <w:sz w:val="24"/>
                <w:szCs w:val="24"/>
                <w:rtl w:val="0"/>
              </w:rPr>
              <w:t>"Аспанда".</w:t>
            </w:r>
          </w:p>
          <w:p w14:paraId="6FFAB1A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Бір бұлт шықты бие болып,</w:t>
            </w:r>
          </w:p>
          <w:p w14:paraId="11F8F3D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Бір бұлт шықты түйе болып,</w:t>
            </w:r>
          </w:p>
          <w:p w14:paraId="53B6BE2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Бір бұлт шықты шошқа болып,</w:t>
            </w:r>
          </w:p>
          <w:p w14:paraId="784715C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Бір бұлт шықты қошқар болып.</w:t>
            </w:r>
          </w:p>
          <w:p w14:paraId="7925D83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 Мырзалиев.</w:t>
            </w:r>
          </w:p>
          <w:p w14:paraId="48DF629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Балалар, мен желмін, сендер бұлттарсыңдар.</w:t>
            </w:r>
          </w:p>
          <w:p w14:paraId="0E2E6D87">
            <w:pPr>
              <w:widowControl w:val="0"/>
              <w:rPr>
                <w:sz w:val="20"/>
                <w:szCs w:val="20"/>
              </w:rPr>
            </w:pPr>
            <w:r>
              <w:rPr>
                <w:rFonts w:ascii="Times New Roman" w:hAnsi="Times New Roman" w:eastAsia="Times New Roman" w:cs="Times New Roman"/>
                <w:sz w:val="24"/>
                <w:szCs w:val="24"/>
                <w:rtl w:val="0"/>
              </w:rPr>
              <w:t>- Мен "Қатты жел соқты!" деген кезде, сендер мен көрсеткен жерге, бұлттарға ұқсап, "ұшасыңдар".</w:t>
            </w:r>
          </w:p>
        </w:tc>
      </w:tr>
      <w:tr w14:paraId="62DC5AA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3" w:type="dxa"/>
        </w:trPr>
        <w:tc>
          <w:tcPr>
            <w:tcW w:w="1993"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66536014">
            <w:pPr>
              <w:widowControl w:val="0"/>
              <w:rPr>
                <w:rFonts w:hint="default" w:ascii="Times New Roman" w:hAnsi="Times New Roman" w:eastAsia="Calibri" w:cs="Times New Roman"/>
                <w:sz w:val="24"/>
                <w:szCs w:val="24"/>
                <w:lang w:val="ru"/>
              </w:rPr>
            </w:pPr>
            <w:r>
              <w:rPr>
                <w:rFonts w:hint="default" w:ascii="Times New Roman" w:hAnsi="Times New Roman" w:eastAsia="Times New Roman" w:cs="Times New Roman"/>
                <w:b/>
                <w:sz w:val="24"/>
                <w:szCs w:val="24"/>
                <w:rtl w:val="0"/>
              </w:rPr>
              <w:t>Балалармен жеке жұмыс</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4C8DCCD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Әтеш (қораз) ойыншығымен ойнату.</w:t>
            </w:r>
          </w:p>
          <w:p w14:paraId="34FFD32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Қораз! Қораз!</w:t>
            </w:r>
          </w:p>
          <w:p w14:paraId="361CD59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Тыңдашы біраз.</w:t>
            </w:r>
          </w:p>
          <w:p w14:paraId="757B50B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Алтын сенің айдарың,</w:t>
            </w:r>
          </w:p>
          <w:p w14:paraId="2722F85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Көрініп тұр айбарың.</w:t>
            </w:r>
          </w:p>
          <w:p w14:paraId="0A8C21D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Терезеден бір қара,</w:t>
            </w:r>
          </w:p>
          <w:p w14:paraId="52AFACB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Бұршақ берем мың дана.</w:t>
            </w:r>
          </w:p>
          <w:p w14:paraId="26450FBB">
            <w:pPr>
              <w:widowControl w:val="0"/>
              <w:rPr>
                <w:sz w:val="20"/>
                <w:szCs w:val="20"/>
              </w:rPr>
            </w:pPr>
            <w:r>
              <w:rPr>
                <w:rFonts w:ascii="Times New Roman" w:hAnsi="Times New Roman" w:eastAsia="Times New Roman" w:cs="Times New Roman"/>
                <w:sz w:val="24"/>
                <w:szCs w:val="24"/>
                <w:rtl w:val="0"/>
              </w:rPr>
              <w:t>Д. Ахметова</w:t>
            </w:r>
          </w:p>
        </w:tc>
        <w:tc>
          <w:tcPr>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vAlign w:val="top"/>
          </w:tcPr>
          <w:p w14:paraId="38EB181D">
            <w:pPr>
              <w:widowControl w:val="0"/>
              <w:rPr>
                <w:sz w:val="20"/>
                <w:szCs w:val="20"/>
              </w:rPr>
            </w:pPr>
          </w:p>
        </w:tc>
        <w:tc>
          <w:tcPr>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vAlign w:val="top"/>
          </w:tcPr>
          <w:p w14:paraId="244AFD04">
            <w:pPr>
              <w:widowControl w:val="0"/>
              <w:rPr>
                <w:sz w:val="20"/>
                <w:szCs w:val="20"/>
              </w:rPr>
            </w:pP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788D0287">
            <w:pPr>
              <w:widowControl w:val="0"/>
              <w:rPr>
                <w:sz w:val="20"/>
                <w:szCs w:val="20"/>
              </w:rPr>
            </w:pPr>
            <w:r>
              <w:rPr>
                <w:sz w:val="20"/>
                <w:szCs w:val="20"/>
                <w:rtl w:val="0"/>
              </w:rPr>
              <w:t>Саусақ жаттығуы. "Балапан".</w:t>
            </w:r>
          </w:p>
          <w:p w14:paraId="5AA3A30A">
            <w:pPr>
              <w:widowControl w:val="0"/>
              <w:rPr>
                <w:sz w:val="20"/>
                <w:szCs w:val="20"/>
              </w:rPr>
            </w:pPr>
            <w:r>
              <w:rPr>
                <w:sz w:val="20"/>
                <w:szCs w:val="20"/>
                <w:rtl w:val="0"/>
              </w:rPr>
              <w:t>Сап-сары ойыншық,</w:t>
            </w:r>
          </w:p>
          <w:p w14:paraId="4BE40BCB">
            <w:pPr>
              <w:widowControl w:val="0"/>
              <w:rPr>
                <w:sz w:val="20"/>
                <w:szCs w:val="20"/>
              </w:rPr>
            </w:pPr>
            <w:r>
              <w:rPr>
                <w:sz w:val="20"/>
                <w:szCs w:val="20"/>
                <w:rtl w:val="0"/>
              </w:rPr>
              <w:t>Дыбыстайды: Шиық-шиық.</w:t>
            </w:r>
          </w:p>
          <w:p w14:paraId="240A7174">
            <w:pPr>
              <w:widowControl w:val="0"/>
              <w:rPr>
                <w:sz w:val="20"/>
                <w:szCs w:val="20"/>
              </w:rPr>
            </w:pPr>
            <w:r>
              <w:rPr>
                <w:sz w:val="20"/>
                <w:szCs w:val="20"/>
                <w:rtl w:val="0"/>
              </w:rPr>
              <w:t>Балапан, жүні үлпілдек,</w:t>
            </w:r>
          </w:p>
          <w:p w14:paraId="239874A3">
            <w:pPr>
              <w:widowControl w:val="0"/>
              <w:rPr>
                <w:sz w:val="20"/>
                <w:szCs w:val="20"/>
              </w:rPr>
            </w:pPr>
            <w:r>
              <w:rPr>
                <w:sz w:val="20"/>
                <w:szCs w:val="20"/>
                <w:rtl w:val="0"/>
              </w:rPr>
              <w:t>Тынымсыз, тентек.</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1A87AF8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Балапан ойыншығымен ойнату.</w:t>
            </w:r>
          </w:p>
          <w:p w14:paraId="71305AF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Балапаным, балапан,</w:t>
            </w:r>
          </w:p>
          <w:p w14:paraId="2D8A3A9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Қайда кеттің ауладан?</w:t>
            </w:r>
          </w:p>
          <w:p w14:paraId="7E5F207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Суға бірге барайық,</w:t>
            </w:r>
          </w:p>
          <w:p w14:paraId="2A79B0D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Саған бидай шашайық!</w:t>
            </w:r>
          </w:p>
          <w:p w14:paraId="5AD225E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Бидай шоқып тоқ-тоқ-тоқ,</w:t>
            </w:r>
          </w:p>
          <w:p w14:paraId="56E06E23">
            <w:pPr>
              <w:widowControl w:val="0"/>
              <w:rPr>
                <w:sz w:val="20"/>
                <w:szCs w:val="20"/>
              </w:rPr>
            </w:pPr>
            <w:r>
              <w:rPr>
                <w:rFonts w:ascii="Times New Roman" w:hAnsi="Times New Roman" w:eastAsia="Times New Roman" w:cs="Times New Roman"/>
                <w:sz w:val="24"/>
                <w:szCs w:val="24"/>
                <w:rtl w:val="0"/>
              </w:rPr>
              <w:t>Қанатыңды соқ-соқ-соқ.</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2B14315C">
            <w:pPr>
              <w:widowControl w:val="0"/>
              <w:rPr>
                <w:sz w:val="20"/>
                <w:szCs w:val="20"/>
              </w:rPr>
            </w:pPr>
            <w:r>
              <w:rPr>
                <w:sz w:val="20"/>
                <w:szCs w:val="20"/>
                <w:rtl w:val="0"/>
              </w:rPr>
              <w:t>Ермексаздан шамасы бірдей ұсақ кесектерді үзу, жемді илеу амалын игерту. "Құстарға жем".</w:t>
            </w:r>
          </w:p>
        </w:tc>
      </w:tr>
      <w:tr w14:paraId="4EC0945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3" w:type="dxa"/>
        </w:trPr>
        <w:tc>
          <w:tcPr>
            <w:tcW w:w="1993"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2B2B3DA6">
            <w:pPr>
              <w:widowControl w:val="0"/>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Серуенге дайындық</w:t>
            </w:r>
          </w:p>
          <w:p w14:paraId="27A116B0">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16.30-16.40</w:t>
            </w:r>
          </w:p>
        </w:tc>
        <w:tc>
          <w:tcPr>
            <w:gridSpan w:val="6"/>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1E7B27F1">
            <w:pPr>
              <w:widowControl w:val="0"/>
              <w:rPr>
                <w:sz w:val="20"/>
                <w:szCs w:val="20"/>
              </w:rPr>
            </w:pPr>
            <w:r>
              <w:rPr>
                <w:rFonts w:ascii="Times New Roman" w:hAnsi="Times New Roman" w:eastAsia="Times New Roman" w:cs="Times New Roman"/>
                <w:sz w:val="24"/>
                <w:szCs w:val="24"/>
                <w:rtl w:val="0"/>
              </w:rPr>
              <w:t xml:space="preserve">Балаларды өз киімдерін тануға, атауға, өз шкафын таңбалауыш арқылы табуға үйрету. </w:t>
            </w:r>
            <w:r>
              <w:rPr>
                <w:rFonts w:ascii="Times New Roman" w:hAnsi="Times New Roman" w:eastAsia="Times New Roman" w:cs="Times New Roman"/>
                <w:b/>
                <w:sz w:val="24"/>
                <w:szCs w:val="24"/>
                <w:rtl w:val="0"/>
              </w:rPr>
              <w:t>(сөйлеуді дамыту, өзіне-өзі қызмет ету дағдылары, ірі және ұсақ қол моторикасын дамыту)</w:t>
            </w:r>
          </w:p>
        </w:tc>
      </w:tr>
      <w:tr w14:paraId="23096EF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3" w:type="dxa"/>
        </w:trPr>
        <w:tc>
          <w:tcPr>
            <w:tcW w:w="1993"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1CCEFCE4">
            <w:pPr>
              <w:widowControl w:val="0"/>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Серуен</w:t>
            </w:r>
          </w:p>
          <w:p w14:paraId="15BC8763">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16.40-17.20</w:t>
            </w:r>
          </w:p>
        </w:tc>
        <w:tc>
          <w:tcPr>
            <w:gridSpan w:val="6"/>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11B92B49">
            <w:pPr>
              <w:widowControl w:val="0"/>
              <w:rPr>
                <w:sz w:val="20"/>
                <w:szCs w:val="20"/>
              </w:rPr>
            </w:pPr>
            <w:r>
              <w:rPr>
                <w:rFonts w:ascii="Times New Roman" w:hAnsi="Times New Roman" w:eastAsia="Times New Roman" w:cs="Times New Roman"/>
                <w:sz w:val="24"/>
                <w:szCs w:val="24"/>
                <w:rtl w:val="0"/>
              </w:rPr>
              <w:t xml:space="preserve">Апта тақырыбы бойынша ойындар, ауа райын бақылаулар. </w:t>
            </w:r>
            <w:r>
              <w:rPr>
                <w:rFonts w:ascii="Times New Roman" w:hAnsi="Times New Roman" w:eastAsia="Times New Roman" w:cs="Times New Roman"/>
                <w:b/>
                <w:sz w:val="24"/>
                <w:szCs w:val="24"/>
                <w:rtl w:val="0"/>
              </w:rPr>
              <w:t>(қоршаған ортамен таныстыру, сөйлеуді дамыту, сенсорика)</w:t>
            </w:r>
          </w:p>
        </w:tc>
      </w:tr>
      <w:tr w14:paraId="03CA3BA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3" w:type="dxa"/>
        </w:trPr>
        <w:tc>
          <w:tcPr>
            <w:tcW w:w="1993"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469343F3">
            <w:pPr>
              <w:widowControl w:val="0"/>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Серуеннен оралу</w:t>
            </w:r>
          </w:p>
          <w:p w14:paraId="07C9A30D">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17.20-17.30</w:t>
            </w:r>
          </w:p>
        </w:tc>
        <w:tc>
          <w:tcPr>
            <w:gridSpan w:val="6"/>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2D6E2E35">
            <w:pPr>
              <w:widowControl w:val="0"/>
              <w:rPr>
                <w:sz w:val="20"/>
                <w:szCs w:val="20"/>
              </w:rPr>
            </w:pPr>
            <w:r>
              <w:rPr>
                <w:rFonts w:ascii="Times New Roman" w:hAnsi="Times New Roman" w:eastAsia="Times New Roman" w:cs="Times New Roman"/>
                <w:sz w:val="24"/>
                <w:szCs w:val="24"/>
                <w:rtl w:val="0"/>
              </w:rPr>
              <w:t xml:space="preserve">Өз шкафын белгі бойынша тауып алуға, өз киімін өздігімен шешуге, өз қажеттері жайында айтуға машықтандыру. </w:t>
            </w:r>
            <w:r>
              <w:rPr>
                <w:rFonts w:ascii="Times New Roman" w:hAnsi="Times New Roman" w:eastAsia="Times New Roman" w:cs="Times New Roman"/>
                <w:b/>
                <w:sz w:val="24"/>
                <w:szCs w:val="24"/>
                <w:rtl w:val="0"/>
              </w:rPr>
              <w:t>(дербес қимыл әрекеті)</w:t>
            </w:r>
          </w:p>
        </w:tc>
      </w:tr>
      <w:tr w14:paraId="471BC09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3" w:type="dxa"/>
        </w:trPr>
        <w:tc>
          <w:tcPr>
            <w:tcW w:w="1993"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1655734B">
            <w:pPr>
              <w:widowControl w:val="0"/>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Кешкі ас</w:t>
            </w:r>
          </w:p>
          <w:p w14:paraId="168490AE">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17.30-17.50</w:t>
            </w:r>
          </w:p>
        </w:tc>
        <w:tc>
          <w:tcPr>
            <w:gridSpan w:val="6"/>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67EEF93C">
            <w:pPr>
              <w:widowControl w:val="0"/>
              <w:rPr>
                <w:sz w:val="20"/>
                <w:szCs w:val="20"/>
              </w:rPr>
            </w:pPr>
            <w:r>
              <w:rPr>
                <w:rFonts w:ascii="Times New Roman" w:hAnsi="Times New Roman" w:eastAsia="Times New Roman" w:cs="Times New Roman"/>
                <w:sz w:val="24"/>
                <w:szCs w:val="24"/>
                <w:rtl w:val="0"/>
              </w:rPr>
              <w:t xml:space="preserve">Тағамның атауын есте сақтауға, тағамды ішу рәсімін жақсы ниетпен қабылдауға бейімдеу. "Кешкі асты таза ішуге, әдепті бала болуды үйренеміз". </w:t>
            </w:r>
            <w:r>
              <w:rPr>
                <w:rFonts w:ascii="Times New Roman" w:hAnsi="Times New Roman" w:eastAsia="Times New Roman" w:cs="Times New Roman"/>
                <w:b/>
                <w:sz w:val="24"/>
                <w:szCs w:val="24"/>
                <w:rtl w:val="0"/>
              </w:rPr>
              <w:t>(мәдени-гигиеналық дағдылар)</w:t>
            </w:r>
          </w:p>
        </w:tc>
      </w:tr>
      <w:tr w14:paraId="41CDD3E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3" w:type="dxa"/>
        </w:trPr>
        <w:tc>
          <w:tcPr>
            <w:tcW w:w="1993"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2259FAC1">
            <w:pPr>
              <w:widowControl w:val="0"/>
              <w:rPr>
                <w:rFonts w:hint="default" w:ascii="Times New Roman" w:hAnsi="Times New Roman" w:eastAsia="Calibri" w:cs="Times New Roman"/>
                <w:sz w:val="24"/>
                <w:szCs w:val="24"/>
                <w:lang w:val="ru"/>
              </w:rPr>
            </w:pPr>
            <w:r>
              <w:rPr>
                <w:rFonts w:hint="default" w:ascii="Times New Roman" w:hAnsi="Times New Roman" w:eastAsia="Times New Roman" w:cs="Times New Roman"/>
                <w:b/>
                <w:sz w:val="24"/>
                <w:szCs w:val="24"/>
                <w:rtl w:val="0"/>
              </w:rPr>
              <w:t>Балалардың дербес әрекеті</w:t>
            </w:r>
            <w:r>
              <w:rPr>
                <w:rFonts w:hint="default" w:ascii="Times New Roman" w:hAnsi="Times New Roman" w:eastAsia="Times New Roman" w:cs="Times New Roman"/>
                <w:sz w:val="24"/>
                <w:szCs w:val="24"/>
                <w:rtl w:val="0"/>
              </w:rPr>
              <w:t xml:space="preserve"> (баяу қимылды ойындар, үстел үсті ойындары, бейнелеу әрекеті, кітаптар қарау және тағы басқа әрекеттер)</w:t>
            </w:r>
          </w:p>
        </w:tc>
        <w:tc>
          <w:tcPr>
            <w:gridSpan w:val="6"/>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574FFE0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Кітап бұрышында: өткен тақырыптар бойынша суреттерді қарау, сипаттау; ертегілерді есте жаңғырту, кейіпкерлердің сөздерін қайталау.</w:t>
            </w:r>
          </w:p>
          <w:p w14:paraId="5F901BC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Кесілген суреттерді бір тұтасқа жинау ойындары (2-4 бөлік).</w:t>
            </w:r>
          </w:p>
          <w:p w14:paraId="2818FAD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Ұяшықтарға пішіндерді салу ойындары.</w:t>
            </w:r>
          </w:p>
          <w:p w14:paraId="30A3873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Бауды байлау ойыншықтармен ойындар.</w:t>
            </w:r>
          </w:p>
          <w:p w14:paraId="65E39E6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Мақсаты: балалардің ұсақ қол моторикасын, ойлау, зейін қабілеттерін дамыту.</w:t>
            </w:r>
          </w:p>
          <w:p w14:paraId="6418848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Ән салу жаттығулары: балабақша туралы ән салуға шақыру.</w:t>
            </w:r>
          </w:p>
          <w:p w14:paraId="71977268">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"Балапандарды құс қорасына жинайық" ойыны.</w:t>
            </w:r>
          </w:p>
          <w:p w14:paraId="22E3F9A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Мақсаты. Баланың өз ойыншығын "балапан" деп атап, (тағы басқа баланың жанында отырғанда, онымен бірігіп) ойыншықты үстел үстімен жүргізіп,"құс қорасына" кіргізуге ынталандыру; алғашқы әлеуметтік қатынасу қабілеттерін қалыптастыру.</w:t>
            </w:r>
          </w:p>
          <w:p w14:paraId="0000020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Педагог балаға балапан ойыншын беріп, құрылыс материалдарынан немесе лего материалдарынан жасалған ""құс қорасына"" кіргізуді ұсынады. Балалар балапан ойыншығын атап жатады.</w:t>
            </w:r>
          </w:p>
          <w:p w14:paraId="0000020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Балапан ойыннан шаршады,</w:t>
            </w:r>
          </w:p>
          <w:p w14:paraId="0000020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Балапанның қарны ашыды.</w:t>
            </w:r>
          </w:p>
          <w:p w14:paraId="0000020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Не айтамыз балапанға?</w:t>
            </w:r>
          </w:p>
          <w:p w14:paraId="6D1484D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Анаң күтіп қапты,</w:t>
            </w:r>
          </w:p>
          <w:p w14:paraId="5FBD927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Бас аяқты!</w:t>
            </w:r>
          </w:p>
          <w:p w14:paraId="0000020D">
            <w:pPr>
              <w:widowControl w:val="0"/>
              <w:rPr>
                <w:sz w:val="20"/>
                <w:szCs w:val="20"/>
              </w:rPr>
            </w:pPr>
            <w:r>
              <w:rPr>
                <w:rFonts w:ascii="Times New Roman" w:hAnsi="Times New Roman" w:eastAsia="Times New Roman" w:cs="Times New Roman"/>
                <w:b/>
                <w:sz w:val="24"/>
                <w:szCs w:val="24"/>
                <w:rtl w:val="0"/>
              </w:rPr>
              <w:t>(сөйлеуді дамыту, өзіне-өзі қызмет ету дағдылары, ірі және ұсақ қол моторикасын дамыту)</w:t>
            </w:r>
          </w:p>
        </w:tc>
      </w:tr>
      <w:tr w14:paraId="17AE702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3" w:type="dxa"/>
        </w:trPr>
        <w:tc>
          <w:tcPr>
            <w:tcW w:w="1993"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5849FCF0">
            <w:pPr>
              <w:widowControl w:val="0"/>
              <w:rPr>
                <w:rFonts w:hint="default" w:ascii="Times New Roman" w:hAnsi="Times New Roman" w:eastAsia="Times New Roman" w:cs="Times New Roman"/>
                <w:sz w:val="24"/>
                <w:szCs w:val="24"/>
                <w:rtl w:val="0"/>
              </w:rPr>
            </w:pPr>
            <w:r>
              <w:rPr>
                <w:rFonts w:hint="default" w:ascii="Times New Roman" w:hAnsi="Times New Roman" w:eastAsia="Times New Roman" w:cs="Times New Roman"/>
                <w:b/>
                <w:sz w:val="24"/>
                <w:szCs w:val="24"/>
                <w:rtl w:val="0"/>
              </w:rPr>
              <w:t>Балалардың үйге қайтуы</w:t>
            </w:r>
            <w:r>
              <w:rPr>
                <w:rFonts w:hint="default" w:ascii="Times New Roman" w:hAnsi="Times New Roman" w:eastAsia="Times New Roman" w:cs="Times New Roman"/>
                <w:sz w:val="24"/>
                <w:szCs w:val="24"/>
                <w:rtl w:val="0"/>
              </w:rPr>
              <w:t xml:space="preserve"> (ата-аналарға кеңес)</w:t>
            </w:r>
          </w:p>
          <w:p w14:paraId="6CB240CB">
            <w:pPr>
              <w:widowControl w:val="0"/>
              <w:rPr>
                <w:rFonts w:hint="default" w:ascii="Times New Roman" w:hAnsi="Times New Roman" w:eastAsia="Times New Roman" w:cs="Times New Roman"/>
                <w:b/>
                <w:bCs/>
                <w:sz w:val="24"/>
                <w:szCs w:val="24"/>
                <w:rtl w:val="0"/>
                <w:lang w:val="kk-KZ"/>
              </w:rPr>
            </w:pPr>
            <w:r>
              <w:rPr>
                <w:rFonts w:hint="default" w:ascii="Times New Roman" w:hAnsi="Times New Roman" w:eastAsia="Times New Roman" w:cs="Times New Roman"/>
                <w:b/>
                <w:bCs/>
                <w:sz w:val="24"/>
                <w:szCs w:val="24"/>
                <w:rtl w:val="0"/>
                <w:lang w:val="kk-KZ"/>
              </w:rPr>
              <w:t>17.50-18.30</w:t>
            </w:r>
          </w:p>
          <w:p w14:paraId="60EE4E66">
            <w:pPr>
              <w:widowControl w:val="0"/>
              <w:rPr>
                <w:rFonts w:hint="default" w:ascii="Times New Roman" w:hAnsi="Times New Roman" w:eastAsia="Times New Roman" w:cs="Times New Roman"/>
                <w:sz w:val="24"/>
                <w:szCs w:val="24"/>
                <w:rtl w:val="0"/>
                <w:lang w:val="ru"/>
              </w:rPr>
            </w:pPr>
          </w:p>
        </w:tc>
        <w:tc>
          <w:tcPr>
            <w:gridSpan w:val="6"/>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vAlign w:val="top"/>
          </w:tcPr>
          <w:p w14:paraId="00000214">
            <w:pPr>
              <w:widowControl w:val="0"/>
              <w:rPr>
                <w:sz w:val="20"/>
                <w:szCs w:val="20"/>
              </w:rPr>
            </w:pPr>
            <w:r>
              <w:rPr>
                <w:rFonts w:ascii="Times New Roman" w:hAnsi="Times New Roman" w:eastAsia="Times New Roman" w:cs="Times New Roman"/>
                <w:sz w:val="24"/>
                <w:szCs w:val="24"/>
                <w:rtl w:val="0"/>
              </w:rPr>
              <w:t>Әңгімелесу: "Баланың қасықты қай қолмен ұстайтынын ескеру", "Есте сақтау қабілетін дамыту жаттығулары", "Күз құбылыстарын айтқызу және байқатудың маңызы".</w:t>
            </w:r>
          </w:p>
        </w:tc>
      </w:tr>
    </w:tbl>
    <w:p w14:paraId="7645ADB7"/>
    <w:p w14:paraId="256BDE2F"/>
    <w:p w14:paraId="6AAA0314"/>
    <w:p w14:paraId="1087052C"/>
    <w:p w14:paraId="56CCDF5F"/>
    <w:p w14:paraId="5FB275D2"/>
    <w:p w14:paraId="6B32E77C"/>
    <w:p w14:paraId="5BDD8536"/>
    <w:p w14:paraId="0EFD3074"/>
    <w:p w14:paraId="0EF7AD69"/>
    <w:tbl>
      <w:tblPr>
        <w:tblStyle w:val="15"/>
        <w:tblW w:w="13954"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100" w:type="dxa"/>
          <w:left w:w="100" w:type="dxa"/>
          <w:bottom w:w="100" w:type="dxa"/>
          <w:right w:w="100" w:type="dxa"/>
        </w:tblCellMar>
      </w:tblPr>
      <w:tblGrid>
        <w:gridCol w:w="2325"/>
        <w:gridCol w:w="2325"/>
        <w:gridCol w:w="2325"/>
        <w:gridCol w:w="2325"/>
        <w:gridCol w:w="2325"/>
        <w:gridCol w:w="2325"/>
        <w:gridCol w:w="4"/>
      </w:tblGrid>
      <w:tr w14:paraId="5753B4A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gridSpan w:val="7"/>
            <w:tcBorders>
              <w:top w:val="single" w:color="000000" w:sz="6" w:space="0"/>
              <w:left w:val="single" w:color="000000" w:sz="6" w:space="0"/>
              <w:bottom w:val="single" w:color="000000" w:sz="6" w:space="0"/>
              <w:right w:val="single" w:color="000000" w:sz="6" w:space="0"/>
            </w:tcBorders>
            <w:shd w:val="clear" w:color="auto" w:fill="CCCCCC"/>
            <w:tcMar>
              <w:top w:w="40" w:type="dxa"/>
              <w:left w:w="40" w:type="dxa"/>
              <w:bottom w:w="40" w:type="dxa"/>
              <w:right w:w="40" w:type="dxa"/>
            </w:tcMar>
            <w:vAlign w:val="top"/>
          </w:tcPr>
          <w:p w14:paraId="3CAF63D9">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ТӘРБИЕЛЕУ-БІЛІМ БЕРУ ПРОЦЕСІНІҢ ЦИКЛОГРАММАСЫ</w:t>
            </w:r>
          </w:p>
        </w:tc>
      </w:tr>
      <w:tr w14:paraId="33CFCC6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F3F3F3"/>
            <w:tcMar>
              <w:top w:w="40" w:type="dxa"/>
              <w:left w:w="40" w:type="dxa"/>
              <w:bottom w:w="40" w:type="dxa"/>
              <w:right w:w="40" w:type="dxa"/>
            </w:tcMar>
            <w:vAlign w:val="top"/>
          </w:tcPr>
          <w:p w14:paraId="43CACEFF">
            <w:pPr>
              <w:widowControl w:val="0"/>
              <w:rPr>
                <w:rFonts w:ascii="Times New Roman" w:hAnsi="Times New Roman" w:eastAsia="Times New Roman" w:cs="Times New Roman"/>
                <w:sz w:val="24"/>
                <w:szCs w:val="24"/>
              </w:rPr>
            </w:pPr>
          </w:p>
        </w:tc>
        <w:tc>
          <w:tcPr>
            <w:gridSpan w:val="5"/>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vAlign w:val="top"/>
          </w:tcPr>
          <w:p w14:paraId="7C39B2E4">
            <w:pPr>
              <w:widowControl w:val="0"/>
              <w:rPr>
                <w:rFonts w:ascii="Times New Roman" w:hAnsi="Times New Roman" w:eastAsia="Times New Roman" w:cs="Times New Roman"/>
                <w:sz w:val="24"/>
                <w:szCs w:val="24"/>
              </w:rPr>
            </w:pPr>
          </w:p>
        </w:tc>
      </w:tr>
      <w:tr w14:paraId="6E9058B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D9D9D9"/>
            <w:tcMar>
              <w:top w:w="40" w:type="dxa"/>
              <w:left w:w="40" w:type="dxa"/>
              <w:bottom w:w="40" w:type="dxa"/>
              <w:right w:w="40" w:type="dxa"/>
            </w:tcMar>
            <w:vAlign w:val="top"/>
          </w:tcPr>
          <w:p w14:paraId="19C56760">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Топ/сынып</w:t>
            </w:r>
          </w:p>
        </w:tc>
        <w:tc>
          <w:tcPr>
            <w:gridSpan w:val="5"/>
            <w:tcBorders>
              <w:top w:val="single" w:color="CCCCCC" w:sz="6" w:space="0"/>
              <w:left w:val="single" w:color="CCCCCC" w:sz="6" w:space="0"/>
              <w:bottom w:val="single" w:color="000000" w:sz="6" w:space="0"/>
              <w:right w:val="single" w:color="000000" w:sz="6" w:space="0"/>
            </w:tcBorders>
            <w:shd w:val="clear" w:color="auto" w:fill="D9D9D9"/>
            <w:tcMar>
              <w:top w:w="40" w:type="dxa"/>
              <w:left w:w="40" w:type="dxa"/>
              <w:bottom w:w="40" w:type="dxa"/>
              <w:right w:w="40" w:type="dxa"/>
            </w:tcMar>
            <w:vAlign w:val="top"/>
          </w:tcPr>
          <w:p w14:paraId="232D7D63">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Кіші топ</w:t>
            </w:r>
          </w:p>
        </w:tc>
      </w:tr>
      <w:tr w14:paraId="027A4FA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FFFFFF"/>
            <w:tcMar>
              <w:top w:w="40" w:type="dxa"/>
              <w:left w:w="40" w:type="dxa"/>
              <w:bottom w:w="40" w:type="dxa"/>
              <w:right w:w="40" w:type="dxa"/>
            </w:tcMar>
            <w:vAlign w:val="top"/>
          </w:tcPr>
          <w:p w14:paraId="7E2F7C0C">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lang w:val="kk-KZ"/>
              </w:rPr>
              <w:t>т</w:t>
            </w:r>
            <w:r>
              <w:rPr>
                <w:rFonts w:ascii="Times New Roman" w:hAnsi="Times New Roman" w:eastAsia="Times New Roman" w:cs="Times New Roman"/>
                <w:b/>
                <w:sz w:val="24"/>
                <w:szCs w:val="24"/>
                <w:rtl w:val="0"/>
              </w:rPr>
              <w:t>оптың атауы</w:t>
            </w:r>
          </w:p>
        </w:tc>
        <w:tc>
          <w:tcPr>
            <w:gridSpan w:val="5"/>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vAlign w:val="top"/>
          </w:tcPr>
          <w:p w14:paraId="27E78674">
            <w:pPr>
              <w:widowControl w:val="0"/>
              <w:rPr>
                <w:rFonts w:hint="default"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Балауса</w:t>
            </w:r>
          </w:p>
        </w:tc>
      </w:tr>
      <w:tr w14:paraId="5DAD16B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D9D9D9"/>
            <w:tcMar>
              <w:top w:w="40" w:type="dxa"/>
              <w:left w:w="40" w:type="dxa"/>
              <w:bottom w:w="40" w:type="dxa"/>
              <w:right w:w="40" w:type="dxa"/>
            </w:tcMar>
            <w:vAlign w:val="top"/>
          </w:tcPr>
          <w:p w14:paraId="0983AFD1">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Балалардың жасы</w:t>
            </w:r>
          </w:p>
        </w:tc>
        <w:tc>
          <w:tcPr>
            <w:gridSpan w:val="5"/>
            <w:tcBorders>
              <w:top w:val="single" w:color="CCCCCC" w:sz="6" w:space="0"/>
              <w:left w:val="single" w:color="CCCCCC" w:sz="6" w:space="0"/>
              <w:bottom w:val="single" w:color="000000" w:sz="6" w:space="0"/>
              <w:right w:val="single" w:color="000000" w:sz="6" w:space="0"/>
            </w:tcBorders>
            <w:shd w:val="clear" w:color="auto" w:fill="D9D9D9"/>
            <w:tcMar>
              <w:top w:w="40" w:type="dxa"/>
              <w:left w:w="40" w:type="dxa"/>
              <w:bottom w:w="40" w:type="dxa"/>
              <w:right w:w="40" w:type="dxa"/>
            </w:tcMar>
            <w:vAlign w:val="bottom"/>
          </w:tcPr>
          <w:p w14:paraId="1D267C25">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2 жасар балалар</w:t>
            </w:r>
          </w:p>
        </w:tc>
      </w:tr>
      <w:tr w14:paraId="5995A97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F3F3F3"/>
            <w:tcMar>
              <w:top w:w="40" w:type="dxa"/>
              <w:left w:w="40" w:type="dxa"/>
              <w:bottom w:w="40" w:type="dxa"/>
              <w:right w:w="40" w:type="dxa"/>
            </w:tcMar>
            <w:vAlign w:val="top"/>
          </w:tcPr>
          <w:p w14:paraId="161B61CD">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Педагогтің аты-жөні</w:t>
            </w:r>
          </w:p>
        </w:tc>
        <w:tc>
          <w:tcPr>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053B2A14">
            <w:pPr>
              <w:widowControl w:val="0"/>
              <w:rPr>
                <w:rFonts w:hint="default"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Салыбаева</w:t>
            </w:r>
            <w:r>
              <w:rPr>
                <w:rFonts w:hint="default" w:ascii="Times New Roman" w:hAnsi="Times New Roman" w:eastAsia="Times New Roman" w:cs="Times New Roman"/>
                <w:sz w:val="24"/>
                <w:szCs w:val="24"/>
                <w:lang w:val="kk-KZ"/>
              </w:rPr>
              <w:t xml:space="preserve"> П.Алтынбекова Ж</w:t>
            </w:r>
          </w:p>
        </w:tc>
      </w:tr>
      <w:tr w14:paraId="74B3301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D9D9D9"/>
            <w:tcMar>
              <w:top w:w="40" w:type="dxa"/>
              <w:left w:w="40" w:type="dxa"/>
              <w:bottom w:w="40" w:type="dxa"/>
              <w:right w:w="40" w:type="dxa"/>
            </w:tcMar>
            <w:vAlign w:val="top"/>
          </w:tcPr>
          <w:p w14:paraId="54234C67">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 xml:space="preserve">Жоспардың құрылу кезеңі </w:t>
            </w:r>
          </w:p>
        </w:tc>
        <w:tc>
          <w:tcPr>
            <w:gridSpan w:val="5"/>
            <w:tcBorders>
              <w:top w:val="single" w:color="CCCCCC" w:sz="6" w:space="0"/>
              <w:left w:val="single" w:color="CCCCCC" w:sz="6" w:space="0"/>
              <w:bottom w:val="single" w:color="000000" w:sz="6" w:space="0"/>
              <w:right w:val="single" w:color="000000" w:sz="6" w:space="0"/>
            </w:tcBorders>
            <w:shd w:val="clear" w:color="auto" w:fill="CCCCCC"/>
            <w:tcMar>
              <w:top w:w="40" w:type="dxa"/>
              <w:left w:w="40" w:type="dxa"/>
              <w:bottom w:w="40" w:type="dxa"/>
              <w:right w:w="40" w:type="dxa"/>
            </w:tcMar>
            <w:vAlign w:val="top"/>
          </w:tcPr>
          <w:p w14:paraId="53F9D5C1">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31.10 - 04.11.2022 ж.</w:t>
            </w:r>
          </w:p>
        </w:tc>
      </w:tr>
      <w:tr w14:paraId="3507745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F3F3F3"/>
            <w:tcMar>
              <w:top w:w="40" w:type="dxa"/>
              <w:left w:w="40" w:type="dxa"/>
              <w:bottom w:w="40" w:type="dxa"/>
              <w:right w:w="40" w:type="dxa"/>
            </w:tcMar>
            <w:vAlign w:val="top"/>
          </w:tcPr>
          <w:p w14:paraId="510EE990">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Апта күндері</w:t>
            </w:r>
          </w:p>
        </w:tc>
        <w:tc>
          <w:tcPr>
            <w:tcBorders>
              <w:top w:val="single" w:color="CCCCCC" w:sz="6" w:space="0"/>
              <w:left w:val="single" w:color="CCCCCC" w:sz="6" w:space="0"/>
              <w:bottom w:val="single" w:color="000000" w:sz="6" w:space="0"/>
              <w:right w:val="single" w:color="000000" w:sz="6" w:space="0"/>
            </w:tcBorders>
            <w:shd w:val="clear" w:color="auto" w:fill="F3F3F3"/>
            <w:tcMar>
              <w:top w:w="40" w:type="dxa"/>
              <w:left w:w="40" w:type="dxa"/>
              <w:bottom w:w="40" w:type="dxa"/>
              <w:right w:w="40" w:type="dxa"/>
            </w:tcMar>
            <w:vAlign w:val="top"/>
          </w:tcPr>
          <w:p w14:paraId="3D8E540E">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i/>
                <w:sz w:val="24"/>
                <w:szCs w:val="24"/>
                <w:rtl w:val="0"/>
              </w:rPr>
              <w:t>Дүйсенбі</w:t>
            </w:r>
          </w:p>
        </w:tc>
        <w:tc>
          <w:tcPr>
            <w:tcBorders>
              <w:top w:val="single" w:color="CCCCCC" w:sz="6" w:space="0"/>
              <w:left w:val="single" w:color="CCCCCC" w:sz="6" w:space="0"/>
              <w:bottom w:val="single" w:color="000000" w:sz="6" w:space="0"/>
              <w:right w:val="single" w:color="000000" w:sz="6" w:space="0"/>
            </w:tcBorders>
            <w:shd w:val="clear" w:color="auto" w:fill="F3F3F3"/>
            <w:tcMar>
              <w:top w:w="40" w:type="dxa"/>
              <w:left w:w="40" w:type="dxa"/>
              <w:bottom w:w="40" w:type="dxa"/>
              <w:right w:w="40" w:type="dxa"/>
            </w:tcMar>
            <w:vAlign w:val="top"/>
          </w:tcPr>
          <w:p w14:paraId="57B4D371">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i/>
                <w:sz w:val="24"/>
                <w:szCs w:val="24"/>
                <w:rtl w:val="0"/>
              </w:rPr>
              <w:t>Сейсенбі</w:t>
            </w:r>
          </w:p>
        </w:tc>
        <w:tc>
          <w:tcPr>
            <w:tcBorders>
              <w:top w:val="single" w:color="CCCCCC" w:sz="6" w:space="0"/>
              <w:left w:val="single" w:color="CCCCCC" w:sz="6" w:space="0"/>
              <w:bottom w:val="single" w:color="000000" w:sz="6" w:space="0"/>
              <w:right w:val="single" w:color="000000" w:sz="6" w:space="0"/>
            </w:tcBorders>
            <w:shd w:val="clear" w:color="auto" w:fill="F3F3F3"/>
            <w:tcMar>
              <w:top w:w="40" w:type="dxa"/>
              <w:left w:w="40" w:type="dxa"/>
              <w:bottom w:w="40" w:type="dxa"/>
              <w:right w:w="40" w:type="dxa"/>
            </w:tcMar>
            <w:vAlign w:val="top"/>
          </w:tcPr>
          <w:p w14:paraId="4417E02D">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i/>
                <w:sz w:val="24"/>
                <w:szCs w:val="24"/>
                <w:rtl w:val="0"/>
              </w:rPr>
              <w:t>Сәрсенбі</w:t>
            </w:r>
          </w:p>
        </w:tc>
        <w:tc>
          <w:tcPr>
            <w:tcBorders>
              <w:top w:val="single" w:color="CCCCCC" w:sz="6" w:space="0"/>
              <w:left w:val="single" w:color="CCCCCC" w:sz="6" w:space="0"/>
              <w:bottom w:val="single" w:color="000000" w:sz="6" w:space="0"/>
              <w:right w:val="single" w:color="000000" w:sz="6" w:space="0"/>
            </w:tcBorders>
            <w:shd w:val="clear" w:color="auto" w:fill="F3F3F3"/>
            <w:tcMar>
              <w:top w:w="40" w:type="dxa"/>
              <w:left w:w="40" w:type="dxa"/>
              <w:bottom w:w="40" w:type="dxa"/>
              <w:right w:w="40" w:type="dxa"/>
            </w:tcMar>
            <w:vAlign w:val="top"/>
          </w:tcPr>
          <w:p w14:paraId="41CD04E5">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i/>
                <w:sz w:val="24"/>
                <w:szCs w:val="24"/>
                <w:rtl w:val="0"/>
              </w:rPr>
              <w:t>Бейсенбі</w:t>
            </w:r>
          </w:p>
        </w:tc>
        <w:tc>
          <w:tcPr>
            <w:tcBorders>
              <w:top w:val="single" w:color="CCCCCC" w:sz="6" w:space="0"/>
              <w:left w:val="single" w:color="CCCCCC" w:sz="6" w:space="0"/>
              <w:bottom w:val="single" w:color="000000" w:sz="6" w:space="0"/>
              <w:right w:val="single" w:color="000000" w:sz="6" w:space="0"/>
            </w:tcBorders>
            <w:shd w:val="clear" w:color="auto" w:fill="F3F3F3"/>
            <w:tcMar>
              <w:top w:w="40" w:type="dxa"/>
              <w:left w:w="40" w:type="dxa"/>
              <w:bottom w:w="40" w:type="dxa"/>
              <w:right w:w="40" w:type="dxa"/>
            </w:tcMar>
            <w:vAlign w:val="top"/>
          </w:tcPr>
          <w:p w14:paraId="7856B294">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i/>
                <w:sz w:val="24"/>
                <w:szCs w:val="24"/>
                <w:rtl w:val="0"/>
              </w:rPr>
              <w:t>Жұма</w:t>
            </w:r>
          </w:p>
        </w:tc>
      </w:tr>
      <w:tr w14:paraId="3591356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3D796003">
            <w:pPr>
              <w:widowControl w:val="0"/>
              <w:rPr>
                <w:rFonts w:ascii="Times New Roman" w:hAnsi="Times New Roman" w:eastAsia="Times New Roman" w:cs="Times New Roman"/>
                <w:sz w:val="24"/>
                <w:szCs w:val="24"/>
              </w:rPr>
            </w:pPr>
          </w:p>
        </w:tc>
        <w:tc>
          <w:tcPr>
            <w:tcBorders>
              <w:top w:val="single" w:color="CCCCCC" w:sz="6" w:space="0"/>
              <w:left w:val="single" w:color="CCCCCC" w:sz="6" w:space="0"/>
              <w:bottom w:val="single" w:color="000000" w:sz="6" w:space="0"/>
              <w:right w:val="single" w:color="000000" w:sz="6" w:space="0"/>
            </w:tcBorders>
            <w:shd w:val="clear" w:color="auto" w:fill="A4C2F4"/>
            <w:tcMar>
              <w:top w:w="40" w:type="dxa"/>
              <w:left w:w="40" w:type="dxa"/>
              <w:bottom w:w="40" w:type="dxa"/>
              <w:right w:w="40" w:type="dxa"/>
            </w:tcMar>
            <w:vAlign w:val="top"/>
          </w:tcPr>
          <w:p w14:paraId="6C2DCEAC">
            <w:pPr>
              <w:widowControl w:val="0"/>
              <w:rPr>
                <w:rFonts w:ascii="Times New Roman" w:hAnsi="Times New Roman" w:eastAsia="Times New Roman" w:cs="Times New Roman"/>
                <w:sz w:val="24"/>
                <w:szCs w:val="24"/>
              </w:rPr>
            </w:pPr>
          </w:p>
        </w:tc>
        <w:tc>
          <w:tcPr>
            <w:tcBorders>
              <w:top w:val="single" w:color="CCCCCC" w:sz="6" w:space="0"/>
              <w:left w:val="single" w:color="CCCCCC" w:sz="6" w:space="0"/>
              <w:bottom w:val="single" w:color="000000" w:sz="6" w:space="0"/>
              <w:right w:val="single" w:color="000000" w:sz="6" w:space="0"/>
            </w:tcBorders>
            <w:shd w:val="clear" w:color="auto" w:fill="A4C2F4"/>
            <w:tcMar>
              <w:top w:w="40" w:type="dxa"/>
              <w:left w:w="40" w:type="dxa"/>
              <w:bottom w:w="40" w:type="dxa"/>
              <w:right w:w="40" w:type="dxa"/>
            </w:tcMar>
            <w:vAlign w:val="top"/>
          </w:tcPr>
          <w:p w14:paraId="2A0F9B74">
            <w:pPr>
              <w:widowControl w:val="0"/>
              <w:rPr>
                <w:rFonts w:ascii="Times New Roman" w:hAnsi="Times New Roman" w:eastAsia="Times New Roman" w:cs="Times New Roman"/>
                <w:sz w:val="24"/>
                <w:szCs w:val="24"/>
              </w:rPr>
            </w:pPr>
          </w:p>
        </w:tc>
        <w:tc>
          <w:tcPr>
            <w:tcBorders>
              <w:top w:val="single" w:color="CCCCCC" w:sz="6" w:space="0"/>
              <w:left w:val="single" w:color="CCCCCC" w:sz="6" w:space="0"/>
              <w:bottom w:val="single" w:color="000000" w:sz="6" w:space="0"/>
              <w:right w:val="single" w:color="000000" w:sz="6" w:space="0"/>
            </w:tcBorders>
            <w:shd w:val="clear" w:color="auto" w:fill="A4C2F4"/>
            <w:tcMar>
              <w:top w:w="40" w:type="dxa"/>
              <w:left w:w="40" w:type="dxa"/>
              <w:bottom w:w="40" w:type="dxa"/>
              <w:right w:w="40" w:type="dxa"/>
            </w:tcMar>
            <w:vAlign w:val="top"/>
          </w:tcPr>
          <w:p w14:paraId="1F297411">
            <w:pPr>
              <w:widowControl w:val="0"/>
              <w:rPr>
                <w:rFonts w:ascii="Times New Roman" w:hAnsi="Times New Roman" w:eastAsia="Times New Roman" w:cs="Times New Roman"/>
                <w:sz w:val="24"/>
                <w:szCs w:val="24"/>
              </w:rPr>
            </w:pPr>
          </w:p>
        </w:tc>
        <w:tc>
          <w:tcPr>
            <w:tcBorders>
              <w:top w:val="single" w:color="CCCCCC" w:sz="6" w:space="0"/>
              <w:left w:val="single" w:color="CCCCCC" w:sz="6" w:space="0"/>
              <w:bottom w:val="single" w:color="000000" w:sz="6" w:space="0"/>
              <w:right w:val="single" w:color="000000" w:sz="6" w:space="0"/>
            </w:tcBorders>
            <w:shd w:val="clear" w:color="auto" w:fill="A4C2F4"/>
            <w:tcMar>
              <w:top w:w="40" w:type="dxa"/>
              <w:left w:w="40" w:type="dxa"/>
              <w:bottom w:w="40" w:type="dxa"/>
              <w:right w:w="40" w:type="dxa"/>
            </w:tcMar>
            <w:vAlign w:val="top"/>
          </w:tcPr>
          <w:p w14:paraId="5AD58E4F">
            <w:pPr>
              <w:widowControl w:val="0"/>
              <w:rPr>
                <w:rFonts w:ascii="Times New Roman" w:hAnsi="Times New Roman" w:eastAsia="Times New Roman" w:cs="Times New Roman"/>
                <w:sz w:val="24"/>
                <w:szCs w:val="24"/>
              </w:rPr>
            </w:pPr>
          </w:p>
        </w:tc>
        <w:tc>
          <w:tcPr>
            <w:tcBorders>
              <w:top w:val="single" w:color="CCCCCC" w:sz="6" w:space="0"/>
              <w:left w:val="single" w:color="CCCCCC" w:sz="6" w:space="0"/>
              <w:bottom w:val="single" w:color="000000" w:sz="6" w:space="0"/>
              <w:right w:val="single" w:color="000000" w:sz="6" w:space="0"/>
            </w:tcBorders>
            <w:shd w:val="clear" w:color="auto" w:fill="A4C2F4"/>
            <w:tcMar>
              <w:top w:w="40" w:type="dxa"/>
              <w:left w:w="40" w:type="dxa"/>
              <w:bottom w:w="40" w:type="dxa"/>
              <w:right w:w="40" w:type="dxa"/>
            </w:tcMar>
            <w:vAlign w:val="top"/>
          </w:tcPr>
          <w:p w14:paraId="1E79B87B">
            <w:pPr>
              <w:widowControl w:val="0"/>
              <w:rPr>
                <w:rFonts w:ascii="Times New Roman" w:hAnsi="Times New Roman" w:eastAsia="Times New Roman" w:cs="Times New Roman"/>
                <w:sz w:val="24"/>
                <w:szCs w:val="24"/>
              </w:rPr>
            </w:pPr>
          </w:p>
        </w:tc>
      </w:tr>
      <w:tr w14:paraId="4FED4B6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EFEFEF"/>
            <w:tcMar>
              <w:top w:w="40" w:type="dxa"/>
              <w:left w:w="40" w:type="dxa"/>
              <w:bottom w:w="40" w:type="dxa"/>
              <w:right w:w="40" w:type="dxa"/>
            </w:tcMar>
            <w:vAlign w:val="top"/>
          </w:tcPr>
          <w:p w14:paraId="0F0A37C9">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Күн тәртібі</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6EF9FC53">
            <w:pPr>
              <w:widowControl w:val="0"/>
              <w:rPr>
                <w:rFonts w:ascii="Times New Roman" w:hAnsi="Times New Roman" w:eastAsia="Times New Roman" w:cs="Times New Roman"/>
                <w:sz w:val="24"/>
                <w:szCs w:val="24"/>
              </w:rPr>
            </w:pP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444BFA4F">
            <w:pPr>
              <w:widowControl w:val="0"/>
              <w:rPr>
                <w:rFonts w:ascii="Times New Roman" w:hAnsi="Times New Roman" w:eastAsia="Times New Roman" w:cs="Times New Roman"/>
                <w:sz w:val="24"/>
                <w:szCs w:val="24"/>
              </w:rPr>
            </w:pP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6CE0A6BF">
            <w:pPr>
              <w:widowControl w:val="0"/>
              <w:rPr>
                <w:rFonts w:ascii="Times New Roman" w:hAnsi="Times New Roman" w:eastAsia="Times New Roman" w:cs="Times New Roman"/>
                <w:sz w:val="24"/>
                <w:szCs w:val="24"/>
              </w:rPr>
            </w:pP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5A36F204">
            <w:pPr>
              <w:widowControl w:val="0"/>
              <w:rPr>
                <w:rFonts w:ascii="Times New Roman" w:hAnsi="Times New Roman" w:eastAsia="Times New Roman" w:cs="Times New Roman"/>
                <w:sz w:val="24"/>
                <w:szCs w:val="24"/>
              </w:rPr>
            </w:pP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153EF642">
            <w:pPr>
              <w:widowControl w:val="0"/>
              <w:rPr>
                <w:rFonts w:ascii="Times New Roman" w:hAnsi="Times New Roman" w:eastAsia="Times New Roman" w:cs="Times New Roman"/>
                <w:sz w:val="24"/>
                <w:szCs w:val="24"/>
              </w:rPr>
            </w:pPr>
          </w:p>
        </w:tc>
      </w:tr>
      <w:tr w14:paraId="1A9DF94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bottom"/>
          </w:tcPr>
          <w:p w14:paraId="68AB5140">
            <w:pPr>
              <w:widowControl w:val="0"/>
              <w:jc w:val="left"/>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Балаларды қабылдау</w:t>
            </w:r>
          </w:p>
          <w:p w14:paraId="752D3328">
            <w:pPr>
              <w:widowControl w:val="0"/>
              <w:jc w:val="left"/>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08.00-08.30</w:t>
            </w:r>
          </w:p>
        </w:tc>
        <w:tc>
          <w:tcPr>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2216DE2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xml:space="preserve">Таңғы сүзгі: балалардың терісін, дене қызуын, сыртқы келбетін тексеру. Балаларды жақсы көңіл күймен қарсы алу және оларға қолайлы жағдай жасау. Баланың көңіл күйін, оның жеке пікірін, қызығушылығын анықтау. </w:t>
            </w:r>
            <w:r>
              <w:rPr>
                <w:rFonts w:ascii="Times New Roman" w:hAnsi="Times New Roman" w:eastAsia="Times New Roman" w:cs="Times New Roman"/>
                <w:b/>
                <w:sz w:val="24"/>
                <w:szCs w:val="24"/>
                <w:rtl w:val="0"/>
              </w:rPr>
              <w:t>(сөйлеуді дамыту)</w:t>
            </w:r>
          </w:p>
        </w:tc>
      </w:tr>
      <w:tr w14:paraId="5EEB18C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45E30F46">
            <w:pPr>
              <w:widowControl w:val="0"/>
              <w:rPr>
                <w:rFonts w:hint="default" w:ascii="Times New Roman" w:hAnsi="Times New Roman" w:eastAsia="Calibri" w:cs="Times New Roman"/>
                <w:sz w:val="24"/>
                <w:szCs w:val="24"/>
                <w:lang w:val="ru"/>
              </w:rPr>
            </w:pPr>
            <w:r>
              <w:rPr>
                <w:rFonts w:hint="default" w:ascii="Times New Roman" w:hAnsi="Times New Roman" w:eastAsia="Times New Roman" w:cs="Times New Roman"/>
                <w:b/>
                <w:sz w:val="24"/>
                <w:szCs w:val="24"/>
                <w:rtl w:val="0"/>
              </w:rPr>
              <w:t>Ата-аналармен әңгімелесу, кеңес беру</w:t>
            </w:r>
          </w:p>
        </w:tc>
        <w:tc>
          <w:tcPr>
            <w:gridSpan w:val="5"/>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vAlign w:val="top"/>
          </w:tcPr>
          <w:p w14:paraId="30BC496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Әңгімелесу: "Баланың тәбетін қалай ашамыз?", "Табиғи азық-түліктердің баланың денсаулығына пайдасы", "Дәрумендер жемістерде ғана бола ма?"</w:t>
            </w:r>
          </w:p>
        </w:tc>
      </w:tr>
      <w:tr w14:paraId="73832B2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vMerge w:val="restart"/>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2EC40E94">
            <w:pPr>
              <w:widowControl w:val="0"/>
              <w:rPr>
                <w:rFonts w:hint="default" w:ascii="Times New Roman" w:hAnsi="Times New Roman" w:eastAsia="Times New Roman" w:cs="Times New Roman"/>
                <w:sz w:val="24"/>
                <w:szCs w:val="24"/>
                <w:lang w:val="ru"/>
              </w:rPr>
            </w:pPr>
            <w:r>
              <w:rPr>
                <w:rFonts w:hint="default" w:ascii="Times New Roman" w:hAnsi="Times New Roman" w:eastAsia="Times New Roman" w:cs="Times New Roman"/>
                <w:b/>
                <w:sz w:val="24"/>
                <w:szCs w:val="24"/>
                <w:rtl w:val="0"/>
              </w:rPr>
              <w:t xml:space="preserve">Балалардың дербес әрекеті </w:t>
            </w:r>
            <w:r>
              <w:rPr>
                <w:rFonts w:hint="default" w:ascii="Times New Roman" w:hAnsi="Times New Roman" w:eastAsia="Times New Roman" w:cs="Times New Roman"/>
                <w:sz w:val="24"/>
                <w:szCs w:val="24"/>
                <w:rtl w:val="0"/>
              </w:rPr>
              <w:t>(баяу қимылды ойындар, үстел үсті ойындары, бейнелеу әрекеті, кітаптар қарау және тағы басқа әрекеттер)</w:t>
            </w:r>
          </w:p>
          <w:p w14:paraId="706AB7AB">
            <w:pPr>
              <w:widowControl w:val="0"/>
              <w:rPr>
                <w:rFonts w:ascii="Times New Roman" w:hAnsi="Times New Roman" w:eastAsia="Times New Roman" w:cs="Times New Roman"/>
                <w:sz w:val="24"/>
                <w:szCs w:val="24"/>
              </w:rPr>
            </w:pP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382CB6A3">
            <w:pPr>
              <w:widowControl w:val="0"/>
              <w:rPr>
                <w:rFonts w:ascii="Times New Roman" w:hAnsi="Times New Roman" w:eastAsia="Times New Roman" w:cs="Times New Roman"/>
                <w:sz w:val="24"/>
                <w:szCs w:val="24"/>
              </w:rPr>
            </w:pP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632C068A">
            <w:pPr>
              <w:widowControl w:val="0"/>
              <w:rPr>
                <w:rFonts w:ascii="Times New Roman" w:hAnsi="Times New Roman" w:eastAsia="Times New Roman" w:cs="Times New Roman"/>
                <w:sz w:val="24"/>
                <w:szCs w:val="24"/>
              </w:rPr>
            </w:pP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76FAAC05">
            <w:pPr>
              <w:widowControl w:val="0"/>
              <w:rPr>
                <w:rFonts w:ascii="Times New Roman" w:hAnsi="Times New Roman" w:eastAsia="Times New Roman" w:cs="Times New Roman"/>
                <w:sz w:val="24"/>
                <w:szCs w:val="24"/>
              </w:rPr>
            </w:pP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52714B5D">
            <w:pPr>
              <w:widowControl w:val="0"/>
              <w:rPr>
                <w:rFonts w:ascii="Times New Roman" w:hAnsi="Times New Roman" w:eastAsia="Times New Roman" w:cs="Times New Roman"/>
                <w:sz w:val="24"/>
                <w:szCs w:val="24"/>
              </w:rPr>
            </w:pP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724B9EC0">
            <w:pPr>
              <w:widowControl w:val="0"/>
              <w:rPr>
                <w:rFonts w:ascii="Times New Roman" w:hAnsi="Times New Roman" w:eastAsia="Times New Roman" w:cs="Times New Roman"/>
                <w:sz w:val="24"/>
                <w:szCs w:val="24"/>
              </w:rPr>
            </w:pPr>
          </w:p>
        </w:tc>
      </w:tr>
      <w:tr w14:paraId="382B2BF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vMerge w:val="continue"/>
            <w:tcBorders>
              <w:bottom w:val="single" w:color="000000" w:sz="6" w:space="0"/>
              <w:right w:val="single" w:color="000000" w:sz="6" w:space="0"/>
            </w:tcBorders>
            <w:shd w:val="clear" w:color="auto" w:fill="auto"/>
            <w:tcMar>
              <w:top w:w="100" w:type="dxa"/>
              <w:left w:w="100" w:type="dxa"/>
              <w:bottom w:w="100" w:type="dxa"/>
              <w:right w:w="100" w:type="dxa"/>
            </w:tcMar>
            <w:vAlign w:val="top"/>
          </w:tcPr>
          <w:p w14:paraId="7347736A">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pP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26C2DA69">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"Жүк көлігі не әкелді? дамытушы ойыны.</w:t>
            </w:r>
          </w:p>
          <w:p w14:paraId="77476CC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Мақсат-міндеттері. Баланың дүниетанымын кеңейту, заттарды атауға ынталандыру.</w:t>
            </w:r>
          </w:p>
          <w:p w14:paraId="2342E34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Педагог ойыншық жүк көлігімен түрлі заттарды әкеледі, бала оның атауын атайды, түсі мен пішінін айту үшін қолына алады.</w:t>
            </w:r>
          </w:p>
          <w:p w14:paraId="4DD9C29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Бұл ненің дыбысы?</w:t>
            </w:r>
          </w:p>
          <w:p w14:paraId="472AA1B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Бұл ненің жүрісі?</w:t>
            </w:r>
          </w:p>
          <w:p w14:paraId="519DD4A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Биіп-биіп! Абайлаңдар, балалар!</w:t>
            </w:r>
          </w:p>
          <w:p w14:paraId="377B0DA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Шанағымда сендер үшін сыйлықтар бар!</w:t>
            </w:r>
          </w:p>
          <w:p w14:paraId="6DAAB2A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Д. Ахметова</w:t>
            </w:r>
          </w:p>
          <w:p w14:paraId="0B26FCF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Балалар, жүк көлігі не әкелді?</w:t>
            </w:r>
          </w:p>
          <w:p w14:paraId="37102258">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(сөйлеуді дамыту, қоршаған ортамен танысу)</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3BEF3E9D">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"Көгөністер дүкені" ойыны.</w:t>
            </w:r>
          </w:p>
          <w:p w14:paraId="188BA03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Мақсат-міндеттері. Балаларға көгөністер, көгөніс сатушының қызметі жайында ұғымдарын қалыптастыру; коммуникативтік қабілеттерді дамыту.</w:t>
            </w:r>
          </w:p>
          <w:p w14:paraId="7CD06F6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Сатушы:</w:t>
            </w:r>
          </w:p>
          <w:p w14:paraId="63C1608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Сәлеметсіңдер ме, балалар, не үшін келдіңдер?</w:t>
            </w:r>
          </w:p>
          <w:p w14:paraId="6336AAF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Балалар:</w:t>
            </w:r>
          </w:p>
          <w:p w14:paraId="325DD07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Көгөністер сатып алуға келдік.</w:t>
            </w:r>
          </w:p>
          <w:p w14:paraId="64782C2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Сатушы:</w:t>
            </w:r>
          </w:p>
          <w:p w14:paraId="2BB2C0E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Менің дүкенім сиқырлы жер. Себебі, көгөністерді дұрыс табылған жауаптарға ғана беремін. Жұмбақ шешуге дайынсыңдар ма?</w:t>
            </w:r>
          </w:p>
          <w:p w14:paraId="1507329D">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Жұмбақтар.</w:t>
            </w:r>
          </w:p>
          <w:p w14:paraId="52AC6BA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Доптар жатыр желiсi бар,</w:t>
            </w:r>
          </w:p>
          <w:p w14:paraId="1F75321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Қабат-қабат терiсi бар. (Орамжапырақ.)</w:t>
            </w:r>
          </w:p>
          <w:p w14:paraId="586FBA1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Ашулы қонақ бұл анық,</w:t>
            </w:r>
          </w:p>
          <w:p w14:paraId="0ECA363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xml:space="preserve">Тоңып шешсе, жыладық. (Пияз.) </w:t>
            </w:r>
            <w:r>
              <w:rPr>
                <w:rFonts w:ascii="Times New Roman" w:hAnsi="Times New Roman" w:eastAsia="Times New Roman" w:cs="Times New Roman"/>
                <w:b/>
                <w:sz w:val="24"/>
                <w:szCs w:val="24"/>
                <w:rtl w:val="0"/>
              </w:rPr>
              <w:t>(сөйлеуді дамыту, қазақ тілі, математика негіздері, құрастыру, сурет салу)</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65FADADA">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Саусақ жаттығуы.</w:t>
            </w:r>
          </w:p>
          <w:p w14:paraId="28F2BA2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Мақсат-міндеттері. Баланың тілін, қолдың моторикасын, еске сақтау қабілетін дамыту; жағымды эмоцияларға бөлене білу қабілетін қалыптастыру.</w:t>
            </w:r>
          </w:p>
          <w:p w14:paraId="06FD4D1C">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 xml:space="preserve">Х. Ерғалиев, М. Әлімбаев "Сен қайда бардың? </w:t>
            </w:r>
            <w:r>
              <w:rPr>
                <w:rFonts w:ascii="Times New Roman" w:hAnsi="Times New Roman" w:eastAsia="Times New Roman" w:cs="Times New Roman"/>
                <w:sz w:val="24"/>
                <w:szCs w:val="24"/>
                <w:rtl w:val="0"/>
              </w:rPr>
              <w:t>(орыс халқының тақпағы)</w:t>
            </w:r>
          </w:p>
          <w:p w14:paraId="1665990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Бармақтай балғын!</w:t>
            </w:r>
          </w:p>
          <w:p w14:paraId="66EA594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Сен қайда бардың?</w:t>
            </w:r>
          </w:p>
          <w:p w14:paraId="5B61C51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Мына бауырыммен</w:t>
            </w:r>
          </w:p>
          <w:p w14:paraId="4CAD073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Орманға бардым,</w:t>
            </w:r>
          </w:p>
          <w:p w14:paraId="5682F6E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Мына бауырыммен</w:t>
            </w:r>
          </w:p>
          <w:p w14:paraId="5C9DB43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Іштім де кеспе,</w:t>
            </w:r>
          </w:p>
          <w:p w14:paraId="04E85FD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Мына бауырыммен</w:t>
            </w:r>
          </w:p>
          <w:p w14:paraId="3A988A6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Дөп-ботқа жескем,</w:t>
            </w:r>
          </w:p>
          <w:p w14:paraId="2775A60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Мына бауырыммен</w:t>
            </w:r>
          </w:p>
          <w:p w14:paraId="49A0944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Ән салдым кеште.</w:t>
            </w:r>
          </w:p>
          <w:p w14:paraId="29A6A6BA">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(сөйлеуді дамыту)</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68A3CB43">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Пазлды жинау. "Қарбыз".</w:t>
            </w:r>
          </w:p>
          <w:p w14:paraId="1A60AB7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Мақсат-міндеттері. Балаларға екі немесе төрт бөліктерден қарбыздың тұтас пішінін құрастыруды үйрету; қарбыздың пішінін дөңгелек екенін бекіту; қолдың ұсақ моторикасын дамыту.</w:t>
            </w:r>
          </w:p>
          <w:p w14:paraId="185BA17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Педагог әртүрлі түстерге боялған (қатты қағазға жапсырылған) қарбыздың суретін екі немесе төрт бөлікке қиып алады.</w:t>
            </w:r>
          </w:p>
          <w:p w14:paraId="2F4CDB74">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(сенсорика)</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56D1A0DF">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Қуыршақ ойыншығымен ойнату.</w:t>
            </w:r>
          </w:p>
          <w:p w14:paraId="731E365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Мақсат-міндеттері.Балалардың қуыршақ ойыншығын әлдилеуі арқылы балаға алғашқы әлеуметтік қатынастар үлгісін көрсету, эмоционалдық жауап қайтаруға ынталандыру.</w:t>
            </w:r>
          </w:p>
          <w:p w14:paraId="6217A795">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С. Әлімқұлов "Әлди, әлди!"</w:t>
            </w:r>
          </w:p>
          <w:p w14:paraId="7F39B07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Әлди, әлди!</w:t>
            </w:r>
          </w:p>
          <w:p w14:paraId="47AEF3A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Әлди, әлди, бөпешім,</w:t>
            </w:r>
          </w:p>
          <w:p w14:paraId="496D559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Ән сап берем, келе ғой.</w:t>
            </w:r>
          </w:p>
          <w:p w14:paraId="0FFFF64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Жыламашы, көкешім,</w:t>
            </w:r>
          </w:p>
          <w:p w14:paraId="350FD4B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Жұбатқанға көне ғой.</w:t>
            </w:r>
          </w:p>
          <w:p w14:paraId="6397CBDA">
            <w:pPr>
              <w:widowControl w:val="0"/>
              <w:rPr>
                <w:rFonts w:ascii="Times New Roman" w:hAnsi="Times New Roman" w:eastAsia="Times New Roman" w:cs="Times New Roman"/>
                <w:sz w:val="24"/>
                <w:szCs w:val="24"/>
              </w:rPr>
            </w:pPr>
          </w:p>
          <w:p w14:paraId="0654E0B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Ұйқың келсе, бөлейін,</w:t>
            </w:r>
          </w:p>
          <w:p w14:paraId="09D351C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Тербетейін есікке,</w:t>
            </w:r>
          </w:p>
          <w:p w14:paraId="599A5B0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Қаз-қаз басшы, көрейін,</w:t>
            </w:r>
          </w:p>
          <w:p w14:paraId="5A65782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Барып келші есікке.</w:t>
            </w:r>
          </w:p>
          <w:p w14:paraId="4BDDF653">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(сөйлеуді дамыту, көркем әдебиет)</w:t>
            </w:r>
          </w:p>
        </w:tc>
      </w:tr>
      <w:tr w14:paraId="771A3C2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7DFD76B9">
            <w:pPr>
              <w:widowControl w:val="0"/>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Таңертенгі жаттығу</w:t>
            </w:r>
          </w:p>
          <w:p w14:paraId="54AB2E12">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08.30-08.40</w:t>
            </w:r>
          </w:p>
        </w:tc>
        <w:tc>
          <w:tcPr>
            <w:gridSpan w:val="5"/>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vAlign w:val="top"/>
          </w:tcPr>
          <w:p w14:paraId="0EA3CB31">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(Жалпы дамытушы жаттығулар, қимыл белсенділігі)</w:t>
            </w:r>
          </w:p>
          <w:p w14:paraId="4BF5266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1. "Керілу жаттығулары".</w:t>
            </w:r>
          </w:p>
          <w:p w14:paraId="25CD04C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Бастапқы қалып: аяқты бірге немесе иық деңгейіне сай қою.</w:t>
            </w:r>
          </w:p>
          <w:p w14:paraId="6C4DF0F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Бір қолды жоғары көтеру, екіншісін жанына қарай созу, осы ретпен кері тәртіптте кезек-кезек қайталайды.</w:t>
            </w:r>
          </w:p>
          <w:p w14:paraId="05C7186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Жаттығу баяу, ақырын жасалуы тиіс. Ырғақ: 1-2 -керілу- тыныс алу; 3-4 бастапқы қалыпқа оралу, тыныс алу.</w:t>
            </w:r>
          </w:p>
          <w:p w14:paraId="3B4E971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2. "Қол және иыққа арналған жаттығулар".</w:t>
            </w:r>
          </w:p>
          <w:p w14:paraId="02D775C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Бастапқы қалып: аяқты иық деңгейіне сай қою.</w:t>
            </w:r>
          </w:p>
          <w:p w14:paraId="471A23A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Қолды иыққа қою. Қолды иыққа қарай иген күйде айналдыра қозғау.</w:t>
            </w:r>
          </w:p>
          <w:p w14:paraId="76B64E3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Түзу тұрған қолды айналдыру.</w:t>
            </w:r>
          </w:p>
          <w:p w14:paraId="6986A1C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Бір қолды жоғары көтеру, екіншісін кейін сермеу, осы қимылдар бірнеше рет қайталанады.</w:t>
            </w:r>
          </w:p>
          <w:p w14:paraId="5743931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3. "Аяққа арналған жаттығулар".</w:t>
            </w:r>
          </w:p>
          <w:p w14:paraId="7A66A02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Бастапқы қалып: аяқты иық деңгейіне сай қою.</w:t>
            </w:r>
          </w:p>
          <w:p w14:paraId="6FD303F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xml:space="preserve">Аяқтың ұшына көтерілу, қайтадан өкшемен төмен түсу. (3 рет қайталау) </w:t>
            </w:r>
            <w:r>
              <w:rPr>
                <w:rFonts w:ascii="Times New Roman" w:hAnsi="Times New Roman" w:eastAsia="Times New Roman" w:cs="Times New Roman"/>
                <w:b/>
                <w:sz w:val="24"/>
                <w:szCs w:val="24"/>
                <w:rtl w:val="0"/>
              </w:rPr>
              <w:t>(мәдени-гигиеналық дағдылар, дербес әрекет, дене шынықтыру)</w:t>
            </w:r>
          </w:p>
        </w:tc>
      </w:tr>
      <w:tr w14:paraId="39A5B11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FFFFFF"/>
            <w:tcMar>
              <w:top w:w="40" w:type="dxa"/>
              <w:left w:w="40" w:type="dxa"/>
              <w:bottom w:w="40" w:type="dxa"/>
              <w:right w:w="40" w:type="dxa"/>
            </w:tcMar>
            <w:vAlign w:val="top"/>
          </w:tcPr>
          <w:p w14:paraId="1AE53A1F">
            <w:pPr>
              <w:widowControl w:val="0"/>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Таңғы ас</w:t>
            </w:r>
          </w:p>
          <w:p w14:paraId="2190A41B">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08.40-0900</w:t>
            </w:r>
          </w:p>
        </w:tc>
        <w:tc>
          <w:tcPr>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6C73FAE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Тамақтану рәсіміне қызығушылықты қалыптастыру.</w:t>
            </w:r>
          </w:p>
          <w:p w14:paraId="7F81256B">
            <w:pPr>
              <w:widowControl w:val="0"/>
              <w:rPr>
                <w:rFonts w:ascii="Times New Roman" w:hAnsi="Times New Roman" w:eastAsia="Times New Roman" w:cs="Times New Roman"/>
                <w:b/>
                <w:i/>
                <w:sz w:val="24"/>
                <w:szCs w:val="24"/>
              </w:rPr>
            </w:pPr>
            <w:r>
              <w:rPr>
                <w:rFonts w:ascii="Times New Roman" w:hAnsi="Times New Roman" w:eastAsia="Times New Roman" w:cs="Times New Roman"/>
                <w:b/>
                <w:i/>
                <w:sz w:val="24"/>
                <w:szCs w:val="24"/>
                <w:rtl w:val="0"/>
              </w:rPr>
              <w:t>"Дана ботқаны жемейді".</w:t>
            </w:r>
          </w:p>
          <w:p w14:paraId="2AA3E41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Дана ботқаны жемейді,</w:t>
            </w:r>
          </w:p>
          <w:p w14:paraId="2077B2B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«Тауыса алмаймын», - дейді.</w:t>
            </w:r>
          </w:p>
          <w:p w14:paraId="0D1B5D2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Дана, басқалардан қалма,</w:t>
            </w:r>
          </w:p>
          <w:p w14:paraId="3BB61B7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Анаңның мазасын алма.</w:t>
            </w:r>
          </w:p>
          <w:p w14:paraId="0CFC543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Қане, қасықты ұстайық,</w:t>
            </w:r>
          </w:p>
          <w:p w14:paraId="5B91762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Дәмді асты тауысайық.</w:t>
            </w:r>
          </w:p>
          <w:p w14:paraId="7480565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Д. Ахметова</w:t>
            </w:r>
          </w:p>
          <w:p w14:paraId="3A40D388">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(мәдени-гигиеналық дағдылар, дербес әрекет, көркем сөз)</w:t>
            </w:r>
          </w:p>
        </w:tc>
      </w:tr>
      <w:tr w14:paraId="4ECB83E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760E869F">
            <w:pPr>
              <w:widowControl w:val="0"/>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Ұйымдастырылған іс-әрекетке дайындық</w:t>
            </w:r>
          </w:p>
          <w:p w14:paraId="5C11F934">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09.00-09.10</w:t>
            </w:r>
          </w:p>
        </w:tc>
        <w:tc>
          <w:tcPr>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6C1A232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Балалардың жағымды көңіл күйлерін қалыптастыру. Ұйымдастырылған іс-әрекетіне көңілді ауысу үшін бәсеңдеу дыбыста салмақты әуенжазбасын қосу.</w:t>
            </w:r>
          </w:p>
          <w:p w14:paraId="36252B5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Не әкелдің, жомарт күз?</w:t>
            </w:r>
          </w:p>
          <w:p w14:paraId="7D3DBAE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Бір қап көгөніс.</w:t>
            </w:r>
          </w:p>
          <w:p w14:paraId="5243710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Не әкелдің, жомарт күз?</w:t>
            </w:r>
          </w:p>
          <w:p w14:paraId="449EB93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Дәмі тәтті жеміс.</w:t>
            </w:r>
          </w:p>
          <w:p w14:paraId="3C8577B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Не әкелдің, жомарт күз?</w:t>
            </w:r>
          </w:p>
          <w:p w14:paraId="4C1B06E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Саңырауқұлақ пен жаңғақ.</w:t>
            </w:r>
          </w:p>
          <w:p w14:paraId="3D2DEAD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Не әкелдің, жомарт күз?</w:t>
            </w:r>
          </w:p>
          <w:p w14:paraId="681C1BC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Суық жел әкелдім, алтын жапырақ.</w:t>
            </w:r>
          </w:p>
          <w:p w14:paraId="5200F33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Жаңбырды төктім,</w:t>
            </w:r>
          </w:p>
          <w:p w14:paraId="02F8A89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Бүкіл алқаптан өттім.</w:t>
            </w:r>
          </w:p>
          <w:p w14:paraId="078A272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Абайлаңдар! Қысқа дайындалыңдар!</w:t>
            </w:r>
          </w:p>
          <w:p w14:paraId="22F85BD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Д. Ахметова</w:t>
            </w:r>
          </w:p>
          <w:p w14:paraId="26826DDF">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(сөйлеуді дамыту)</w:t>
            </w:r>
          </w:p>
        </w:tc>
      </w:tr>
      <w:tr w14:paraId="5E12E8D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2F60DEF5">
            <w:pPr>
              <w:widowControl w:val="0"/>
              <w:rPr>
                <w:rFonts w:hint="default" w:ascii="Times New Roman" w:hAnsi="Times New Roman" w:eastAsia="Times New Roman" w:cs="Times New Roman"/>
                <w:b/>
                <w:sz w:val="24"/>
                <w:szCs w:val="24"/>
              </w:rPr>
            </w:pPr>
            <w:r>
              <w:rPr>
                <w:rFonts w:hint="default" w:ascii="Times New Roman" w:hAnsi="Times New Roman" w:eastAsia="Times New Roman" w:cs="Times New Roman"/>
                <w:b/>
                <w:sz w:val="24"/>
                <w:szCs w:val="24"/>
                <w:rtl w:val="0"/>
              </w:rPr>
              <w:t>Білім беру ұйымының кестесі</w:t>
            </w:r>
          </w:p>
          <w:p w14:paraId="152A9DE4">
            <w:pPr>
              <w:widowControl w:val="0"/>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бойынша ұйымдастырылған іс-әрекет</w:t>
            </w:r>
          </w:p>
          <w:p w14:paraId="699B7046">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09.10.-10.10</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15B65DA0">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Дене шынықтыру</w:t>
            </w:r>
          </w:p>
          <w:p w14:paraId="1E284C2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"Күнге ұқсаймыз".</w:t>
            </w:r>
          </w:p>
          <w:p w14:paraId="3DD5E57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Мақсат-міндеттері. Балаларға допты екі қолымен ұстап, бір-біріне домалату жаттығуларын жасау кезіндегі іскерліктерін жетілдіру; допты тура көздеп, бір бағытқа домалата білу дағдысын дамыту; қол мен саусақ бұлшықеттерін дамыта отырып, жаттығуларды ынталанып орындауға қызығушылықтарын арттыру; бір-біріне сенімділік сезіміне тәрбиелеу.</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4FDDC5FD">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Музыка</w:t>
            </w:r>
          </w:p>
          <w:p w14:paraId="055B201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"Жайсаң күз".</w:t>
            </w:r>
          </w:p>
          <w:p w14:paraId="19134F8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Мақсат-міндеттері. Балалардың музыканы тыңдап, ілесе айтуға қызығушылығын арттыру; әнді тыңдап, сипатын ажыратуды үйрету; музыка әуенімен ырғақтық қимылдарды қайталай білуге машықтандыру; жомарт күздің мағынасын түсіндіру. Балалардың музыканы тыңдап, ілесе айту қабілетін дамыту; дыбысты тыңдап, ажырата білу дағдыларына үйрету; ырғақты қимылды қайталай білу дағдыларын жетілдіру.</w:t>
            </w:r>
          </w:p>
          <w:p w14:paraId="5F8392C8">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"Түсінен таны" ойыны.</w:t>
            </w:r>
          </w:p>
          <w:p w14:paraId="1A90295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Мақсат-міндеттері. Балалардың әртістік, шығармашылық қабілеттерін дамыту; эмоционалдық мінезін тәрбиелеу.</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06B9B085">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Дене шынықтыру</w:t>
            </w:r>
          </w:p>
          <w:p w14:paraId="5065912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"Домалатайық қане біз".</w:t>
            </w:r>
          </w:p>
          <w:p w14:paraId="465E6D6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Мақсат-міндеттері. Балаларға допты екі қолымен ұстап, бір-біріне домалату жаттығуларын қайталату; допты тура көздеп, бір бағытқа домалата білу дағдыларын дамыту; балаларды қол мен саусақ бұлшықеттерін дамыта отырып, жаттығуларды ынталанып жорындауға қызығушылықтарын арттыру; допты домалату техникасын жетілдіру; бір-біріне сенімділік сезіміне тәрбиелеу.</w:t>
            </w:r>
          </w:p>
          <w:p w14:paraId="00357173">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"Көп допты кім жинайды?” қимылды ойын.</w:t>
            </w:r>
          </w:p>
          <w:p w14:paraId="61E584D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Мақсат-міндеттері. Балалардың денсаулыққа, ойынға құштарлықтарын дамыту, балалардың дене қимылдарын, бұлшықеттерін жетілдіру, ойын арқылы көңіл күйлерін көтеру; ептілікке, шапшаңдыққа, қызыға ойнауға баулу, ойынға қызығушылықтарын, белсенділіктерін арттыру; жылдам қимылдауға тәрбиелеу.</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68532136">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Дене шынықтыру</w:t>
            </w:r>
          </w:p>
          <w:p w14:paraId="290B35E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"Көліктегі жемістер".</w:t>
            </w:r>
          </w:p>
          <w:p w14:paraId="16EC8A5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Мақсат-міндеттері. Балаларды допты екі қолмен кезек лақтыруды үйрету; лақтыру тәсілінің допты бастан жоғары лақтыру түрімен таныстыру; лақтыру тәсіліне машықтандыру. Балаларды лақтыру жаттығуын ынтамен жасауға құлшындыру; дене, қол және саусақ бұлшықеттерін дамыту; допты бастан жоғары лақтыру техникасын меңгерту және лақтыру қабілетін дамыту.</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2C447D60">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Мүсіндеуден ойын жаттығу</w:t>
            </w:r>
          </w:p>
          <w:p w14:paraId="5549D0B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"Тиінге жаңғақ".</w:t>
            </w:r>
          </w:p>
          <w:p w14:paraId="673C85D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Мақсат-міндеттері. Балаларға сазбалшықтың тұтас бір бөлігін алақанда дөңгелектеп илеу техникасын игерту; мүсінделіп шыққан шар тәрізді денені "жаңғақ" деп атауды үйрету; жаңғақты "тиіннің қорегі" деп түсіндіру; қолдың ұсақ моторикасын, танымы мен зейінін дамыту; аңдардың күзгі тіршілігіне қызығушылықтарын ояту.</w:t>
            </w:r>
          </w:p>
        </w:tc>
      </w:tr>
      <w:tr w14:paraId="7BEBA24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5BD49438">
            <w:pPr>
              <w:widowControl w:val="0"/>
              <w:numPr>
                <w:ilvl w:val="0"/>
                <w:numId w:val="1"/>
              </w:numPr>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таңғы ас</w:t>
            </w:r>
          </w:p>
          <w:p w14:paraId="37033797">
            <w:pPr>
              <w:widowControl w:val="0"/>
              <w:numPr>
                <w:ilvl w:val="0"/>
                <w:numId w:val="1"/>
              </w:numPr>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10.10-10.30</w:t>
            </w:r>
          </w:p>
        </w:tc>
        <w:tc>
          <w:tcPr>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0977212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xml:space="preserve">Тағамның атауын есте сақтау, тазалыққа бейімдеу. "Тәбетіміз ашылды. Ас болсын!" </w:t>
            </w:r>
            <w:r>
              <w:rPr>
                <w:rFonts w:ascii="Times New Roman" w:hAnsi="Times New Roman" w:eastAsia="Times New Roman" w:cs="Times New Roman"/>
                <w:b/>
                <w:sz w:val="24"/>
                <w:szCs w:val="24"/>
                <w:rtl w:val="0"/>
              </w:rPr>
              <w:t>(мәдени-гигиеналық дағдылар, сөйлеуді дамыту, көркем сөзді қайталау)</w:t>
            </w:r>
          </w:p>
        </w:tc>
      </w:tr>
      <w:tr w14:paraId="6AD0E31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36C283DC">
            <w:pPr>
              <w:widowControl w:val="0"/>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Серуенге дайындық</w:t>
            </w:r>
          </w:p>
          <w:p w14:paraId="7FD816A6">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10.30-10.40</w:t>
            </w:r>
          </w:p>
        </w:tc>
        <w:tc>
          <w:tcPr>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218811F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xml:space="preserve">Балаларға өз киімдерін тануды, атауды, өз шкафын таңбалауыш арқылы табуды үйрету. </w:t>
            </w:r>
            <w:r>
              <w:rPr>
                <w:rFonts w:ascii="Times New Roman" w:hAnsi="Times New Roman" w:eastAsia="Times New Roman" w:cs="Times New Roman"/>
                <w:b/>
                <w:sz w:val="24"/>
                <w:szCs w:val="24"/>
                <w:rtl w:val="0"/>
              </w:rPr>
              <w:t>(мәдени-гигиеналық дағдылар, дербес әрекет)</w:t>
            </w:r>
          </w:p>
        </w:tc>
      </w:tr>
      <w:tr w14:paraId="0209E7F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0D841BCF">
            <w:pPr>
              <w:widowControl w:val="0"/>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Серуен</w:t>
            </w:r>
          </w:p>
          <w:p w14:paraId="1CBF0FFD">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10.40-12.15</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0D6DED1B">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Аула тазалаушының еңбегін бақылау. (қоршаған ортамен танысу, сөйлеуді дамыту, көркем әдебиет)</w:t>
            </w:r>
          </w:p>
          <w:p w14:paraId="0C0B9C6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Мақсат-міндеттері. Балаларды аула тазалаушының еңбегімен таныстыру; аулада сары жапырақтарды сыпырғыш және күрекпен тазалау ісін байқату; еңбекқорлыққа баулу.</w:t>
            </w:r>
          </w:p>
          <w:p w14:paraId="17A5EDA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 Мырза Әли "Көше тазалаушы".</w:t>
            </w:r>
          </w:p>
          <w:p w14:paraId="6308A54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Таныссың ба, бала, менің ісіммен,</w:t>
            </w:r>
          </w:p>
          <w:p w14:paraId="353E66E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Көшелерді сыпыратын кісі мен.</w:t>
            </w:r>
          </w:p>
          <w:p w14:paraId="4F46C4D5">
            <w:pPr>
              <w:widowControl w:val="0"/>
              <w:rPr>
                <w:rFonts w:ascii="Times New Roman" w:hAnsi="Times New Roman" w:eastAsia="Times New Roman" w:cs="Times New Roman"/>
                <w:sz w:val="24"/>
                <w:szCs w:val="24"/>
              </w:rPr>
            </w:pPr>
          </w:p>
          <w:p w14:paraId="460C42A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Қалған-құтқан нәрселерді жұғымсыз</w:t>
            </w:r>
          </w:p>
          <w:p w14:paraId="40A8422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Сыпырғышым сыпырады тынымсыз.</w:t>
            </w:r>
          </w:p>
          <w:p w14:paraId="4DB3BB91">
            <w:pPr>
              <w:widowControl w:val="0"/>
              <w:rPr>
                <w:rFonts w:ascii="Times New Roman" w:hAnsi="Times New Roman" w:eastAsia="Times New Roman" w:cs="Times New Roman"/>
                <w:sz w:val="24"/>
                <w:szCs w:val="24"/>
              </w:rPr>
            </w:pPr>
          </w:p>
          <w:p w14:paraId="44E05FF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Ескі-құсқы шүберекті, сүйекті,</w:t>
            </w:r>
          </w:p>
          <w:p w14:paraId="525F21E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Қораптарды, түймелерді, тиекті.</w:t>
            </w:r>
          </w:p>
          <w:p w14:paraId="215BEDE9">
            <w:pPr>
              <w:widowControl w:val="0"/>
              <w:rPr>
                <w:rFonts w:ascii="Times New Roman" w:hAnsi="Times New Roman" w:eastAsia="Times New Roman" w:cs="Times New Roman"/>
                <w:sz w:val="24"/>
                <w:szCs w:val="24"/>
              </w:rPr>
            </w:pPr>
          </w:p>
          <w:p w14:paraId="0F7C93B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Шиқылдаған екі жақты арбамен</w:t>
            </w:r>
          </w:p>
          <w:p w14:paraId="3474189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Апарам да аударамын орға мен.</w:t>
            </w:r>
          </w:p>
          <w:p w14:paraId="74E21864">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 xml:space="preserve">Еңбекке баулу тапсырмалары: </w:t>
            </w:r>
            <w:r>
              <w:rPr>
                <w:rFonts w:ascii="Times New Roman" w:hAnsi="Times New Roman" w:eastAsia="Times New Roman" w:cs="Times New Roman"/>
                <w:sz w:val="24"/>
                <w:szCs w:val="24"/>
                <w:rtl w:val="0"/>
              </w:rPr>
              <w:t>балаларды гүлзарды қурап қалған жапырақтардан тазалауға шақыру.</w:t>
            </w:r>
          </w:p>
          <w:p w14:paraId="49FB700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Мақсат-міндеттері. Балаларды қарапайым еңбек әрекеттерін жасауға машықтандыру; әсемдікке қызығушылықты арттыру; тазалыққа, еңбексүйгіштікке тәрбиелеу.</w:t>
            </w:r>
          </w:p>
          <w:p w14:paraId="6141CA2A">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"Жүрейік" қимылды жаттығуы. (дене шынықтыру)</w:t>
            </w:r>
          </w:p>
          <w:p w14:paraId="164D265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Мақсат-міндеттері. Балаларды саппен, бір-біріне соғылмай, белгілі бағытта ырғақпен адымдап жүру дағдысын қалыптастыру, достыққа, шапшаңдыққа тәрбиелеу.</w:t>
            </w:r>
          </w:p>
          <w:p w14:paraId="1539A76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Жүрейік, жүрейік,</w:t>
            </w:r>
          </w:p>
          <w:p w14:paraId="119EC5F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Қолды көкке сермейік,</w:t>
            </w:r>
          </w:p>
          <w:p w14:paraId="0FEBF21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Күнге сәлем берейік,</w:t>
            </w:r>
          </w:p>
          <w:p w14:paraId="0BDEBFA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Шапалақтап, күлейік.</w:t>
            </w:r>
          </w:p>
          <w:p w14:paraId="743A534C">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"Шашылған бұршақтарды (доптарды) жинайық" қимылды жаттығуы. (дене шынықтыру)</w:t>
            </w:r>
          </w:p>
          <w:p w14:paraId="40ED76F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Мақсат-міндеттері. Балаларды шапшаңдыққа, дәлдікке, қоршаған кеңістікті бағдарлауға баулу, топтастарымен тату ойнауға, достыққа тәрбиелеу.</w:t>
            </w:r>
          </w:p>
        </w:tc>
        <w:tc>
          <w:tcPr>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vAlign w:val="top"/>
          </w:tcPr>
          <w:p w14:paraId="1BA2627D">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Ағаштарды бақылау. (қоршаған ортамен танысу, сөйлеуді дамыту, көркем әдебиет)</w:t>
            </w:r>
          </w:p>
          <w:p w14:paraId="559D4AB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Мақсат-міндеттері. Балаларды қоршаған ортадағы ағаштармен таныстыруды жалғастыру, ағаштардың сары жапырақтары желпілдеп, жайқалып тұрғанын байқату; зейін, ойлау қабілеттерін дамыту.</w:t>
            </w:r>
          </w:p>
          <w:p w14:paraId="5F0A04A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Жанымызда биік ағаштар,</w:t>
            </w:r>
          </w:p>
          <w:p w14:paraId="5A1E892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Бұталарында жапырақтар.</w:t>
            </w:r>
          </w:p>
          <w:p w14:paraId="0494264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Ағаштар тік тұрады, қозғалмайды,</w:t>
            </w:r>
          </w:p>
          <w:p w14:paraId="03DD0D9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Жапырақтарын бізге бұлғайды.</w:t>
            </w:r>
          </w:p>
          <w:p w14:paraId="2E553DA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Балалар, қазір ағаштардың жапырақтарына не болды?</w:t>
            </w:r>
          </w:p>
          <w:p w14:paraId="146EE7F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Иә, жапырақтар сарғайды, жерге түсті.</w:t>
            </w:r>
          </w:p>
          <w:p w14:paraId="29A0CC4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Күзде жеміс ағаштарында піскен алманы жинаймыз.</w:t>
            </w:r>
          </w:p>
          <w:p w14:paraId="2A0A5201">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Еңбекке баулу тапсырмалары:</w:t>
            </w:r>
            <w:r>
              <w:rPr>
                <w:rFonts w:ascii="Times New Roman" w:hAnsi="Times New Roman" w:eastAsia="Times New Roman" w:cs="Times New Roman"/>
                <w:sz w:val="24"/>
                <w:szCs w:val="24"/>
                <w:rtl w:val="0"/>
              </w:rPr>
              <w:t xml:space="preserve"> балаларды ағаштан түсіп қалған жапырақтарды жинауға шақыру.</w:t>
            </w:r>
          </w:p>
          <w:p w14:paraId="3077D86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Мақсат-міндеттері. Балаларды ересектің үлгісіне еріп, қарапайым еңбек әрекеттерін жасауға машықтандыру; топтастырымен бірге әрекет етуге баулу.</w:t>
            </w:r>
          </w:p>
          <w:p w14:paraId="0654994E">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"Орманмен жүрейік" қимылды ойыны.</w:t>
            </w:r>
          </w:p>
          <w:p w14:paraId="14156F2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Мақсат-міндеттері. Балаларды көркемсөзге сай қимылдауға, жағымды эмоциялармен жауап беруге ынталандыру; дене бұлшықеттерін, кеңістікті бағдарлау қабілетін дамыту; жаңғақтардың күзде пісетіні туралы ұғымдарын қалыптастыру.</w:t>
            </w:r>
          </w:p>
          <w:p w14:paraId="56A0C14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Балалар, күзде орман ағаштарының жаңғақтары да піседі.</w:t>
            </w:r>
          </w:p>
          <w:p w14:paraId="1B13ADE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Қанекей, балалар, піскен жаңғақтарды жинайық.</w:t>
            </w:r>
          </w:p>
          <w:p w14:paraId="1BEED33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Педагог балаларды өзімен бірге ертіп жүріп, бір бағытта жүргізіп, ағаштан жаңғақты жинауды көрсетеді, балалар оған еліктейді. Балалар біресе жүріп, біресе тоқтайды, қолдарын жоғары созады, аяқтың ұшына тұрады, қайта тұрып, ары қарай бағыттайды.</w:t>
            </w:r>
          </w:p>
          <w:p w14:paraId="2FC4909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Орманмен жүрейік,</w:t>
            </w:r>
          </w:p>
          <w:p w14:paraId="7030AC5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Жаңғақтарды терейік.</w:t>
            </w:r>
          </w:p>
          <w:p w14:paraId="0D88AEE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Бір жаңғақты биіктен,</w:t>
            </w:r>
          </w:p>
          <w:p w14:paraId="7C248F9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Екіншісін төменнен,</w:t>
            </w:r>
          </w:p>
          <w:p w14:paraId="0E186EC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Қалғандарын жан-жақтан</w:t>
            </w:r>
          </w:p>
          <w:p w14:paraId="3B2CED0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Шапалақтап алақан.</w:t>
            </w:r>
          </w:p>
          <w:p w14:paraId="5D7195E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Д. Ахметова</w:t>
            </w:r>
          </w:p>
          <w:p w14:paraId="627FC345">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"Шеңберге дәлде" ойын жаттығуы.</w:t>
            </w:r>
          </w:p>
          <w:p w14:paraId="78A9745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Мақсат-міндеттері. Балалардың нысанаға (құм салынған қап) дәлдеп ата білу, ептілік, мергенділік қабілеттерін дамыту.</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55A203A7">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Желді бақылау. (қоршаған ортамен танысу, сөйлеуді дамыту, көркем әдебиет)</w:t>
            </w:r>
          </w:p>
          <w:p w14:paraId="570B31D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Мақсат-міндеттері. Балаларды, жапырақтарға қарап, желдің соғып тұрғанын байқауды үйрету; байқағыштыққа, зеректікке тәрбиелеу.</w:t>
            </w:r>
          </w:p>
          <w:p w14:paraId="068D633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Саябаққа күз келсе,</w:t>
            </w:r>
          </w:p>
          <w:p w14:paraId="477C126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Жел дамылсыз соғады.</w:t>
            </w:r>
          </w:p>
          <w:p w14:paraId="2EB18A0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Тыным бермей ешкімге,</w:t>
            </w:r>
          </w:p>
          <w:p w14:paraId="177D2E6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Жұлқылайды бәрін де.</w:t>
            </w:r>
          </w:p>
          <w:p w14:paraId="2C4474A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Үзіп жатыр,</w:t>
            </w:r>
          </w:p>
          <w:p w14:paraId="6D60F53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Жұлып жатыр</w:t>
            </w:r>
          </w:p>
          <w:p w14:paraId="2898479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Барлық сары жапырақты.</w:t>
            </w:r>
          </w:p>
          <w:p w14:paraId="245F065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Д. Ахметова</w:t>
            </w:r>
          </w:p>
          <w:p w14:paraId="77570780">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Еңбекке баулу тапсырмалары:</w:t>
            </w:r>
            <w:r>
              <w:rPr>
                <w:rFonts w:ascii="Times New Roman" w:hAnsi="Times New Roman" w:eastAsia="Times New Roman" w:cs="Times New Roman"/>
                <w:sz w:val="24"/>
                <w:szCs w:val="24"/>
                <w:rtl w:val="0"/>
              </w:rPr>
              <w:t xml:space="preserve"> балаларға ағаштан түсіп қалған ұсақ, құрғақ бұтақтарды жинату.</w:t>
            </w:r>
          </w:p>
          <w:p w14:paraId="09C1AAD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Мақсат-міндеттері. Балаларды ересектің үлгісіне еріп, қарапайым еңбек әрекеттерін жасауға машықтандыру; топтастырымен бірге әрекет етуге баулу.</w:t>
            </w:r>
          </w:p>
          <w:p w14:paraId="107207C0">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"Қаздар" қимылды ойыны.</w:t>
            </w:r>
          </w:p>
          <w:p w14:paraId="35A0723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Мақсат-міндеттері. Балаларға көркемсөз мәтінін мұқият тыңдап, белгілі сигнал сөзін естігенде бір бағытта, бір-біріне соғылмай, жүгіругді үйрету; жүгіргенде қолдарын жан-жаққа бұлғап, қаздың қимылын қайталауға ынталандыру; айтылған сөздер мен жаттығудан жағымды әсер алуды үйрету.</w:t>
            </w:r>
          </w:p>
          <w:p w14:paraId="5A16237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Педагог балаларға ойын шартын түсіндіреді: "Балалар, сендер қаздар боласыңдар. Мені мұқият тыңдаңдар. Сөздерді менің соңымнан қайталауға болады. Мен "бидай шаш" сөздерін айтқанда, маған қарай қолдарыңды былай жайып, бұлғап жүгіресіңдер.</w:t>
            </w:r>
          </w:p>
          <w:p w14:paraId="4DACEB1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Педагог қаздардың қимылдарын балаларға біраз қайталатады. Балалар бір жаққа ауысып кеткенде, педагог алшақтау қарама-қарсы жаққа барып, ойынды тағы бір рет жүргізеді. Балалардың бір-біріне соғылмауын ескеру керек.</w:t>
            </w:r>
          </w:p>
          <w:p w14:paraId="2CA1E39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 Бегалин "Қазым".</w:t>
            </w:r>
          </w:p>
          <w:p w14:paraId="0300C63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Қазым, қазым, қалқылда,</w:t>
            </w:r>
          </w:p>
          <w:p w14:paraId="7E53DA3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Көлде жүзіп салқында.</w:t>
            </w:r>
          </w:p>
          <w:p w14:paraId="764856D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Жем шашайын - жейсің бе,</w:t>
            </w:r>
          </w:p>
          <w:p w14:paraId="7964F29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Кәмпит берші дейсің бе?</w:t>
            </w:r>
          </w:p>
          <w:p w14:paraId="1BDBBB2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Жоқ, жоқ,</w:t>
            </w:r>
          </w:p>
          <w:p w14:paraId="48FF968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Кәмпит, тәтті болмайды ас,</w:t>
            </w:r>
          </w:p>
          <w:p w14:paraId="1E93C19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Арпа менен бидай шаш.</w:t>
            </w:r>
          </w:p>
          <w:p w14:paraId="38F14527">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"Тегіс жолмен жүреміз" ойын жаттығуы.</w:t>
            </w:r>
          </w:p>
          <w:p w14:paraId="40AB594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Мақсат-міндеттері. Алға қарай жылжи отырып, екі ақпен бірге секіруге жаттықтыру.</w:t>
            </w:r>
          </w:p>
          <w:p w14:paraId="2C7853E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Далаға алып шығатын материалмен ойындар.</w:t>
            </w:r>
          </w:p>
          <w:p w14:paraId="4787197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Мақсат-міндеттері. Бірге, тату ойнауға, ойыншықтарға таласпай ойнауды үйрету.</w:t>
            </w:r>
          </w:p>
        </w:tc>
        <w:tc>
          <w:tcPr>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vAlign w:val="top"/>
          </w:tcPr>
          <w:p w14:paraId="72CF5B2B">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Күнді бақылау. (қоршаған ортамен танысу, сөйлеуді дамыту, көркем әдебиет)</w:t>
            </w:r>
          </w:p>
          <w:p w14:paraId="23C5A06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Мақсат-міндеттері. Балаларды күннің аспанда орналасуын және жарқырағанын байқап, жылу мен жарықты беруі туралы айтылып жатқанда қолдарын жайып, жоғары созып, жағымды эмоцияларға бөленуге ынталандыру; күн туралы алғашқы ұғымдарды қалыптастастыру.</w:t>
            </w:r>
          </w:p>
          <w:p w14:paraId="34242D7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Педагог балаларға қимылдарды көрсетіп жатады, балалар оның соңынан қайталайды.</w:t>
            </w:r>
          </w:p>
          <w:p w14:paraId="349B33A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Алтын күнге ұқсайық,</w:t>
            </w:r>
          </w:p>
          <w:p w14:paraId="3518170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Қолды алға созайық.</w:t>
            </w:r>
          </w:p>
          <w:p w14:paraId="4FF7CB5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Қолдарымыз - шуақтар,</w:t>
            </w:r>
          </w:p>
          <w:p w14:paraId="4C559E9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Жайылады жан-жаққа.</w:t>
            </w:r>
          </w:p>
          <w:p w14:paraId="60F63519">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Еңбекке баулу тапсырмалары:</w:t>
            </w:r>
            <w:r>
              <w:rPr>
                <w:rFonts w:ascii="Times New Roman" w:hAnsi="Times New Roman" w:eastAsia="Times New Roman" w:cs="Times New Roman"/>
                <w:sz w:val="24"/>
                <w:szCs w:val="24"/>
                <w:rtl w:val="0"/>
              </w:rPr>
              <w:t xml:space="preserve"> балаларды гүлзарды тазалауға шақыру.</w:t>
            </w:r>
          </w:p>
          <w:p w14:paraId="37E0BFA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Мақсат-міндеттері. Балаларды қарапайым еңбек әрекеттерін жасауға машықтандыру; әсемдікке қызығушылықты арттыру; тазалыққа, еңбексүйгіштікке тәрбиелеу.</w:t>
            </w:r>
          </w:p>
          <w:p w14:paraId="3748F147">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"Бұршақтар" қимылды ойыны. (дене шынықтыру)</w:t>
            </w:r>
          </w:p>
          <w:p w14:paraId="32666F1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Мақсат-міндеттері. Балаларды топтасқан жерден сигнал бойынша жан-жаққа шашырап бағыттай білу дағдыларын жетілдіру.</w:t>
            </w:r>
          </w:p>
          <w:p w14:paraId="64A481B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Табақшада жатты бұршақтар,</w:t>
            </w:r>
          </w:p>
          <w:p w14:paraId="2354D24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Барлығы бірдей, доп-домалақтар.</w:t>
            </w:r>
          </w:p>
          <w:p w14:paraId="68A4010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Марғау бұршақтарды шашты,</w:t>
            </w:r>
          </w:p>
          <w:p w14:paraId="53868E5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Бұршақтар жан-жаққа домалаңдап қашты.</w:t>
            </w:r>
          </w:p>
          <w:p w14:paraId="4F01A329">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"Допты қағып ал" қимылды жаттығуы. (дене шынықтыру)</w:t>
            </w:r>
          </w:p>
          <w:p w14:paraId="53C1C6F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Мақсат-міндеттері. Балаларға допты екі қолмен ұстауға жаттықтыру; тепе-теңдікті сақтауға, ептілікке баулу.</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222722ED">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Топырақты бақылау. (қоршаған ортамен танысу, сөйлеуді дамыту, көркем әдебиет)</w:t>
            </w:r>
          </w:p>
          <w:p w14:paraId="029C2E0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Мақсат-міндеттері. Балаларға топырақтың дымқыл не құрғақ болғанын көрсету, құрғақ жермен жүруді ұсыну.</w:t>
            </w:r>
          </w:p>
          <w:p w14:paraId="30E8AC8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Педагог дымқыл топыраққа табанын басып, балаларға балшықтың табанға жабысатынын көрсетуі мүмкін.</w:t>
            </w:r>
          </w:p>
          <w:p w14:paraId="69E4576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Балалар, біз дымқыл жерді басып жүрсек, табанымыз кірлейді. Абайлаңдар! Құрғақ жермен жүрейік.</w:t>
            </w:r>
          </w:p>
          <w:p w14:paraId="76C3C50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Балалар, топырақта індер болады. Інде нелер жысырынды?</w:t>
            </w:r>
          </w:p>
          <w:p w14:paraId="4A8ACEBB">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 xml:space="preserve">Еңбекке баулу тапсырмалары: </w:t>
            </w:r>
            <w:r>
              <w:rPr>
                <w:rFonts w:ascii="Times New Roman" w:hAnsi="Times New Roman" w:eastAsia="Times New Roman" w:cs="Times New Roman"/>
                <w:sz w:val="24"/>
                <w:szCs w:val="24"/>
                <w:rtl w:val="0"/>
              </w:rPr>
              <w:t>балаларды құмның бетін ағаштан түсіп қалған ұсақ қоқыстардан тазалауға шақыру.</w:t>
            </w:r>
          </w:p>
          <w:p w14:paraId="454C2EA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Мақсат-міндеттері. Балаларды ересектің үлгісіне еріп, қарапайым еңбек әрекеттерін жасауға машықтандыру; топтастырымен бірге әрекет етуге баулу; тазалық сақтау әдетін қалыптастыру.</w:t>
            </w:r>
          </w:p>
          <w:p w14:paraId="3A5684E7">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"Кім тыныш?" қимылды ойыны. (дене шынықтыру)</w:t>
            </w:r>
          </w:p>
          <w:p w14:paraId="775BD4A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Мақсат-міндеттері. Балаларды бір бағытта тыныш жүру әдебіне үйрету, аяқтың табанын толық басып және аяқтың ұшымен жүріп қимылдау дағдыларын қалыптастыру; сигналға сай қозғалуға ынталандыру.</w:t>
            </w:r>
          </w:p>
          <w:p w14:paraId="49D6438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Балалар, қазір аяқтарымызды нық басып, менің соңымнан сайға қарай жүрейік.</w:t>
            </w:r>
          </w:p>
          <w:p w14:paraId="24B134E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Сайға қарай адымдаймыз,</w:t>
            </w:r>
          </w:p>
          <w:p w14:paraId="6FA21F0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Түрлі дыбысты тыңдаймыз.</w:t>
            </w:r>
          </w:p>
          <w:p w14:paraId="1AADDC1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Көрейік. Бұл қай бұрыш?</w:t>
            </w:r>
          </w:p>
          <w:p w14:paraId="45FA64E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Тыңдайық. Тыныш ... Тыныш ...</w:t>
            </w:r>
          </w:p>
          <w:p w14:paraId="055882D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Қанекей, балалар, аяқтың ұшымымен тыныш жүрейік ...</w:t>
            </w:r>
          </w:p>
          <w:p w14:paraId="07438D8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Бұл жақта не бар екен?</w:t>
            </w:r>
          </w:p>
          <w:p w14:paraId="792FE5E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Тамаша!</w:t>
            </w:r>
          </w:p>
          <w:p w14:paraId="10B57FF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Педагог белгілі объектіні тапқандарын айтады, балаларды мақтайды.</w:t>
            </w:r>
          </w:p>
          <w:p w14:paraId="6FC22F1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Жаттығу бірнеше рет өткізіледі, жүру бағыттары ауысады.</w:t>
            </w:r>
          </w:p>
          <w:p w14:paraId="3F42FF07">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"Өз орныңды тап" қимылды ойыны. (дене шынықтыру)</w:t>
            </w:r>
          </w:p>
          <w:p w14:paraId="309FE78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Мақсат-міндеттері. Балаларды сапға (түзу сызық, жіп бойына) белгі бойынша тізілуге, белгі бойынша жан-жаққа шашырап жүгіруге дағдыландыру; зейінді болуға, шапшаңдыққа, достыққа тәрбиелеу.</w:t>
            </w:r>
          </w:p>
        </w:tc>
      </w:tr>
      <w:tr w14:paraId="36DF1A6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0242577C">
            <w:pPr>
              <w:widowControl w:val="0"/>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Серуеннен оралу</w:t>
            </w:r>
          </w:p>
          <w:p w14:paraId="281AD3FC">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12.15-12.25</w:t>
            </w:r>
          </w:p>
        </w:tc>
        <w:tc>
          <w:tcPr>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4D7CE81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xml:space="preserve">Өз шкафын белгі бойынша тауып алуға, өз киімін өзі шешуге, өз қажеттері жайында айтуға машықтандыру. </w:t>
            </w:r>
            <w:r>
              <w:rPr>
                <w:rFonts w:ascii="Times New Roman" w:hAnsi="Times New Roman" w:eastAsia="Times New Roman" w:cs="Times New Roman"/>
                <w:b/>
                <w:sz w:val="24"/>
                <w:szCs w:val="24"/>
                <w:rtl w:val="0"/>
              </w:rPr>
              <w:t>(дербес қимыл әрекеті)</w:t>
            </w:r>
          </w:p>
        </w:tc>
      </w:tr>
      <w:tr w14:paraId="0952172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76D82690">
            <w:pPr>
              <w:widowControl w:val="0"/>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Түскі ас</w:t>
            </w:r>
          </w:p>
          <w:p w14:paraId="0FB3B975">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12.25-12.55</w:t>
            </w:r>
          </w:p>
        </w:tc>
        <w:tc>
          <w:tcPr>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1118956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Тамақтану рәсіміне қызығушылықты қалыптастыру.</w:t>
            </w:r>
          </w:p>
          <w:p w14:paraId="470DA17E">
            <w:pPr>
              <w:widowControl w:val="0"/>
              <w:rPr>
                <w:rFonts w:ascii="Times New Roman" w:hAnsi="Times New Roman" w:eastAsia="Times New Roman" w:cs="Times New Roman"/>
                <w:b/>
                <w:i/>
                <w:sz w:val="24"/>
                <w:szCs w:val="24"/>
              </w:rPr>
            </w:pPr>
            <w:r>
              <w:rPr>
                <w:rFonts w:ascii="Times New Roman" w:hAnsi="Times New Roman" w:eastAsia="Times New Roman" w:cs="Times New Roman"/>
                <w:b/>
                <w:i/>
                <w:sz w:val="24"/>
                <w:szCs w:val="24"/>
                <w:rtl w:val="0"/>
              </w:rPr>
              <w:t>"Дана ботқаны жемейді".</w:t>
            </w:r>
          </w:p>
          <w:p w14:paraId="6CDE615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Дана ботқаны жемейді,</w:t>
            </w:r>
          </w:p>
          <w:p w14:paraId="5F4C1F9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«Тауыса алмаймын,» - дейді.</w:t>
            </w:r>
          </w:p>
          <w:p w14:paraId="376D929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Дана, басқалардан қалма,</w:t>
            </w:r>
          </w:p>
          <w:p w14:paraId="05B6806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Анаңның мазасын алма.</w:t>
            </w:r>
          </w:p>
          <w:p w14:paraId="3E13AD7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Қане, қасықты ұстайық,</w:t>
            </w:r>
          </w:p>
          <w:p w14:paraId="1756989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Дәмді асты тауысайық.</w:t>
            </w:r>
          </w:p>
          <w:p w14:paraId="5BB8447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Д. Ахметова</w:t>
            </w:r>
          </w:p>
          <w:p w14:paraId="52F7D048">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(мәдени-гигиеналық дағдылар, дербес әрекет, көркем сөз)</w:t>
            </w:r>
          </w:p>
        </w:tc>
      </w:tr>
      <w:tr w14:paraId="33563CB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38B08114">
            <w:pPr>
              <w:widowControl w:val="0"/>
              <w:rPr>
                <w:rFonts w:hint="default" w:ascii="Times New Roman" w:hAnsi="Times New Roman" w:eastAsia="Calibri" w:cs="Times New Roman"/>
                <w:b/>
                <w:bCs/>
                <w:sz w:val="24"/>
                <w:szCs w:val="24"/>
                <w:rtl w:val="0"/>
              </w:rPr>
            </w:pPr>
            <w:r>
              <w:rPr>
                <w:rFonts w:hint="default" w:ascii="Times New Roman" w:hAnsi="Times New Roman" w:eastAsia="Calibri" w:cs="Times New Roman"/>
                <w:b/>
                <w:bCs/>
                <w:sz w:val="24"/>
                <w:szCs w:val="24"/>
                <w:rtl w:val="0"/>
              </w:rPr>
              <w:t>Күндізгі ұйқы</w:t>
            </w:r>
          </w:p>
          <w:p w14:paraId="0ED11028">
            <w:pPr>
              <w:widowControl w:val="0"/>
              <w:rPr>
                <w:rFonts w:hint="default" w:ascii="Times New Roman" w:hAnsi="Times New Roman" w:eastAsia="Calibri" w:cs="Times New Roman"/>
                <w:b/>
                <w:bCs/>
                <w:sz w:val="24"/>
                <w:szCs w:val="24"/>
                <w:rtl w:val="0"/>
                <w:lang w:val="kk-KZ"/>
              </w:rPr>
            </w:pPr>
            <w:r>
              <w:rPr>
                <w:rFonts w:hint="default" w:ascii="Times New Roman" w:hAnsi="Times New Roman" w:eastAsia="Calibri" w:cs="Times New Roman"/>
                <w:b/>
                <w:bCs/>
                <w:sz w:val="24"/>
                <w:szCs w:val="24"/>
                <w:rtl w:val="0"/>
                <w:lang w:val="kk-KZ"/>
              </w:rPr>
              <w:t>12.55-15.00</w:t>
            </w:r>
          </w:p>
        </w:tc>
        <w:tc>
          <w:tcPr>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2536F9D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xml:space="preserve">Балалардың жайлы ұйқысы үшін қолайлы жағдай жасау. Аудио ертегі тыңдау (педагогтің немесе балалардың таңдауы бойынша). </w:t>
            </w:r>
            <w:r>
              <w:rPr>
                <w:rFonts w:ascii="Times New Roman" w:hAnsi="Times New Roman" w:eastAsia="Times New Roman" w:cs="Times New Roman"/>
                <w:b/>
                <w:sz w:val="24"/>
                <w:szCs w:val="24"/>
                <w:rtl w:val="0"/>
              </w:rPr>
              <w:t>(көркем әдебиет)</w:t>
            </w:r>
          </w:p>
        </w:tc>
      </w:tr>
      <w:tr w14:paraId="1FF031E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374039B4">
            <w:pPr>
              <w:widowControl w:val="0"/>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Бірте-бірте тұрғызу, сауықтыру шаралары</w:t>
            </w:r>
          </w:p>
          <w:p w14:paraId="08BE9961">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15.00-15.30</w:t>
            </w:r>
          </w:p>
        </w:tc>
        <w:tc>
          <w:tcPr>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54734E99">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"Қоян" тақпақ.</w:t>
            </w:r>
          </w:p>
          <w:p w14:paraId="17DBC78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Қоян, қоян, тұршы,</w:t>
            </w:r>
          </w:p>
          <w:p w14:paraId="3670831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Беті-қолыңды жушы.</w:t>
            </w:r>
          </w:p>
          <w:p w14:paraId="166199F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Айнаға қарашы,</w:t>
            </w:r>
          </w:p>
          <w:p w14:paraId="088C264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Шашыңды тарашы.</w:t>
            </w:r>
          </w:p>
          <w:p w14:paraId="152E237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Әдемі көйлек киші,</w:t>
            </w:r>
          </w:p>
          <w:p w14:paraId="7DB92E9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Бізге қонаққа келші.</w:t>
            </w:r>
          </w:p>
          <w:p w14:paraId="6BC10BB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Балалар аяқ киімдерін киіп, жуынатын бөлмеге педагогпен бірге барады.</w:t>
            </w:r>
          </w:p>
          <w:p w14:paraId="7E1E8DBA">
            <w:pPr>
              <w:widowControl w:val="0"/>
              <w:rPr>
                <w:rFonts w:ascii="Times New Roman" w:hAnsi="Times New Roman" w:eastAsia="Times New Roman" w:cs="Times New Roman"/>
                <w:sz w:val="24"/>
                <w:szCs w:val="24"/>
              </w:rPr>
            </w:pPr>
          </w:p>
          <w:p w14:paraId="461A5C3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Сылдыр, сылдыр, сылдыр су,</w:t>
            </w:r>
          </w:p>
          <w:p w14:paraId="72E083E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Мөлдір суға бетің жу.</w:t>
            </w:r>
          </w:p>
          <w:p w14:paraId="457407E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Жуса таза болады,</w:t>
            </w:r>
          </w:p>
          <w:p w14:paraId="37D45A6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Беті-қолың, маңдайың.</w:t>
            </w:r>
          </w:p>
          <w:p w14:paraId="1E391B8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Педагог тақпақты мәнерлеп оқу керек.</w:t>
            </w:r>
          </w:p>
          <w:p w14:paraId="065D4ED0">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Шынықтыру шаралары.</w:t>
            </w:r>
          </w:p>
          <w:p w14:paraId="5411A69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Дымқыл сүлгімен сүртіну.</w:t>
            </w:r>
          </w:p>
          <w:p w14:paraId="73E83D1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xml:space="preserve">"Денсаулық жолдарымен" жалаңаяқ жүру. </w:t>
            </w:r>
            <w:r>
              <w:rPr>
                <w:rFonts w:ascii="Times New Roman" w:hAnsi="Times New Roman" w:eastAsia="Times New Roman" w:cs="Times New Roman"/>
                <w:b/>
                <w:sz w:val="24"/>
                <w:szCs w:val="24"/>
                <w:rtl w:val="0"/>
              </w:rPr>
              <w:t>(мәдени-гигиеналық дағдылар, дене шынықтыру, сөйлеуді дамыту)</w:t>
            </w:r>
          </w:p>
        </w:tc>
      </w:tr>
      <w:tr w14:paraId="6E3F21C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0ADBAE44">
            <w:pPr>
              <w:widowControl w:val="0"/>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Бесін ас</w:t>
            </w:r>
          </w:p>
          <w:p w14:paraId="57E9D4C0">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15.30-16.00</w:t>
            </w:r>
          </w:p>
        </w:tc>
        <w:tc>
          <w:tcPr>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1E713F13">
            <w:pPr>
              <w:widowControl w:val="0"/>
              <w:rPr>
                <w:rFonts w:ascii="Times New Roman" w:hAnsi="Times New Roman" w:eastAsia="Times New Roman" w:cs="Times New Roman"/>
                <w:b/>
                <w:sz w:val="24"/>
                <w:szCs w:val="24"/>
              </w:rPr>
            </w:pPr>
            <w:r>
              <w:rPr>
                <w:rFonts w:ascii="Times New Roman" w:hAnsi="Times New Roman" w:eastAsia="Times New Roman" w:cs="Times New Roman"/>
                <w:sz w:val="24"/>
                <w:szCs w:val="24"/>
                <w:rtl w:val="0"/>
              </w:rPr>
              <w:t>"</w:t>
            </w:r>
            <w:r>
              <w:rPr>
                <w:rFonts w:ascii="Times New Roman" w:hAnsi="Times New Roman" w:eastAsia="Times New Roman" w:cs="Times New Roman"/>
                <w:b/>
                <w:sz w:val="24"/>
                <w:szCs w:val="24"/>
                <w:rtl w:val="0"/>
              </w:rPr>
              <w:t>Біз қалай тамақтанамыз?" ойын жағдаяты.</w:t>
            </w:r>
          </w:p>
          <w:p w14:paraId="3DCC7E0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Дастарқан басында тыныштық сақтау, түзу қалыпта отыру, қасықты дұрыс ұстау, қасыққа біраз ғана тамақ алу, қасықтың жалпақ жағынан ішіп-жеу, сораптамай және бөгде дыбыстар шығармай тамақтануды үйрету, өздігінен ұқыпты тамақтануға тәрбиелеу</w:t>
            </w:r>
            <w:r>
              <w:rPr>
                <w:rFonts w:ascii="Times New Roman" w:hAnsi="Times New Roman" w:eastAsia="Times New Roman" w:cs="Times New Roman"/>
                <w:b/>
                <w:sz w:val="24"/>
                <w:szCs w:val="24"/>
                <w:rtl w:val="0"/>
              </w:rPr>
              <w:t>. (мәдени-гигиеналық дағдылар)</w:t>
            </w:r>
          </w:p>
        </w:tc>
      </w:tr>
      <w:tr w14:paraId="4C49203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408F409B">
            <w:pPr>
              <w:widowControl w:val="0"/>
              <w:rPr>
                <w:rFonts w:hint="default" w:ascii="Times New Roman" w:hAnsi="Times New Roman" w:eastAsia="Times New Roman" w:cs="Times New Roman"/>
                <w:sz w:val="24"/>
                <w:szCs w:val="24"/>
                <w:rtl w:val="0"/>
              </w:rPr>
            </w:pPr>
            <w:r>
              <w:rPr>
                <w:rFonts w:hint="default" w:ascii="Times New Roman" w:hAnsi="Times New Roman" w:eastAsia="Times New Roman" w:cs="Times New Roman"/>
                <w:b/>
                <w:sz w:val="24"/>
                <w:szCs w:val="24"/>
                <w:rtl w:val="0"/>
              </w:rPr>
              <w:t>Балалардың дербес әрекеті</w:t>
            </w:r>
            <w:r>
              <w:rPr>
                <w:rFonts w:hint="default" w:ascii="Times New Roman" w:hAnsi="Times New Roman" w:eastAsia="Times New Roman" w:cs="Times New Roman"/>
                <w:sz w:val="24"/>
                <w:szCs w:val="24"/>
                <w:rtl w:val="0"/>
              </w:rPr>
              <w:t xml:space="preserve"> (баяу қимылды ойындар, үстел үсті ойындары, бейнелеу әрекеті, кітаптар қарау және тағы басқа әрекеттер)</w:t>
            </w:r>
          </w:p>
          <w:p w14:paraId="271190AC">
            <w:pPr>
              <w:widowControl w:val="0"/>
              <w:rPr>
                <w:rFonts w:hint="default" w:ascii="Times New Roman" w:hAnsi="Times New Roman" w:eastAsia="Times New Roman" w:cs="Times New Roman"/>
                <w:sz w:val="24"/>
                <w:szCs w:val="24"/>
                <w:rtl w:val="0"/>
                <w:lang w:val="kk-KZ"/>
              </w:rPr>
            </w:pPr>
            <w:r>
              <w:rPr>
                <w:rFonts w:hint="default" w:ascii="Times New Roman" w:hAnsi="Times New Roman" w:eastAsia="Times New Roman" w:cs="Times New Roman"/>
                <w:sz w:val="24"/>
                <w:szCs w:val="24"/>
                <w:rtl w:val="0"/>
                <w:lang w:val="kk-KZ"/>
              </w:rPr>
              <w:t>16.00-1630</w:t>
            </w:r>
          </w:p>
        </w:tc>
        <w:tc>
          <w:tcPr>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vAlign w:val="top"/>
          </w:tcPr>
          <w:p w14:paraId="6AE9B5FD">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"Көгөністер" дамытушы ойыны.</w:t>
            </w:r>
          </w:p>
          <w:p w14:paraId="612CEC4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Мақсат-міндеттері. Балаларға көгөністерді айтқызуға ынталандыру, нақпішіндерін қолмен ұстау арқылы түйсінуді дамыту, есте сақтауға баулу. Құралдар: көгөністердің нақпішіндері.</w:t>
            </w:r>
          </w:p>
          <w:p w14:paraId="17BB78A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Міне, дәмді көгөністер,</w:t>
            </w:r>
          </w:p>
          <w:p w14:paraId="31EE810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Күзге дейін пісіп өскен,</w:t>
            </w:r>
          </w:p>
          <w:p w14:paraId="37D5970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Картоп, пияз, қызанақ,</w:t>
            </w:r>
          </w:p>
          <w:p w14:paraId="1FB74A8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Қияр, орамжапырақ.</w:t>
            </w:r>
          </w:p>
          <w:p w14:paraId="31E4BEB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"Көгөністер" атты мультфильмін көру.</w:t>
            </w:r>
          </w:p>
          <w:p w14:paraId="6D540DC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Балаларды бас кейіпкерлердің қимылдарына еліктеуге, әннің сөздерін қайталауға қызықтыру.</w:t>
            </w:r>
          </w:p>
          <w:p w14:paraId="79B0FF4F">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(сөйлеуді дамыту, сенсорика, танымдық дағдылар)</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5587FDE6">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Сөйлеуді дамытудан ойын-жаттығу</w:t>
            </w:r>
          </w:p>
          <w:p w14:paraId="4D3C6D2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"Балапан".</w:t>
            </w:r>
          </w:p>
          <w:p w14:paraId="7E23F5A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Мақсат-міндеттері. Балаларды ойыншық балапанның дене мүшелерімен таныстыру және оларды атауды үйрету; құстар мен олардың балапандарының тіршілігі туралы қысқаша түсінік беру; дидактикалық ойындарда балалардың ой-өрісін кеңейту. Балаларды сөйлеу тілін, еске сақтауы мен зейінін дамыту.</w:t>
            </w:r>
          </w:p>
          <w:p w14:paraId="7FA88E53">
            <w:pPr>
              <w:widowControl w:val="0"/>
              <w:rPr>
                <w:rFonts w:ascii="Times New Roman" w:hAnsi="Times New Roman" w:eastAsia="Times New Roman" w:cs="Times New Roman"/>
                <w:b/>
                <w:sz w:val="24"/>
                <w:szCs w:val="24"/>
              </w:rPr>
            </w:pPr>
          </w:p>
          <w:p w14:paraId="17CFBE54">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"Балапандар" қозғалыс ойыны.</w:t>
            </w:r>
          </w:p>
          <w:p w14:paraId="2C74B5C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Педагог:</w:t>
            </w:r>
          </w:p>
          <w:p w14:paraId="3CC3418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Балалар, сендер балапан боласыңдар.</w:t>
            </w:r>
          </w:p>
          <w:p w14:paraId="3DD81A8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Балапандар тауық қорада отырады.</w:t>
            </w:r>
          </w:p>
          <w:p w14:paraId="2F232AC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Орындықтарға отырғызу.</w:t>
            </w:r>
          </w:p>
          <w:p w14:paraId="0449901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Балапандарым, аулаға шығыңдар.</w:t>
            </w:r>
          </w:p>
          <w:p w14:paraId="3560792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Педагог балаларды өзіне қарай ойын алаңына шақырады.</w:t>
            </w:r>
          </w:p>
          <w:p w14:paraId="5C25FC1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Балапандар аулада аяқтарын жоғары көтеріп жүреді. Қалай жүреді? Көрсетіңдер. Қанаттарын сермеп, жан-жаққа жүгіреді. Қалай? Көрсетіңдерші. Бидайды жерден былай шоқиды: "тоқ-тоқ-тоқ". Қанаттарын сермеп, жан-жаққа жүгіреді. Жарайсыңдар!</w:t>
            </w:r>
          </w:p>
          <w:p w14:paraId="6C3E761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Қимылдарды көрсетіп жүру.</w:t>
            </w:r>
          </w:p>
          <w:p w14:paraId="1456FFB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Балапандар! Әне үлкен құс ұшып келе жатыр! Қораға жүгіріңдер!</w:t>
            </w:r>
          </w:p>
          <w:p w14:paraId="2B4BE2D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Балалар бір-біріне соғылмай, өз орындарын тауып отыруы үшін асықтыруға болмайды.</w:t>
            </w:r>
          </w:p>
          <w:p w14:paraId="74A2600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Ойынды екі рет өткізуге болады.</w:t>
            </w:r>
          </w:p>
          <w:p w14:paraId="74F26FE5">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(дене шынықтыру, сөйлеуді дамыту)</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63E56DDC">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Сенсорикадан ойын-жаттығу</w:t>
            </w:r>
          </w:p>
          <w:p w14:paraId="002A54F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"Үлкен және кішкентай үйшіктер".</w:t>
            </w:r>
          </w:p>
          <w:p w14:paraId="54B63D1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Мақсат-міндеттері. Балаларға көлемі мен түсінде айырмашылығы бар геометриялық пішіндерді салыстырып, сенсорлық сипаттарын ажыратуды үйрету; геометриялық пішіндердің қасиеттерін байқап, біртұтас бейнені құрастыруды үйрету; салыстыру және құрастыру барысында сөздік нұсқау не үлгі нысанына сүйеніп тапсырмаларды дұрыс орындау қабілеттерін қалыптастыру. Балалардың сенсорлық эталондарды қабылдап, ажырату мүмкіндіктерін арттыру; қолдың ұсақ моторикасын, зейіні мен танымын, байқағыштығы мен эмоциялық сезімдерін дамыту.</w:t>
            </w:r>
          </w:p>
          <w:p w14:paraId="1BF900EF">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"Үйшік салайық" іс-тәжірибе жаттығуы.</w:t>
            </w:r>
          </w:p>
          <w:p w14:paraId="2B16D0E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Мақсат-міндеттері. Геометриялық пішіндерден үйшік құрастыруды үйрету.</w:t>
            </w:r>
          </w:p>
          <w:p w14:paraId="7CE587A2">
            <w:pPr>
              <w:widowControl w:val="0"/>
              <w:rPr>
                <w:rFonts w:ascii="Times New Roman" w:hAnsi="Times New Roman" w:eastAsia="Times New Roman" w:cs="Times New Roman"/>
                <w:sz w:val="24"/>
                <w:szCs w:val="24"/>
              </w:rPr>
            </w:pPr>
          </w:p>
          <w:p w14:paraId="145598EC">
            <w:pPr>
              <w:widowControl w:val="0"/>
              <w:rPr>
                <w:rFonts w:ascii="Times New Roman" w:hAnsi="Times New Roman" w:eastAsia="Times New Roman" w:cs="Times New Roman"/>
                <w:b/>
                <w:sz w:val="24"/>
                <w:szCs w:val="24"/>
              </w:rPr>
            </w:pPr>
          </w:p>
          <w:p w14:paraId="65CC5C65">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"Жемістер" дамытушы ойыны.</w:t>
            </w:r>
          </w:p>
          <w:p w14:paraId="53AB81E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Мақсат-міндеттері. Балаларға жемістерді айтқызуға ынталандыру, нақпішіндерін қолмен сипату арқылы түйсінуді дамыту, еске сақтауға баулу.</w:t>
            </w:r>
          </w:p>
          <w:p w14:paraId="4D82BDD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Құралдар: жемістердің нақпішіндері.</w:t>
            </w:r>
          </w:p>
          <w:p w14:paraId="6400125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Ал бау-бақшада жемістер,</w:t>
            </w:r>
          </w:p>
          <w:p w14:paraId="728112C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Қызарып, толып піскен:</w:t>
            </w:r>
          </w:p>
          <w:p w14:paraId="62764E0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Алхоры, өрік, алма,</w:t>
            </w:r>
          </w:p>
          <w:p w14:paraId="6A79EB1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Алмұрт, апельсин, құрма.</w:t>
            </w:r>
          </w:p>
          <w:p w14:paraId="4AA8A01E">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(сөйлеуді дамыту, танымдық дағдылар)</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63CE8634">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Сурет салудан ойын-жаттығу</w:t>
            </w:r>
          </w:p>
          <w:p w14:paraId="51E80DF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"Күн".</w:t>
            </w:r>
          </w:p>
          <w:p w14:paraId="16FBD6B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Мақсат-міндеттері. Балаларды сары борды үш саусақпен ұстап, ұшын қойған жерден бастап, шеңбермен жүріп, қайта сол нүктеге жеткізуді үйрету; шеңбер шеттерінен бастап, жан-жаққа түзу сызықтарды, "сәулелерді", созып салуға машықтау; шеңберді қағаз бетінің ортасына орналастыруға дағдыландыру; салып қалдырған іздерді басынан бастап, аяғына дейін көзбен бақылап отыруды жаттықтыру; педагогтің көрсеткен үлгісіне ойын арқылы еріп отыруға талпындыру; күннің жарық беру қасиеті туралы түсінік беру.</w:t>
            </w:r>
          </w:p>
          <w:p w14:paraId="4342B010">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"Күнге не ұқсайды?" дамытушы жаттығуы.</w:t>
            </w:r>
          </w:p>
          <w:p w14:paraId="26960DF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Мақсат-міндеттері. Суреттердің пішінін күннің пішініне сәйкестендендіру. Ұқсастықтарды және айырмашылықтарды табуды үйрету.</w:t>
            </w:r>
          </w:p>
          <w:p w14:paraId="62A5A4A1">
            <w:pPr>
              <w:widowControl w:val="0"/>
              <w:rPr>
                <w:rFonts w:ascii="Times New Roman" w:hAnsi="Times New Roman" w:eastAsia="Times New Roman" w:cs="Times New Roman"/>
                <w:b/>
                <w:sz w:val="24"/>
                <w:szCs w:val="24"/>
              </w:rPr>
            </w:pPr>
          </w:p>
          <w:p w14:paraId="7E07B7CB">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"Біз шалқандай өстік"</w:t>
            </w:r>
          </w:p>
          <w:p w14:paraId="05BAEF0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Мақсат-міндеттері. Балалардың жағымды көңіл күйлерін қамтамасыз ету үшін бойларын сергіту.</w:t>
            </w:r>
          </w:p>
          <w:p w14:paraId="4F88826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"Біз шалқандай өстік".</w:t>
            </w:r>
          </w:p>
          <w:p w14:paraId="66F85C1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Жаттығуды балаларды шоқайтып отырғызып бастауға болады.</w:t>
            </w:r>
          </w:p>
          <w:p w14:paraId="6131100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Біз шалқандай өстік (орындарынан тұру),</w:t>
            </w:r>
          </w:p>
          <w:p w14:paraId="2EFDD81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Күнге қолды создық (жоғары созылу).</w:t>
            </w:r>
          </w:p>
          <w:p w14:paraId="0C8DD86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Желге қолды бұлғадық (қолдарды бұлғау),</w:t>
            </w:r>
          </w:p>
          <w:p w14:paraId="4134FEA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Қайта жерге отырдық (қайта отыру).</w:t>
            </w:r>
          </w:p>
          <w:p w14:paraId="17A5BE5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Д. Ахметова</w:t>
            </w:r>
          </w:p>
          <w:p w14:paraId="28A726CE">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(сөйлеуді дамыту)</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2A5061A3">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Қоршаған ортамен танысудан ойын-жаттығу</w:t>
            </w:r>
          </w:p>
          <w:p w14:paraId="09201D6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"Жемістер мен көгөністер".</w:t>
            </w:r>
          </w:p>
          <w:p w14:paraId="5D6113C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Мақсат-міндеттері. Балаларды жеміс және көгөніс түрлерімен таныстыра отырып, қабылдау қабілетін, тілін, түйсігін дамыту; эмоциялық көңіл күйлерін қалыптастыру.</w:t>
            </w:r>
          </w:p>
          <w:p w14:paraId="3F116BA4">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"Шеңберде жүр балалар" музыкалық ойыны.</w:t>
            </w:r>
          </w:p>
          <w:p w14:paraId="526D42A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Мақсат-міндеттері. Әуен ырғағына сай, белгілі ырғақтық қозғалыстарды жасауға дағдыландыру.</w:t>
            </w:r>
          </w:p>
          <w:p w14:paraId="0BFFD4BE">
            <w:pPr>
              <w:widowControl w:val="0"/>
              <w:rPr>
                <w:rFonts w:ascii="Times New Roman" w:hAnsi="Times New Roman" w:eastAsia="Times New Roman" w:cs="Times New Roman"/>
                <w:sz w:val="24"/>
                <w:szCs w:val="24"/>
              </w:rPr>
            </w:pPr>
          </w:p>
          <w:p w14:paraId="7E0E44BD">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"Дана қуыршақты серуенге шығарайық" дидактикалық ойыны.</w:t>
            </w:r>
          </w:p>
          <w:p w14:paraId="2C06F3F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Мақсат-міндеттері. Балаларға киім түрлерін атауды, оларды ажыратуды үйрету; киіну рәсіміне баулу; қандай киімді қайда киетіні туралы білімдер қалыптастыру.</w:t>
            </w:r>
          </w:p>
          <w:p w14:paraId="5C15FE3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Құралдар: қуыршақ, қуыршақтың киім үлгілері немесе заттық суреттер.</w:t>
            </w:r>
          </w:p>
          <w:p w14:paraId="1C0F30C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Балалар, Дана қуыршақты далаға шығару үшін нені кигіземіз?</w:t>
            </w:r>
          </w:p>
          <w:p w14:paraId="596DA4F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Қайда кигіземіз? Көрсетіңдерші.</w:t>
            </w:r>
          </w:p>
          <w:p w14:paraId="09E95D9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Балалар кезегімен шығып, педагогтің көмегімен киім үлгілерін атайды, киетін жерін көрсетеді, педагогтің көмегімен киінуді үйренеді.</w:t>
            </w:r>
          </w:p>
          <w:p w14:paraId="7A2078E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Киім үлгілерінің барлығы аталуы керек.</w:t>
            </w:r>
          </w:p>
          <w:p w14:paraId="4DC8D00E">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(сөйлеуді дамыту)</w:t>
            </w:r>
          </w:p>
        </w:tc>
      </w:tr>
      <w:tr w14:paraId="3B6B5D6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3F425A16">
            <w:pPr>
              <w:widowControl w:val="0"/>
              <w:rPr>
                <w:rFonts w:hint="default" w:ascii="Times New Roman" w:hAnsi="Times New Roman" w:eastAsia="Calibri" w:cs="Times New Roman"/>
                <w:sz w:val="24"/>
                <w:szCs w:val="24"/>
                <w:lang w:val="ru"/>
              </w:rPr>
            </w:pPr>
            <w:r>
              <w:rPr>
                <w:rFonts w:hint="default" w:ascii="Times New Roman" w:hAnsi="Times New Roman" w:eastAsia="Times New Roman" w:cs="Times New Roman"/>
                <w:b/>
                <w:sz w:val="24"/>
                <w:szCs w:val="24"/>
                <w:rtl w:val="0"/>
              </w:rPr>
              <w:t>Балалармен жеке жұмыс</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79A58904">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"Көгөністер".</w:t>
            </w:r>
          </w:p>
          <w:p w14:paraId="44D970A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Міне, дәмді көгөністер,</w:t>
            </w:r>
          </w:p>
          <w:p w14:paraId="393D435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Күзге дейін пісіп өскен,</w:t>
            </w:r>
          </w:p>
          <w:p w14:paraId="3500F91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Картоп, пияз, қызанақ,</w:t>
            </w:r>
          </w:p>
          <w:p w14:paraId="7D3721B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Қияр, орамжапырақ.</w:t>
            </w:r>
          </w:p>
          <w:p w14:paraId="1364C3C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Д. Ахметова</w:t>
            </w:r>
          </w:p>
          <w:p w14:paraId="6FB519F3">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(сөйлеуді дамыту, көркем әдебиет)</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002D937C">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"Жемістер".</w:t>
            </w:r>
          </w:p>
          <w:p w14:paraId="4ED3B2E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Ал бау-бақшада жемістер,</w:t>
            </w:r>
          </w:p>
          <w:p w14:paraId="1A7E3DE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Қызарып, толып піскен:</w:t>
            </w:r>
          </w:p>
          <w:p w14:paraId="6405233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Алхоры, өрік, алма,</w:t>
            </w:r>
          </w:p>
          <w:p w14:paraId="1560275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Алмұрт, апельсин, құрма.</w:t>
            </w:r>
          </w:p>
          <w:p w14:paraId="6171E58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Д. Ахметова</w:t>
            </w:r>
          </w:p>
          <w:p w14:paraId="3A66F910">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(сөйлеуді дамыту, көркем әдебиет)</w:t>
            </w:r>
          </w:p>
        </w:tc>
        <w:tc>
          <w:tcPr>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vAlign w:val="top"/>
          </w:tcPr>
          <w:p w14:paraId="241567FD">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Ескен Елубай "Құстар, қайтып келіңдер!</w:t>
            </w:r>
            <w:r>
              <w:rPr>
                <w:rFonts w:ascii="Times New Roman" w:hAnsi="Times New Roman" w:eastAsia="Times New Roman" w:cs="Times New Roman"/>
                <w:sz w:val="24"/>
                <w:szCs w:val="24"/>
                <w:rtl w:val="0"/>
              </w:rPr>
              <w:t>"</w:t>
            </w:r>
          </w:p>
          <w:p w14:paraId="300D810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Қимас әнге салады,</w:t>
            </w:r>
          </w:p>
          <w:p w14:paraId="2B7A4FE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Құстар қайтып барады.</w:t>
            </w:r>
          </w:p>
          <w:p w14:paraId="59660FA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"Қош болыңдар!" - дегендей, қанаттарын қағады.</w:t>
            </w:r>
          </w:p>
          <w:p w14:paraId="1F72ECF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Сау-саламат болыңдар,</w:t>
            </w:r>
          </w:p>
          <w:p w14:paraId="24FD18E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Жылы жаққа барыңдар.</w:t>
            </w:r>
          </w:p>
          <w:p w14:paraId="0D4DC16D">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(сөйлеуді дамыту, көркем әдебиет)</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7955037C">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"Алма".</w:t>
            </w:r>
          </w:p>
          <w:p w14:paraId="0433EFD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Мақсат-міндеттері. Ермексаздан шарды илеу амалын игерту.</w:t>
            </w:r>
          </w:p>
          <w:p w14:paraId="3E4F8B05">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(мүсіндеу)</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77EA8CFA">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С. Әлімқұлов "Әлди, әлди!"</w:t>
            </w:r>
          </w:p>
          <w:p w14:paraId="008BDDD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Әлди, әлди, бөпешім,</w:t>
            </w:r>
          </w:p>
          <w:p w14:paraId="7F0E2BD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Ән сап берем, келе ғой.</w:t>
            </w:r>
          </w:p>
          <w:p w14:paraId="000001F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Жыламашы, көкешім,</w:t>
            </w:r>
          </w:p>
          <w:p w14:paraId="000001F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Жұбатқанға көне ғой.</w:t>
            </w:r>
          </w:p>
          <w:p w14:paraId="000001F4">
            <w:pPr>
              <w:widowControl w:val="0"/>
              <w:rPr>
                <w:rFonts w:ascii="Times New Roman" w:hAnsi="Times New Roman" w:eastAsia="Times New Roman" w:cs="Times New Roman"/>
                <w:sz w:val="24"/>
                <w:szCs w:val="24"/>
              </w:rPr>
            </w:pPr>
          </w:p>
          <w:p w14:paraId="000001F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Ұйқың келсе, бөлейін,</w:t>
            </w:r>
          </w:p>
          <w:p w14:paraId="7259054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Тербетейін есікке,</w:t>
            </w:r>
          </w:p>
          <w:p w14:paraId="250FB90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Қаз-қаз басшы, көрейін,</w:t>
            </w:r>
          </w:p>
          <w:p w14:paraId="34748FB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Барып келші есікке"</w:t>
            </w:r>
          </w:p>
          <w:p w14:paraId="78D34906">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(көркем әдебиет)</w:t>
            </w:r>
          </w:p>
        </w:tc>
      </w:tr>
      <w:tr w14:paraId="6FB7458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4662DC9D">
            <w:pPr>
              <w:widowControl w:val="0"/>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Серуенге дайындық</w:t>
            </w:r>
          </w:p>
          <w:p w14:paraId="73435065">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16.30-16.40</w:t>
            </w:r>
          </w:p>
        </w:tc>
        <w:tc>
          <w:tcPr>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20CE391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Қауіпсіздік ережелері жайында жеке және жалпы әңгімелесу. (сөйлеу тілін белсендіру үшін).</w:t>
            </w:r>
          </w:p>
          <w:p w14:paraId="6423DFE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Мақсат-міндеттері. Балаларды серуенге шығуға ынталандыру.</w:t>
            </w:r>
          </w:p>
          <w:p w14:paraId="3C9A0D4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xml:space="preserve">Серуендеуге арналған ойын жабдықтарын таңдау; балалармен жеке әңгімелесу; шалбардың, бас киімнің және етіктің жүйе бойынша киюлерін қадағалау. </w:t>
            </w:r>
            <w:r>
              <w:rPr>
                <w:rFonts w:ascii="Times New Roman" w:hAnsi="Times New Roman" w:eastAsia="Times New Roman" w:cs="Times New Roman"/>
                <w:b/>
                <w:sz w:val="24"/>
                <w:szCs w:val="24"/>
                <w:rtl w:val="0"/>
              </w:rPr>
              <w:t>(мәдени-гигиеналық дағдылар, дербес әрекет)</w:t>
            </w:r>
          </w:p>
        </w:tc>
      </w:tr>
      <w:tr w14:paraId="441F888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1A834824">
            <w:pPr>
              <w:widowControl w:val="0"/>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Серуен</w:t>
            </w:r>
          </w:p>
          <w:p w14:paraId="5682C9E5">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16.40-17.20</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63664E35">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Аула тазалаушының еңбегін бақылауды жалғастыру. (қоршаған ортамен танысу, сөйлеуді дамыту, көркем әдебиет)</w:t>
            </w:r>
          </w:p>
          <w:p w14:paraId="4BDE1F0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Мақсат-міндеттері. Балаларды аула тазалаушының еңбегімен таныстыру; аулада сары жапырақтарды сыпырғыш және күрекпен тазалау жұмысын бақылау; еңбекқорлыққа баулу.</w:t>
            </w:r>
          </w:p>
          <w:p w14:paraId="4E755D1A">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Қ. Мырза Әли "Көше тазалаушы".</w:t>
            </w:r>
          </w:p>
          <w:p w14:paraId="61E8AFC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Таныссың ба, бала, менің ісіммен,</w:t>
            </w:r>
          </w:p>
          <w:p w14:paraId="3F92D41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Көшелерді сыпыратын кісі мен.</w:t>
            </w:r>
          </w:p>
          <w:p w14:paraId="2BD153D9">
            <w:pPr>
              <w:widowControl w:val="0"/>
              <w:rPr>
                <w:rFonts w:ascii="Times New Roman" w:hAnsi="Times New Roman" w:eastAsia="Times New Roman" w:cs="Times New Roman"/>
                <w:sz w:val="24"/>
                <w:szCs w:val="24"/>
              </w:rPr>
            </w:pPr>
          </w:p>
          <w:p w14:paraId="6EE81DE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Қалған-құтқан нәрселерді жұғымсыз</w:t>
            </w:r>
          </w:p>
          <w:p w14:paraId="6907790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Сыпырғышым сыпырады тынымсыз.</w:t>
            </w:r>
          </w:p>
          <w:p w14:paraId="3C9C6A6A">
            <w:pPr>
              <w:widowControl w:val="0"/>
              <w:rPr>
                <w:rFonts w:ascii="Times New Roman" w:hAnsi="Times New Roman" w:eastAsia="Times New Roman" w:cs="Times New Roman"/>
                <w:sz w:val="24"/>
                <w:szCs w:val="24"/>
              </w:rPr>
            </w:pPr>
          </w:p>
          <w:p w14:paraId="4499927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Ескі-құсқы шүберекті, сүйекті,</w:t>
            </w:r>
          </w:p>
          <w:p w14:paraId="3348DC1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Қораптарды, түймелерді, тиекті.</w:t>
            </w:r>
          </w:p>
          <w:p w14:paraId="0000020E">
            <w:pPr>
              <w:widowControl w:val="0"/>
              <w:rPr>
                <w:rFonts w:ascii="Times New Roman" w:hAnsi="Times New Roman" w:eastAsia="Times New Roman" w:cs="Times New Roman"/>
                <w:sz w:val="24"/>
                <w:szCs w:val="24"/>
              </w:rPr>
            </w:pPr>
          </w:p>
          <w:p w14:paraId="0000020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Шиқылдаған екі жақты арбамен</w:t>
            </w:r>
          </w:p>
          <w:p w14:paraId="0000021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Апарам да аударамын орға мен.</w:t>
            </w:r>
          </w:p>
          <w:p w14:paraId="40E7619F">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 xml:space="preserve">Еңбекке баулу тапсырмалары: </w:t>
            </w:r>
            <w:r>
              <w:rPr>
                <w:rFonts w:ascii="Times New Roman" w:hAnsi="Times New Roman" w:eastAsia="Times New Roman" w:cs="Times New Roman"/>
                <w:sz w:val="24"/>
                <w:szCs w:val="24"/>
                <w:rtl w:val="0"/>
              </w:rPr>
              <w:t>балаларды гүлзарды қурап қалған жапырақтардан тазалауға шақыру.</w:t>
            </w:r>
          </w:p>
          <w:p w14:paraId="40F0913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Мақсат-міндеттері. Балаларды қарапайым еңбек әрекеттерін жасауға машықтандыру; әсемдікке қызығушылықты арттыру; тазалыққа, еңбексүйгіштікке тәрбиелеу.</w:t>
            </w:r>
          </w:p>
          <w:p w14:paraId="4C5DE3FB">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"Жүрейік" қимылды жаттығуы. (дене шынықтыру)</w:t>
            </w:r>
          </w:p>
          <w:p w14:paraId="26642EA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Мақсат-міндеттері. Балаларды саппен, бір-біріне соғылмай, белгілі бағытта ырғақпен адымдап жүру дағдысын қалыптастыру, достыққа, шапшаңдыққа тәрбиелеу.</w:t>
            </w:r>
          </w:p>
          <w:p w14:paraId="0000021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Жүрейік, жүрейік,</w:t>
            </w:r>
          </w:p>
          <w:p w14:paraId="0000021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Қолды көкке сермейік,</w:t>
            </w:r>
          </w:p>
          <w:p w14:paraId="59D004B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Күнге сәлем берейік,</w:t>
            </w:r>
          </w:p>
          <w:p w14:paraId="0DCDD1D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Шапалақтап, күлейік.</w:t>
            </w:r>
          </w:p>
          <w:p w14:paraId="4A77172F">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"Шашылған бұршақтарды (доптарды) жинайық" қимылды жаттығуы. (дене шынықтыру)</w:t>
            </w:r>
          </w:p>
          <w:p w14:paraId="4EC7CCA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Мақсат-міндеттері. Балаларды шапшаңдыққа, дәлдікке, айналадағы кеңістікті бағдарлауға баулу, топтастармен тату ойнауға, достыққа тәрбиелеу.</w:t>
            </w:r>
          </w:p>
        </w:tc>
        <w:tc>
          <w:tcPr>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vAlign w:val="top"/>
          </w:tcPr>
          <w:p w14:paraId="28A887AF">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Ағаштарды бақылауды жалғастыру. (қоршаған ортамен танысу, сөйлеуді дамыту, көркем әдебиет)</w:t>
            </w:r>
          </w:p>
          <w:p w14:paraId="2E94E03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Мақсат-міндеттері. Балаларды ағаштармен таныстыруды жалғастыру, ағаштардың сары жапырақтары желпілдеп, жайқалып жатқанын байқату; зейін, ойлау қабілеттерін дамыту.</w:t>
            </w:r>
          </w:p>
          <w:p w14:paraId="298D04B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Жанымызда биік ағаштар,</w:t>
            </w:r>
          </w:p>
          <w:p w14:paraId="69E29C1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Бұталарында жапырақтар.</w:t>
            </w:r>
          </w:p>
          <w:p w14:paraId="599099B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Ағаштар тік тұрады, қозғалмайды,</w:t>
            </w:r>
          </w:p>
          <w:p w14:paraId="7261712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Жапырақтарын бізге бұлғайды.</w:t>
            </w:r>
          </w:p>
          <w:p w14:paraId="0000022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Балалар, қазір ағаштардың жапырақтарына не болды?</w:t>
            </w:r>
          </w:p>
          <w:p w14:paraId="0000022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Иә, жапырақтар сарғайды, жерге түсті.</w:t>
            </w:r>
          </w:p>
          <w:p w14:paraId="0000022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Күзде біз жеміс ағаштарынан піскен алманы жинаймыз.</w:t>
            </w:r>
          </w:p>
          <w:p w14:paraId="00000224">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Еңбекке баулу тапсырмалары:</w:t>
            </w:r>
            <w:r>
              <w:rPr>
                <w:rFonts w:ascii="Times New Roman" w:hAnsi="Times New Roman" w:eastAsia="Times New Roman" w:cs="Times New Roman"/>
                <w:sz w:val="24"/>
                <w:szCs w:val="24"/>
                <w:rtl w:val="0"/>
              </w:rPr>
              <w:t xml:space="preserve"> балаларды ағаштан түсіп қалған жапырақтарды жинауға шақыру.</w:t>
            </w:r>
          </w:p>
          <w:p w14:paraId="0851A70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Мақсат-міндеттері. Балаларды ересектің үлгісіне еріп, қарапайым еңбек әрекеттерін орындауға машықтандыру; топтастырымен бірге әрекет етуге баулу.</w:t>
            </w:r>
          </w:p>
          <w:p w14:paraId="5C2D35EA">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"Орманмен жүрейік" қимылды ойыны.</w:t>
            </w:r>
          </w:p>
          <w:p w14:paraId="0000022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Мақсат-міндеттері. Балаларды көркемсөзге сай қимылдауға, жағымды эмоциялармен жауап беруге ынталандыру; дене бұлшық еттерін, кеңістікті бағдарлау қабілетін дамыту; жаңғақтарды күзде пісетіні туралы түсініктер қалыптастыру.</w:t>
            </w:r>
          </w:p>
          <w:p w14:paraId="0000022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Балалар, күзде орман ағаштарының жаңғақтары да піседі.</w:t>
            </w:r>
          </w:p>
          <w:p w14:paraId="0000022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Қанекей, балалар, піскен жаңғақтарды жинайық.</w:t>
            </w:r>
          </w:p>
          <w:p w14:paraId="0000022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Педагог балаларды өзімен бірге ертіп жүріп, бір бағытта жүргізіп, ағаштан жаңғақты жинауды көрсетеді, балалар оған еліктейді. Жүріп, тоқтап, қолдарын жоғары созып, аяқтың ұшына тұрып, қайта тұрып, әрі қарай бағыттайды.</w:t>
            </w:r>
          </w:p>
          <w:p w14:paraId="06E9D4D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Орманмен жүрейік,</w:t>
            </w:r>
          </w:p>
          <w:p w14:paraId="0000022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Жаңғақтарды терейік.</w:t>
            </w:r>
          </w:p>
          <w:p w14:paraId="0000022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Бір жаңғақты биіктен,</w:t>
            </w:r>
          </w:p>
          <w:p w14:paraId="0000022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Екіншісін төменнен,</w:t>
            </w:r>
          </w:p>
          <w:p w14:paraId="0000022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Қалғандарын жан-жақтан</w:t>
            </w:r>
          </w:p>
          <w:p w14:paraId="0000023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Шапалақтап алақан.</w:t>
            </w:r>
          </w:p>
          <w:p w14:paraId="0000023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Д. Ахметова</w:t>
            </w:r>
          </w:p>
          <w:p w14:paraId="00000232">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"Шеңберге дәлде" ойын жаттығуы.</w:t>
            </w:r>
          </w:p>
          <w:p w14:paraId="0000023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Мақсат-міндеттері. Балаларда нысанаға (құм салынған қап) дәлдеп атқызу, ептілік, мергендік қабілеттерін дамыту.</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00000234">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Желді бақылауды жалғастыру. (қоршаған ортамен танысу, сөйлеуді дамыту, көркем әдебиет)</w:t>
            </w:r>
          </w:p>
          <w:p w14:paraId="0000023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Мақсат-міндеттері. Балаларға жапырақтарға қарап, желдің соққанын байқауғды үйрету; байқағыштыққа, зеректікке тәрбиелеу.</w:t>
            </w:r>
          </w:p>
          <w:p w14:paraId="0000023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Саябаққа күз келсе,</w:t>
            </w:r>
          </w:p>
          <w:p w14:paraId="0000023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Жел дамылсыз соғады.</w:t>
            </w:r>
          </w:p>
          <w:p w14:paraId="0000023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Тыным бермей ешкімге,</w:t>
            </w:r>
          </w:p>
          <w:p w14:paraId="0000023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Жұлқылайды бәрін де.</w:t>
            </w:r>
          </w:p>
          <w:p w14:paraId="0000023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Үзіп жатыр,</w:t>
            </w:r>
          </w:p>
          <w:p w14:paraId="0000023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Жұлып жатыр</w:t>
            </w:r>
          </w:p>
          <w:p w14:paraId="0000023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Барлық сары жапырақты.</w:t>
            </w:r>
          </w:p>
          <w:p w14:paraId="0000023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Д. Ахметова</w:t>
            </w:r>
          </w:p>
          <w:p w14:paraId="0000023E">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Еңбекке баулу тапсырмалары:</w:t>
            </w:r>
            <w:r>
              <w:rPr>
                <w:rFonts w:ascii="Times New Roman" w:hAnsi="Times New Roman" w:eastAsia="Times New Roman" w:cs="Times New Roman"/>
                <w:sz w:val="24"/>
                <w:szCs w:val="24"/>
                <w:rtl w:val="0"/>
              </w:rPr>
              <w:t xml:space="preserve"> балаларды ағаштан түсіп қалған ұсақ, құрғақ бұтақтарды жинауға шақыру.</w:t>
            </w:r>
          </w:p>
          <w:p w14:paraId="0000023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Мақсат-міндеттері. Балаларды педагогтің үлгісін көріп, қарапайым еңбек әрекеттерін орындауға машықтандыру; топтастырымен бірге әрекет етуге баулу.</w:t>
            </w:r>
          </w:p>
          <w:p w14:paraId="00000240">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"Қаздар" қимылды ойыны.</w:t>
            </w:r>
          </w:p>
          <w:p w14:paraId="0000024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Мақсат-міндеттері. Балаларға көркемсөз мәтінін мұқият тыңдап, белгілі сигнал сөзін естіген кезде, бір бағытта, бір-біріне соғылмай, жүгіруді үйрету; жүгіргенде қолдарын жан-жаққа бұлғап, қаздың қимылын қайталауға ынталандыру; айтылған сөздер мен жаттығудан жағымды әсер алуға баулу.</w:t>
            </w:r>
          </w:p>
          <w:p w14:paraId="0000024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Педагог балаларға ойын шартын түсіндіреді: "Балалар, сендер қаздар боласыңдар. Мені мұқият тыңдаңдар. Сөздерді менің соңымнан қайталауға болады. Мен "бидай шаш" сөздерін айтқанда, маған қарай қолдарыңды былай жайып, жан-жаққа бұлғап жүгіресіңдер.</w:t>
            </w:r>
          </w:p>
          <w:p w14:paraId="0000024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Педагог қаздардың қимылдарын балаларға біраз қайталатады. Балалар бір жаққа ауысып кеткенде, педагог қарама-қарсы жаққа барып, ойынды тағы бір рет жүргізеді. Балалардың бір-біріне соғылмауын ескеру керек.</w:t>
            </w:r>
          </w:p>
          <w:p w14:paraId="00000244">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С. Бегалин "Қазым".</w:t>
            </w:r>
          </w:p>
          <w:p w14:paraId="0000024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Қазым, қазым, қалқылда,</w:t>
            </w:r>
          </w:p>
          <w:p w14:paraId="0000024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Көлде жүзіп салқында.</w:t>
            </w:r>
          </w:p>
          <w:p w14:paraId="0000024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Жем шашайын - жейсің бе,</w:t>
            </w:r>
          </w:p>
          <w:p w14:paraId="0000024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Кәмпит берші дейсің бе?</w:t>
            </w:r>
          </w:p>
          <w:p w14:paraId="0000024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Жоқ, жоқ,</w:t>
            </w:r>
          </w:p>
          <w:p w14:paraId="0000024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Кәмпит, тәтті болмайды ас,</w:t>
            </w:r>
          </w:p>
          <w:p w14:paraId="0000024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Арпа менен бидай шаш.</w:t>
            </w:r>
          </w:p>
          <w:p w14:paraId="0000024C">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"Тегіс жолмен жүреміз" ойын жаттығуы.</w:t>
            </w:r>
          </w:p>
          <w:p w14:paraId="0000024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Мақсат-міндеттері. Алға қарай жылжи отырып, екі аяқпен бірге секіруге жаттықтыру.</w:t>
            </w:r>
          </w:p>
          <w:p w14:paraId="0000024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Далаға алып шығатын материалмен ойындар.</w:t>
            </w:r>
          </w:p>
          <w:p w14:paraId="0000024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Мақсат-міндеттері. Балаларды барлығы бірге қосылып тату ойнауды, ойыншықтармен бөлісуді үйрету.</w:t>
            </w:r>
          </w:p>
        </w:tc>
        <w:tc>
          <w:tcPr>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vAlign w:val="top"/>
          </w:tcPr>
          <w:p w14:paraId="00000250">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Күнді бақылауды жалғастыру. (қоршаған ортамен танысу, сөйлеуді дамыту, көркем әдебиет)</w:t>
            </w:r>
          </w:p>
          <w:p w14:paraId="0000025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Мақсат-міндеттері. Балаларды күннің аспанда орналасуын және жарқырағанын байқап, жылу мен жарықты беруі туралы айтылып жатқанда, қолдарын екі жаққа жайып, жоғары созып, жағымды эмоцияларға бөленуге ынтыландыру; күн туралы алғашқы ұғымдарды қалыптастастыру.</w:t>
            </w:r>
          </w:p>
          <w:p w14:paraId="0000025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Педагог балаларға қимылдарды көрсетіп жатады, балалар соңынан қайталайды.</w:t>
            </w:r>
          </w:p>
          <w:p w14:paraId="0000025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Алтын күнге ұқсайық,</w:t>
            </w:r>
          </w:p>
          <w:p w14:paraId="0000025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Қолдарды, кел, созайық.</w:t>
            </w:r>
          </w:p>
          <w:p w14:paraId="0000025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Қолдарымыз - шуақтар,</w:t>
            </w:r>
          </w:p>
          <w:p w14:paraId="0000025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Жайылады жан-жаққа.</w:t>
            </w:r>
          </w:p>
          <w:p w14:paraId="00000257">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Еңбекке баулу тапсырмалары:</w:t>
            </w:r>
            <w:r>
              <w:rPr>
                <w:rFonts w:ascii="Times New Roman" w:hAnsi="Times New Roman" w:eastAsia="Times New Roman" w:cs="Times New Roman"/>
                <w:sz w:val="24"/>
                <w:szCs w:val="24"/>
                <w:rtl w:val="0"/>
              </w:rPr>
              <w:t xml:space="preserve"> балаларды гүлзарды тазалауға шақыру.</w:t>
            </w:r>
          </w:p>
          <w:p w14:paraId="0000025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Мақсат-міндеттері. Балаларды қарапайым еңбек әрекеттерін жасауға машықтандыру; әсемдікке қызығушылықты арттыру; тазалыққа, еңбексүйгіштікке тәрбиелеу.</w:t>
            </w:r>
          </w:p>
          <w:p w14:paraId="00000259">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"Бұршақтар" қимылды ойыны. (дене шынықтыру)</w:t>
            </w:r>
          </w:p>
          <w:p w14:paraId="0000025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Мақсат-міндеттері. Балалардың бір топтасқан жерден сигнал бойынша жан-жаққа шашырап жүгіру дағдыларын жетілдіру.</w:t>
            </w:r>
          </w:p>
          <w:p w14:paraId="0000025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Табақшада жатты бұршақтар,</w:t>
            </w:r>
          </w:p>
          <w:p w14:paraId="0000025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Барлығы бірдей, доп-домалақтар.</w:t>
            </w:r>
          </w:p>
          <w:p w14:paraId="0000025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Марғау бұршақтарды шашты,</w:t>
            </w:r>
          </w:p>
          <w:p w14:paraId="0000025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Бұршақтар жан-жаққа домалаңдап қашты.</w:t>
            </w:r>
          </w:p>
          <w:p w14:paraId="0000025F">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"Допты қағып ал" қимылды жаттығуы. (дене шынықтыру)</w:t>
            </w:r>
          </w:p>
          <w:p w14:paraId="0000026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Мақсат-міндеттері. Балаларды допты екі қолмен ұстауға жаттықтыру; тепе-теңдікті сақтауға, ептілікке баулу.</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00000261">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Топырақты бақылауды жалғастыру. (қоршаған ортамен танысу, сөйлеуді дамыту, көркем әдебиет)</w:t>
            </w:r>
          </w:p>
          <w:p w14:paraId="0000026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Мақсат-міндеттері. Балаларға топырақтың дымқыл не құрғақ болғанын көрсету, құрғақ жермен жүруді ұсыну.</w:t>
            </w:r>
          </w:p>
          <w:p w14:paraId="0000026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Педагог дымқыл топыраққа табанын басып, балаларға табанға балшықтың жабысатынын көрсетуі мүмкін.</w:t>
            </w:r>
          </w:p>
          <w:p w14:paraId="0000026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Балалар, біз дымқыл жерді басып жүрсек, аяғымыздың табаны кірлеп қалады. Абайлаңдар! Құрғақ жермен жүрейік.</w:t>
            </w:r>
          </w:p>
          <w:p w14:paraId="0000026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Балалар, топырақта індер болады. Інде нелер жысырынды?</w:t>
            </w:r>
          </w:p>
          <w:p w14:paraId="00000266">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 xml:space="preserve">Еңбекке баулу тапсырмалары: </w:t>
            </w:r>
            <w:r>
              <w:rPr>
                <w:rFonts w:ascii="Times New Roman" w:hAnsi="Times New Roman" w:eastAsia="Times New Roman" w:cs="Times New Roman"/>
                <w:sz w:val="24"/>
                <w:szCs w:val="24"/>
                <w:rtl w:val="0"/>
              </w:rPr>
              <w:t>балаларды құмның бетін ағаштан түсіп қалған ұсақ қоқыстардан тазалауға шақыру.</w:t>
            </w:r>
          </w:p>
          <w:p w14:paraId="0000026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Мақсат-міндеттері. Балаларды ересектің үлгісіне еріп, қарапайым еңбек әрекеттерін орындауға машықтандыру; топтастырымен бірге әрекет етуге баулу; тазалық әдетін дамыту.</w:t>
            </w:r>
          </w:p>
          <w:p w14:paraId="00000268">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"Кім тыныш?" қимылды ойыны. (дене шынықтыру)</w:t>
            </w:r>
          </w:p>
          <w:p w14:paraId="0000026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Мақсат-міндеттері. Балаларды бір бағытта тыныш жүру әдебіне үйрету, аяқтың табанын толық басып және аяқтың ұшымен жүріп қимылдау дағдыларын қалыптастыру; сигналға сай қозғалуға ынталандыру.</w:t>
            </w:r>
          </w:p>
          <w:p w14:paraId="0000026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Балалар, қазір аяқтарымызды нық басып, менің соңымнан сайға қарай жүрейік.</w:t>
            </w:r>
          </w:p>
          <w:p w14:paraId="0000026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Сайға қарай адымдаймыз,</w:t>
            </w:r>
          </w:p>
          <w:p w14:paraId="0000026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Түрлі дыбысты тыңдаймыз.</w:t>
            </w:r>
          </w:p>
          <w:p w14:paraId="0000026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Көрейік. Бұл қай бұрыш?</w:t>
            </w:r>
          </w:p>
          <w:p w14:paraId="0000026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Тыңдайық. Тыныш ... Тыныш ...</w:t>
            </w:r>
          </w:p>
          <w:p w14:paraId="0000026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Қанекей, аяқтың ұшымен тыныш жүрейік ...</w:t>
            </w:r>
          </w:p>
          <w:p w14:paraId="0000027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Бұл жақта не бар екен?</w:t>
            </w:r>
          </w:p>
          <w:p w14:paraId="0000027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Тамаша ...</w:t>
            </w:r>
          </w:p>
          <w:p w14:paraId="0000027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Педагог белгілі объектіні тапқандарын айтады, балаларды мақтайды.</w:t>
            </w:r>
          </w:p>
          <w:p w14:paraId="0000027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Жаттығу бірнеше рет өткізіледі, жүру бағыттары ауысады.</w:t>
            </w:r>
          </w:p>
          <w:p w14:paraId="00000274">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"Өз орныңды тап" қимылды ойыны. (дене шынықтыру)</w:t>
            </w:r>
          </w:p>
          <w:p w14:paraId="0000027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Мақсат-міндеттері. Балаларды сапға (түзу сызық, жіп бойына) сигнал бойынша тізілуге, сигнал бойынша жан-жаққа шашырап жүгіруге дағдыландыру; зейінді болуды үйрету, қимыл шапшаңдығын дамыту, достыққа тәрбиелеу.</w:t>
            </w:r>
          </w:p>
        </w:tc>
      </w:tr>
      <w:tr w14:paraId="3D2172D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60113B87">
            <w:pPr>
              <w:widowControl w:val="0"/>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Серуеннен оралу</w:t>
            </w:r>
          </w:p>
          <w:p w14:paraId="5F730F6A">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17.20-17.30</w:t>
            </w:r>
          </w:p>
        </w:tc>
        <w:tc>
          <w:tcPr>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0000027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xml:space="preserve">Өз шкафын белгі бойынша тауып алуды, өз киімін өзі шешуді, өз қажеттері жайында айтуды үйрету </w:t>
            </w:r>
            <w:r>
              <w:rPr>
                <w:rFonts w:ascii="Times New Roman" w:hAnsi="Times New Roman" w:eastAsia="Times New Roman" w:cs="Times New Roman"/>
                <w:b/>
                <w:sz w:val="24"/>
                <w:szCs w:val="24"/>
                <w:rtl w:val="0"/>
              </w:rPr>
              <w:t>(дербес қимыл әрекеті).</w:t>
            </w:r>
          </w:p>
        </w:tc>
      </w:tr>
      <w:tr w14:paraId="6B3ABD9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10C21F90">
            <w:pPr>
              <w:widowControl w:val="0"/>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Кешкі ас</w:t>
            </w:r>
          </w:p>
          <w:p w14:paraId="40597B46">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17.30-17.50</w:t>
            </w:r>
          </w:p>
        </w:tc>
        <w:tc>
          <w:tcPr>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0000027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Тамақтану рәсіміне қызығушылықты қалыптастыру.</w:t>
            </w:r>
          </w:p>
          <w:p w14:paraId="0000027E">
            <w:pPr>
              <w:widowControl w:val="0"/>
              <w:rPr>
                <w:rFonts w:ascii="Times New Roman" w:hAnsi="Times New Roman" w:eastAsia="Times New Roman" w:cs="Times New Roman"/>
                <w:b/>
                <w:i/>
                <w:sz w:val="24"/>
                <w:szCs w:val="24"/>
              </w:rPr>
            </w:pPr>
            <w:r>
              <w:rPr>
                <w:rFonts w:ascii="Times New Roman" w:hAnsi="Times New Roman" w:eastAsia="Times New Roman" w:cs="Times New Roman"/>
                <w:b/>
                <w:i/>
                <w:sz w:val="24"/>
                <w:szCs w:val="24"/>
                <w:rtl w:val="0"/>
              </w:rPr>
              <w:t>"Дана ботқаны жемейді".</w:t>
            </w:r>
          </w:p>
          <w:p w14:paraId="0000027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Дана ботқаны жемейді,</w:t>
            </w:r>
          </w:p>
          <w:p w14:paraId="0000028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«Тауыса алмаймын,» - дейді.</w:t>
            </w:r>
          </w:p>
          <w:p w14:paraId="0000028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Дана, басқалардан қалма,</w:t>
            </w:r>
          </w:p>
          <w:p w14:paraId="0000028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Анаңның мазасын алма.</w:t>
            </w:r>
          </w:p>
          <w:p w14:paraId="0000028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Қане, қасықты ұстайық,</w:t>
            </w:r>
          </w:p>
          <w:p w14:paraId="0000028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Дәмді асты тауысайық.</w:t>
            </w:r>
          </w:p>
          <w:p w14:paraId="0000028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Д. Ахметова</w:t>
            </w:r>
          </w:p>
          <w:p w14:paraId="00000286">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(мәдени-гигиеналық дағдылар, дербес әрекет, көркем сөз)</w:t>
            </w:r>
          </w:p>
        </w:tc>
      </w:tr>
      <w:tr w14:paraId="20A4D02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0000028B">
            <w:pPr>
              <w:widowControl w:val="0"/>
              <w:rPr>
                <w:rFonts w:hint="default" w:ascii="Times New Roman" w:hAnsi="Times New Roman" w:eastAsia="Calibri" w:cs="Times New Roman"/>
                <w:sz w:val="24"/>
                <w:szCs w:val="24"/>
                <w:lang w:val="ru"/>
              </w:rPr>
            </w:pPr>
            <w:r>
              <w:rPr>
                <w:rFonts w:hint="default" w:ascii="Times New Roman" w:hAnsi="Times New Roman" w:eastAsia="Times New Roman" w:cs="Times New Roman"/>
                <w:b/>
                <w:sz w:val="24"/>
                <w:szCs w:val="24"/>
                <w:rtl w:val="0"/>
              </w:rPr>
              <w:t>Балалардың дербес әрекеті</w:t>
            </w:r>
            <w:r>
              <w:rPr>
                <w:rFonts w:hint="default" w:ascii="Times New Roman" w:hAnsi="Times New Roman" w:eastAsia="Times New Roman" w:cs="Times New Roman"/>
                <w:sz w:val="24"/>
                <w:szCs w:val="24"/>
                <w:rtl w:val="0"/>
              </w:rPr>
              <w:t xml:space="preserve"> (баяу қимылды ойындар, үстел үсті ойындары, бейнелеу әрекеті, кітаптар қарау және тағы басқа әрекеттер)</w:t>
            </w:r>
          </w:p>
        </w:tc>
        <w:tc>
          <w:tcPr>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0000028C">
            <w:pPr>
              <w:widowControl w:val="0"/>
              <w:rPr>
                <w:rFonts w:ascii="Times New Roman" w:hAnsi="Times New Roman" w:eastAsia="Times New Roman" w:cs="Times New Roman"/>
                <w:b/>
                <w:sz w:val="24"/>
                <w:szCs w:val="24"/>
              </w:rPr>
            </w:pPr>
            <w:r>
              <w:rPr>
                <w:rFonts w:ascii="Times New Roman" w:hAnsi="Times New Roman" w:eastAsia="Times New Roman" w:cs="Times New Roman"/>
                <w:sz w:val="24"/>
                <w:szCs w:val="24"/>
                <w:rtl w:val="0"/>
              </w:rPr>
              <w:t xml:space="preserve">Кітап бұрышында: өткен тақырыптар бойынша суреттерді қарау, сипаттау; ертегілерді есте жаңғырту, кейіпкерлердің сөздерін қайталау. </w:t>
            </w:r>
            <w:r>
              <w:rPr>
                <w:rFonts w:ascii="Times New Roman" w:hAnsi="Times New Roman" w:eastAsia="Times New Roman" w:cs="Times New Roman"/>
                <w:b/>
                <w:sz w:val="24"/>
                <w:szCs w:val="24"/>
                <w:rtl w:val="0"/>
              </w:rPr>
              <w:t>(коммуникативті дағдылар, сөйлеуді дамыту, көркем әдебиет)</w:t>
            </w:r>
          </w:p>
          <w:p w14:paraId="0000028D">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"Шалқан" ертегісін сахналау.</w:t>
            </w:r>
          </w:p>
          <w:p w14:paraId="0000028E">
            <w:pPr>
              <w:widowControl w:val="0"/>
              <w:rPr>
                <w:rFonts w:ascii="Times New Roman" w:hAnsi="Times New Roman" w:eastAsia="Times New Roman" w:cs="Times New Roman"/>
                <w:b/>
                <w:sz w:val="24"/>
                <w:szCs w:val="24"/>
              </w:rPr>
            </w:pPr>
            <w:r>
              <w:rPr>
                <w:rFonts w:ascii="Times New Roman" w:hAnsi="Times New Roman" w:eastAsia="Times New Roman" w:cs="Times New Roman"/>
                <w:sz w:val="24"/>
                <w:szCs w:val="24"/>
                <w:rtl w:val="0"/>
              </w:rPr>
              <w:t xml:space="preserve">Мақсат-міндеттері: балалардың эмоционалдылығын дамыту, ертегілерге қызығушылықтарын тәрбиелеу, мазмұнын тыңдауды және түсінуді үйрену, шығармашылық қабілеттерін дамыту. </w:t>
            </w:r>
            <w:r>
              <w:rPr>
                <w:rFonts w:ascii="Times New Roman" w:hAnsi="Times New Roman" w:eastAsia="Times New Roman" w:cs="Times New Roman"/>
                <w:b/>
                <w:sz w:val="24"/>
                <w:szCs w:val="24"/>
                <w:rtl w:val="0"/>
              </w:rPr>
              <w:t>Дамытушылық ойын жағдаят: "Көгөністер, жемістер, жидектер".</w:t>
            </w:r>
          </w:p>
          <w:p w14:paraId="0000028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Мақсат-міндеттері. Балаларға көгөністердің кейбірі бақшада көрініп тұрса, кейбірін жапырақтар арасынан іздеу керектігін көрсету; балаларға көгөністерді зерттеуді ұсыну, сипап көру (шалқанның қабығы тегіс, қиярдың қабығы бұдыр), басып көру (қатты), дәмін татып көру.</w:t>
            </w:r>
          </w:p>
          <w:p w14:paraId="0000029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Қиылған суреттерді тұтас суретке жинау ойындары (2-4 бөлік).</w:t>
            </w:r>
          </w:p>
          <w:p w14:paraId="00000291">
            <w:pPr>
              <w:widowControl w:val="0"/>
              <w:rPr>
                <w:rFonts w:ascii="Times New Roman" w:hAnsi="Times New Roman" w:eastAsia="Times New Roman" w:cs="Times New Roman"/>
                <w:b/>
                <w:sz w:val="24"/>
                <w:szCs w:val="24"/>
              </w:rPr>
            </w:pPr>
            <w:r>
              <w:rPr>
                <w:rFonts w:ascii="Times New Roman" w:hAnsi="Times New Roman" w:eastAsia="Times New Roman" w:cs="Times New Roman"/>
                <w:sz w:val="24"/>
                <w:szCs w:val="24"/>
                <w:rtl w:val="0"/>
              </w:rPr>
              <w:t xml:space="preserve">Ұяшықтарға пішіндерді салу ойындары. </w:t>
            </w:r>
            <w:r>
              <w:rPr>
                <w:rFonts w:ascii="Times New Roman" w:hAnsi="Times New Roman" w:eastAsia="Times New Roman" w:cs="Times New Roman"/>
                <w:b/>
                <w:sz w:val="24"/>
                <w:szCs w:val="24"/>
                <w:rtl w:val="0"/>
              </w:rPr>
              <w:t>(сенсорика)</w:t>
            </w:r>
          </w:p>
          <w:p w14:paraId="0000029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Пирамида жинау.</w:t>
            </w:r>
          </w:p>
          <w:p w14:paraId="0000029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Бауын байлайтын ойыншықтармен ойындар.</w:t>
            </w:r>
          </w:p>
          <w:p w14:paraId="0000029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Мақсат-міндеттері. Қолдың ұсақ моторикасын, ойлау, зейін қабілеттерін дамыту.</w:t>
            </w:r>
          </w:p>
          <w:p w14:paraId="00000295">
            <w:pPr>
              <w:widowControl w:val="0"/>
              <w:rPr>
                <w:rFonts w:ascii="Times New Roman" w:hAnsi="Times New Roman" w:eastAsia="Times New Roman" w:cs="Times New Roman"/>
                <w:b/>
                <w:sz w:val="24"/>
                <w:szCs w:val="24"/>
              </w:rPr>
            </w:pPr>
            <w:r>
              <w:rPr>
                <w:rFonts w:ascii="Times New Roman" w:hAnsi="Times New Roman" w:eastAsia="Times New Roman" w:cs="Times New Roman"/>
                <w:sz w:val="24"/>
                <w:szCs w:val="24"/>
                <w:rtl w:val="0"/>
              </w:rPr>
              <w:t xml:space="preserve">Ән салу жаттығулары: күз туралы ән салуға шақыру. </w:t>
            </w:r>
            <w:r>
              <w:rPr>
                <w:rFonts w:ascii="Times New Roman" w:hAnsi="Times New Roman" w:eastAsia="Times New Roman" w:cs="Times New Roman"/>
                <w:b/>
                <w:sz w:val="24"/>
                <w:szCs w:val="24"/>
                <w:rtl w:val="0"/>
              </w:rPr>
              <w:t>(музыка)</w:t>
            </w:r>
          </w:p>
          <w:p w14:paraId="00000296">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"Сылдырмақтармен билеу" жаттығуы.</w:t>
            </w:r>
          </w:p>
          <w:p w14:paraId="0000029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Мақсат-міндеттері. Балаларды музыка ырғағына, педагогтің көрсеткеніне сай қимылдарды орындауға дағдыландыру; жағымды эмоцияларды дамыту.</w:t>
            </w:r>
          </w:p>
          <w:p w14:paraId="0000029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1. Сылдырмақ еденде жатыр. Аяқты табанға қою.</w:t>
            </w:r>
          </w:p>
          <w:p w14:paraId="0000029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2. Екі жаққа бұрылып, жартылай отырып-тұру.</w:t>
            </w:r>
          </w:p>
          <w:p w14:paraId="0000029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3. Қол шапалақтау.</w:t>
            </w:r>
          </w:p>
          <w:p w14:paraId="0000029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4. Екі аяқпен секіру.</w:t>
            </w:r>
          </w:p>
          <w:p w14:paraId="0000029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5. Айналу.</w:t>
            </w:r>
          </w:p>
          <w:p w14:paraId="0000029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6. Сылдырмақты жоғары көтеріп сылдырлату.</w:t>
            </w:r>
          </w:p>
          <w:p w14:paraId="0000029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7. Сылдырмақпен билеу.</w:t>
            </w:r>
          </w:p>
          <w:p w14:paraId="0000029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Жаттығу соңында әуен ырғағымен сылдырмақтарды себетке салуға шақыру.</w:t>
            </w:r>
          </w:p>
          <w:p w14:paraId="000002A0">
            <w:pPr>
              <w:widowControl w:val="0"/>
              <w:rPr>
                <w:rFonts w:ascii="Times New Roman" w:hAnsi="Times New Roman" w:eastAsia="Times New Roman" w:cs="Times New Roman"/>
                <w:b/>
                <w:sz w:val="24"/>
                <w:szCs w:val="24"/>
              </w:rPr>
            </w:pPr>
            <w:r>
              <w:rPr>
                <w:rFonts w:ascii="Times New Roman" w:hAnsi="Times New Roman" w:eastAsia="Times New Roman" w:cs="Times New Roman"/>
                <w:sz w:val="24"/>
                <w:szCs w:val="24"/>
                <w:rtl w:val="0"/>
              </w:rPr>
              <w:t xml:space="preserve">Өнер бұрышында күздің суретін бояу, мүсіндеу, жапсыру, құрастыру. </w:t>
            </w:r>
            <w:r>
              <w:rPr>
                <w:rFonts w:ascii="Times New Roman" w:hAnsi="Times New Roman" w:eastAsia="Times New Roman" w:cs="Times New Roman"/>
                <w:b/>
                <w:sz w:val="24"/>
                <w:szCs w:val="24"/>
                <w:rtl w:val="0"/>
              </w:rPr>
              <w:t>(шығармашылық дағдылар)</w:t>
            </w:r>
          </w:p>
        </w:tc>
      </w:tr>
      <w:tr w14:paraId="158A718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3C40710E">
            <w:pPr>
              <w:widowControl w:val="0"/>
              <w:rPr>
                <w:rFonts w:hint="default" w:ascii="Times New Roman" w:hAnsi="Times New Roman" w:eastAsia="Times New Roman" w:cs="Times New Roman"/>
                <w:sz w:val="24"/>
                <w:szCs w:val="24"/>
                <w:rtl w:val="0"/>
              </w:rPr>
            </w:pPr>
            <w:r>
              <w:rPr>
                <w:rFonts w:hint="default" w:ascii="Times New Roman" w:hAnsi="Times New Roman" w:eastAsia="Times New Roman" w:cs="Times New Roman"/>
                <w:b/>
                <w:sz w:val="24"/>
                <w:szCs w:val="24"/>
                <w:rtl w:val="0"/>
              </w:rPr>
              <w:t>Балалардың үйге қайтуы</w:t>
            </w:r>
            <w:r>
              <w:rPr>
                <w:rFonts w:hint="default" w:ascii="Times New Roman" w:hAnsi="Times New Roman" w:eastAsia="Times New Roman" w:cs="Times New Roman"/>
                <w:sz w:val="24"/>
                <w:szCs w:val="24"/>
                <w:rtl w:val="0"/>
              </w:rPr>
              <w:t xml:space="preserve"> (ата-аналарға кеңес)</w:t>
            </w:r>
          </w:p>
          <w:p w14:paraId="60DCD747">
            <w:pPr>
              <w:widowControl w:val="0"/>
              <w:rPr>
                <w:rFonts w:hint="default" w:ascii="Times New Roman" w:hAnsi="Times New Roman" w:eastAsia="Times New Roman" w:cs="Times New Roman"/>
                <w:b/>
                <w:bCs/>
                <w:sz w:val="24"/>
                <w:szCs w:val="24"/>
                <w:rtl w:val="0"/>
                <w:lang w:val="kk-KZ"/>
              </w:rPr>
            </w:pPr>
            <w:r>
              <w:rPr>
                <w:rFonts w:hint="default" w:ascii="Times New Roman" w:hAnsi="Times New Roman" w:eastAsia="Times New Roman" w:cs="Times New Roman"/>
                <w:b/>
                <w:bCs/>
                <w:sz w:val="24"/>
                <w:szCs w:val="24"/>
                <w:rtl w:val="0"/>
                <w:lang w:val="kk-KZ"/>
              </w:rPr>
              <w:t>17.50-18.30</w:t>
            </w:r>
          </w:p>
          <w:p w14:paraId="64706E08">
            <w:pPr>
              <w:widowControl w:val="0"/>
              <w:rPr>
                <w:rFonts w:hint="default" w:ascii="Times New Roman" w:hAnsi="Times New Roman" w:eastAsia="Times New Roman" w:cs="Times New Roman"/>
                <w:sz w:val="24"/>
                <w:szCs w:val="24"/>
                <w:rtl w:val="0"/>
                <w:lang w:val="ru"/>
              </w:rPr>
            </w:pPr>
          </w:p>
        </w:tc>
        <w:tc>
          <w:tcPr>
            <w:gridSpan w:val="5"/>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vAlign w:val="top"/>
          </w:tcPr>
          <w:p w14:paraId="000002A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Әңгімелесу: "Баланың тәбетін қалай ашамыз?", "Табиғи азық-түліктердің баланың денсаулығына пайдасы", "Дәрумендер жемістерде ғана бола ма?"</w:t>
            </w:r>
          </w:p>
        </w:tc>
      </w:tr>
    </w:tbl>
    <w:p w14:paraId="314FE1FE"/>
    <w:p w14:paraId="4342FFEE"/>
    <w:p w14:paraId="3725F1AB"/>
    <w:p w14:paraId="6046F1B3"/>
    <w:p w14:paraId="501F9088"/>
    <w:p w14:paraId="791C1C59"/>
    <w:p w14:paraId="359D2399"/>
    <w:p w14:paraId="6AEB47D5"/>
    <w:p w14:paraId="210B8ACD"/>
    <w:p w14:paraId="1341D2B8"/>
    <w:p w14:paraId="56CBC057"/>
    <w:p w14:paraId="3E50DE60"/>
    <w:p w14:paraId="0A211BCF"/>
    <w:p w14:paraId="2F7BCF2F"/>
    <w:p w14:paraId="3C44DC30"/>
    <w:p w14:paraId="73683D30"/>
    <w:p w14:paraId="072A2949"/>
    <w:p w14:paraId="5EEBF8C3"/>
    <w:p w14:paraId="2FC0A692"/>
    <w:p w14:paraId="0E996DFC"/>
    <w:p w14:paraId="7F1B742A"/>
    <w:p w14:paraId="610F3602"/>
    <w:p w14:paraId="1F5C018A"/>
    <w:p w14:paraId="763DE5EE"/>
    <w:p w14:paraId="49F61483"/>
    <w:p w14:paraId="1634D8DC"/>
    <w:p w14:paraId="5C759BB7"/>
    <w:p w14:paraId="29F1DD8F"/>
    <w:p w14:paraId="07796E53"/>
    <w:p w14:paraId="6C8BBF31"/>
    <w:tbl>
      <w:tblPr>
        <w:tblStyle w:val="15"/>
        <w:tblW w:w="13954"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100" w:type="dxa"/>
          <w:left w:w="100" w:type="dxa"/>
          <w:bottom w:w="100" w:type="dxa"/>
          <w:right w:w="100" w:type="dxa"/>
        </w:tblCellMar>
      </w:tblPr>
      <w:tblGrid>
        <w:gridCol w:w="2325"/>
        <w:gridCol w:w="2325"/>
        <w:gridCol w:w="2325"/>
        <w:gridCol w:w="2325"/>
        <w:gridCol w:w="2325"/>
        <w:gridCol w:w="2325"/>
        <w:gridCol w:w="4"/>
      </w:tblGrid>
      <w:tr w14:paraId="6215621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gridSpan w:val="7"/>
            <w:tcBorders>
              <w:top w:val="single" w:color="000000" w:sz="6" w:space="0"/>
              <w:left w:val="single" w:color="000000" w:sz="6" w:space="0"/>
              <w:bottom w:val="single" w:color="000000" w:sz="6" w:space="0"/>
              <w:right w:val="single" w:color="000000" w:sz="6" w:space="0"/>
            </w:tcBorders>
            <w:shd w:val="clear" w:color="auto" w:fill="CCCCCC"/>
            <w:tcMar>
              <w:top w:w="40" w:type="dxa"/>
              <w:left w:w="40" w:type="dxa"/>
              <w:bottom w:w="40" w:type="dxa"/>
              <w:right w:w="40" w:type="dxa"/>
            </w:tcMar>
            <w:vAlign w:val="top"/>
          </w:tcPr>
          <w:p w14:paraId="66E00821">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ТӘРБИЕЛЕУ-БІЛІМ БЕРУ ПРОЦЕСІНІҢ ЦИКЛОГРАММАСЫ</w:t>
            </w:r>
          </w:p>
        </w:tc>
      </w:tr>
      <w:tr w14:paraId="7C2560B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F3F3F3"/>
            <w:tcMar>
              <w:top w:w="40" w:type="dxa"/>
              <w:left w:w="40" w:type="dxa"/>
              <w:bottom w:w="40" w:type="dxa"/>
              <w:right w:w="40" w:type="dxa"/>
            </w:tcMar>
            <w:vAlign w:val="top"/>
          </w:tcPr>
          <w:p w14:paraId="23DF66E2">
            <w:pPr>
              <w:widowControl w:val="0"/>
              <w:rPr>
                <w:rFonts w:ascii="Times New Roman" w:hAnsi="Times New Roman" w:eastAsia="Times New Roman" w:cs="Times New Roman"/>
                <w:sz w:val="24"/>
                <w:szCs w:val="24"/>
              </w:rPr>
            </w:pPr>
          </w:p>
        </w:tc>
        <w:tc>
          <w:tcPr>
            <w:gridSpan w:val="5"/>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vAlign w:val="top"/>
          </w:tcPr>
          <w:p w14:paraId="6DE42CDF">
            <w:pPr>
              <w:widowControl w:val="0"/>
              <w:rPr>
                <w:rFonts w:ascii="Times New Roman" w:hAnsi="Times New Roman" w:eastAsia="Times New Roman" w:cs="Times New Roman"/>
                <w:sz w:val="24"/>
                <w:szCs w:val="24"/>
              </w:rPr>
            </w:pPr>
          </w:p>
        </w:tc>
      </w:tr>
      <w:tr w14:paraId="1F196CC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D9D9D9"/>
            <w:tcMar>
              <w:top w:w="40" w:type="dxa"/>
              <w:left w:w="40" w:type="dxa"/>
              <w:bottom w:w="40" w:type="dxa"/>
              <w:right w:w="40" w:type="dxa"/>
            </w:tcMar>
            <w:vAlign w:val="top"/>
          </w:tcPr>
          <w:p w14:paraId="48443F47">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Топ</w:t>
            </w:r>
          </w:p>
        </w:tc>
        <w:tc>
          <w:tcPr>
            <w:gridSpan w:val="5"/>
            <w:tcBorders>
              <w:top w:val="single" w:color="CCCCCC" w:sz="6" w:space="0"/>
              <w:left w:val="single" w:color="CCCCCC" w:sz="6" w:space="0"/>
              <w:bottom w:val="single" w:color="000000" w:sz="6" w:space="0"/>
              <w:right w:val="single" w:color="000000" w:sz="6" w:space="0"/>
            </w:tcBorders>
            <w:shd w:val="clear" w:color="auto" w:fill="D9D9D9"/>
            <w:tcMar>
              <w:top w:w="40" w:type="dxa"/>
              <w:left w:w="40" w:type="dxa"/>
              <w:bottom w:w="40" w:type="dxa"/>
              <w:right w:w="40" w:type="dxa"/>
            </w:tcMar>
            <w:vAlign w:val="top"/>
          </w:tcPr>
          <w:p w14:paraId="6F973B5A">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Кіші топ</w:t>
            </w:r>
          </w:p>
        </w:tc>
      </w:tr>
      <w:tr w14:paraId="01DFCC6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FFFFFF"/>
            <w:tcMar>
              <w:top w:w="40" w:type="dxa"/>
              <w:left w:w="40" w:type="dxa"/>
              <w:bottom w:w="40" w:type="dxa"/>
              <w:right w:w="40" w:type="dxa"/>
            </w:tcMar>
            <w:vAlign w:val="top"/>
          </w:tcPr>
          <w:p w14:paraId="3491EE16">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То</w:t>
            </w:r>
            <w:r>
              <w:rPr>
                <w:rFonts w:ascii="Times New Roman" w:hAnsi="Times New Roman" w:eastAsia="Times New Roman" w:cs="Times New Roman"/>
                <w:b/>
                <w:sz w:val="24"/>
                <w:szCs w:val="24"/>
                <w:rtl w:val="0"/>
                <w:lang w:val="kk-KZ"/>
              </w:rPr>
              <w:t>птың</w:t>
            </w:r>
            <w:r>
              <w:rPr>
                <w:rFonts w:ascii="Times New Roman" w:hAnsi="Times New Roman" w:eastAsia="Times New Roman" w:cs="Times New Roman"/>
                <w:b/>
                <w:sz w:val="24"/>
                <w:szCs w:val="24"/>
                <w:rtl w:val="0"/>
              </w:rPr>
              <w:t xml:space="preserve"> атауы</w:t>
            </w:r>
          </w:p>
        </w:tc>
        <w:tc>
          <w:tcPr>
            <w:gridSpan w:val="5"/>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vAlign w:val="top"/>
          </w:tcPr>
          <w:p w14:paraId="1EB127E0">
            <w:pPr>
              <w:widowControl w:val="0"/>
              <w:rPr>
                <w:rFonts w:hint="default"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Балауса</w:t>
            </w:r>
          </w:p>
        </w:tc>
      </w:tr>
      <w:tr w14:paraId="36B8E41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D9D9D9"/>
            <w:tcMar>
              <w:top w:w="40" w:type="dxa"/>
              <w:left w:w="40" w:type="dxa"/>
              <w:bottom w:w="40" w:type="dxa"/>
              <w:right w:w="40" w:type="dxa"/>
            </w:tcMar>
            <w:vAlign w:val="top"/>
          </w:tcPr>
          <w:p w14:paraId="5EAC0246">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Балалардың жасы</w:t>
            </w:r>
          </w:p>
        </w:tc>
        <w:tc>
          <w:tcPr>
            <w:gridSpan w:val="5"/>
            <w:tcBorders>
              <w:top w:val="single" w:color="CCCCCC" w:sz="6" w:space="0"/>
              <w:left w:val="single" w:color="CCCCCC" w:sz="6" w:space="0"/>
              <w:bottom w:val="single" w:color="000000" w:sz="6" w:space="0"/>
              <w:right w:val="single" w:color="000000" w:sz="6" w:space="0"/>
            </w:tcBorders>
            <w:shd w:val="clear" w:color="auto" w:fill="D9D9D9"/>
            <w:tcMar>
              <w:top w:w="40" w:type="dxa"/>
              <w:left w:w="40" w:type="dxa"/>
              <w:bottom w:w="40" w:type="dxa"/>
              <w:right w:w="40" w:type="dxa"/>
            </w:tcMar>
            <w:vAlign w:val="bottom"/>
          </w:tcPr>
          <w:p w14:paraId="64E299FF">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2 жасар балалар</w:t>
            </w:r>
          </w:p>
        </w:tc>
      </w:tr>
      <w:tr w14:paraId="1DAB03F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F3F3F3"/>
            <w:tcMar>
              <w:top w:w="40" w:type="dxa"/>
              <w:left w:w="40" w:type="dxa"/>
              <w:bottom w:w="40" w:type="dxa"/>
              <w:right w:w="40" w:type="dxa"/>
            </w:tcMar>
            <w:vAlign w:val="top"/>
          </w:tcPr>
          <w:p w14:paraId="5BAE0417">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Педагогтің аты-жөні</w:t>
            </w:r>
          </w:p>
        </w:tc>
        <w:tc>
          <w:tcPr>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51646774">
            <w:pPr>
              <w:widowControl w:val="0"/>
              <w:rPr>
                <w:rFonts w:hint="default"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Алтынбекова</w:t>
            </w:r>
            <w:r>
              <w:rPr>
                <w:rFonts w:hint="default" w:ascii="Times New Roman" w:hAnsi="Times New Roman" w:eastAsia="Times New Roman" w:cs="Times New Roman"/>
                <w:sz w:val="24"/>
                <w:szCs w:val="24"/>
                <w:lang w:val="kk-KZ"/>
              </w:rPr>
              <w:t xml:space="preserve"> Ж,Салыбаева П</w:t>
            </w:r>
          </w:p>
        </w:tc>
      </w:tr>
      <w:tr w14:paraId="49018DE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D9D9D9"/>
            <w:tcMar>
              <w:top w:w="40" w:type="dxa"/>
              <w:left w:w="40" w:type="dxa"/>
              <w:bottom w:w="40" w:type="dxa"/>
              <w:right w:w="40" w:type="dxa"/>
            </w:tcMar>
            <w:vAlign w:val="top"/>
          </w:tcPr>
          <w:p w14:paraId="35686FA8">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 xml:space="preserve">Жоспардың құрылу кезеңі </w:t>
            </w:r>
          </w:p>
        </w:tc>
        <w:tc>
          <w:tcPr>
            <w:gridSpan w:val="5"/>
            <w:tcBorders>
              <w:top w:val="single" w:color="CCCCCC" w:sz="6" w:space="0"/>
              <w:left w:val="single" w:color="CCCCCC" w:sz="6" w:space="0"/>
              <w:bottom w:val="single" w:color="000000" w:sz="6" w:space="0"/>
              <w:right w:val="single" w:color="000000" w:sz="6" w:space="0"/>
            </w:tcBorders>
            <w:shd w:val="clear" w:color="auto" w:fill="CCCCCC"/>
            <w:tcMar>
              <w:top w:w="40" w:type="dxa"/>
              <w:left w:w="40" w:type="dxa"/>
              <w:bottom w:w="40" w:type="dxa"/>
              <w:right w:w="40" w:type="dxa"/>
            </w:tcMar>
            <w:vAlign w:val="top"/>
          </w:tcPr>
          <w:p w14:paraId="72E6B049">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07.11- 11.11.2022 ж.</w:t>
            </w:r>
          </w:p>
        </w:tc>
      </w:tr>
      <w:tr w14:paraId="7DB26D3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F3F3F3"/>
            <w:tcMar>
              <w:top w:w="40" w:type="dxa"/>
              <w:left w:w="40" w:type="dxa"/>
              <w:bottom w:w="40" w:type="dxa"/>
              <w:right w:w="40" w:type="dxa"/>
            </w:tcMar>
            <w:vAlign w:val="top"/>
          </w:tcPr>
          <w:p w14:paraId="764EA055">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Апта күндері</w:t>
            </w:r>
          </w:p>
        </w:tc>
        <w:tc>
          <w:tcPr>
            <w:tcBorders>
              <w:top w:val="single" w:color="CCCCCC" w:sz="6" w:space="0"/>
              <w:left w:val="single" w:color="CCCCCC" w:sz="6" w:space="0"/>
              <w:bottom w:val="single" w:color="000000" w:sz="6" w:space="0"/>
              <w:right w:val="single" w:color="000000" w:sz="6" w:space="0"/>
            </w:tcBorders>
            <w:shd w:val="clear" w:color="auto" w:fill="F3F3F3"/>
            <w:tcMar>
              <w:top w:w="40" w:type="dxa"/>
              <w:left w:w="40" w:type="dxa"/>
              <w:bottom w:w="40" w:type="dxa"/>
              <w:right w:w="40" w:type="dxa"/>
            </w:tcMar>
            <w:vAlign w:val="top"/>
          </w:tcPr>
          <w:p w14:paraId="2D80303D">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i/>
                <w:sz w:val="24"/>
                <w:szCs w:val="24"/>
                <w:rtl w:val="0"/>
              </w:rPr>
              <w:t>Дүйсенбі</w:t>
            </w:r>
          </w:p>
        </w:tc>
        <w:tc>
          <w:tcPr>
            <w:tcBorders>
              <w:top w:val="single" w:color="CCCCCC" w:sz="6" w:space="0"/>
              <w:left w:val="single" w:color="CCCCCC" w:sz="6" w:space="0"/>
              <w:bottom w:val="single" w:color="000000" w:sz="6" w:space="0"/>
              <w:right w:val="single" w:color="000000" w:sz="6" w:space="0"/>
            </w:tcBorders>
            <w:shd w:val="clear" w:color="auto" w:fill="F3F3F3"/>
            <w:tcMar>
              <w:top w:w="40" w:type="dxa"/>
              <w:left w:w="40" w:type="dxa"/>
              <w:bottom w:w="40" w:type="dxa"/>
              <w:right w:w="40" w:type="dxa"/>
            </w:tcMar>
            <w:vAlign w:val="top"/>
          </w:tcPr>
          <w:p w14:paraId="610C82C3">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i/>
                <w:sz w:val="24"/>
                <w:szCs w:val="24"/>
                <w:rtl w:val="0"/>
              </w:rPr>
              <w:t>Сейсенбі</w:t>
            </w:r>
          </w:p>
        </w:tc>
        <w:tc>
          <w:tcPr>
            <w:tcBorders>
              <w:top w:val="single" w:color="CCCCCC" w:sz="6" w:space="0"/>
              <w:left w:val="single" w:color="CCCCCC" w:sz="6" w:space="0"/>
              <w:bottom w:val="single" w:color="000000" w:sz="6" w:space="0"/>
              <w:right w:val="single" w:color="000000" w:sz="6" w:space="0"/>
            </w:tcBorders>
            <w:shd w:val="clear" w:color="auto" w:fill="F3F3F3"/>
            <w:tcMar>
              <w:top w:w="40" w:type="dxa"/>
              <w:left w:w="40" w:type="dxa"/>
              <w:bottom w:w="40" w:type="dxa"/>
              <w:right w:w="40" w:type="dxa"/>
            </w:tcMar>
            <w:vAlign w:val="top"/>
          </w:tcPr>
          <w:p w14:paraId="05A4C2FD">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i/>
                <w:sz w:val="24"/>
                <w:szCs w:val="24"/>
                <w:rtl w:val="0"/>
              </w:rPr>
              <w:t>Сәрсенбі</w:t>
            </w:r>
          </w:p>
        </w:tc>
        <w:tc>
          <w:tcPr>
            <w:tcBorders>
              <w:top w:val="single" w:color="CCCCCC" w:sz="6" w:space="0"/>
              <w:left w:val="single" w:color="CCCCCC" w:sz="6" w:space="0"/>
              <w:bottom w:val="single" w:color="000000" w:sz="6" w:space="0"/>
              <w:right w:val="single" w:color="000000" w:sz="6" w:space="0"/>
            </w:tcBorders>
            <w:shd w:val="clear" w:color="auto" w:fill="F3F3F3"/>
            <w:tcMar>
              <w:top w:w="40" w:type="dxa"/>
              <w:left w:w="40" w:type="dxa"/>
              <w:bottom w:w="40" w:type="dxa"/>
              <w:right w:w="40" w:type="dxa"/>
            </w:tcMar>
            <w:vAlign w:val="top"/>
          </w:tcPr>
          <w:p w14:paraId="368F1097">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i/>
                <w:sz w:val="24"/>
                <w:szCs w:val="24"/>
                <w:rtl w:val="0"/>
              </w:rPr>
              <w:t>Бейсенбі</w:t>
            </w:r>
          </w:p>
        </w:tc>
        <w:tc>
          <w:tcPr>
            <w:tcBorders>
              <w:top w:val="single" w:color="CCCCCC" w:sz="6" w:space="0"/>
              <w:left w:val="single" w:color="CCCCCC" w:sz="6" w:space="0"/>
              <w:bottom w:val="single" w:color="000000" w:sz="6" w:space="0"/>
              <w:right w:val="single" w:color="000000" w:sz="6" w:space="0"/>
            </w:tcBorders>
            <w:shd w:val="clear" w:color="auto" w:fill="F3F3F3"/>
            <w:tcMar>
              <w:top w:w="40" w:type="dxa"/>
              <w:left w:w="40" w:type="dxa"/>
              <w:bottom w:w="40" w:type="dxa"/>
              <w:right w:w="40" w:type="dxa"/>
            </w:tcMar>
            <w:vAlign w:val="top"/>
          </w:tcPr>
          <w:p w14:paraId="4503C34C">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i/>
                <w:sz w:val="24"/>
                <w:szCs w:val="24"/>
                <w:rtl w:val="0"/>
              </w:rPr>
              <w:t>Жұма</w:t>
            </w:r>
          </w:p>
        </w:tc>
      </w:tr>
      <w:tr w14:paraId="12297D3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1139D916">
            <w:pPr>
              <w:widowControl w:val="0"/>
              <w:rPr>
                <w:rFonts w:ascii="Times New Roman" w:hAnsi="Times New Roman" w:eastAsia="Times New Roman" w:cs="Times New Roman"/>
                <w:sz w:val="24"/>
                <w:szCs w:val="24"/>
              </w:rPr>
            </w:pPr>
          </w:p>
        </w:tc>
        <w:tc>
          <w:tcPr>
            <w:tcBorders>
              <w:top w:val="single" w:color="CCCCCC" w:sz="6" w:space="0"/>
              <w:left w:val="single" w:color="CCCCCC" w:sz="6" w:space="0"/>
              <w:bottom w:val="single" w:color="000000" w:sz="6" w:space="0"/>
              <w:right w:val="single" w:color="000000" w:sz="6" w:space="0"/>
            </w:tcBorders>
            <w:shd w:val="clear" w:color="auto" w:fill="A4C2F4"/>
            <w:tcMar>
              <w:top w:w="40" w:type="dxa"/>
              <w:left w:w="40" w:type="dxa"/>
              <w:bottom w:w="40" w:type="dxa"/>
              <w:right w:w="40" w:type="dxa"/>
            </w:tcMar>
            <w:vAlign w:val="top"/>
          </w:tcPr>
          <w:p w14:paraId="7FF0C4CB">
            <w:pPr>
              <w:widowControl w:val="0"/>
              <w:rPr>
                <w:rFonts w:ascii="Times New Roman" w:hAnsi="Times New Roman" w:eastAsia="Times New Roman" w:cs="Times New Roman"/>
                <w:sz w:val="24"/>
                <w:szCs w:val="24"/>
              </w:rPr>
            </w:pPr>
          </w:p>
        </w:tc>
        <w:tc>
          <w:tcPr>
            <w:tcBorders>
              <w:top w:val="single" w:color="CCCCCC" w:sz="6" w:space="0"/>
              <w:left w:val="single" w:color="CCCCCC" w:sz="6" w:space="0"/>
              <w:bottom w:val="single" w:color="000000" w:sz="6" w:space="0"/>
              <w:right w:val="single" w:color="000000" w:sz="6" w:space="0"/>
            </w:tcBorders>
            <w:shd w:val="clear" w:color="auto" w:fill="A4C2F4"/>
            <w:tcMar>
              <w:top w:w="40" w:type="dxa"/>
              <w:left w:w="40" w:type="dxa"/>
              <w:bottom w:w="40" w:type="dxa"/>
              <w:right w:w="40" w:type="dxa"/>
            </w:tcMar>
            <w:vAlign w:val="top"/>
          </w:tcPr>
          <w:p w14:paraId="5C886920">
            <w:pPr>
              <w:widowControl w:val="0"/>
              <w:rPr>
                <w:rFonts w:ascii="Times New Roman" w:hAnsi="Times New Roman" w:eastAsia="Times New Roman" w:cs="Times New Roman"/>
                <w:sz w:val="24"/>
                <w:szCs w:val="24"/>
              </w:rPr>
            </w:pPr>
          </w:p>
        </w:tc>
        <w:tc>
          <w:tcPr>
            <w:tcBorders>
              <w:top w:val="single" w:color="CCCCCC" w:sz="6" w:space="0"/>
              <w:left w:val="single" w:color="CCCCCC" w:sz="6" w:space="0"/>
              <w:bottom w:val="single" w:color="000000" w:sz="6" w:space="0"/>
              <w:right w:val="single" w:color="000000" w:sz="6" w:space="0"/>
            </w:tcBorders>
            <w:shd w:val="clear" w:color="auto" w:fill="A4C2F4"/>
            <w:tcMar>
              <w:top w:w="40" w:type="dxa"/>
              <w:left w:w="40" w:type="dxa"/>
              <w:bottom w:w="40" w:type="dxa"/>
              <w:right w:w="40" w:type="dxa"/>
            </w:tcMar>
            <w:vAlign w:val="top"/>
          </w:tcPr>
          <w:p w14:paraId="0B9A56BE">
            <w:pPr>
              <w:widowControl w:val="0"/>
              <w:rPr>
                <w:rFonts w:ascii="Times New Roman" w:hAnsi="Times New Roman" w:eastAsia="Times New Roman" w:cs="Times New Roman"/>
                <w:sz w:val="24"/>
                <w:szCs w:val="24"/>
              </w:rPr>
            </w:pPr>
          </w:p>
        </w:tc>
        <w:tc>
          <w:tcPr>
            <w:tcBorders>
              <w:top w:val="single" w:color="CCCCCC" w:sz="6" w:space="0"/>
              <w:left w:val="single" w:color="CCCCCC" w:sz="6" w:space="0"/>
              <w:bottom w:val="single" w:color="000000" w:sz="6" w:space="0"/>
              <w:right w:val="single" w:color="000000" w:sz="6" w:space="0"/>
            </w:tcBorders>
            <w:shd w:val="clear" w:color="auto" w:fill="A4C2F4"/>
            <w:tcMar>
              <w:top w:w="40" w:type="dxa"/>
              <w:left w:w="40" w:type="dxa"/>
              <w:bottom w:w="40" w:type="dxa"/>
              <w:right w:w="40" w:type="dxa"/>
            </w:tcMar>
            <w:vAlign w:val="top"/>
          </w:tcPr>
          <w:p w14:paraId="5A966AE4">
            <w:pPr>
              <w:widowControl w:val="0"/>
              <w:rPr>
                <w:rFonts w:ascii="Times New Roman" w:hAnsi="Times New Roman" w:eastAsia="Times New Roman" w:cs="Times New Roman"/>
                <w:sz w:val="24"/>
                <w:szCs w:val="24"/>
              </w:rPr>
            </w:pPr>
          </w:p>
        </w:tc>
        <w:tc>
          <w:tcPr>
            <w:tcBorders>
              <w:top w:val="single" w:color="CCCCCC" w:sz="6" w:space="0"/>
              <w:left w:val="single" w:color="CCCCCC" w:sz="6" w:space="0"/>
              <w:bottom w:val="single" w:color="000000" w:sz="6" w:space="0"/>
              <w:right w:val="single" w:color="000000" w:sz="6" w:space="0"/>
            </w:tcBorders>
            <w:shd w:val="clear" w:color="auto" w:fill="A4C2F4"/>
            <w:tcMar>
              <w:top w:w="40" w:type="dxa"/>
              <w:left w:w="40" w:type="dxa"/>
              <w:bottom w:w="40" w:type="dxa"/>
              <w:right w:w="40" w:type="dxa"/>
            </w:tcMar>
            <w:vAlign w:val="top"/>
          </w:tcPr>
          <w:p w14:paraId="2AA095E3">
            <w:pPr>
              <w:widowControl w:val="0"/>
              <w:rPr>
                <w:rFonts w:ascii="Times New Roman" w:hAnsi="Times New Roman" w:eastAsia="Times New Roman" w:cs="Times New Roman"/>
                <w:sz w:val="24"/>
                <w:szCs w:val="24"/>
              </w:rPr>
            </w:pPr>
          </w:p>
        </w:tc>
      </w:tr>
      <w:tr w14:paraId="7740EE6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EFEFEF"/>
            <w:tcMar>
              <w:top w:w="40" w:type="dxa"/>
              <w:left w:w="40" w:type="dxa"/>
              <w:bottom w:w="40" w:type="dxa"/>
              <w:right w:w="40" w:type="dxa"/>
            </w:tcMar>
            <w:vAlign w:val="top"/>
          </w:tcPr>
          <w:p w14:paraId="7EDE8A21">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Күн тәртібі</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7F977C12">
            <w:pPr>
              <w:widowControl w:val="0"/>
              <w:rPr>
                <w:rFonts w:ascii="Times New Roman" w:hAnsi="Times New Roman" w:eastAsia="Times New Roman" w:cs="Times New Roman"/>
                <w:sz w:val="24"/>
                <w:szCs w:val="24"/>
              </w:rPr>
            </w:pP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1AA89650">
            <w:pPr>
              <w:widowControl w:val="0"/>
              <w:rPr>
                <w:rFonts w:ascii="Times New Roman" w:hAnsi="Times New Roman" w:eastAsia="Times New Roman" w:cs="Times New Roman"/>
                <w:sz w:val="24"/>
                <w:szCs w:val="24"/>
              </w:rPr>
            </w:pP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2F682EA6">
            <w:pPr>
              <w:widowControl w:val="0"/>
              <w:rPr>
                <w:rFonts w:ascii="Times New Roman" w:hAnsi="Times New Roman" w:eastAsia="Times New Roman" w:cs="Times New Roman"/>
                <w:sz w:val="24"/>
                <w:szCs w:val="24"/>
              </w:rPr>
            </w:pP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5715BD07">
            <w:pPr>
              <w:widowControl w:val="0"/>
              <w:rPr>
                <w:rFonts w:ascii="Times New Roman" w:hAnsi="Times New Roman" w:eastAsia="Times New Roman" w:cs="Times New Roman"/>
                <w:sz w:val="24"/>
                <w:szCs w:val="24"/>
              </w:rPr>
            </w:pP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312BE170">
            <w:pPr>
              <w:widowControl w:val="0"/>
              <w:rPr>
                <w:rFonts w:ascii="Times New Roman" w:hAnsi="Times New Roman" w:eastAsia="Times New Roman" w:cs="Times New Roman"/>
                <w:sz w:val="24"/>
                <w:szCs w:val="24"/>
              </w:rPr>
            </w:pPr>
          </w:p>
        </w:tc>
      </w:tr>
      <w:tr w14:paraId="56A423A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bottom"/>
          </w:tcPr>
          <w:p w14:paraId="2861050F">
            <w:pPr>
              <w:widowControl w:val="0"/>
              <w:jc w:val="left"/>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Балаларды қабылдау</w:t>
            </w:r>
          </w:p>
          <w:p w14:paraId="62381FE3">
            <w:pPr>
              <w:widowControl w:val="0"/>
              <w:jc w:val="left"/>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08.00-08.30</w:t>
            </w:r>
          </w:p>
        </w:tc>
        <w:tc>
          <w:tcPr>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481D185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xml:space="preserve">Таңғы сүзгі: балалардың терісін, дене қызуын, сыртқы көрінісін тексеру. Балаларды жақсы көңіл күймен қарсы алу және оларға қолайлы жағдай жасау. Баланың көңіл күйін, оның жеке пікірін, қызығушылығын анықтау. </w:t>
            </w:r>
            <w:r>
              <w:rPr>
                <w:rFonts w:ascii="Times New Roman" w:hAnsi="Times New Roman" w:eastAsia="Times New Roman" w:cs="Times New Roman"/>
                <w:b/>
                <w:sz w:val="24"/>
                <w:szCs w:val="24"/>
                <w:rtl w:val="0"/>
              </w:rPr>
              <w:t>(сөйлеуді дамыту)</w:t>
            </w:r>
          </w:p>
        </w:tc>
      </w:tr>
      <w:tr w14:paraId="6B821A0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229FEEA9">
            <w:pPr>
              <w:widowControl w:val="0"/>
              <w:rPr>
                <w:rFonts w:hint="default" w:ascii="Times New Roman" w:hAnsi="Times New Roman" w:eastAsia="Calibri" w:cs="Times New Roman"/>
                <w:sz w:val="24"/>
                <w:szCs w:val="24"/>
                <w:lang w:val="ru"/>
              </w:rPr>
            </w:pPr>
            <w:r>
              <w:rPr>
                <w:rFonts w:hint="default" w:ascii="Times New Roman" w:hAnsi="Times New Roman" w:eastAsia="Times New Roman" w:cs="Times New Roman"/>
                <w:b/>
                <w:sz w:val="24"/>
                <w:szCs w:val="24"/>
                <w:rtl w:val="0"/>
              </w:rPr>
              <w:t>Ата-аналармен әңгімелесу, кеңес беру</w:t>
            </w:r>
          </w:p>
        </w:tc>
        <w:tc>
          <w:tcPr>
            <w:gridSpan w:val="5"/>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vAlign w:val="top"/>
          </w:tcPr>
          <w:p w14:paraId="132FE7C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Әңгімелесу: "Баланы бағдаршаммен таныстыру", "Көліктің негізгі құрылымы", "Баламен жол жүру және жол жүру ережесі".</w:t>
            </w:r>
          </w:p>
        </w:tc>
      </w:tr>
      <w:tr w14:paraId="7329B5A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vMerge w:val="restart"/>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25DA8F1F">
            <w:pPr>
              <w:widowControl w:val="0"/>
              <w:rPr>
                <w:rFonts w:hint="default" w:ascii="Times New Roman" w:hAnsi="Times New Roman" w:eastAsia="Times New Roman" w:cs="Times New Roman"/>
                <w:sz w:val="24"/>
                <w:szCs w:val="24"/>
                <w:lang w:val="ru"/>
              </w:rPr>
            </w:pPr>
            <w:r>
              <w:rPr>
                <w:rFonts w:hint="default" w:ascii="Times New Roman" w:hAnsi="Times New Roman" w:eastAsia="Times New Roman" w:cs="Times New Roman"/>
                <w:b/>
                <w:sz w:val="24"/>
                <w:szCs w:val="24"/>
                <w:rtl w:val="0"/>
              </w:rPr>
              <w:t xml:space="preserve">Балалардың дербес әрекеті </w:t>
            </w:r>
            <w:r>
              <w:rPr>
                <w:rFonts w:hint="default" w:ascii="Times New Roman" w:hAnsi="Times New Roman" w:eastAsia="Times New Roman" w:cs="Times New Roman"/>
                <w:sz w:val="24"/>
                <w:szCs w:val="24"/>
                <w:rtl w:val="0"/>
              </w:rPr>
              <w:t>(баяу қимылды ойындар, үстел үсті ойындары, бейнелеу әрекеті, кітаптар қарау және тағы басқа әрекеттер)</w:t>
            </w:r>
          </w:p>
          <w:p w14:paraId="05F61624">
            <w:pPr>
              <w:widowControl w:val="0"/>
              <w:rPr>
                <w:rFonts w:ascii="Times New Roman" w:hAnsi="Times New Roman" w:eastAsia="Times New Roman" w:cs="Times New Roman"/>
                <w:sz w:val="24"/>
                <w:szCs w:val="24"/>
              </w:rPr>
            </w:pP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2794EA0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"Еңбекке баулу"</w:t>
            </w:r>
          </w:p>
          <w:p w14:paraId="335CA67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Мақсат-міндеттері. Табиғат бұрышындағы өсімдіктерге көңіл аудару, сарғайып қурап қалған жапырақтарды үзіп алып тастау әрекетіне көңіл аудару; суқұйғыш арқылы суаруды көрсету.</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6A3B1C8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"Еңбекке баулу"</w:t>
            </w:r>
          </w:p>
          <w:p w14:paraId="7DFB1F8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Мақсат-міндеттері. Ойын бұрыштарында тұрған ойыншықтардың бірімен ойнау туралы қалауын айтуды, көрсетуді, атауды үйрету, ойыннан кейін өз орнын жинауға ынталандыру, мақтау.</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3F22A61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"Еңбекке баулу"</w:t>
            </w:r>
          </w:p>
          <w:p w14:paraId="3F1713A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Мақсат-міндеттері. Үстел ойындары бұрышындағы сөренің шаңын сүрту және ойыннан кейін бөлшектерді орнына салудың үлгісін көрсету; ойыншықтармен тазалықта ойнау туралы түсіндіру.</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2600FC1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"Еңбекке баулу"</w:t>
            </w:r>
          </w:p>
          <w:p w14:paraId="73200DC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Мақсат-міндеттері. Жуыну бөлмесінде жуыну әдебінің үлгісін көрсету; қолдарын сабындауға көмектесу, су ағымы астына қолды қоюды қадағалау; қолды сүлгімен сүртуді көрсету; тазалық сақтау қажеттілігі туралы түсіндіру; орамалдың ілетін орнын (суретін) көрсету.</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7060F9F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"Еңбекке баулу"</w:t>
            </w:r>
          </w:p>
          <w:p w14:paraId="473AF4D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Мақсат-міндеттері. Табиғат бұрышындағы балықтарға жем беру үлгісін көрсету; балықтардың дене мүшелеріне, қимылына, қоректену әрекеттеріне көңіл аудару; бақылағыштыққа тәрбиелеу.</w:t>
            </w:r>
          </w:p>
        </w:tc>
      </w:tr>
      <w:tr w14:paraId="137AF22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vMerge w:val="continue"/>
            <w:tcBorders>
              <w:bottom w:val="single" w:color="000000" w:sz="6" w:space="0"/>
              <w:right w:val="single" w:color="000000" w:sz="6" w:space="0"/>
            </w:tcBorders>
            <w:shd w:val="clear" w:color="auto" w:fill="auto"/>
            <w:tcMar>
              <w:top w:w="100" w:type="dxa"/>
              <w:left w:w="100" w:type="dxa"/>
              <w:bottom w:w="100" w:type="dxa"/>
              <w:right w:w="100" w:type="dxa"/>
            </w:tcMar>
            <w:vAlign w:val="top"/>
          </w:tcPr>
          <w:p w14:paraId="218CBA26">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pP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7AC97EA7">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"Көліктерге дөңгелектерді салып бер" дидактикалық ойыны.</w:t>
            </w:r>
          </w:p>
          <w:p w14:paraId="37E231E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Мақсат-міндеттері. Балаларды көлемі әртүрлі көліктердің кескіндері көлеміне сай дөңгелектерді таңдап, салып беруге ынталандыру; қолдың ұсақ моторикасын, көзбен мөлшерлеу, қабылдау, ойлау қабілеттерін дамыту.</w:t>
            </w:r>
          </w:p>
          <w:p w14:paraId="487DC9C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Шарты: әрбір көліктің көлеміне сай дөңгелектерді салып беру.</w:t>
            </w:r>
          </w:p>
          <w:p w14:paraId="7557978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Көлікке сай дөңгелекті салайық,</w:t>
            </w:r>
          </w:p>
          <w:p w14:paraId="4CC5D1F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Көшеге көлікті шығарайық.</w:t>
            </w:r>
          </w:p>
        </w:tc>
        <w:tc>
          <w:tcPr>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vAlign w:val="top"/>
          </w:tcPr>
          <w:p w14:paraId="7792FA7A">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Үстел үсті ойын. "Бағдаршам".</w:t>
            </w:r>
          </w:p>
          <w:p w14:paraId="27B5B71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Мақсат-міндеттері. Түсі үш түрлі, көлемі біркелкі дөңгелектерден бағдаршамды үстелде құрастыруға ынталандыру; қолдың ұсақ моторикасын, түсті қабылдау, ойлау қабілеттерін дамыту.</w:t>
            </w:r>
          </w:p>
          <w:p w14:paraId="5D543163">
            <w:pPr>
              <w:widowControl w:val="0"/>
              <w:rPr>
                <w:rFonts w:ascii="Times New Roman" w:hAnsi="Times New Roman" w:eastAsia="Times New Roman" w:cs="Times New Roman"/>
                <w:b/>
                <w:i/>
                <w:sz w:val="24"/>
                <w:szCs w:val="24"/>
              </w:rPr>
            </w:pPr>
            <w:r>
              <w:rPr>
                <w:rFonts w:ascii="Times New Roman" w:hAnsi="Times New Roman" w:eastAsia="Times New Roman" w:cs="Times New Roman"/>
                <w:b/>
                <w:i/>
                <w:sz w:val="24"/>
                <w:szCs w:val="24"/>
                <w:rtl w:val="0"/>
              </w:rPr>
              <w:t>"Бағдаршамдар ұйықтамайды".</w:t>
            </w:r>
          </w:p>
          <w:p w14:paraId="00714E4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Бағдаршамдар ұйықтамайды,</w:t>
            </w:r>
          </w:p>
          <w:p w14:paraId="165A11E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Жымыңдайды, жымыңдайды.</w:t>
            </w:r>
          </w:p>
          <w:p w14:paraId="7165C5C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Бір қарасаң – қып-қызыл,</w:t>
            </w:r>
          </w:p>
          <w:p w14:paraId="7F87772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Екі десе – сап-сары.</w:t>
            </w:r>
          </w:p>
          <w:p w14:paraId="39B70E4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Тоқтай тұрсаң – жап-жасыл.</w:t>
            </w:r>
          </w:p>
          <w:p w14:paraId="187CADE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Көзі көп, басы біреу.</w:t>
            </w:r>
          </w:p>
          <w:p w14:paraId="55E6C05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Д. Ахметова</w:t>
            </w:r>
          </w:p>
          <w:p w14:paraId="03B9F44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Педагог дөңгелектерді қатырма қағаздан немесе пластиктен ұсынуы мүмкін; әрбір балаға үш дөңгелектен беріледі.</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2D580885">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"Пойыз" үстел ойыны.</w:t>
            </w:r>
          </w:p>
          <w:p w14:paraId="25807F0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Мақсат-міндеттері. Балаларды текшелер немесе басқа біркелкі заттарды (лего бөлшектерін) бір қатарға тізіп, үстел басында пойыз тәрізді жүргізіп, пойыз шығаратын дыбыстарға еліктеп ойнауға ынталандыру; зейінді, дыбыстық сөйлеу мәдениетін қалыптастыру; эмоциялар сферасын дамыту.</w:t>
            </w:r>
          </w:p>
          <w:p w14:paraId="156B801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Шарты: заттарды (пішіндерді) бір қатарға тізіп, сол немесе оң жаққа итеріп жылжыту, педагогтің соңынан еліктеуіш сөздерді, "у" дыбысын қайталау.</w:t>
            </w:r>
          </w:p>
          <w:p w14:paraId="084E34C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"Ту-ту" жүрдік,</w:t>
            </w:r>
          </w:p>
          <w:p w14:paraId="7B49480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Ту-ту-у ...</w:t>
            </w:r>
          </w:p>
          <w:p w14:paraId="5930A06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Біз алысқа -</w:t>
            </w:r>
          </w:p>
          <w:p w14:paraId="7F18B9E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Ту-ту-у ..</w:t>
            </w:r>
          </w:p>
          <w:p w14:paraId="736D0DE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Жүр соңымнан -</w:t>
            </w:r>
          </w:p>
          <w:p w14:paraId="41F95A8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Қалма!</w:t>
            </w:r>
          </w:p>
          <w:p w14:paraId="098055D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Кім өжет жан?</w:t>
            </w:r>
          </w:p>
          <w:p w14:paraId="3D9ADCA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Алға!</w:t>
            </w:r>
          </w:p>
          <w:p w14:paraId="39B0C3A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Д. Ахметова</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1D01B1EA">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Саусақ жаттығуы. "Бағдаршамдар ұйықтамайды".</w:t>
            </w:r>
          </w:p>
          <w:p w14:paraId="0BC3511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Мақсат-міндеттері. Балалардың қолдарының ұсақ моторикасын дамыту, тілін, есту зейінін дамыту; бағдаршамның қызметі туралы алғашқы ұғымдарды қалыптастыру.</w:t>
            </w:r>
          </w:p>
          <w:p w14:paraId="0E764D1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Бағдаршамдар ұйықтамайды, (сұқ саусақпен бұлғау)</w:t>
            </w:r>
          </w:p>
          <w:p w14:paraId="61B84AA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Жымыңдайды, жымыңдайды. (саусақтарды жұдырыққа жинау, жұму, алақанды ашу)</w:t>
            </w:r>
          </w:p>
          <w:p w14:paraId="1926D8E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Бір қарасаң – қып-қызыл, (саусақтармен "ашып-жұму")</w:t>
            </w:r>
          </w:p>
          <w:p w14:paraId="6226DC3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Екі десе – сап-сары. (саусақтармен "ашып-жұму")</w:t>
            </w:r>
          </w:p>
          <w:p w14:paraId="01E84450">
            <w:pPr>
              <w:widowControl w:val="0"/>
              <w:rPr>
                <w:rFonts w:ascii="Times New Roman" w:hAnsi="Times New Roman" w:eastAsia="Times New Roman" w:cs="Times New Roman"/>
                <w:sz w:val="24"/>
                <w:szCs w:val="24"/>
              </w:rPr>
            </w:pPr>
          </w:p>
          <w:p w14:paraId="2599B1B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Бағдаршамдар ұйықтамайды, (сұқ саусақпен бұлғау)</w:t>
            </w:r>
          </w:p>
          <w:p w14:paraId="119CD1E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Жымыңдайды, жымыңдайды. (саусақтарды жұдырыққа жинау, жұму, алақанды ашу)</w:t>
            </w:r>
          </w:p>
          <w:p w14:paraId="16C6A75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Тоқтай тұрсаң – жап-жасыл. (саусақтармен "ашып-жұму")</w:t>
            </w:r>
          </w:p>
          <w:p w14:paraId="0766BDA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Көзі көп, біреу басы. (сұқ саусақпен бұлғау)</w:t>
            </w:r>
          </w:p>
          <w:p w14:paraId="46B58A0D">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(сөйлеуді дамыту)</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72EE945E">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"Ойыншықтарды жолдан өткізейік" дидактикалық ойыны.</w:t>
            </w:r>
          </w:p>
          <w:p w14:paraId="7BECAEB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Мақсат-міндеттері. Балалардың жол ережелері, жүргіншілер жолы туралы ұғымдарын қалыптастыру; қарапайым әлеуметтік дағдыларды игерту.</w:t>
            </w:r>
          </w:p>
          <w:p w14:paraId="76B0FF1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Шарты: педагог жасыл таңбалауышты көрсеткенде қолға ұстаған ойыншықты "ала жолақтың" (жүргіншілер жолы) үстінен жүргізіп, "топ-топ-топ" сөздерін айтып өткізу.</w:t>
            </w:r>
          </w:p>
          <w:p w14:paraId="463A57A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Педагог балаларға бағдаршамның түсі қызыл, сары, жасыл, дөңгелек таңбалауыштарын көрсетеді.</w:t>
            </w:r>
          </w:p>
          <w:p w14:paraId="355ED77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Балаларға жасыл жанғанда өтуге болатынын түсіндіреді.</w:t>
            </w:r>
          </w:p>
          <w:p w14:paraId="45EB293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Әрбір бала таңдаған ойыншығын жүргіншілер жолының үстімен өткізіп жатады.</w:t>
            </w:r>
          </w:p>
          <w:p w14:paraId="750066C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Жасыл жанса - күлейік,</w:t>
            </w:r>
          </w:p>
          <w:p w14:paraId="34DF91F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Жолдан өтіп жүрейік.</w:t>
            </w:r>
          </w:p>
        </w:tc>
      </w:tr>
      <w:tr w14:paraId="755079F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7E3CD1CB">
            <w:pPr>
              <w:widowControl w:val="0"/>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Таңертенгі жаттығу</w:t>
            </w:r>
          </w:p>
          <w:p w14:paraId="538F236D">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08.30-08.40</w:t>
            </w:r>
          </w:p>
        </w:tc>
        <w:tc>
          <w:tcPr>
            <w:gridSpan w:val="5"/>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vAlign w:val="top"/>
          </w:tcPr>
          <w:p w14:paraId="75E10EE0">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Жалпы дамытушы жаттығулар</w:t>
            </w:r>
          </w:p>
          <w:p w14:paraId="4F81EC9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1. Бастапқы қалып: аяқты алшақ қойып, допты оң қолмен ұстап тұру.</w:t>
            </w:r>
          </w:p>
          <w:p w14:paraId="2D63A9F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1-1 қолды жан-жаққа созу, қайтадан допты алу.</w:t>
            </w:r>
          </w:p>
          <w:p w14:paraId="3D972DF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1-2 қолды алға созып, допты сол қолға ауыстыру, қолды жан-жаққа созу, бастапқы қалыпқа келу (3 рет).</w:t>
            </w:r>
          </w:p>
          <w:p w14:paraId="5FEFE3E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2. Бастапқы қалып: аяқты алшақ қойып, допты алдыға екі қолмен ұстап тұру.</w:t>
            </w:r>
          </w:p>
          <w:p w14:paraId="557A508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2-1 жерге отыру, допты жерге қою.</w:t>
            </w:r>
          </w:p>
          <w:p w14:paraId="7FD21DF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2-2 бастапқы қалыпқа келу.</w:t>
            </w:r>
          </w:p>
          <w:p w14:paraId="56E4AD6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2-3 жерге отыру, допты жерге қою.</w:t>
            </w:r>
          </w:p>
          <w:p w14:paraId="18194B0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2-4 бастапқы қалыпқа келу (4 рет).</w:t>
            </w:r>
          </w:p>
          <w:p w14:paraId="31ACE79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3. Бастапқы қалып: аяқты алшақ қойып, допты алдыға екі қолмен ұстап тұру.</w:t>
            </w:r>
          </w:p>
          <w:p w14:paraId="56E7B18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3-1 еңкею, допты жерге қою.</w:t>
            </w:r>
          </w:p>
          <w:p w14:paraId="00D0424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3-2 бастапқы қалыпқа келу.</w:t>
            </w:r>
          </w:p>
          <w:p w14:paraId="1F07FB7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3-3 еңкею, допты жерге қою.</w:t>
            </w:r>
          </w:p>
          <w:p w14:paraId="0FAF013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3-4 бастапқы қалыпқа келу (3 рет).</w:t>
            </w:r>
          </w:p>
          <w:p w14:paraId="20F1EDE6">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(мәдени-гигиеналық дағдылар, дене шынықтыру)</w:t>
            </w:r>
          </w:p>
        </w:tc>
      </w:tr>
      <w:tr w14:paraId="721B93F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FFFFFF"/>
            <w:tcMar>
              <w:top w:w="40" w:type="dxa"/>
              <w:left w:w="40" w:type="dxa"/>
              <w:bottom w:w="40" w:type="dxa"/>
              <w:right w:w="40" w:type="dxa"/>
            </w:tcMar>
            <w:vAlign w:val="top"/>
          </w:tcPr>
          <w:p w14:paraId="474E4399">
            <w:pPr>
              <w:widowControl w:val="0"/>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Таңғы ас</w:t>
            </w:r>
          </w:p>
          <w:p w14:paraId="0CF01151">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08.40-0900</w:t>
            </w:r>
          </w:p>
        </w:tc>
        <w:tc>
          <w:tcPr>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6E6D07DA">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"Қолды тазалап жуайық" ойын жаттығуы.</w:t>
            </w:r>
          </w:p>
          <w:p w14:paraId="476060D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Мақсат-міндеттері: жуу алгоритмін бекіту.</w:t>
            </w:r>
          </w:p>
          <w:p w14:paraId="06ADB00C">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Көркемсөз.</w:t>
            </w:r>
          </w:p>
          <w:p w14:paraId="0A6FFC2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Нан мен қасықты ал да,</w:t>
            </w:r>
          </w:p>
          <w:p w14:paraId="2031B28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Тамақ ішуді баста!</w:t>
            </w:r>
          </w:p>
          <w:p w14:paraId="60005B7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(Тусипжанова-Шагирова А.)</w:t>
            </w:r>
          </w:p>
          <w:p w14:paraId="58CC78C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Осы сөздерден кейін балалар таңғы асты бастайды. Таңғы ас кезінде педагог балалардың орындықта дұрыс отыруын қадағалайды. Үстел басында отырған бала өз қалпын сақтамаса, педагог балаға жақындап, орындықта дұрыс отыру керектігін айтады.</w:t>
            </w:r>
          </w:p>
          <w:p w14:paraId="1C5DED3E">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(мәдени-гигиеналық дағдылар, көркемсөз)</w:t>
            </w:r>
          </w:p>
        </w:tc>
      </w:tr>
      <w:tr w14:paraId="1C4642B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34193038">
            <w:pPr>
              <w:widowControl w:val="0"/>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Ұйымдастырылған іс-әрекетке дайындық</w:t>
            </w:r>
          </w:p>
          <w:p w14:paraId="73C1B48D">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09.00-09.10</w:t>
            </w:r>
          </w:p>
        </w:tc>
        <w:tc>
          <w:tcPr>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043A494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Балалардың жағымды көңіл күйлерін қалыптастыру. Ұйымдастырылған іс-әрекетіне бірізділікте жағымды эмоциялық ахуалда ауысу үшін бәсеңдеу дыбыста салмақты әуенжазбасын қосу.</w:t>
            </w:r>
          </w:p>
          <w:p w14:paraId="1DE4675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Бір-бірімізге "Сәлем!" айтамыз,</w:t>
            </w:r>
          </w:p>
          <w:p w14:paraId="58570F2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Бірге жүріп, тату ойнаймыз.</w:t>
            </w:r>
          </w:p>
          <w:p w14:paraId="4DEB2DC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Ендеше көлікке отырайық,</w:t>
            </w:r>
          </w:p>
          <w:p w14:paraId="6CBD056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Рульді ұстайық та бұрайық.</w:t>
            </w:r>
          </w:p>
          <w:p w14:paraId="57BE355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Д. Ахметова</w:t>
            </w:r>
          </w:p>
        </w:tc>
      </w:tr>
      <w:tr w14:paraId="5A627E8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2F054616">
            <w:pPr>
              <w:widowControl w:val="0"/>
              <w:rPr>
                <w:rFonts w:hint="default" w:ascii="Times New Roman" w:hAnsi="Times New Roman" w:eastAsia="Times New Roman" w:cs="Times New Roman"/>
                <w:b/>
                <w:sz w:val="24"/>
                <w:szCs w:val="24"/>
              </w:rPr>
            </w:pPr>
            <w:r>
              <w:rPr>
                <w:rFonts w:hint="default" w:ascii="Times New Roman" w:hAnsi="Times New Roman" w:eastAsia="Times New Roman" w:cs="Times New Roman"/>
                <w:b/>
                <w:sz w:val="24"/>
                <w:szCs w:val="24"/>
                <w:rtl w:val="0"/>
              </w:rPr>
              <w:t>Білім беру ұйымының кестесі</w:t>
            </w:r>
          </w:p>
          <w:p w14:paraId="154ABDD4">
            <w:pPr>
              <w:widowControl w:val="0"/>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бойынша ұйымдастырылған іс-әрекет</w:t>
            </w:r>
          </w:p>
          <w:p w14:paraId="4CE4E87E">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09.10.-10.10</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209BF8B8">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Дене шынықтыру</w:t>
            </w:r>
          </w:p>
          <w:p w14:paraId="77D792C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"Доптарды лақтырайық".</w:t>
            </w:r>
          </w:p>
          <w:p w14:paraId="56830BE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Мақсат-міндеттері. Балаларды допты кеудесінен төмен ұстап, алдыға қарай жоғарыға лақтыру іскерліктерін жетілдіру; балаларды лақтыру жаттығуын ынтамен орындауға құлшындыру; дене, қол және саусақ бұлшық еттерін дамыту; допты бастан жоғары лақтыру техникасын меңгерту және лақтыру қабілеттерін кеңейту; лақтыру кезінде ептілік пен дәлдік дағдыларына тәрбиелеу.</w:t>
            </w:r>
          </w:p>
          <w:p w14:paraId="5C6F563E">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"Лақтырайық көліктен домалаған доптарды" қимыл ойыны.</w:t>
            </w:r>
          </w:p>
          <w:p w14:paraId="19C1110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xml:space="preserve">Мақсат-міндеттері. Допты басынан жоғары көтеріп, алысқа лақтыруды үйрету. </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1B3E5844">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Музыка</w:t>
            </w:r>
          </w:p>
          <w:p w14:paraId="6356584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"Пойыз".</w:t>
            </w:r>
          </w:p>
          <w:p w14:paraId="2651332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Мақсат-міндеттері. Балалардың музыканы тыңдау және есте сақтау қабілеттерін арттыру; әнді тыңдап, сипатын ажыратуды үйрету; музыка сипатына сай ырғақтық қимылдарды қайталай білуге машықтандыру; көлік мағынасын түсіндіру. Балалардың музыканы тыңдау және есте сақтау қабілетін дамыту; әнді тыңдап, сын-сипатын ажырата білу дағдыларын үйрету; музыканың сипатына сай ырғақты қимылдарды қайталай білу дағдыларын жетілдіру.</w:t>
            </w:r>
          </w:p>
          <w:p w14:paraId="3E2139A2">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"Көліктерді топта" дидактикалық ойыны.</w:t>
            </w:r>
          </w:p>
          <w:p w14:paraId="0EC066F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Мақсат-міндеттері. Көліктердің шығаратын дыбыстарын ажыратуды үйрету.</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4D79AC29">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Дене шынықтыру</w:t>
            </w:r>
          </w:p>
          <w:p w14:paraId="040F7A8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"Допты жоғарыға лақтырайық".</w:t>
            </w:r>
          </w:p>
          <w:p w14:paraId="4094437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Мақсат-міндеттері. Балалардың допты кеудесінен төмен ұстап, алдыға қарай жоғарыға лақтыру іскерліктерін қайталау; лақтыру жаттығуын ынтамен жасауға құлшындыра отырып, балалардың дене, қол және саусақ бұлшық еттерін дамыту; допты бастан жоғары лақтыру техникасын және лақтыру қабілеттерін қорытындылау; лақтыру кезінде ептілік пен дәлдік дағдыларына тәрбиелеу.</w:t>
            </w:r>
          </w:p>
          <w:p w14:paraId="749E168C">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"Жемістерді себетке жинайық" ойыны.</w:t>
            </w:r>
          </w:p>
          <w:p w14:paraId="66D64BE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Мақсат-міндеттері. Допты басынан асырып лақтыруды үйрету.</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3E956A67">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Дене шынықтыру</w:t>
            </w:r>
          </w:p>
          <w:p w14:paraId="1173F83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"Аюмен жарысайық!"</w:t>
            </w:r>
          </w:p>
          <w:p w14:paraId="0B3333E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Мақсат-міндеттері. Балаларды екі жолдың арасымен жүру және жүгіруге (ені 20 см) үйрету; екі жолдың ортасымен жүру және жүгіру технологияларын игере білу дағдыларын қалыптастыру. Балаларды екі жолдың арасымен жүру және жүгіру жаттығуын ынтамен жасауға құлшындыру; дене, аяқ бұлшық еттерін дамыту; жолдан шықпай, жолды баспай жүру икемділігін дамыту; ұйымдастырылған іс-әрекетке қызығушылықтарын арттыру.</w:t>
            </w:r>
          </w:p>
          <w:p w14:paraId="72B624EC">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"Аюмен жүгіріп жарысайық" қимыл ойыны.</w:t>
            </w:r>
          </w:p>
          <w:p w14:paraId="67CF8CB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Мақсат-міндеттері. Қимыл жылдамдығын дамыту.</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3272F66C">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Сурет салудан ойын-жаттығу</w:t>
            </w:r>
          </w:p>
          <w:p w14:paraId="5304F2D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"Пойыз келе жатыр".</w:t>
            </w:r>
          </w:p>
          <w:p w14:paraId="3474FAF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Мақсат-міндеттері. Балаларды сурет салуға арналған кескіннің пішінін алдына ала зерттей отырып салынатын орындарын бақылауды үйрету; қылқаламды үш саусақпен ұстап, ұшын бояуға малып, түгінің бетін "пойыз вагоны" аясына "пойыз терезелері" тәрізді етіп, бір қатармен біркелкі қимылдармен, жеке жақпалар қойып отыруға дағдыландыру; қылқаламды бояуға қайта малу амалын пысықтау; қылқаламмен салып жатқан жақпаларды байқап, бос жерлерге қайта салып отыруға және сурет аяқталған соң қылқаламды тіреушеге тіреп қоюға жаттықтыру; көлік түрі пойыз туралы түсінік беру.</w:t>
            </w:r>
          </w:p>
          <w:p w14:paraId="1776C7F6">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"Пойыз" қозғалыс ойыны.</w:t>
            </w:r>
          </w:p>
          <w:p w14:paraId="3363784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Мақсат-міндеттері. Балаларға бір-бірінің белдерінен қолмен ұстап, асықпай жүруді үйрету.</w:t>
            </w:r>
          </w:p>
        </w:tc>
      </w:tr>
      <w:tr w14:paraId="2FA77AA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73E2FA07">
            <w:pPr>
              <w:widowControl w:val="0"/>
              <w:numPr>
                <w:ilvl w:val="0"/>
                <w:numId w:val="1"/>
              </w:numPr>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таңғы ас</w:t>
            </w:r>
          </w:p>
          <w:p w14:paraId="72754601">
            <w:pPr>
              <w:widowControl w:val="0"/>
              <w:numPr>
                <w:ilvl w:val="0"/>
                <w:numId w:val="1"/>
              </w:numPr>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10.10-10.30</w:t>
            </w:r>
          </w:p>
        </w:tc>
        <w:tc>
          <w:tcPr>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61299EB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xml:space="preserve">Тағамның атауын есте сақтау, тазалыққа бейімдеу. "Тәбетіміз ашылды. Ас болсын!" </w:t>
            </w:r>
            <w:r>
              <w:rPr>
                <w:rFonts w:ascii="Times New Roman" w:hAnsi="Times New Roman" w:eastAsia="Times New Roman" w:cs="Times New Roman"/>
                <w:b/>
                <w:sz w:val="24"/>
                <w:szCs w:val="24"/>
                <w:rtl w:val="0"/>
              </w:rPr>
              <w:t>(мәдени-гигиеналық дағдылар, сөйлеуді дамыту, көркемсөзді қайталау)</w:t>
            </w:r>
          </w:p>
        </w:tc>
      </w:tr>
      <w:tr w14:paraId="65DA148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58B693F6">
            <w:pPr>
              <w:widowControl w:val="0"/>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Серуенге дайындық</w:t>
            </w:r>
          </w:p>
          <w:p w14:paraId="280859E4">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10.30-10.40</w:t>
            </w:r>
          </w:p>
        </w:tc>
        <w:tc>
          <w:tcPr>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5100607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xml:space="preserve">Балаларға өз киімдерін тануды, атауды, өз шкафын таңбалауыш арқылы табуды үйрету. </w:t>
            </w:r>
            <w:r>
              <w:rPr>
                <w:rFonts w:ascii="Times New Roman" w:hAnsi="Times New Roman" w:eastAsia="Times New Roman" w:cs="Times New Roman"/>
                <w:b/>
                <w:sz w:val="24"/>
                <w:szCs w:val="24"/>
                <w:rtl w:val="0"/>
              </w:rPr>
              <w:t>(мәдени-гигиеналық дағдылар, дербес әрекет)</w:t>
            </w:r>
          </w:p>
        </w:tc>
      </w:tr>
      <w:tr w14:paraId="0A359A1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629C187D">
            <w:pPr>
              <w:widowControl w:val="0"/>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Серуен</w:t>
            </w:r>
          </w:p>
          <w:p w14:paraId="646CC6F1">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10.40-12.15</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78EAC4DC">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Күзгі күн райын бақылау. (қоршаған ортамен танысу, көркемсөз, сөйлеуді дамыту)</w:t>
            </w:r>
          </w:p>
          <w:p w14:paraId="7DCCFF4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Мақсат-міндеттері. Балаларға күз мезгілі жөнінде жалпы ұғымдар беру, күзгі күннің бұлтты және салқын болуына көңіл аудару, адамдардың жылы киінгенін байқату; зейін, ойлау қабілетін дамыту.</w:t>
            </w:r>
          </w:p>
          <w:p w14:paraId="44BAB31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Балалар, айналаға қараңдаршы.</w:t>
            </w:r>
          </w:p>
          <w:p w14:paraId="1667C7F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Ағаштардың жапырақтары қайда?</w:t>
            </w:r>
          </w:p>
          <w:p w14:paraId="0742AEF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Жарайсыңдар! Жапырақтар түсіп қалды ма?</w:t>
            </w:r>
          </w:p>
          <w:p w14:paraId="31E3DA4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Жапырақтар қайда түсті?</w:t>
            </w:r>
          </w:p>
          <w:p w14:paraId="2AE7C75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Иә, жапырақтар жерде. Жақсы.</w:t>
            </w:r>
          </w:p>
          <w:p w14:paraId="1ADEEF9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Аспанға қараңдаршы, балалар, сұр бұлттар көшіп барады.</w:t>
            </w:r>
          </w:p>
          <w:p w14:paraId="688D333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Адамдарға қараңдаршы, балалар, далада ауа салқын, біз жылы киінеміз.</w:t>
            </w:r>
          </w:p>
          <w:p w14:paraId="36A4BB7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Біз нені кидік?</w:t>
            </w:r>
          </w:p>
          <w:p w14:paraId="5C15AAC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Балалар жауап бермей жатса да, үстіне көрсете де алады.</w:t>
            </w:r>
          </w:p>
          <w:p w14:paraId="06B67C9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 Ыдырысов "Күзім".</w:t>
            </w:r>
          </w:p>
          <w:p w14:paraId="70D3621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Күзім-күзім, күзім-ау,</w:t>
            </w:r>
          </w:p>
          <w:p w14:paraId="2E2A097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Мінезің бұзық-ау.</w:t>
            </w:r>
          </w:p>
          <w:p w14:paraId="52CF8B2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Жаңбырың сіркіреп</w:t>
            </w:r>
          </w:p>
          <w:p w14:paraId="29FE34B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Келгенің қызық-ау.</w:t>
            </w:r>
          </w:p>
          <w:p w14:paraId="01A7DDFF">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Еңбекке баулу тапсырмалары:</w:t>
            </w:r>
            <w:r>
              <w:rPr>
                <w:rFonts w:ascii="Times New Roman" w:hAnsi="Times New Roman" w:eastAsia="Times New Roman" w:cs="Times New Roman"/>
                <w:sz w:val="24"/>
                <w:szCs w:val="24"/>
                <w:rtl w:val="0"/>
              </w:rPr>
              <w:t xml:space="preserve"> балаларға ағаштан түсіп қалған құрғақ бұтақтарды жинату.</w:t>
            </w:r>
          </w:p>
          <w:p w14:paraId="3F32F18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Мақсат-міндеттері. Балаларды педагогтің үлгісіне еріп, қарапайым еңбек әрекеттерін жасауға машықтандыру; топтастырымен бірге әрекет етуге баулу.</w:t>
            </w:r>
          </w:p>
          <w:p w14:paraId="6B38B3EA">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"Қоңырауым қайда?" қимылды ойыны. (дене шынықтыру)</w:t>
            </w:r>
          </w:p>
          <w:p w14:paraId="2E5615C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Мақсат-міндеттері. Балаларды белгілі бағытта сигнал бойынша жүгіруге жаттықтыру.</w:t>
            </w:r>
          </w:p>
          <w:p w14:paraId="10E7FDD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Педагог балаларға ойынның бастамасын көрсетеді.</w:t>
            </w:r>
          </w:p>
          <w:p w14:paraId="7D86826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Қоңырауым қайда?</w:t>
            </w:r>
          </w:p>
          <w:p w14:paraId="576AF54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Сыңғырлайды сайда.</w:t>
            </w:r>
          </w:p>
          <w:p w14:paraId="21BB5E0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Кім адаспай тауып алады,</w:t>
            </w:r>
          </w:p>
          <w:p w14:paraId="34C6EE5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Қоңырырауды қолға алады.</w:t>
            </w:r>
          </w:p>
          <w:p w14:paraId="5890F2A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Балалар жасырынған қоңырауды тауып алып, қолға алып сыңғырлатады.</w:t>
            </w:r>
          </w:p>
          <w:p w14:paraId="32344D0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Педагог келесі реттерде қоңыраудың орнын ауыстырып жасырады.</w:t>
            </w:r>
          </w:p>
          <w:p w14:paraId="0ACD7B51">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"Ирелеңдеген жолдармен" ойын жаттығуы. (дене шынықтыру)</w:t>
            </w:r>
          </w:p>
          <w:p w14:paraId="5FA78E2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Мақсат-міндеттері. Асфальт бетіне салынған (жерде жатқан арқан бойымен) ирелеңдеген сызықтардың бойымен жүруге жаттықтыру; арақашықты сақтауды үйрету.</w:t>
            </w:r>
          </w:p>
        </w:tc>
        <w:tc>
          <w:tcPr>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vAlign w:val="top"/>
          </w:tcPr>
          <w:p w14:paraId="289E3E8E">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Бағдаршамды бақылау. (қоршаған ортамен танысу, көркемсөз, сөйлеуді дамыту)</w:t>
            </w:r>
          </w:p>
          <w:p w14:paraId="1F49A35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Мақсат-міндеттері. Балаларға бағдаршам туралы ұғым беру, бағдаршамның түсі үш түрлі шамдарының кезегімен жанып, көше қозғалысына әсер етететінін байқату; байқағыштыққа, зеректікке тәрбиелеу.</w:t>
            </w:r>
          </w:p>
          <w:p w14:paraId="15DC7AA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Егер жақын көшеде бағдаршам көрінбей жатса немесе бағдаршам болмаса, педагог бағдаршамның нақпішінін немесе суретін көрсетуі мүмкін.</w:t>
            </w:r>
          </w:p>
          <w:p w14:paraId="10098C1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Балалар, бұл не?</w:t>
            </w:r>
          </w:p>
          <w:p w14:paraId="08D9E1F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Бұл бағдаршам. Қайталайықшы.</w:t>
            </w:r>
          </w:p>
          <w:p w14:paraId="26AC50B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Жарайсыңдар!</w:t>
            </w:r>
          </w:p>
          <w:p w14:paraId="1457473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Бағдаршам не үшін керек?</w:t>
            </w:r>
          </w:p>
          <w:p w14:paraId="61B2998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"Бағдаршамдар ұйықтамайды".</w:t>
            </w:r>
          </w:p>
          <w:p w14:paraId="7813329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Бағдаршамдар ұйықтамайды,</w:t>
            </w:r>
          </w:p>
          <w:p w14:paraId="7451826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Жымыңдайды, жымыңдайды.</w:t>
            </w:r>
          </w:p>
          <w:p w14:paraId="36A613C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Бір қарасаң қып-қызыл,</w:t>
            </w:r>
          </w:p>
          <w:p w14:paraId="2FCAD9C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Екі десең сап-сары.</w:t>
            </w:r>
          </w:p>
          <w:p w14:paraId="1FDB277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Тоқтай тұрсаң жап-жасыл.</w:t>
            </w:r>
          </w:p>
          <w:p w14:paraId="569BDF0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Көзі көп, біреу басы.</w:t>
            </w:r>
          </w:p>
          <w:p w14:paraId="7CF124B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Д. Ахметова</w:t>
            </w:r>
          </w:p>
          <w:p w14:paraId="15A4E372">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 xml:space="preserve">Еңбекке баулу тапсырмалары: </w:t>
            </w:r>
            <w:r>
              <w:rPr>
                <w:rFonts w:ascii="Times New Roman" w:hAnsi="Times New Roman" w:eastAsia="Times New Roman" w:cs="Times New Roman"/>
                <w:sz w:val="24"/>
                <w:szCs w:val="24"/>
                <w:rtl w:val="0"/>
              </w:rPr>
              <w:t>балаларды құмның бетін ағаштан түсіп қалған ұсақ қоқыстардан тазалауға шақыру.</w:t>
            </w:r>
          </w:p>
          <w:p w14:paraId="760C574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Мақсат-міндеттері. Балаларды ересектің үлгісіне еріп, қарапайым еңбек әрекеттерін жасауға машықтандыру; топтастырымен бірге әрекет етуге баулу; тазалық әдетін дамыту.</w:t>
            </w:r>
          </w:p>
          <w:p w14:paraId="374F0DEB">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"Жалауға жүгір" қимылды ойыны. (дене шынықтыру)</w:t>
            </w:r>
          </w:p>
          <w:p w14:paraId="78A8189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Мақсат-міндеттері. Балаларды көрсетілген белгі жалауға қарай жүгіруді үйрету; бұлшық еттерді дамыту, кеңістікті бағдарлау қабілетін дамыту.</w:t>
            </w:r>
          </w:p>
          <w:p w14:paraId="06BD5CC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Балалар, жалаулармен ойнайықшы.</w:t>
            </w:r>
          </w:p>
          <w:p w14:paraId="5649014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Педагог түсі үш түрлі жалауды алаңның үш бағытына қадап қояды.</w:t>
            </w:r>
          </w:p>
          <w:p w14:paraId="6FE737E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Балалар, мына жалаулардың түстерін атайықшы. (Қызыл, сары, жасыл.)</w:t>
            </w:r>
          </w:p>
          <w:p w14:paraId="2B387EA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Жарайсыңдар!</w:t>
            </w:r>
          </w:p>
          <w:p w14:paraId="0A232DE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Қазір мен атаған жалауға жүгірейік. Мұқият болыңдар.</w:t>
            </w:r>
          </w:p>
          <w:p w14:paraId="1A37258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Педагог кезегімен үш жалаудың бір түсін атап, балаларды сол жаққа бағыттайды.</w:t>
            </w:r>
          </w:p>
          <w:p w14:paraId="2EB648F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Қанекей, балалар, түзу тұр!</w:t>
            </w:r>
          </w:p>
          <w:p w14:paraId="485D621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Қызыл (сары, көк) жалауға жүгір!</w:t>
            </w:r>
          </w:p>
          <w:p w14:paraId="1A3E753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Педагог балалардың бір-біріне соғылмауын ескертеді.</w:t>
            </w:r>
          </w:p>
          <w:p w14:paraId="468BAFFA">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"Аяқтың ұшына тұрып, ақырын жүрейік" жаттығуы. (дене шынықтыру)</w:t>
            </w:r>
          </w:p>
          <w:p w14:paraId="0AF2D81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Мақсат-міндеттері. Балалардың бір сапта, бір бағытқа қарай аяқтың ұшымен жүре білу қабілетін дамыту; аяқ бұлшық еттерін, дене тепе-теңдігін дамыту, тыныс алу мүшелерін жетілдіру.</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25413CD8">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Көліктерді бақылау. (қоршаған ортамен танысу, көркемсөз, сөйлеуді дамыту)</w:t>
            </w:r>
          </w:p>
          <w:p w14:paraId="62BD2E0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Мақсат-міндеттері. Балаларға көліктер жайлы ұғымдар қалыптастыру, көліктердің ары-бері бағытта жүретінін байқату; көліктердің дөңгелектері айналатыны туралы айтуға ынталандыру; зейін, ойлау қабілетін дамыту.</w:t>
            </w:r>
          </w:p>
          <w:p w14:paraId="153A008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Мәшинелер жүреді ары-бері,</w:t>
            </w:r>
          </w:p>
          <w:p w14:paraId="216E498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Алға және кері.</w:t>
            </w:r>
          </w:p>
          <w:p w14:paraId="41748D7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Жүкті тасымалдайды,</w:t>
            </w:r>
          </w:p>
          <w:p w14:paraId="2AB8E9E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Жақын жерге, алысқа бағыттайды.</w:t>
            </w:r>
          </w:p>
          <w:p w14:paraId="24D47882">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Еңбекке баулу тапсырмалары:</w:t>
            </w:r>
            <w:r>
              <w:rPr>
                <w:rFonts w:ascii="Times New Roman" w:hAnsi="Times New Roman" w:eastAsia="Times New Roman" w:cs="Times New Roman"/>
                <w:sz w:val="24"/>
                <w:szCs w:val="24"/>
                <w:rtl w:val="0"/>
              </w:rPr>
              <w:t xml:space="preserve"> балаларды учаскедегі орындықтарды қылшақтар арқылы құмнан тазалауға шақыру.</w:t>
            </w:r>
          </w:p>
          <w:p w14:paraId="0B08689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Мақсат-міндеттері. Балаларды ересектің үлгісіне еріп, қарапайым еңбек әрекеттерін жасауға машықтандыру; топтастырымен бірге әрекет етуге, тазалыққа баулу; жағымды эмоцияларды дамыту.</w:t>
            </w:r>
          </w:p>
          <w:p w14:paraId="56A76D65">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"Торғай мен автомобильдер" қимылды ойыны. (дене шынықтыру)</w:t>
            </w:r>
          </w:p>
          <w:p w14:paraId="0D64703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Мақсат-міндеттері. Балаларды сигнал бойынша жан-жаққа шашырап жүгіре алу дағдыларын қалыптастыру; жылдамдыққа, шапшаңдыққа тәрбиелеу; ойын сюжетіне ілесіп, торғайлардың қимылдарын сомдауға ынталандыру.</w:t>
            </w:r>
          </w:p>
          <w:p w14:paraId="5010AB1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Педагог балаларға торғайлар салынған қалташаларды үлестіреді.</w:t>
            </w:r>
          </w:p>
          <w:p w14:paraId="584AFB0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Балалар, торғайлар қалай қимылдайды? Көрсетіңдерші.</w:t>
            </w:r>
          </w:p>
          <w:p w14:paraId="038BCC3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Педагог балаларға торғайлардың қолдарымен жан-жаққа жайып, бұлғауды көрсетеді.</w:t>
            </w:r>
          </w:p>
          <w:p w14:paraId="31680DB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Жарайсыңдар!</w:t>
            </w:r>
          </w:p>
          <w:p w14:paraId="37EABBC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Балалар, торғайлар жолға отырып, жем шоқиды.</w:t>
            </w:r>
          </w:p>
          <w:p w14:paraId="02560A7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Қалай шоқитынын көрсетейікші.</w:t>
            </w:r>
          </w:p>
          <w:p w14:paraId="0CA654D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Педагог балаларға торғайлардың жем шоқығанын, шоқайып отырып, саусақтарымен тізесіне соққылауды көрсетеді.</w:t>
            </w:r>
          </w:p>
          <w:p w14:paraId="6C59277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Жарайсыңдар!</w:t>
            </w:r>
          </w:p>
          <w:p w14:paraId="1E316EB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Педагог балалардың қимылдарын көркемсөзбен сүйемелдейді, жылжу бағытын реттеп, қадағалап жүреді.</w:t>
            </w:r>
          </w:p>
          <w:p w14:paraId="508C8F2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Торғайлар, торғайлар,</w:t>
            </w:r>
          </w:p>
          <w:p w14:paraId="6D52445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Ұшыңдар, ұшыңдар!</w:t>
            </w:r>
          </w:p>
          <w:p w14:paraId="2D88D80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Жолға отырып қоныңдар,</w:t>
            </w:r>
          </w:p>
          <w:p w14:paraId="31C557A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Жем шоқыңдар!</w:t>
            </w:r>
          </w:p>
          <w:p w14:paraId="7A0670E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Педагог рульді ұстап, автобильді сомдайды, алаңда шоқайып отырған балаларға қарай жылжиды.</w:t>
            </w:r>
          </w:p>
          <w:p w14:paraId="15E9964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Автомобиль келе жатыр!</w:t>
            </w:r>
          </w:p>
          <w:p w14:paraId="17E5067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Абайлаңдар!</w:t>
            </w:r>
          </w:p>
          <w:p w14:paraId="24337C2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Ұшыңдар жан-жаққа:</w:t>
            </w:r>
          </w:p>
          <w:p w14:paraId="1A5C335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Кіш! Кіш!</w:t>
            </w:r>
          </w:p>
          <w:p w14:paraId="02315E2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Ойын екі рет ойнатылады.</w:t>
            </w:r>
          </w:p>
          <w:p w14:paraId="534E9581">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"Тегіс жолмен жүреміз" ойын жаттығуы. (дене шынықтыру)</w:t>
            </w:r>
          </w:p>
          <w:p w14:paraId="441238D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Мақсат-міндеттері. Алға қарай жылжи отырып, қос аяқпен секіруге жаттықтыру.</w:t>
            </w:r>
          </w:p>
          <w:p w14:paraId="31C9B2B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Далаға алып шығатын материалмен ойын ойнау.</w:t>
            </w:r>
          </w:p>
          <w:p w14:paraId="5E8BF67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Мақсат-міндеттері. Барлығы бірлесіп ойнауға, ойыншықтарын бөлісуді үйрету.</w:t>
            </w:r>
          </w:p>
        </w:tc>
        <w:tc>
          <w:tcPr>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vAlign w:val="top"/>
          </w:tcPr>
          <w:p w14:paraId="00307751">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Күнді бақылау. (қоршаған ортамен танысу, көркемсөз, сөйлеуді дамыту)</w:t>
            </w:r>
          </w:p>
          <w:p w14:paraId="6609B56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Мақсат-міндеттері. Балаларға күннің аспанда орналасуын және жарқырағанын байқап, жылу мен жарықты беруі туралы айтылып жатқанда қолдарын жайып, жоғары созып, жағымды эмоцияларға бөленуге ынтыландыру; күн туралы алғашқы ұғымдарды қалыптастыру.</w:t>
            </w:r>
          </w:p>
          <w:p w14:paraId="1752D62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Педагог балаларға қимылдарды көрсетіп жатады, балалар соңынан қайталайды.</w:t>
            </w:r>
          </w:p>
          <w:p w14:paraId="018C342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Алтын күнге ұқсайық,</w:t>
            </w:r>
          </w:p>
          <w:p w14:paraId="60E0715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Қолдарды кел, созайық.</w:t>
            </w:r>
          </w:p>
          <w:p w14:paraId="5A56DCA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Қолдарымыз - шуақтар,</w:t>
            </w:r>
          </w:p>
          <w:p w14:paraId="21353DC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Жайылады жан-жаққа.</w:t>
            </w:r>
          </w:p>
          <w:p w14:paraId="7580CF04">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Еңбекке баулу тапсырмалары:</w:t>
            </w:r>
            <w:r>
              <w:rPr>
                <w:rFonts w:ascii="Times New Roman" w:hAnsi="Times New Roman" w:eastAsia="Times New Roman" w:cs="Times New Roman"/>
                <w:sz w:val="24"/>
                <w:szCs w:val="24"/>
                <w:rtl w:val="0"/>
              </w:rPr>
              <w:t xml:space="preserve"> балаларды сұхбатхананы құрғақ жапырақтардан тазалауға шақыру.</w:t>
            </w:r>
          </w:p>
          <w:p w14:paraId="06D5BC7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Мақсат-міндеттері. Балаларды қарапайым еңбек әрекеттерін жасауға машықтандыру; тазалыққа, еңбексүйгіштікке тәрбиелеу.</w:t>
            </w:r>
          </w:p>
          <w:p w14:paraId="71EF6FBA">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"Ұшақтар" қимылды ойыны. (дене шынықтыру)</w:t>
            </w:r>
          </w:p>
          <w:p w14:paraId="7804318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Мақсат-міндеттері. Балаларды ұшақ көлігін елестетіп, қолдарын жан-жаққа жайып, түрлі бағыттарға жүгіру және белгілі жерде тоқтай білу дағдыларын дамыту; зеректікке, шапшаңдыққа баулу.</w:t>
            </w:r>
          </w:p>
          <w:p w14:paraId="6BE4DFD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Педагог балаларға ұшақтың таңбалауыштарын таратады.</w:t>
            </w:r>
          </w:p>
          <w:p w14:paraId="75EABF3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Балалар бұл біздің ұшақтар тұратын әуежай алаңы. Ұшақтар "У-у-у!" деп дыбыстап, аспанға көтеріліп ұшады, ал содан соң өз алаңына қайтады.</w:t>
            </w:r>
          </w:p>
          <w:p w14:paraId="3EFEBA1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Мен "Ұшақтар, ұшыңдар!" дегенде сендер ұшақтарды жүргізіп, аспанға ұшып жүресіңдер.</w:t>
            </w:r>
          </w:p>
          <w:p w14:paraId="28D662F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"Ұшақтар, алаңға!" дегенде менің жаныма жиналасыңдар, жерге шоқайып отырасыңдар. Келістік пе? Бастайық.</w:t>
            </w:r>
          </w:p>
          <w:p w14:paraId="19A6730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Қане, ұшақтар, ұшыңдар!</w:t>
            </w:r>
          </w:p>
          <w:p w14:paraId="18E1D1D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Қолдарымызды жан-жаққа жаямыз, "У-у-у!"</w:t>
            </w:r>
          </w:p>
          <w:p w14:paraId="6D91560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Біраздан кейін педагог балаларды алаңға шақырады, жүгіру кезіндегі қауіпсіздікті қадағалайды.</w:t>
            </w:r>
          </w:p>
          <w:p w14:paraId="1B8DDE8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Ойын екі рет жүргізіледі.</w:t>
            </w:r>
          </w:p>
          <w:p w14:paraId="177DE3BA">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"Шеңберден шықпа" жаттығуы. (дене шынықтыру)</w:t>
            </w:r>
          </w:p>
          <w:p w14:paraId="7BF0226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Мақсат-міндеттерІ. Балаларды шеңберге тұрып, шеңбердің бойымен қимылдауға баулу; кеңістікті бағдарлауға, мұқияттылыққа, достыққа тәрбиелеу.</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67FD944D">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Желді бақылау. (қоршаған ортамен танысу, көркемсөз, сөйлеуді дамыту)</w:t>
            </w:r>
          </w:p>
          <w:p w14:paraId="056A4A5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Мақсат-міндеттері. Балаларды ағаштың бұталарына қарап, желдің болғанын байқауды үйрету; байқағыштыққа, зеректікке тәрбиелеу.</w:t>
            </w:r>
          </w:p>
          <w:p w14:paraId="7DCFCB8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Балалар, жел соғып тұр ма екен?</w:t>
            </w:r>
          </w:p>
          <w:p w14:paraId="06D722C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Ағаштардың бұтақтарына қарайықшы.</w:t>
            </w:r>
          </w:p>
          <w:p w14:paraId="30BBECE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Жел соғып, бізбен ойнайды,</w:t>
            </w:r>
          </w:p>
          <w:p w14:paraId="47F6144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Ағаш-бұтақты шайқайды.</w:t>
            </w:r>
          </w:p>
          <w:p w14:paraId="25824A8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Ары-бері шайқайды,</w:t>
            </w:r>
          </w:p>
          <w:p w14:paraId="2FD281B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"Ш-ш-ш" - деп дыбыстайды.</w:t>
            </w:r>
          </w:p>
          <w:p w14:paraId="2D15AFF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Желдің дыбысын біз қалай көрсетеміз?</w:t>
            </w:r>
          </w:p>
          <w:p w14:paraId="3217CE0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Иә, "ш-ш-ш" дейміз.</w:t>
            </w:r>
          </w:p>
          <w:p w14:paraId="0B376E0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Жарайсыңдар!</w:t>
            </w:r>
          </w:p>
          <w:p w14:paraId="79173D49">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Еңбекке баулу тапсырмалары:</w:t>
            </w:r>
            <w:r>
              <w:rPr>
                <w:rFonts w:ascii="Times New Roman" w:hAnsi="Times New Roman" w:eastAsia="Times New Roman" w:cs="Times New Roman"/>
                <w:sz w:val="24"/>
                <w:szCs w:val="24"/>
                <w:rtl w:val="0"/>
              </w:rPr>
              <w:t xml:space="preserve"> балаларды ағаштан түсіп қалған құрғақ бұтақтарды жинауға шақыру.</w:t>
            </w:r>
          </w:p>
          <w:p w14:paraId="5D2D055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Мақсат-міндеттері. Балаларды ересектің үлгісіне еріп, қарапайым еңбек әрекеттерін жасауға машықтандыру; топтастырымен бірге әрекет етуге баулу.</w:t>
            </w:r>
          </w:p>
          <w:p w14:paraId="66C7ED6E">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"Пойыз" қимылды ойыны. (дене шынықтыру)</w:t>
            </w:r>
          </w:p>
          <w:p w14:paraId="5742E6D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Мақсат-міндеттері. Балаларды бір сапқа тұрып, бір-бірінен қалмай, бір-біріне соғылмай, ересек бастаған бағытпен жүруді үйрету; өзге балалардың жанында ойын ойнап, жағымды әсерлерге бөлене білу қабілетін дамыту.</w:t>
            </w:r>
          </w:p>
          <w:p w14:paraId="7DE46D5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Педагог балаларды сапқа жинайды.</w:t>
            </w:r>
          </w:p>
          <w:p w14:paraId="3BF3710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Балаларға смартфонға жазылған пойыз дыбысының аудиосын тыңдатуға болады.</w:t>
            </w:r>
          </w:p>
          <w:p w14:paraId="3C1A542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Балалар, естіп тұрсыңдар ма?</w:t>
            </w:r>
          </w:p>
          <w:p w14:paraId="7E7BA7A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Иә, бізді пойыз жолға шығуға шақырады.</w:t>
            </w:r>
          </w:p>
          <w:p w14:paraId="0EB0B21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Қанекей, сапқа жиналайық, пойыз болайық.</w:t>
            </w:r>
          </w:p>
          <w:p w14:paraId="23635C3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Ту-ту жүрдік,</w:t>
            </w:r>
          </w:p>
          <w:p w14:paraId="731A08B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Ту-ту-у ...</w:t>
            </w:r>
          </w:p>
          <w:p w14:paraId="5D4D182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Біз алысқа -</w:t>
            </w:r>
          </w:p>
          <w:p w14:paraId="0E7E174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Ту-ту-у ..</w:t>
            </w:r>
          </w:p>
          <w:p w14:paraId="3636C7E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Жүр соңымнан -</w:t>
            </w:r>
          </w:p>
          <w:p w14:paraId="4DEEE7C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Қалма!</w:t>
            </w:r>
          </w:p>
          <w:p w14:paraId="3E468E0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Кім өжет жан?</w:t>
            </w:r>
          </w:p>
          <w:p w14:paraId="360AC32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Алға!</w:t>
            </w:r>
          </w:p>
          <w:p w14:paraId="5D17BF0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Д. Ахметова</w:t>
            </w:r>
          </w:p>
          <w:p w14:paraId="5E1A4C6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Педагог саптың басына өзі тұрады, балалардың жүру бағытын, бір-біріне соғылмауын қадағалап жатады.</w:t>
            </w:r>
          </w:p>
          <w:p w14:paraId="565DEFF3">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"Әткеншек" қимылды ойыны. (дене шынықтыру)</w:t>
            </w:r>
          </w:p>
          <w:p w14:paraId="3A46341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Мақсат-міндеттері. Балаларды шеңберге тұрып, тақпақ сөздеріне сай қимылдай білу қабілетін қалыптастыру.</w:t>
            </w:r>
          </w:p>
          <w:p w14:paraId="0E72D80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Бір жоғары, бір төмен,</w:t>
            </w:r>
          </w:p>
          <w:p w14:paraId="1460E25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Күні бойы тербелем.</w:t>
            </w:r>
          </w:p>
          <w:p w14:paraId="40137BA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Әткеншек-ау, әткеншек,</w:t>
            </w:r>
          </w:p>
          <w:p w14:paraId="6AC6D39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Айнала бер бізбенен.</w:t>
            </w:r>
          </w:p>
        </w:tc>
      </w:tr>
      <w:tr w14:paraId="6603ADF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31BB278F">
            <w:pPr>
              <w:widowControl w:val="0"/>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Серуеннен оралу</w:t>
            </w:r>
          </w:p>
          <w:p w14:paraId="5311C08F">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12.15-12.25</w:t>
            </w:r>
          </w:p>
        </w:tc>
        <w:tc>
          <w:tcPr>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34053FF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xml:space="preserve">Балаларды жүйелі түрде шешінуді, киімдерді шкаф сөрелеріне қоюғды, қолдарын жууды үйрету. </w:t>
            </w:r>
            <w:r>
              <w:rPr>
                <w:rFonts w:ascii="Times New Roman" w:hAnsi="Times New Roman" w:eastAsia="Times New Roman" w:cs="Times New Roman"/>
                <w:b/>
                <w:sz w:val="24"/>
                <w:szCs w:val="24"/>
                <w:rtl w:val="0"/>
              </w:rPr>
              <w:t>(мәдени-гигиеналық дағдылар, дербес әрекет)</w:t>
            </w:r>
          </w:p>
        </w:tc>
      </w:tr>
      <w:tr w14:paraId="2A33F4D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45389B8D">
            <w:pPr>
              <w:widowControl w:val="0"/>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Түскі ас</w:t>
            </w:r>
          </w:p>
          <w:p w14:paraId="082314ED">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12.25-12.55</w:t>
            </w:r>
          </w:p>
        </w:tc>
        <w:tc>
          <w:tcPr>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650FBEDA">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"Қолды тазалап жуайық" ойын жаттығуы.</w:t>
            </w:r>
          </w:p>
          <w:p w14:paraId="0AFFBCA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Мақсат-міндеттері: жуу алгоритмін бекіту.</w:t>
            </w:r>
          </w:p>
          <w:p w14:paraId="1661F42A">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Көркемсөз.</w:t>
            </w:r>
          </w:p>
          <w:p w14:paraId="145CF5A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Нан мен қасықты ал да,</w:t>
            </w:r>
          </w:p>
          <w:p w14:paraId="1967CE5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Тамақ ішуді баста!</w:t>
            </w:r>
          </w:p>
          <w:p w14:paraId="3A539F6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(Тусипжанова-Шагирова А.)</w:t>
            </w:r>
          </w:p>
          <w:p w14:paraId="3FF10C4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Осы сөздерден кейін балалар таңғы асты бастайды. Таңғы ас кезінде педагог балалардың орындықтарда отыруын қадағалайды. Үстел басында отырған бала өз қалпын сақтамаса, педагог балаға жақындап, дұрыс отыру керектігін айтады.</w:t>
            </w:r>
          </w:p>
          <w:p w14:paraId="65F98F8B">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(мәдени-гигиеналық дағдылар, көркемсөз)</w:t>
            </w:r>
          </w:p>
        </w:tc>
      </w:tr>
      <w:tr w14:paraId="6CCD007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6E8AC917">
            <w:pPr>
              <w:widowControl w:val="0"/>
              <w:rPr>
                <w:rFonts w:hint="default" w:ascii="Times New Roman" w:hAnsi="Times New Roman" w:eastAsia="Calibri" w:cs="Times New Roman"/>
                <w:b/>
                <w:bCs/>
                <w:sz w:val="24"/>
                <w:szCs w:val="24"/>
                <w:rtl w:val="0"/>
              </w:rPr>
            </w:pPr>
            <w:r>
              <w:rPr>
                <w:rFonts w:hint="default" w:ascii="Times New Roman" w:hAnsi="Times New Roman" w:eastAsia="Calibri" w:cs="Times New Roman"/>
                <w:b/>
                <w:bCs/>
                <w:sz w:val="24"/>
                <w:szCs w:val="24"/>
                <w:rtl w:val="0"/>
              </w:rPr>
              <w:t>Күндізгі ұйқы</w:t>
            </w:r>
          </w:p>
          <w:p w14:paraId="36234CDC">
            <w:pPr>
              <w:widowControl w:val="0"/>
              <w:rPr>
                <w:rFonts w:hint="default" w:ascii="Times New Roman" w:hAnsi="Times New Roman" w:eastAsia="Calibri" w:cs="Times New Roman"/>
                <w:b/>
                <w:bCs/>
                <w:sz w:val="24"/>
                <w:szCs w:val="24"/>
                <w:rtl w:val="0"/>
                <w:lang w:val="kk-KZ"/>
              </w:rPr>
            </w:pPr>
            <w:r>
              <w:rPr>
                <w:rFonts w:hint="default" w:ascii="Times New Roman" w:hAnsi="Times New Roman" w:eastAsia="Calibri" w:cs="Times New Roman"/>
                <w:b/>
                <w:bCs/>
                <w:sz w:val="24"/>
                <w:szCs w:val="24"/>
                <w:rtl w:val="0"/>
                <w:lang w:val="kk-KZ"/>
              </w:rPr>
              <w:t>12.55-15.00</w:t>
            </w:r>
          </w:p>
        </w:tc>
        <w:tc>
          <w:tcPr>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04236AA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Мақсат-міндеттері: дәретханаға бару, жуыну, киімдерін бүктеу, тыныш ұйықтау сияқты белгілі бір рәсімдерді сақтай отырып, ұйқыға өзін-өзі дайындау дағдыларын қалыптастыру. Балалардың тыныш ұйқысы үшін қолайлы жағдай жасау. Ұйықтар алдында шешінгенде, орындықтың арқалығына көйлек немесе жейделерін ілгізіп, ал орындықтың өзіне шалбарын, етектерін бүктеп қойдыру.</w:t>
            </w:r>
          </w:p>
          <w:p w14:paraId="07F2AC09">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"Әлди-әлди" әні.</w:t>
            </w:r>
          </w:p>
          <w:p w14:paraId="202E0D1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Көзімнің ағы-қарасы,</w:t>
            </w:r>
          </w:p>
          <w:p w14:paraId="7B3986D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Жүрегімнің парасы,</w:t>
            </w:r>
          </w:p>
          <w:p w14:paraId="7A58CAE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Уайым-қайғы ойлатпас,</w:t>
            </w:r>
          </w:p>
          <w:p w14:paraId="65AAF30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Көңілімнің сапасы.</w:t>
            </w:r>
          </w:p>
          <w:p w14:paraId="0BFF255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Айналайын, шырағым!</w:t>
            </w:r>
          </w:p>
          <w:p w14:paraId="071C948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Көлге біткен құрағым!</w:t>
            </w:r>
          </w:p>
          <w:p w14:paraId="5D6E64C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Маңдайдағы құндызым,</w:t>
            </w:r>
          </w:p>
          <w:p w14:paraId="4458B45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Аспандағы жұлдызым.</w:t>
            </w:r>
          </w:p>
          <w:p w14:paraId="36B8D74B">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(көркем әдебиет, музыка)</w:t>
            </w:r>
          </w:p>
        </w:tc>
      </w:tr>
      <w:tr w14:paraId="133F27B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40739439">
            <w:pPr>
              <w:widowControl w:val="0"/>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Бірте-бірте тұрғызу, сауықтыру шаралары</w:t>
            </w:r>
          </w:p>
          <w:p w14:paraId="3BA38129">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15.00-15.30</w:t>
            </w:r>
          </w:p>
        </w:tc>
        <w:tc>
          <w:tcPr>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1D27A320">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Төсекте жатып керіліп-созылу, жаттығу жасау, өзін-өзі уқалау.</w:t>
            </w:r>
          </w:p>
          <w:p w14:paraId="68704D3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Балалар әуезді музыка әуенімен оянады, содан кейін кереуеттің үстінде жатып, 5-6 жалпы даму жаттығуын орындайды.</w:t>
            </w:r>
          </w:p>
          <w:p w14:paraId="493FA60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Басты оңға, солға бұру.</w:t>
            </w:r>
          </w:p>
          <w:p w14:paraId="046250C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Қолды, ішті, аяқты, өкшені жеңіл сипау.</w:t>
            </w:r>
          </w:p>
          <w:p w14:paraId="113439E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Екі аяқтың тізесін бүгіп, екі қолмен құшақтау және біртіндеп түзету.</w:t>
            </w:r>
          </w:p>
          <w:p w14:paraId="31966D9D">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"Көңілді аяқтар" жаттығуы.</w:t>
            </w:r>
          </w:p>
          <w:p w14:paraId="3FDF992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Аяқтарды биік көтер, міне, былай,</w:t>
            </w:r>
          </w:p>
          <w:p w14:paraId="24F203B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Топ, топ, топ!</w:t>
            </w:r>
          </w:p>
          <w:p w14:paraId="70D29A0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Көңілдірек! Биігірек! Міне былай:</w:t>
            </w:r>
          </w:p>
          <w:p w14:paraId="3D3D35D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Хоп, хоп, хоп!</w:t>
            </w:r>
          </w:p>
          <w:p w14:paraId="4391975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Қоңыраулар сыңғыр-сыңғыр,</w:t>
            </w:r>
          </w:p>
          <w:p w14:paraId="09F77A8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Қатты-қатты, сылдыр-сыңғыр!</w:t>
            </w:r>
          </w:p>
          <w:p w14:paraId="43DBFDE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Шап жүйрігім, шап-шап,</w:t>
            </w:r>
          </w:p>
          <w:p w14:paraId="4A82CB0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Тпру - ру -у, тұлпарым:</w:t>
            </w:r>
          </w:p>
          <w:p w14:paraId="7B93542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Тоқтат! Тоқтат!</w:t>
            </w:r>
          </w:p>
          <w:p w14:paraId="7B1AB36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Шынықтыру шаралары. Дымқыл сүлгімен сүртіну.</w:t>
            </w:r>
          </w:p>
          <w:p w14:paraId="6B1376F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Жалпақтабандылықтың алдын алу мақсатында денсаулық кілемшелерімен жүру.</w:t>
            </w:r>
          </w:p>
          <w:p w14:paraId="5277B52C">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Мәдени-гигиеналық дағдыларды жүзеге асыру жайындағы білімдерін бекіту.</w:t>
            </w:r>
          </w:p>
          <w:p w14:paraId="248A6BA7">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"Сылдыр, сылдыр, сылдыр су" ойын жаттығуы.</w:t>
            </w:r>
          </w:p>
          <w:p w14:paraId="6B5ACA5F">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(мәдени-гигиеналық дағдылар, дербес әрекет, дене шынықтыру)</w:t>
            </w:r>
          </w:p>
        </w:tc>
      </w:tr>
      <w:tr w14:paraId="37C6BA2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66712960">
            <w:pPr>
              <w:widowControl w:val="0"/>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Бесін ас</w:t>
            </w:r>
          </w:p>
          <w:p w14:paraId="3643EF8A">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15.30-16.00</w:t>
            </w:r>
          </w:p>
        </w:tc>
        <w:tc>
          <w:tcPr>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1FFC6B37">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"Қолды тазалап жуайық" ойын жаттығуы.</w:t>
            </w:r>
          </w:p>
          <w:p w14:paraId="5CC144A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Мақсат-міндеттері: жуу алгоритмін бекіту.</w:t>
            </w:r>
          </w:p>
          <w:p w14:paraId="7F526383">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Көркемсөз.</w:t>
            </w:r>
          </w:p>
          <w:p w14:paraId="7EB89FC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Нан мен қасықты ал да,</w:t>
            </w:r>
          </w:p>
          <w:p w14:paraId="573A23F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Тамақ ішуді баста!</w:t>
            </w:r>
          </w:p>
          <w:p w14:paraId="7CB7EEA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(Тусипжанова-Шагирова А.)</w:t>
            </w:r>
          </w:p>
          <w:p w14:paraId="0AF08B3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Осы сөздерден кейін балалар таңғы асты бастайды. Таңғы ас кезінде педагог балалардың орындықтарда отыруын қадағалайды. Бала үстел басында дұрыс отырмаса, педагог балаға жақындап барып, дұрыс отыру керектігін ескертеді.</w:t>
            </w:r>
          </w:p>
          <w:p w14:paraId="514741DF">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(мәдени-гигиеналық дағдылар, көркемсөз)</w:t>
            </w:r>
          </w:p>
        </w:tc>
      </w:tr>
      <w:tr w14:paraId="6B04E55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619F117E">
            <w:pPr>
              <w:widowControl w:val="0"/>
              <w:rPr>
                <w:rFonts w:hint="default" w:ascii="Times New Roman" w:hAnsi="Times New Roman" w:eastAsia="Times New Roman" w:cs="Times New Roman"/>
                <w:sz w:val="24"/>
                <w:szCs w:val="24"/>
                <w:rtl w:val="0"/>
              </w:rPr>
            </w:pPr>
            <w:r>
              <w:rPr>
                <w:rFonts w:hint="default" w:ascii="Times New Roman" w:hAnsi="Times New Roman" w:eastAsia="Times New Roman" w:cs="Times New Roman"/>
                <w:b/>
                <w:sz w:val="24"/>
                <w:szCs w:val="24"/>
                <w:rtl w:val="0"/>
              </w:rPr>
              <w:t>Балалардың дербес әрекеті</w:t>
            </w:r>
            <w:r>
              <w:rPr>
                <w:rFonts w:hint="default" w:ascii="Times New Roman" w:hAnsi="Times New Roman" w:eastAsia="Times New Roman" w:cs="Times New Roman"/>
                <w:sz w:val="24"/>
                <w:szCs w:val="24"/>
                <w:rtl w:val="0"/>
              </w:rPr>
              <w:t xml:space="preserve"> (баяу қимылды ойындар, үстел үсті ойындары, бейнелеу әрекеті, кітаптар қарау және тағы басқа әрекеттер)</w:t>
            </w:r>
          </w:p>
          <w:p w14:paraId="2EFAF82D">
            <w:pPr>
              <w:widowControl w:val="0"/>
              <w:rPr>
                <w:rFonts w:hint="default" w:ascii="Times New Roman" w:hAnsi="Times New Roman" w:eastAsia="Times New Roman" w:cs="Times New Roman"/>
                <w:sz w:val="24"/>
                <w:szCs w:val="24"/>
                <w:rtl w:val="0"/>
                <w:lang w:val="kk-KZ"/>
              </w:rPr>
            </w:pPr>
            <w:r>
              <w:rPr>
                <w:rFonts w:hint="default" w:ascii="Times New Roman" w:hAnsi="Times New Roman" w:eastAsia="Times New Roman" w:cs="Times New Roman"/>
                <w:sz w:val="24"/>
                <w:szCs w:val="24"/>
                <w:rtl w:val="0"/>
                <w:lang w:val="kk-KZ"/>
              </w:rPr>
              <w:t>16.00-1630</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413BB365">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Музыкадан ойын-жаттығу</w:t>
            </w:r>
          </w:p>
          <w:p w14:paraId="40884FA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"Көліктер әні".</w:t>
            </w:r>
          </w:p>
          <w:p w14:paraId="3641EE3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Мақсат-міндеттері. Балаларды көліктер жайында әнді тыңдап, жағымды эмоциоланды жауап беруге ынталандыру; әннің сипаты мен қарқынын есте сақтау қабілетін жетілдіру; музыка әлеміне сүйіспеншілікке тәрбиелеу.</w:t>
            </w:r>
          </w:p>
          <w:p w14:paraId="1991AC49">
            <w:pPr>
              <w:widowControl w:val="0"/>
              <w:rPr>
                <w:rFonts w:ascii="Times New Roman" w:hAnsi="Times New Roman" w:eastAsia="Times New Roman" w:cs="Times New Roman"/>
                <w:sz w:val="24"/>
                <w:szCs w:val="24"/>
              </w:rPr>
            </w:pPr>
          </w:p>
          <w:p w14:paraId="5AE07C4C">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"Не, қалай дыбыстайды?" дидактикалық ойыны.</w:t>
            </w:r>
          </w:p>
          <w:p w14:paraId="3455912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Мақсат-міндеттері. Балаларды көліктердің дыбыстарына еліктеуге ынталандыру; көліктерді ажыратуды үйрету; жағымды эмоцияларға бөлену қабілеттерін дамыту.</w:t>
            </w:r>
          </w:p>
          <w:p w14:paraId="2107E95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Педагог балаларға мәшине, паровоз дыбыстарын тыңдатады, олардың дыбыстарына еліктеу сөздерін айтқызады.</w:t>
            </w:r>
          </w:p>
          <w:p w14:paraId="7A6A7E7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Содан кейін аудиожазбаны тыңдатқанда балалар тырналарды, паровозды "ту-ту-ту", мәшинені "бип-бип" деп дыбыстайды.</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481B9DC8">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Саусақ жаттығуы. "Жаңбыр жауса - тұрмайық".</w:t>
            </w:r>
          </w:p>
          <w:p w14:paraId="2AB46B2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Мақсат-міндеттері. Балаларды педагогтің соңынан саусақтармен қимылдарды жасауға, жаңбырдың сипатын қабылдауға ынталандыру.</w:t>
            </w:r>
          </w:p>
          <w:p w14:paraId="51CF916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Жаңбыр жауса – тұрмайық, (саусақтармен үстелге соққылау, сұқ саусақпен бұлғау)</w:t>
            </w:r>
          </w:p>
          <w:p w14:paraId="54184B6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Қолға шатыр алайық (шапалақтау)</w:t>
            </w:r>
          </w:p>
          <w:p w14:paraId="46AACC9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Там-там – соқса тамшылар, (саусақтармен үстелге соққылау)</w:t>
            </w:r>
          </w:p>
          <w:p w14:paraId="030E0BF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Жамылып, отырайық (алақандармен бас төбесін жабу).</w:t>
            </w:r>
          </w:p>
          <w:p w14:paraId="099FBD2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Д. Ахметова</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5F28DB32">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Құрастырудан ойын-жаттығу</w:t>
            </w:r>
          </w:p>
          <w:p w14:paraId="28EF922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"Жүк машинасы жолы".</w:t>
            </w:r>
          </w:p>
          <w:p w14:paraId="2338AC0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Мақсат-міндеттері. Балаларды кірпіштен жүк машинасына кең жол салудың тәсілдеріне үйрету; кірпішті бір-біріне тізбектеп қосуға дағдыландыру; өзі жасаған еңбек нәтижесінен эмоциялық әсер алу қабілетін қалыптастыру; педагогтің көрсеткен тәсілдерін дұрыс ұғынып, жүк машинасын жасау икемділіктерін арттыру. Балалардың кірпіштен жүк машинасын жасауда қолдарының ұсақ моторикасын, зейіні мен байқағыштығын, ептілігі мен қабілетін дамыту.</w:t>
            </w:r>
          </w:p>
          <w:p w14:paraId="1CB790CD">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"Жүк машинасына кең жол" іс-тәжірибе жаттығуы.</w:t>
            </w:r>
          </w:p>
          <w:p w14:paraId="5487D9C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Мақсат-міндеттері. Кірпіштерден жүк машинасын құрастыруды үйрету.</w:t>
            </w:r>
          </w:p>
          <w:p w14:paraId="550A85AF">
            <w:pPr>
              <w:widowControl w:val="0"/>
              <w:rPr>
                <w:rFonts w:ascii="Times New Roman" w:hAnsi="Times New Roman" w:eastAsia="Times New Roman" w:cs="Times New Roman"/>
                <w:b/>
                <w:sz w:val="24"/>
                <w:szCs w:val="24"/>
              </w:rPr>
            </w:pPr>
          </w:p>
          <w:p w14:paraId="7E1B6B62">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"Жүк көлігі не әкелді? ойыны.</w:t>
            </w:r>
          </w:p>
          <w:p w14:paraId="722630F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Мақсат-міндеттері. Баланың дүниетанымын кеңейту, заттарды атауға ынталандыру.</w:t>
            </w:r>
          </w:p>
          <w:p w14:paraId="71E84F1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Педагог ойыншық жүк көлігімен әртүрлі заттарды әкеледі, бала оны атайды, түсі мен пішінін атап, онымен ойнау үшін өзінің қолына алады.</w:t>
            </w:r>
          </w:p>
          <w:p w14:paraId="3D9EC93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Бұл ненің дыбысы?</w:t>
            </w:r>
          </w:p>
          <w:p w14:paraId="2631718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Бұл ненің жүрісі?</w:t>
            </w:r>
          </w:p>
          <w:p w14:paraId="35EE349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Биіп-биіп! Абайлаңдар, балалар!</w:t>
            </w:r>
          </w:p>
          <w:p w14:paraId="73A85D4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Шанағымда сендер үшін бар сыйлықтар!</w:t>
            </w:r>
          </w:p>
          <w:p w14:paraId="6083555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Д. Ахметова</w:t>
            </w:r>
          </w:p>
          <w:p w14:paraId="2FB6205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Балалар, жүк көлігі не әкелді?</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05F35FDA">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Қоршаған ортамен танысудан ойын-жаттығу</w:t>
            </w:r>
          </w:p>
          <w:p w14:paraId="6FFA383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"Жүргізуші әрекетін бақылау".</w:t>
            </w:r>
          </w:p>
          <w:p w14:paraId="2E59AF9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Мақсат-міндеттері. Балаларға көлік туралы жалпы түсінік беріп, жүк көлігі машинасымен таныстыру, жүк машинасының негізгі бөліктерін атай білуге үйрету, жүк машинасының пайдасы туралы түсінік беру.</w:t>
            </w:r>
          </w:p>
          <w:p w14:paraId="198DAE5B">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"Саяхатқа шығайық" ойын рефлексиясы.</w:t>
            </w:r>
          </w:p>
          <w:p w14:paraId="1E9F942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Мақсат-міндеттері. Балаларға бірлесіп ойын ойнауды үйрету.</w:t>
            </w:r>
          </w:p>
          <w:p w14:paraId="6D338A42">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Ойын-имитация. "Алдымызда жолдар жатыр".</w:t>
            </w:r>
          </w:p>
          <w:p w14:paraId="41E0E89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Мақсат-міндеттері. Балаларға көлікті жүргізу қимылдарына еліктеуге үйрету; көлік жүргізуші және жолда жүру туралы ұғымдар беру; барлық баламен бірге жағымды көңіл күйге бөлене білу қабілетін дамыту.</w:t>
            </w:r>
          </w:p>
          <w:p w14:paraId="37A3A88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Құралдар: ойыншық рульдер, түрлі ойыншықтар.</w:t>
            </w:r>
          </w:p>
          <w:p w14:paraId="2C40A42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Педагог балаларға ойыншықтарын алдына алуға мүмкіндік береді. Балалар рульдерін бұраған болып, жағымды көңіл күйлерге бөленеді.</w:t>
            </w:r>
          </w:p>
          <w:p w14:paraId="517C4C9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Алдымызда жол жатыр,</w:t>
            </w:r>
          </w:p>
          <w:p w14:paraId="1DEC6F8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Жасыл орман, көкшіл шатыр,</w:t>
            </w:r>
          </w:p>
          <w:p w14:paraId="0D45741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Жан-жағымыз гүлге толып,</w:t>
            </w:r>
          </w:p>
          <w:p w14:paraId="5FBFF41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Артымызда қалып жатыр.</w:t>
            </w:r>
          </w:p>
          <w:p w14:paraId="3A059953">
            <w:pPr>
              <w:widowControl w:val="0"/>
              <w:rPr>
                <w:rFonts w:ascii="Times New Roman" w:hAnsi="Times New Roman" w:eastAsia="Times New Roman" w:cs="Times New Roman"/>
                <w:sz w:val="24"/>
                <w:szCs w:val="24"/>
              </w:rPr>
            </w:pPr>
          </w:p>
          <w:p w14:paraId="4FEAF93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Машинаға міндік,</w:t>
            </w:r>
          </w:p>
          <w:p w14:paraId="7CD9B26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Көп жер көріп, білдік.</w:t>
            </w:r>
          </w:p>
          <w:p w14:paraId="4E920F5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Гуілдетіп, гуілдетіп,</w:t>
            </w:r>
          </w:p>
          <w:p w14:paraId="59A2C59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Көп ойнадық, көп күлдік.</w:t>
            </w:r>
          </w:p>
          <w:p w14:paraId="19ADFD8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Д. Ахметова</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53F4B41D">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Көркем әдебиеттен ойын-жаттығу</w:t>
            </w:r>
          </w:p>
          <w:p w14:paraId="43AC962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"Паровоз".</w:t>
            </w:r>
          </w:p>
          <w:p w14:paraId="66C7F11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Мақсат-міндеттері. Балаларды Қ. Мырза Әлидің"Паровоз" өлеңі үзіндісімен таныстыра отырып, ойын барысында паровоз көлігінің дыбысы, негізгі қимыл қасиеттері жөнінде түсінік беру; шығарма мазмұнын түсініп, сұрақтарға жауап беруге талпындыру. Балалардың тілін, ой-өрісін, қабылдау қабілетін, есте сақтауын дамыту.</w:t>
            </w:r>
          </w:p>
          <w:p w14:paraId="686456C7">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"Торғайлар мен автомобиль" қозғалыс ойыны.</w:t>
            </w:r>
          </w:p>
          <w:p w14:paraId="22BC7DD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Мақсат-міндеттері. Балаларға бірлесіп ойнауды үйрету.</w:t>
            </w:r>
          </w:p>
          <w:p w14:paraId="461F511E">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"Пойыз" үстел ойыны.</w:t>
            </w:r>
          </w:p>
          <w:p w14:paraId="3733250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Мақсат-міндеттері. Балаларды текшелер немесе басқа біркелкі заттарды (лего бөлшектерін) бір қатарға тізіп, үстел басында пойыз тәрізді жүргізіп, пойыз шығаратын дыбыстарға еліктеп ойнауға ынталандыру; зейінді, дыбыстық сөйлеу мәдениетін қалыптастыру; эмоциялар сферасын дамыту.</w:t>
            </w:r>
          </w:p>
          <w:p w14:paraId="4C86C5B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Шарты: заттарды (пішіндерді) бір қатарға тізіп, сол немесе оң жаққа итеріп жылжыту, педагогтің соңынан еліктеуіш сөздерді, "у" дыбысын қайталау.</w:t>
            </w:r>
          </w:p>
          <w:p w14:paraId="32BC4E4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Ту-ту жүрдік,</w:t>
            </w:r>
          </w:p>
          <w:p w14:paraId="6453474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Ту-ту-у ...</w:t>
            </w:r>
          </w:p>
          <w:p w14:paraId="5FF6693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Біз алысқа -</w:t>
            </w:r>
          </w:p>
          <w:p w14:paraId="07B8D4C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Ту-ту-у ..</w:t>
            </w:r>
          </w:p>
          <w:p w14:paraId="59F0549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Жүр соңымнан -</w:t>
            </w:r>
          </w:p>
          <w:p w14:paraId="48E215D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Қалма!</w:t>
            </w:r>
          </w:p>
          <w:p w14:paraId="11D6982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Кім өжет жан?</w:t>
            </w:r>
          </w:p>
          <w:p w14:paraId="685FDF1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Алға!</w:t>
            </w:r>
          </w:p>
          <w:p w14:paraId="0A6D524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Д. Ахметова</w:t>
            </w:r>
          </w:p>
        </w:tc>
      </w:tr>
      <w:tr w14:paraId="5EACE43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410228FB">
            <w:pPr>
              <w:widowControl w:val="0"/>
              <w:rPr>
                <w:rFonts w:hint="default" w:ascii="Times New Roman" w:hAnsi="Times New Roman" w:eastAsia="Calibri" w:cs="Times New Roman"/>
                <w:sz w:val="24"/>
                <w:szCs w:val="24"/>
                <w:lang w:val="ru"/>
              </w:rPr>
            </w:pPr>
            <w:r>
              <w:rPr>
                <w:rFonts w:hint="default" w:ascii="Times New Roman" w:hAnsi="Times New Roman" w:eastAsia="Times New Roman" w:cs="Times New Roman"/>
                <w:b/>
                <w:sz w:val="24"/>
                <w:szCs w:val="24"/>
                <w:rtl w:val="0"/>
              </w:rPr>
              <w:t>Балалармен жеке жұмыс</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29FECDB8">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"Пішіндер алқасы" дамытушы ойыны.</w:t>
            </w:r>
          </w:p>
          <w:p w14:paraId="6560EDE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"қызыл үшбұрыш" + "көк үшбұрыш" + "сары үшбұрыш" + "жасыл үшбұрыш"</w:t>
            </w:r>
          </w:p>
          <w:p w14:paraId="3D55F8BC">
            <w:pPr>
              <w:widowControl w:val="0"/>
              <w:rPr>
                <w:rFonts w:ascii="Times New Roman" w:hAnsi="Times New Roman" w:eastAsia="Times New Roman" w:cs="Times New Roman"/>
                <w:sz w:val="24"/>
                <w:szCs w:val="24"/>
              </w:rPr>
            </w:pP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565A6E3E">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"Жүрейік" қимыл жаттығуы.</w:t>
            </w:r>
          </w:p>
          <w:p w14:paraId="62E94D0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Жүрейік, жүрейік,</w:t>
            </w:r>
          </w:p>
          <w:p w14:paraId="2B8981C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Қолды көкке сермейік,</w:t>
            </w:r>
          </w:p>
          <w:p w14:paraId="79266BF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Күнге сәлем берейік,</w:t>
            </w:r>
          </w:p>
          <w:p w14:paraId="0F4E4D5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Шапалақтап, күлейік.</w:t>
            </w:r>
          </w:p>
          <w:p w14:paraId="2C5CE61A">
            <w:pPr>
              <w:widowControl w:val="0"/>
              <w:rPr>
                <w:rFonts w:ascii="Times New Roman" w:hAnsi="Times New Roman" w:eastAsia="Times New Roman" w:cs="Times New Roman"/>
                <w:sz w:val="24"/>
                <w:szCs w:val="24"/>
              </w:rPr>
            </w:pP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153492CA">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Саусақ жаттығуы. "Жаңбыр жауса - тұрмайық".</w:t>
            </w:r>
          </w:p>
          <w:p w14:paraId="27EE111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Жаңбыр жауса – тұрмайық,</w:t>
            </w:r>
          </w:p>
          <w:p w14:paraId="1C49B65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Қолға шатыр алайық</w:t>
            </w:r>
          </w:p>
          <w:p w14:paraId="36A36CF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Там-там соқса тамшылар,</w:t>
            </w:r>
          </w:p>
          <w:p w14:paraId="70DDB44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Жамылып отырайық.</w:t>
            </w:r>
          </w:p>
          <w:p w14:paraId="357C6C9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Д. Ахметова</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4A34A75B">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"Алмалар".</w:t>
            </w:r>
          </w:p>
          <w:p w14:paraId="1913AA9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Мақсат-міндеттері. Ермексаздан көлемі бірдей кесектерді үзу, шарларды илеу амалдарын игерту.</w:t>
            </w:r>
          </w:p>
        </w:tc>
        <w:tc>
          <w:tcPr>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vAlign w:val="top"/>
          </w:tcPr>
          <w:p w14:paraId="4B1AA8DD">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Қ. Мырза Әли "Паровоз".</w:t>
            </w:r>
          </w:p>
          <w:p w14:paraId="5CEF2C4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Пыс-пыс! - деді,</w:t>
            </w:r>
          </w:p>
          <w:p w14:paraId="640632C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Уһ-уһ! - деді</w:t>
            </w:r>
          </w:p>
          <w:p w14:paraId="4534256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Бір кезде.</w:t>
            </w:r>
          </w:p>
          <w:p w14:paraId="6AD227E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Пыш-пыш! - деді,</w:t>
            </w:r>
          </w:p>
          <w:p w14:paraId="38325E0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Уф-уф! - деді</w:t>
            </w:r>
          </w:p>
          <w:p w14:paraId="4EDC7DF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Бір кезде.</w:t>
            </w:r>
          </w:p>
          <w:p w14:paraId="198B9C4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Тақы-түкі,</w:t>
            </w:r>
          </w:p>
          <w:p w14:paraId="141B543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Тақы-түкі, Тез өт! - деп,</w:t>
            </w:r>
          </w:p>
          <w:p w14:paraId="137C319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Тоқтамайды дөңгелектер безектеп.</w:t>
            </w:r>
          </w:p>
        </w:tc>
      </w:tr>
      <w:tr w14:paraId="4BF5202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36CE3FC9">
            <w:pPr>
              <w:widowControl w:val="0"/>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Серуенге дайындық</w:t>
            </w:r>
          </w:p>
          <w:p w14:paraId="5294CCA8">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16.30-16.40</w:t>
            </w:r>
          </w:p>
        </w:tc>
        <w:tc>
          <w:tcPr>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705A32C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Мақсат-міндеттері: шкафтан далаға киетін аяқ киімін алу дағдысын қалыптастыру, көмек сұрау кезінде сөзбен өтініш білдіруді үйрету, қабылдау бөлмесінде өзін-өзі ұстауды үйрету.</w:t>
            </w:r>
          </w:p>
          <w:p w14:paraId="326A7A7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Жазғы серуен кезіндегі ережелер:</w:t>
            </w:r>
          </w:p>
          <w:p w14:paraId="46E75DF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серуен кезінде бас киім немесе орамал тағу;</w:t>
            </w:r>
          </w:p>
          <w:p w14:paraId="69BB3AA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ыстық күндері көлеңкеде ойнау (шатырша астында);</w:t>
            </w:r>
          </w:p>
          <w:p w14:paraId="4AF5EAC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күнге тіке қарамау, себебі бұл көру қабілетін нашарлатуы мүмкін;</w:t>
            </w:r>
          </w:p>
          <w:p w14:paraId="337D9B7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серуендеу кезінде әркім өз стақанынан қайнатылған суды ғана ішуге болады;</w:t>
            </w:r>
          </w:p>
          <w:p w14:paraId="458D287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xml:space="preserve">- серуен кезінде жемістерді (алма және тағы басқа) жеуге болмайды, өйткені қол кір болады және онда ауру тудыратын микробтар болуы мүмкін. </w:t>
            </w:r>
            <w:r>
              <w:rPr>
                <w:rFonts w:ascii="Times New Roman" w:hAnsi="Times New Roman" w:eastAsia="Times New Roman" w:cs="Times New Roman"/>
                <w:b/>
                <w:sz w:val="24"/>
                <w:szCs w:val="24"/>
                <w:rtl w:val="0"/>
              </w:rPr>
              <w:t>(мәдени-гигиеналық дағдылар, дербес әрекет)</w:t>
            </w:r>
          </w:p>
        </w:tc>
      </w:tr>
      <w:tr w14:paraId="045BD03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3EC0F3EB">
            <w:pPr>
              <w:widowControl w:val="0"/>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Серуен</w:t>
            </w:r>
          </w:p>
          <w:p w14:paraId="5CFA4D56">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16.40-17.20</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52E1A978">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Күзгі күн райын бақылауды жалғастыру. (қоршаған ортамен танысу, көркемсөз, сөйлеуді дамыту)</w:t>
            </w:r>
          </w:p>
          <w:p w14:paraId="16064CB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Мақсат-міндеттері. Балаларға күз мезгілі жөнінде жалпы ұғымдар беру, күздің күнннің бұлтты және салқын болуына көңіл аудару, адамдардың жылы киінгенін байқату; зейінді, ойлау қабілетін дамыту.</w:t>
            </w:r>
          </w:p>
          <w:p w14:paraId="7503BBB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Балалар, айналаға қараңдаршы. Ағаштардың жапырақтары қайда?</w:t>
            </w:r>
          </w:p>
          <w:p w14:paraId="12C49BD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Жарайсыңдар! Жапырақтар түсіп қалды.</w:t>
            </w:r>
          </w:p>
          <w:p w14:paraId="7F73F4F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Жапырақтар қайда түсті?</w:t>
            </w:r>
          </w:p>
          <w:p w14:paraId="043B287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Иә, жапырақтар жерге түсті. Жақсы.</w:t>
            </w:r>
          </w:p>
          <w:p w14:paraId="27B49DF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Аспанға қараңдаршы, балалар, сұр бұлттар аспанда көшеді.</w:t>
            </w:r>
          </w:p>
          <w:p w14:paraId="3D56825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Адамдарға қараңдаршы, балалар, күн салқындағанда біз жылы киінеміз.</w:t>
            </w:r>
          </w:p>
          <w:p w14:paraId="329CFAC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Біз нені кидік?</w:t>
            </w:r>
          </w:p>
          <w:p w14:paraId="7539CEB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Балалар жауап бермей жатса да, үстінен көрсете де алады.</w:t>
            </w:r>
          </w:p>
          <w:p w14:paraId="364D2C1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 Ыдырысов "Күзім".</w:t>
            </w:r>
          </w:p>
          <w:p w14:paraId="6659429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Күзім-күзім, күзім-ау,</w:t>
            </w:r>
          </w:p>
          <w:p w14:paraId="6E4A4FF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Мінезің бұзық-ау.</w:t>
            </w:r>
          </w:p>
          <w:p w14:paraId="36ABB22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Жаңбырың сіркіреп</w:t>
            </w:r>
          </w:p>
          <w:p w14:paraId="33FC3E7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Келгенің қызық-ау.</w:t>
            </w:r>
          </w:p>
          <w:p w14:paraId="24CB8483">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Еңбекке баулу тапсырмалары:</w:t>
            </w:r>
            <w:r>
              <w:rPr>
                <w:rFonts w:ascii="Times New Roman" w:hAnsi="Times New Roman" w:eastAsia="Times New Roman" w:cs="Times New Roman"/>
                <w:sz w:val="24"/>
                <w:szCs w:val="24"/>
                <w:rtl w:val="0"/>
              </w:rPr>
              <w:t xml:space="preserve"> балаларды ағаштан түсіп қалған ұсақ, құрғақ бұтақтарды жинауға шақыру.</w:t>
            </w:r>
          </w:p>
          <w:p w14:paraId="4031825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Мақсат-міндеттері. Балаларды ересектің үлгісіне еріп, қарапайым еңбек әрекеттерін жасауға машықтандыру; топтастырымен бірге әрекет етуге баулу.</w:t>
            </w:r>
          </w:p>
          <w:p w14:paraId="1E650B61">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"Қоңырауым қайда?" қимылды ойыны. (дене шынықтыру)</w:t>
            </w:r>
          </w:p>
          <w:p w14:paraId="42C7EA2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Мақсат-міндеттері. Балаларды белгілі бағытта сигнал бойынша жүгіруге жаттықтыру.</w:t>
            </w:r>
          </w:p>
          <w:p w14:paraId="1920F40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Педагог балаларға ойынды бастап береді.</w:t>
            </w:r>
          </w:p>
          <w:p w14:paraId="0396C59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Қоңырауым қайда?</w:t>
            </w:r>
          </w:p>
          <w:p w14:paraId="0B3489A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Сыңғырлайды сайда.</w:t>
            </w:r>
          </w:p>
          <w:p w14:paraId="655D22A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Кім адаспай тауып алады,</w:t>
            </w:r>
          </w:p>
          <w:p w14:paraId="59F39D1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Қоңырырауды қолға алады.</w:t>
            </w:r>
          </w:p>
          <w:p w14:paraId="59E824E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Балалар жасырынған қоңырауды тауып алып, қолға алып сыңғырлатады.</w:t>
            </w:r>
          </w:p>
          <w:p w14:paraId="3BBFAC8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Педагог келесі жолы қоңыраудың орнын ауыстырып жасырады.</w:t>
            </w:r>
          </w:p>
          <w:p w14:paraId="727391F7">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"Ирелеңдеген жолдармен" ойын жаттығуы. (дене шынықтыру)</w:t>
            </w:r>
          </w:p>
          <w:p w14:paraId="73EB1F5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Мақсат-міндеттері. Асфальт бетіне салынған (жерде жатқан арқан бойымен) ирелеңдеген сызықтардың бойымен жүруге жаттықтыру; арақашықты сақтауды үйрету.</w:t>
            </w:r>
          </w:p>
        </w:tc>
        <w:tc>
          <w:tcPr>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vAlign w:val="top"/>
          </w:tcPr>
          <w:p w14:paraId="74C592AB">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Бағдаршамды бақылау. (қоршаған ортамен танысу, көркемсөз, сөйлеуді дамыту)</w:t>
            </w:r>
          </w:p>
          <w:p w14:paraId="3BB419F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Мақсат-міндеттері. Балаларға бағдаршам туралы ұғым беру, бағдаршамның түсі үш түрлі шамдарының кезегімен жанып, көше қозғалысына әсер етететінін байқату; байқағыштыққа, зеректікке тәрбиелеу.</w:t>
            </w:r>
          </w:p>
          <w:p w14:paraId="4E55B39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Егер жақын көшеде бағдаршам көрінбей жатса немесе бағдаршам болмаса, педагог бағдаршамның нақпішінін немесе суретін көрсетуі мүмкін.</w:t>
            </w:r>
          </w:p>
          <w:p w14:paraId="722495B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Балалар, бұл не?</w:t>
            </w:r>
          </w:p>
          <w:p w14:paraId="095F823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Бұл бағдаршам. Қайталайықшы.</w:t>
            </w:r>
          </w:p>
          <w:p w14:paraId="338BF2C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Жарайсыңдар!</w:t>
            </w:r>
          </w:p>
          <w:p w14:paraId="06473F4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Бағдаршам не үшін керек?</w:t>
            </w:r>
          </w:p>
          <w:p w14:paraId="725DA6D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"Бағдаршамдар ұйықтамайды".</w:t>
            </w:r>
          </w:p>
          <w:p w14:paraId="0477861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Бағдаршамдар ұйықтамайды,</w:t>
            </w:r>
          </w:p>
          <w:p w14:paraId="2B91066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Жымыңдайды, жымыңдайды.</w:t>
            </w:r>
          </w:p>
          <w:p w14:paraId="67E5799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Бір қарасаң қып-қызыл,</w:t>
            </w:r>
          </w:p>
          <w:p w14:paraId="1D5C64C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Екі десең сап-сары.</w:t>
            </w:r>
          </w:p>
          <w:p w14:paraId="17FD340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Тоқтай тұрсаң жап-жасыл.</w:t>
            </w:r>
          </w:p>
          <w:p w14:paraId="2EEDDBF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Көзі көп, біреу басы.</w:t>
            </w:r>
          </w:p>
          <w:p w14:paraId="002BB66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Д. Ахметова</w:t>
            </w:r>
          </w:p>
          <w:p w14:paraId="356D8404">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 xml:space="preserve">Еңбекке баулу тапсырмалары: </w:t>
            </w:r>
            <w:r>
              <w:rPr>
                <w:rFonts w:ascii="Times New Roman" w:hAnsi="Times New Roman" w:eastAsia="Times New Roman" w:cs="Times New Roman"/>
                <w:sz w:val="24"/>
                <w:szCs w:val="24"/>
                <w:rtl w:val="0"/>
              </w:rPr>
              <w:t>балаларды құмның бетін ағаштан түсіп қалған ұсақ қоқыстардан тазалауға шақыру.</w:t>
            </w:r>
          </w:p>
          <w:p w14:paraId="30EC792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Мақсат-міндеттері. Балаларды ересектің үлгісіне еріп, қарапайым еңбек әрекеттерін жасауға машықтандыру; топтастырымен бірге әрекет етуге баулу; тазалық әдетін дамыту.</w:t>
            </w:r>
          </w:p>
          <w:p w14:paraId="71153436">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"Жалауға жүгір" қимылды ойыны. (дене шынықтыру)</w:t>
            </w:r>
          </w:p>
          <w:p w14:paraId="758A88F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Мақсат-міндеттері. Балаларды көрсетілген белгі жалауға қарай жүгіруді үйрету; бұлшық еттерді дамыту, кеңістікті бағдарлау қабілетін дамыту.</w:t>
            </w:r>
          </w:p>
          <w:p w14:paraId="6831B2D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Балалар, жалаулармен ойнайықшы.</w:t>
            </w:r>
          </w:p>
          <w:p w14:paraId="3D35E9A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Педагог түсі үш түрлі жалауды алаңның үш бағытына қадап қояды.</w:t>
            </w:r>
          </w:p>
          <w:p w14:paraId="31844AA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Балалар, мына жалаулардың түстерін атайықшы. (Қызыл, сары, жасыл.)</w:t>
            </w:r>
          </w:p>
          <w:p w14:paraId="3A6CA8E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Жарайсыңдар!</w:t>
            </w:r>
          </w:p>
          <w:p w14:paraId="590F672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Қазір мен атаған жалауға жүгірейік. Мұқият болыңдар.</w:t>
            </w:r>
          </w:p>
          <w:p w14:paraId="5A966D7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Педагог кезегімен үш жалаудың бір түсін атап, балаларды сол жаққа бағыттайды.</w:t>
            </w:r>
          </w:p>
          <w:p w14:paraId="29A2DBC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Қанекей, балалар, түзу тұр!</w:t>
            </w:r>
          </w:p>
          <w:p w14:paraId="7EA2739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Қызыл (сары, көк) жалауға жүгір!</w:t>
            </w:r>
          </w:p>
          <w:p w14:paraId="5B8DB4A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Педагог балалардың бір-біріне соғылмауын ескертеді.</w:t>
            </w:r>
          </w:p>
          <w:p w14:paraId="204377D0">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"Аяқтың ұшына тұрып, ақырын жүрейік" жаттығуы. (дене шынықтыру)</w:t>
            </w:r>
          </w:p>
          <w:p w14:paraId="5FAD51B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Мақсат-міндеттері. Балалардың бір сапта, бір бағытқа қарай аяқтың ұшымен жүре білу қабілетін дамыту; аяқ бұлшық еттерін, дене тепе-теңдігін дамыту, тыныс алу мүшелерін жетілдіру.</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03874DBF">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Көліктерді бақылау. (қоршаған ортамен танысу, көркемсөз, сөйлеуді дамыту)</w:t>
            </w:r>
          </w:p>
          <w:p w14:paraId="53239D2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Мақсат-міндеттері. Балаларға көліктер жайлы ұғымдар қалыптастыру, көліктердің ары-бері бағытта жүретінін байқату; көліктердің дөңгелектері айналатыны туралы айтуға ынталандыру; зейін, ойлау қабілетін дамыту.</w:t>
            </w:r>
          </w:p>
          <w:p w14:paraId="60838A4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Мәшинелер жүреді ары-бері,</w:t>
            </w:r>
          </w:p>
          <w:p w14:paraId="6133167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Алға және кері.</w:t>
            </w:r>
          </w:p>
          <w:p w14:paraId="1B9A0DB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Жүкті тасымалдайды,</w:t>
            </w:r>
          </w:p>
          <w:p w14:paraId="15F3B4F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Жақын жерге, алысқа бағыттайды.</w:t>
            </w:r>
          </w:p>
          <w:p w14:paraId="586AF501">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Еңбекке баулу тапсырмалары:</w:t>
            </w:r>
            <w:r>
              <w:rPr>
                <w:rFonts w:ascii="Times New Roman" w:hAnsi="Times New Roman" w:eastAsia="Times New Roman" w:cs="Times New Roman"/>
                <w:sz w:val="24"/>
                <w:szCs w:val="24"/>
                <w:rtl w:val="0"/>
              </w:rPr>
              <w:t xml:space="preserve"> балаларды учаскедегі орындықтарды қылшақтар арқылы құмнан тазалауға шақыру.</w:t>
            </w:r>
          </w:p>
          <w:p w14:paraId="305756C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Мақсат-міндеттері. Балаларды ересектің үлгісіне еріп, қарапайым еңбек әрекеттерін жасауға машықтандыру; топтастырымен бірге әрекет етуге, тазалыққа баулу; жағымды эмоцияларды дамыту.</w:t>
            </w:r>
          </w:p>
          <w:p w14:paraId="0DB745D0">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"Торғай мен автомобильдер" қимылды ойыны. (дене шынықтыру)</w:t>
            </w:r>
          </w:p>
          <w:p w14:paraId="66E66F4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Мақсат-міндеттері. Балаларды сигнал бойынша жан-жаққа шашырап жүгіре алу дағдыларын қалыптастыру; жылдамдыққа, шапшаңдыққа тәрбиелеу; ойын сюжетіне ілесіп, торғайлардың қимылдарын сомдауға ынталандыру.</w:t>
            </w:r>
          </w:p>
          <w:p w14:paraId="6BFFE3B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Педагог балаларға торғайлар салынған қалташаларды үлестіреді.</w:t>
            </w:r>
          </w:p>
          <w:p w14:paraId="2BDF7ED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Балалар, торғайлар қалай қимылдайды? Көрсетіңдерші.</w:t>
            </w:r>
          </w:p>
          <w:p w14:paraId="2BC25CB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Педагог балаларға торғайлардың қолдарымен жан-жаққа жайып, бұлғауды көрсетеді.</w:t>
            </w:r>
          </w:p>
          <w:p w14:paraId="02CE5E6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Жарайсыңдар!</w:t>
            </w:r>
          </w:p>
          <w:p w14:paraId="5A312AA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Балалар, торғайлар жолға отырып, жем шоқиды.</w:t>
            </w:r>
          </w:p>
          <w:p w14:paraId="32D619D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Қалай шоқитынын көрсетейікші.</w:t>
            </w:r>
          </w:p>
          <w:p w14:paraId="6E78269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Педагог балаларға торғайлардың жем шоқығанын, шоқайып отырып, саусақтарымен тізесіне соққылауды көрсетеді.</w:t>
            </w:r>
          </w:p>
          <w:p w14:paraId="5F58FCA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Жарайсыңдар!</w:t>
            </w:r>
          </w:p>
          <w:p w14:paraId="382F750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Педагог балалардың қимылдарын көркемсөзбен сүйемелдейді, жылжу бағытын реттеп, қадағалап жүреді.</w:t>
            </w:r>
          </w:p>
          <w:p w14:paraId="7D67B19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Торғайлар, торғайлар,</w:t>
            </w:r>
          </w:p>
          <w:p w14:paraId="218A910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Ұшыңдар, ұшыңдар!</w:t>
            </w:r>
          </w:p>
          <w:p w14:paraId="7191A63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Жолға отырып қоныңдар,</w:t>
            </w:r>
          </w:p>
          <w:p w14:paraId="3710C6A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Жем шоқыңдар!</w:t>
            </w:r>
          </w:p>
          <w:p w14:paraId="177990E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Педагог рульді ұстап, автобильді сомдайды, алаңда шоқайып отырған балаларға қарай жылжиды.</w:t>
            </w:r>
          </w:p>
          <w:p w14:paraId="47D2685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Автомобиль келе жатыр!</w:t>
            </w:r>
          </w:p>
          <w:p w14:paraId="5C25FEC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Абайлаңдар!</w:t>
            </w:r>
          </w:p>
          <w:p w14:paraId="0000027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Ұшыңдар жан-жаққа:</w:t>
            </w:r>
          </w:p>
          <w:p w14:paraId="0000027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Кіш! Кіш!</w:t>
            </w:r>
          </w:p>
          <w:p w14:paraId="0000027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Ойын екі рет ойнатылады.</w:t>
            </w:r>
          </w:p>
          <w:p w14:paraId="0000027B">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"Тегіс жолмен жүреміз" ойын жаттығуы. (дене шынықтыру)</w:t>
            </w:r>
          </w:p>
          <w:p w14:paraId="7096ED2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Мақсат-міндеттері. Алға қарай жылжи отырып, қос аяқпен секіруге жаттықтыру.</w:t>
            </w:r>
          </w:p>
          <w:p w14:paraId="423B8DE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Далаға алып шығатын материалмен ойын ойнау.</w:t>
            </w:r>
          </w:p>
          <w:p w14:paraId="3841900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Мақсат-міндеттері. Барлығы бірлесіп ойнауға, ойыншықтарын бөлісуді үйрету.</w:t>
            </w:r>
          </w:p>
        </w:tc>
        <w:tc>
          <w:tcPr>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vAlign w:val="top"/>
          </w:tcPr>
          <w:p w14:paraId="582FACBD">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Күнді бақылау. (қоршаған ортамен танысу, көркемсөз, сөйлеуді дамыту)</w:t>
            </w:r>
          </w:p>
          <w:p w14:paraId="78CD89E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Мақсат-міндеттері. Балаларға күннің аспанда орналасуын және жарқырағанын байқап, жылу мен жарықты беруі туралы айтылып жатқанда қолдарын жайып, жоғары созып, жағымды эмоцияларға бөленуге ынтыландыру; күн туралы алғашқы ұғымдарды қалыптастыру.</w:t>
            </w:r>
          </w:p>
          <w:p w14:paraId="1939DC5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Педагог балаларға қимылдарды көрсетіп жатады, балалар соңынан қайталайды.</w:t>
            </w:r>
          </w:p>
          <w:p w14:paraId="2A61321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Алтын күнге ұқсайық,</w:t>
            </w:r>
          </w:p>
          <w:p w14:paraId="58F8001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Қолдарды кел, созайық.</w:t>
            </w:r>
          </w:p>
          <w:p w14:paraId="51450C2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Қолдарымыз - шуақтар,</w:t>
            </w:r>
          </w:p>
          <w:p w14:paraId="5B2B087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Жайылады жан-жаққа.</w:t>
            </w:r>
          </w:p>
          <w:p w14:paraId="236883D4">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Еңбекке баулу тапсырмалары:</w:t>
            </w:r>
            <w:r>
              <w:rPr>
                <w:rFonts w:ascii="Times New Roman" w:hAnsi="Times New Roman" w:eastAsia="Times New Roman" w:cs="Times New Roman"/>
                <w:sz w:val="24"/>
                <w:szCs w:val="24"/>
                <w:rtl w:val="0"/>
              </w:rPr>
              <w:t xml:space="preserve"> балаларды сұхбатхананы құрғақ жапырақтардан тазалауға шақыру.</w:t>
            </w:r>
          </w:p>
          <w:p w14:paraId="0000028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Мақсат-міндеттері. Балаларды қарапайым еңбек әрекеттерін жасауға машықтандыру; тазалыққа, еңбексүйгіштікке тәрбиелеу.</w:t>
            </w:r>
          </w:p>
          <w:p w14:paraId="00000288">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"Ұшақтар" қимылды ойыны. (дене шынықтыру)</w:t>
            </w:r>
          </w:p>
          <w:p w14:paraId="0000028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Мақсат-міндеттері. Балаларды ұшақ көлігін елестетіп, қолдарын жан-жаққа жайып, түрлі бағыттарға жүгіру және белгілі жерде тоқтай білу дағдыларын дамыту; зеректікке, шапшаңдыққа баулу.</w:t>
            </w:r>
          </w:p>
          <w:p w14:paraId="0000028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Педагог балаларға ұшақтың таңбалауыштарын таратады.</w:t>
            </w:r>
          </w:p>
          <w:p w14:paraId="6F29C54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Балалар бұл біздің ұшақтар тұратын әуежай алаңы. Ұшақтар "У-у-у!" деп дыбыстап, аспанға көтеріліп ұшады, ал содан соң өз алаңына қайтады.</w:t>
            </w:r>
          </w:p>
          <w:p w14:paraId="7011CB6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Мен "Ұшақтар, ұшыңдар!" дегенде сендер ұшақтарды жүргізіп, аспанға ұшып жүресіңдер.</w:t>
            </w:r>
          </w:p>
          <w:p w14:paraId="533F644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"Ұшақтар, алаңға!" дегенде менің жаныма жиналасыңдар, жерге шоқайып отырасыңдар. Келістік пе? Бастайық.</w:t>
            </w:r>
          </w:p>
          <w:p w14:paraId="05BD9A8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Қане, ұшақтар, ұшыңдар!</w:t>
            </w:r>
          </w:p>
          <w:p w14:paraId="47E8390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Қолдарымызды жан-жаққа жаямыз, "У-у-у!"</w:t>
            </w:r>
          </w:p>
          <w:p w14:paraId="65618E3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Біраздан кейін педагог балаларды алаңға шақырады, жүгіру кезіндегі қауіпсіздікті қадағалайды.</w:t>
            </w:r>
          </w:p>
          <w:p w14:paraId="62E5C48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Ойын екі рет жүргізіледі.</w:t>
            </w:r>
          </w:p>
          <w:p w14:paraId="75716BFD">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"Шеңберден шықпа" жаттығуы. (дене шынықтыру)</w:t>
            </w:r>
          </w:p>
          <w:p w14:paraId="4639BA6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Мақсат-міндеттерІ. Балаларды шеңберге тұрып, шеңбердің бойымен қимылдауға баулу; кеңістікті бағдарлауға, мұқияттылыққа, достыққа тәрбиелеу.</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566400A3">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Желді бақылау. (қоршаған ортамен танысу, көркемсөз, сөйлеуді дамыту)</w:t>
            </w:r>
          </w:p>
          <w:p w14:paraId="2CE69F9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Мақсат-міндеттері. Балаларды ағаштың бұталарына қарап, желдің болғанын байқауды үйрету; байқағыштыққа, зеректікке тәрбиелеу.</w:t>
            </w:r>
          </w:p>
          <w:p w14:paraId="07417D9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Балалар, жел соғып тұр ма екен?</w:t>
            </w:r>
          </w:p>
          <w:p w14:paraId="31B11EF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Ағаштардың бұтақтарына қарайықшы.</w:t>
            </w:r>
          </w:p>
          <w:p w14:paraId="566E30F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Жел соғып, бізбен ойнайды,</w:t>
            </w:r>
          </w:p>
          <w:p w14:paraId="63CE6F2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Ағаш-бұтақты шайқайды.</w:t>
            </w:r>
          </w:p>
          <w:p w14:paraId="5EC1F68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Ары-бері шайқайды,</w:t>
            </w:r>
          </w:p>
          <w:p w14:paraId="4D2459A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"Ш-ш-ш" - деп дыбыстайды.</w:t>
            </w:r>
          </w:p>
          <w:p w14:paraId="6DDB76F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Желдің дыбысын біз қалай көрсетеміз?</w:t>
            </w:r>
          </w:p>
          <w:p w14:paraId="2AB33BB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Иә, "ш-ш-ш" дейміз.</w:t>
            </w:r>
          </w:p>
          <w:p w14:paraId="13B0321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Жарайсыңдар!</w:t>
            </w:r>
          </w:p>
          <w:p w14:paraId="4736E6DE">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Еңбекке баулу тапсырмалары:</w:t>
            </w:r>
            <w:r>
              <w:rPr>
                <w:rFonts w:ascii="Times New Roman" w:hAnsi="Times New Roman" w:eastAsia="Times New Roman" w:cs="Times New Roman"/>
                <w:sz w:val="24"/>
                <w:szCs w:val="24"/>
                <w:rtl w:val="0"/>
              </w:rPr>
              <w:t xml:space="preserve"> балаларды ағаштан түсіп қалған құрғақ бұтақтарды жинауға шақыру.</w:t>
            </w:r>
          </w:p>
          <w:p w14:paraId="1F503B6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Мақсат-міндеттері. Балаларды ересектің үлгісіне еріп, қарапайым еңбек әрекеттерін жасауға машықтандыру; топтастырымен бірге әрекет етуге баулу.</w:t>
            </w:r>
          </w:p>
          <w:p w14:paraId="000002A1">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"Пойыз" қимылды ойыны. (дене шынықтыру)</w:t>
            </w:r>
          </w:p>
          <w:p w14:paraId="000002A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Мақсат-міндеттері. Балаларды бір сапқа тұрып, бір-бірінен қалмай, бір-біріне соғылмай, ересек бастаған бағытпен жүруді үйрету; өзге балалардың жанында ойын ойнап, жағымды әсерлерге бөлене білу қабілетін дамыту.</w:t>
            </w:r>
          </w:p>
          <w:p w14:paraId="000002A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Педагог балаларды сапқа жинайды.</w:t>
            </w:r>
          </w:p>
          <w:p w14:paraId="000002A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Балаларға смартфонға жазылған пойыз дыбысының аудиосын тыңдатуға болады.</w:t>
            </w:r>
          </w:p>
          <w:p w14:paraId="0B2A932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Балалар, естіп тұрсыңдар ма?</w:t>
            </w:r>
          </w:p>
          <w:p w14:paraId="19B1C36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Иә, бізді пойыз жолға шығуға шақырады.</w:t>
            </w:r>
          </w:p>
          <w:p w14:paraId="000002A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Қанекей, сапқа жиналайық, пойыз болайық.</w:t>
            </w:r>
          </w:p>
          <w:p w14:paraId="000002A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Ту-ту жүрдік,</w:t>
            </w:r>
          </w:p>
          <w:p w14:paraId="000002A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Ту-ту-у ...</w:t>
            </w:r>
          </w:p>
          <w:p w14:paraId="000002A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Біз алысқа -</w:t>
            </w:r>
          </w:p>
          <w:p w14:paraId="4DDF4E0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Ту-ту-у ..</w:t>
            </w:r>
          </w:p>
          <w:p w14:paraId="000002A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Жүр соңымнан -</w:t>
            </w:r>
          </w:p>
          <w:p w14:paraId="000002A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Қалма!</w:t>
            </w:r>
          </w:p>
          <w:p w14:paraId="000002A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Кім өжет жан?</w:t>
            </w:r>
          </w:p>
          <w:p w14:paraId="000002A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Алға!</w:t>
            </w:r>
          </w:p>
          <w:p w14:paraId="000002B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Д. Ахметова</w:t>
            </w:r>
          </w:p>
          <w:p w14:paraId="000002B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Педагог саптың басына өзі тұрады, балалардың жүру бағытын, бір-біріне соғылмауын қадағалап жатады.</w:t>
            </w:r>
          </w:p>
          <w:p w14:paraId="000002B2">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"Әткеншек" қимылды ойыны. (дене шынықтыру)</w:t>
            </w:r>
          </w:p>
          <w:p w14:paraId="000002B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Мақсат-міндеттері. Балаларды шеңберге тұрып, тақпақ сөздеріне сай қимылдай білу қабілетін қалыптастыру.</w:t>
            </w:r>
          </w:p>
          <w:p w14:paraId="000002B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Бір жоғары, бір төмен,</w:t>
            </w:r>
          </w:p>
          <w:p w14:paraId="000002B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Күні бойы тербелем.</w:t>
            </w:r>
          </w:p>
          <w:p w14:paraId="000002B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Әткеншек-ау, әткеншек,</w:t>
            </w:r>
          </w:p>
          <w:p w14:paraId="000002B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Айнала бер бізбенен.</w:t>
            </w:r>
          </w:p>
        </w:tc>
      </w:tr>
      <w:tr w14:paraId="70BFEFC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220428C2">
            <w:pPr>
              <w:widowControl w:val="0"/>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Серуеннен оралу</w:t>
            </w:r>
          </w:p>
          <w:p w14:paraId="2E121E72">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17.20-17.30</w:t>
            </w:r>
          </w:p>
        </w:tc>
        <w:tc>
          <w:tcPr>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000002B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xml:space="preserve">Өз шкафын белгі бойынша тауып алуды, өз киімін өздігінен шешуді, өз қажеттері жайында айтуды үйрету. </w:t>
            </w:r>
            <w:r>
              <w:rPr>
                <w:rFonts w:ascii="Times New Roman" w:hAnsi="Times New Roman" w:eastAsia="Times New Roman" w:cs="Times New Roman"/>
                <w:b/>
                <w:sz w:val="24"/>
                <w:szCs w:val="24"/>
                <w:rtl w:val="0"/>
              </w:rPr>
              <w:t>(дербес қимыл әрекеті)</w:t>
            </w:r>
          </w:p>
        </w:tc>
      </w:tr>
      <w:tr w14:paraId="4151814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478193B9">
            <w:pPr>
              <w:widowControl w:val="0"/>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Кешкі ас</w:t>
            </w:r>
          </w:p>
          <w:p w14:paraId="43AE6326">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17.30-17.50</w:t>
            </w:r>
          </w:p>
        </w:tc>
        <w:tc>
          <w:tcPr>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000002BF">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"Қолды тазалап жуайық" ойын жаттығуы.</w:t>
            </w:r>
          </w:p>
          <w:p w14:paraId="000002C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Мақсат-міндеттері: жуу алгоритмін бекіту.</w:t>
            </w:r>
          </w:p>
          <w:p w14:paraId="000002C1">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Көркемсөз.</w:t>
            </w:r>
          </w:p>
          <w:p w14:paraId="000002C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Нан мен қасықты ал да,</w:t>
            </w:r>
          </w:p>
          <w:p w14:paraId="000002C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Тамақ ішуді баста!</w:t>
            </w:r>
          </w:p>
          <w:p w14:paraId="000002C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(Тусипжанова-Шагирова А.)</w:t>
            </w:r>
          </w:p>
          <w:p w14:paraId="000002C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Осы сөздерден кейін балалар таңғы асты бастайды. Таңғы ас кезінде педагог балалардың орындықтарда отыруын қадағалайды. Бала үстел басында дұрыс отырмаса, педагог балаға жақындап барып, дұрыс отыру керектігін ескертеді.</w:t>
            </w:r>
          </w:p>
          <w:p w14:paraId="000002C6">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(мәдени-гигиеналық дағдылар, көркемсөз)</w:t>
            </w:r>
          </w:p>
        </w:tc>
      </w:tr>
      <w:tr w14:paraId="728D782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000002CB">
            <w:pPr>
              <w:widowControl w:val="0"/>
              <w:rPr>
                <w:rFonts w:hint="default" w:ascii="Times New Roman" w:hAnsi="Times New Roman" w:eastAsia="Calibri" w:cs="Times New Roman"/>
                <w:sz w:val="24"/>
                <w:szCs w:val="24"/>
                <w:lang w:val="ru"/>
              </w:rPr>
            </w:pPr>
            <w:r>
              <w:rPr>
                <w:rFonts w:hint="default" w:ascii="Times New Roman" w:hAnsi="Times New Roman" w:eastAsia="Times New Roman" w:cs="Times New Roman"/>
                <w:b/>
                <w:sz w:val="24"/>
                <w:szCs w:val="24"/>
                <w:rtl w:val="0"/>
              </w:rPr>
              <w:t>Балалардың дербес әрекеті</w:t>
            </w:r>
            <w:r>
              <w:rPr>
                <w:rFonts w:hint="default" w:ascii="Times New Roman" w:hAnsi="Times New Roman" w:eastAsia="Times New Roman" w:cs="Times New Roman"/>
                <w:sz w:val="24"/>
                <w:szCs w:val="24"/>
                <w:rtl w:val="0"/>
              </w:rPr>
              <w:t xml:space="preserve"> (баяу қимылды ойындар, үстел үсті ойындары, бейнелеу әрекеті, кітаптар қарау және тағы басқа әрекеттер)</w:t>
            </w:r>
          </w:p>
        </w:tc>
        <w:tc>
          <w:tcPr>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000002CC">
            <w:pPr>
              <w:widowControl w:val="0"/>
              <w:rPr>
                <w:rFonts w:ascii="Times New Roman" w:hAnsi="Times New Roman" w:eastAsia="Times New Roman" w:cs="Times New Roman"/>
                <w:b/>
                <w:sz w:val="24"/>
                <w:szCs w:val="24"/>
              </w:rPr>
            </w:pPr>
            <w:r>
              <w:rPr>
                <w:rFonts w:ascii="Times New Roman" w:hAnsi="Times New Roman" w:eastAsia="Times New Roman" w:cs="Times New Roman"/>
                <w:sz w:val="24"/>
                <w:szCs w:val="24"/>
                <w:rtl w:val="0"/>
              </w:rPr>
              <w:t>Кітап бұрышында: өткен тақырыптар бойынша суреттерді қарау, сипаттау; ертегілерді есте жаңғырту, кейіпкерлердің сөздерін қайталау.</w:t>
            </w:r>
            <w:r>
              <w:rPr>
                <w:rFonts w:ascii="Times New Roman" w:hAnsi="Times New Roman" w:eastAsia="Times New Roman" w:cs="Times New Roman"/>
                <w:b/>
                <w:sz w:val="24"/>
                <w:szCs w:val="24"/>
                <w:rtl w:val="0"/>
              </w:rPr>
              <w:t xml:space="preserve"> (коммуникативті дағдылар, көркем әдебиет, сөйлеуді дамыту)</w:t>
            </w:r>
          </w:p>
          <w:p w14:paraId="000002CD">
            <w:pPr>
              <w:widowControl w:val="0"/>
              <w:rPr>
                <w:rFonts w:ascii="Times New Roman" w:hAnsi="Times New Roman" w:eastAsia="Times New Roman" w:cs="Times New Roman"/>
                <w:b/>
                <w:sz w:val="24"/>
                <w:szCs w:val="24"/>
              </w:rPr>
            </w:pPr>
            <w:r>
              <w:rPr>
                <w:rFonts w:ascii="Times New Roman" w:hAnsi="Times New Roman" w:eastAsia="Times New Roman" w:cs="Times New Roman"/>
                <w:sz w:val="24"/>
                <w:szCs w:val="24"/>
                <w:rtl w:val="0"/>
              </w:rPr>
              <w:t xml:space="preserve">Қиылған суреттерді бір тұтасқа жинау ойындары (2-4 бөлік). </w:t>
            </w:r>
            <w:r>
              <w:rPr>
                <w:rFonts w:ascii="Times New Roman" w:hAnsi="Times New Roman" w:eastAsia="Times New Roman" w:cs="Times New Roman"/>
                <w:b/>
                <w:sz w:val="24"/>
                <w:szCs w:val="24"/>
                <w:rtl w:val="0"/>
              </w:rPr>
              <w:t>(сенсорика)</w:t>
            </w:r>
          </w:p>
          <w:p w14:paraId="000002C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Ұяшықтарға пішіндерді салу ойындары.</w:t>
            </w:r>
          </w:p>
          <w:p w14:paraId="000002C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Бауы байланатын ойыншықтармен ойындар.</w:t>
            </w:r>
          </w:p>
          <w:p w14:paraId="000002D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Мақсат-міндеттері: қолдың ұсақ моторикасын, ойлау, зейін қабілеттерін дамыту.</w:t>
            </w:r>
          </w:p>
          <w:p w14:paraId="000002D1">
            <w:pPr>
              <w:widowControl w:val="0"/>
              <w:rPr>
                <w:rFonts w:ascii="Times New Roman" w:hAnsi="Times New Roman" w:eastAsia="Times New Roman" w:cs="Times New Roman"/>
                <w:b/>
                <w:sz w:val="24"/>
                <w:szCs w:val="24"/>
              </w:rPr>
            </w:pPr>
            <w:r>
              <w:rPr>
                <w:rFonts w:ascii="Times New Roman" w:hAnsi="Times New Roman" w:eastAsia="Times New Roman" w:cs="Times New Roman"/>
                <w:sz w:val="24"/>
                <w:szCs w:val="24"/>
                <w:rtl w:val="0"/>
              </w:rPr>
              <w:t xml:space="preserve">Ән салу жаттығулары: көлік түрлері туралы ән салуға шақыру. Музыка ұйымдастырылған іс-әрекетінде өткен әндерді пысықтау. </w:t>
            </w:r>
            <w:r>
              <w:rPr>
                <w:rFonts w:ascii="Times New Roman" w:hAnsi="Times New Roman" w:eastAsia="Times New Roman" w:cs="Times New Roman"/>
                <w:b/>
                <w:sz w:val="24"/>
                <w:szCs w:val="24"/>
                <w:rtl w:val="0"/>
              </w:rPr>
              <w:t>(музыка)</w:t>
            </w:r>
          </w:p>
          <w:p w14:paraId="000002D2">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 xml:space="preserve">"Көлік жүргізушілері" сюжетті-рөлдік ойыны. </w:t>
            </w:r>
            <w:r>
              <w:rPr>
                <w:rFonts w:ascii="Times New Roman" w:hAnsi="Times New Roman" w:eastAsia="Times New Roman" w:cs="Times New Roman"/>
                <w:sz w:val="24"/>
                <w:szCs w:val="24"/>
                <w:rtl w:val="0"/>
              </w:rPr>
              <w:t>Мақсат-міндеттері: балаларды жүргізуші мамандығымен таныстыру. Балаларды ойын арқылы қарым-қатынас орнатуға үйрету. Екі кейіпкердің өзара әрекеттесу қабілетін қалыптастыру (жүргізуші - жолаушы). Балаларға белгілі бір рөлге қажетті атрибуттарды табуды үйрету.</w:t>
            </w:r>
          </w:p>
          <w:p w14:paraId="000002D3">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"Мәшинелер жүреді" саусақ жаттығуы. (сөйлеуді дамыту)</w:t>
            </w:r>
          </w:p>
          <w:p w14:paraId="000002D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Мақсат-міндеттері. Балаларды тақпақтың ырғағы мен мазмұнына сай саусақ жаттығуын жасауға ынтыландыру; қолдың ұсақ моторикасын, жағымды әсер алу қабілетін қалыптастыру.</w:t>
            </w:r>
          </w:p>
          <w:p w14:paraId="000002D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Құралдар: көліктердің суреттері немесе ойыншық мәшинелер.</w:t>
            </w:r>
          </w:p>
          <w:p w14:paraId="000002D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Педагог балалардан балабақшаға мәшине немесе автобуспен жеткенін сұрап жатады, мәшиненің (көліктің) суретін көрсетеді.</w:t>
            </w:r>
          </w:p>
          <w:p w14:paraId="000002D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Жаттығу саусақтарды үстел бетіне жүргізіп, жұдырықтарды қысып, содан соң қолдарымен бұлғау арқылы орындалады.</w:t>
            </w:r>
          </w:p>
          <w:p w14:paraId="000002D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Мәшинелер жүреді ары-бері,</w:t>
            </w:r>
          </w:p>
          <w:p w14:paraId="000002D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Алға және кері.</w:t>
            </w:r>
          </w:p>
          <w:p w14:paraId="000002D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Жүкті тасымалдайды,</w:t>
            </w:r>
          </w:p>
          <w:p w14:paraId="000002D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Жақынға да, алысқа да зырылдайды.</w:t>
            </w:r>
          </w:p>
          <w:p w14:paraId="000002D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xml:space="preserve">Өнер бұрышында көлік түрлерінің суретін бояу, мүсіндеу, жапсыру, құрастыру. </w:t>
            </w:r>
            <w:r>
              <w:rPr>
                <w:rFonts w:ascii="Times New Roman" w:hAnsi="Times New Roman" w:eastAsia="Times New Roman" w:cs="Times New Roman"/>
                <w:b/>
                <w:sz w:val="24"/>
                <w:szCs w:val="24"/>
                <w:rtl w:val="0"/>
              </w:rPr>
              <w:t>(шығармашылық дағдылар)</w:t>
            </w:r>
          </w:p>
        </w:tc>
      </w:tr>
      <w:tr w14:paraId="5B5503E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094BB85C">
            <w:pPr>
              <w:widowControl w:val="0"/>
              <w:rPr>
                <w:rFonts w:hint="default" w:ascii="Times New Roman" w:hAnsi="Times New Roman" w:eastAsia="Times New Roman" w:cs="Times New Roman"/>
                <w:sz w:val="24"/>
                <w:szCs w:val="24"/>
                <w:rtl w:val="0"/>
              </w:rPr>
            </w:pPr>
            <w:r>
              <w:rPr>
                <w:rFonts w:hint="default" w:ascii="Times New Roman" w:hAnsi="Times New Roman" w:eastAsia="Times New Roman" w:cs="Times New Roman"/>
                <w:b/>
                <w:sz w:val="24"/>
                <w:szCs w:val="24"/>
                <w:rtl w:val="0"/>
              </w:rPr>
              <w:t>Балалардың үйге қайтуы</w:t>
            </w:r>
            <w:r>
              <w:rPr>
                <w:rFonts w:hint="default" w:ascii="Times New Roman" w:hAnsi="Times New Roman" w:eastAsia="Times New Roman" w:cs="Times New Roman"/>
                <w:sz w:val="24"/>
                <w:szCs w:val="24"/>
                <w:rtl w:val="0"/>
              </w:rPr>
              <w:t xml:space="preserve"> (ата-аналарға кеңес)</w:t>
            </w:r>
          </w:p>
          <w:p w14:paraId="5943E7A4">
            <w:pPr>
              <w:widowControl w:val="0"/>
              <w:rPr>
                <w:rFonts w:hint="default" w:ascii="Times New Roman" w:hAnsi="Times New Roman" w:eastAsia="Times New Roman" w:cs="Times New Roman"/>
                <w:b/>
                <w:bCs/>
                <w:sz w:val="24"/>
                <w:szCs w:val="24"/>
                <w:rtl w:val="0"/>
                <w:lang w:val="kk-KZ"/>
              </w:rPr>
            </w:pPr>
            <w:r>
              <w:rPr>
                <w:rFonts w:hint="default" w:ascii="Times New Roman" w:hAnsi="Times New Roman" w:eastAsia="Times New Roman" w:cs="Times New Roman"/>
                <w:b/>
                <w:bCs/>
                <w:sz w:val="24"/>
                <w:szCs w:val="24"/>
                <w:rtl w:val="0"/>
                <w:lang w:val="kk-KZ"/>
              </w:rPr>
              <w:t>17.50-18.30</w:t>
            </w:r>
          </w:p>
          <w:p w14:paraId="1E9EF92D">
            <w:pPr>
              <w:widowControl w:val="0"/>
              <w:rPr>
                <w:rFonts w:hint="default" w:ascii="Times New Roman" w:hAnsi="Times New Roman" w:eastAsia="Times New Roman" w:cs="Times New Roman"/>
                <w:sz w:val="24"/>
                <w:szCs w:val="24"/>
                <w:rtl w:val="0"/>
                <w:lang w:val="ru"/>
              </w:rPr>
            </w:pPr>
          </w:p>
        </w:tc>
        <w:tc>
          <w:tcPr>
            <w:gridSpan w:val="5"/>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vAlign w:val="top"/>
          </w:tcPr>
          <w:p w14:paraId="000002E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Әңгімелесу: "Баланы бағдаршаммен таныстыру", "Көліктің негізгі құрылымы", "Баламен жол жүру және жол жүру ережесі".</w:t>
            </w:r>
          </w:p>
        </w:tc>
      </w:tr>
    </w:tbl>
    <w:p w14:paraId="286032D8"/>
    <w:p w14:paraId="196DC01C"/>
    <w:p w14:paraId="69F10598"/>
    <w:p w14:paraId="6EFC814D"/>
    <w:p w14:paraId="0198EE4F"/>
    <w:p w14:paraId="723FA594"/>
    <w:p w14:paraId="17D49044"/>
    <w:p w14:paraId="6980B20F"/>
    <w:p w14:paraId="200363FE"/>
    <w:p w14:paraId="0741F889"/>
    <w:p w14:paraId="6B7C969B"/>
    <w:p w14:paraId="27A285A7"/>
    <w:p w14:paraId="0ABB88F4"/>
    <w:p w14:paraId="5A891CB6"/>
    <w:p w14:paraId="53F9D2BF"/>
    <w:p w14:paraId="4D7BCCE4"/>
    <w:p w14:paraId="0109F33E"/>
    <w:p w14:paraId="7A5F3191"/>
    <w:tbl>
      <w:tblPr>
        <w:tblStyle w:val="15"/>
        <w:tblW w:w="13954"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100" w:type="dxa"/>
          <w:left w:w="100" w:type="dxa"/>
          <w:bottom w:w="100" w:type="dxa"/>
          <w:right w:w="100" w:type="dxa"/>
        </w:tblCellMar>
      </w:tblPr>
      <w:tblGrid>
        <w:gridCol w:w="2325"/>
        <w:gridCol w:w="2325"/>
        <w:gridCol w:w="2325"/>
        <w:gridCol w:w="2325"/>
        <w:gridCol w:w="2325"/>
        <w:gridCol w:w="2325"/>
        <w:gridCol w:w="4"/>
      </w:tblGrid>
      <w:tr w14:paraId="589E2E0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gridSpan w:val="7"/>
            <w:tcBorders>
              <w:top w:val="single" w:color="000000" w:sz="6" w:space="0"/>
              <w:left w:val="single" w:color="000000" w:sz="6" w:space="0"/>
              <w:bottom w:val="single" w:color="000000" w:sz="6" w:space="0"/>
              <w:right w:val="single" w:color="000000" w:sz="6" w:space="0"/>
            </w:tcBorders>
            <w:shd w:val="clear" w:color="auto" w:fill="CCCCCC"/>
            <w:tcMar>
              <w:top w:w="40" w:type="dxa"/>
              <w:left w:w="40" w:type="dxa"/>
              <w:bottom w:w="40" w:type="dxa"/>
              <w:right w:w="40" w:type="dxa"/>
            </w:tcMar>
            <w:vAlign w:val="top"/>
          </w:tcPr>
          <w:p w14:paraId="59BD8CC4">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ТӘРБИЕЛЕУ-БІЛІМ БЕРУ ПРОЦЕСІНІҢ ЦИКЛОГРАММАСЫ</w:t>
            </w:r>
          </w:p>
        </w:tc>
      </w:tr>
      <w:tr w14:paraId="7B15A4E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F3F3F3"/>
            <w:tcMar>
              <w:top w:w="40" w:type="dxa"/>
              <w:left w:w="40" w:type="dxa"/>
              <w:bottom w:w="40" w:type="dxa"/>
              <w:right w:w="40" w:type="dxa"/>
            </w:tcMar>
            <w:vAlign w:val="top"/>
          </w:tcPr>
          <w:p w14:paraId="39B59133">
            <w:pPr>
              <w:widowControl w:val="0"/>
              <w:rPr>
                <w:rFonts w:ascii="Times New Roman" w:hAnsi="Times New Roman" w:eastAsia="Times New Roman" w:cs="Times New Roman"/>
                <w:sz w:val="24"/>
                <w:szCs w:val="24"/>
              </w:rPr>
            </w:pPr>
          </w:p>
        </w:tc>
        <w:tc>
          <w:tcPr>
            <w:gridSpan w:val="5"/>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vAlign w:val="top"/>
          </w:tcPr>
          <w:p w14:paraId="287AF8EF">
            <w:pPr>
              <w:widowControl w:val="0"/>
              <w:rPr>
                <w:rFonts w:ascii="Times New Roman" w:hAnsi="Times New Roman" w:eastAsia="Times New Roman" w:cs="Times New Roman"/>
                <w:sz w:val="24"/>
                <w:szCs w:val="24"/>
              </w:rPr>
            </w:pPr>
          </w:p>
        </w:tc>
      </w:tr>
      <w:tr w14:paraId="0876CD5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D9D9D9"/>
            <w:tcMar>
              <w:top w:w="40" w:type="dxa"/>
              <w:left w:w="40" w:type="dxa"/>
              <w:bottom w:w="40" w:type="dxa"/>
              <w:right w:w="40" w:type="dxa"/>
            </w:tcMar>
            <w:vAlign w:val="top"/>
          </w:tcPr>
          <w:p w14:paraId="36C0E851">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Топ/сынып</w:t>
            </w:r>
          </w:p>
        </w:tc>
        <w:tc>
          <w:tcPr>
            <w:gridSpan w:val="5"/>
            <w:tcBorders>
              <w:top w:val="single" w:color="CCCCCC" w:sz="6" w:space="0"/>
              <w:left w:val="single" w:color="CCCCCC" w:sz="6" w:space="0"/>
              <w:bottom w:val="single" w:color="000000" w:sz="6" w:space="0"/>
              <w:right w:val="single" w:color="000000" w:sz="6" w:space="0"/>
            </w:tcBorders>
            <w:shd w:val="clear" w:color="auto" w:fill="D9D9D9"/>
            <w:tcMar>
              <w:top w:w="40" w:type="dxa"/>
              <w:left w:w="40" w:type="dxa"/>
              <w:bottom w:w="40" w:type="dxa"/>
              <w:right w:w="40" w:type="dxa"/>
            </w:tcMar>
            <w:vAlign w:val="top"/>
          </w:tcPr>
          <w:p w14:paraId="6B657F56">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Кіші топ</w:t>
            </w:r>
          </w:p>
        </w:tc>
      </w:tr>
      <w:tr w14:paraId="471865E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FFFFFF"/>
            <w:tcMar>
              <w:top w:w="40" w:type="dxa"/>
              <w:left w:w="40" w:type="dxa"/>
              <w:bottom w:w="40" w:type="dxa"/>
              <w:right w:w="40" w:type="dxa"/>
            </w:tcMar>
            <w:vAlign w:val="top"/>
          </w:tcPr>
          <w:p w14:paraId="1BBE6ECE">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Т</w:t>
            </w:r>
            <w:r>
              <w:rPr>
                <w:rFonts w:ascii="Times New Roman" w:hAnsi="Times New Roman" w:eastAsia="Times New Roman" w:cs="Times New Roman"/>
                <w:b/>
                <w:sz w:val="24"/>
                <w:szCs w:val="24"/>
                <w:rtl w:val="0"/>
                <w:lang w:val="kk-KZ"/>
              </w:rPr>
              <w:t>оптың</w:t>
            </w:r>
            <w:r>
              <w:rPr>
                <w:rFonts w:ascii="Times New Roman" w:hAnsi="Times New Roman" w:eastAsia="Times New Roman" w:cs="Times New Roman"/>
                <w:b/>
                <w:sz w:val="24"/>
                <w:szCs w:val="24"/>
                <w:rtl w:val="0"/>
              </w:rPr>
              <w:t xml:space="preserve"> атауы</w:t>
            </w:r>
          </w:p>
        </w:tc>
        <w:tc>
          <w:tcPr>
            <w:gridSpan w:val="5"/>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vAlign w:val="top"/>
          </w:tcPr>
          <w:p w14:paraId="41CD1DF6">
            <w:pPr>
              <w:widowControl w:val="0"/>
              <w:rPr>
                <w:rFonts w:hint="default"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Балауса</w:t>
            </w:r>
          </w:p>
        </w:tc>
      </w:tr>
      <w:tr w14:paraId="479D9C3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D9D9D9"/>
            <w:tcMar>
              <w:top w:w="40" w:type="dxa"/>
              <w:left w:w="40" w:type="dxa"/>
              <w:bottom w:w="40" w:type="dxa"/>
              <w:right w:w="40" w:type="dxa"/>
            </w:tcMar>
            <w:vAlign w:val="top"/>
          </w:tcPr>
          <w:p w14:paraId="4ECE7D2F">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Балалардың жасы</w:t>
            </w:r>
          </w:p>
        </w:tc>
        <w:tc>
          <w:tcPr>
            <w:gridSpan w:val="5"/>
            <w:tcBorders>
              <w:top w:val="single" w:color="CCCCCC" w:sz="6" w:space="0"/>
              <w:left w:val="single" w:color="CCCCCC" w:sz="6" w:space="0"/>
              <w:bottom w:val="single" w:color="000000" w:sz="6" w:space="0"/>
              <w:right w:val="single" w:color="000000" w:sz="6" w:space="0"/>
            </w:tcBorders>
            <w:shd w:val="clear" w:color="auto" w:fill="D9D9D9"/>
            <w:tcMar>
              <w:top w:w="40" w:type="dxa"/>
              <w:left w:w="40" w:type="dxa"/>
              <w:bottom w:w="40" w:type="dxa"/>
              <w:right w:w="40" w:type="dxa"/>
            </w:tcMar>
            <w:vAlign w:val="bottom"/>
          </w:tcPr>
          <w:p w14:paraId="59DFC47B">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2 жасар балалар</w:t>
            </w:r>
          </w:p>
        </w:tc>
      </w:tr>
      <w:tr w14:paraId="73EF04A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F3F3F3"/>
            <w:tcMar>
              <w:top w:w="40" w:type="dxa"/>
              <w:left w:w="40" w:type="dxa"/>
              <w:bottom w:w="40" w:type="dxa"/>
              <w:right w:w="40" w:type="dxa"/>
            </w:tcMar>
            <w:vAlign w:val="top"/>
          </w:tcPr>
          <w:p w14:paraId="51F94ED7">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Педагогтің аты-жөні</w:t>
            </w:r>
          </w:p>
        </w:tc>
        <w:tc>
          <w:tcPr>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7D18C79C">
            <w:pPr>
              <w:widowControl w:val="0"/>
              <w:rPr>
                <w:rFonts w:hint="default"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Алтынбекова</w:t>
            </w:r>
            <w:r>
              <w:rPr>
                <w:rFonts w:hint="default" w:ascii="Times New Roman" w:hAnsi="Times New Roman" w:eastAsia="Times New Roman" w:cs="Times New Roman"/>
                <w:sz w:val="24"/>
                <w:szCs w:val="24"/>
                <w:lang w:val="kk-KZ"/>
              </w:rPr>
              <w:t xml:space="preserve"> Ж,Салыбаева П</w:t>
            </w:r>
          </w:p>
        </w:tc>
      </w:tr>
      <w:tr w14:paraId="656E284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D9D9D9"/>
            <w:tcMar>
              <w:top w:w="40" w:type="dxa"/>
              <w:left w:w="40" w:type="dxa"/>
              <w:bottom w:w="40" w:type="dxa"/>
              <w:right w:w="40" w:type="dxa"/>
            </w:tcMar>
            <w:vAlign w:val="top"/>
          </w:tcPr>
          <w:p w14:paraId="43A2A197">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Жоспардың құрылу кезеңі</w:t>
            </w:r>
          </w:p>
        </w:tc>
        <w:tc>
          <w:tcPr>
            <w:gridSpan w:val="5"/>
            <w:tcBorders>
              <w:top w:val="single" w:color="CCCCCC" w:sz="6" w:space="0"/>
              <w:left w:val="single" w:color="CCCCCC" w:sz="6" w:space="0"/>
              <w:bottom w:val="single" w:color="000000" w:sz="6" w:space="0"/>
              <w:right w:val="single" w:color="000000" w:sz="6" w:space="0"/>
            </w:tcBorders>
            <w:shd w:val="clear" w:color="auto" w:fill="CCCCCC"/>
            <w:tcMar>
              <w:top w:w="40" w:type="dxa"/>
              <w:left w:w="40" w:type="dxa"/>
              <w:bottom w:w="40" w:type="dxa"/>
              <w:right w:w="40" w:type="dxa"/>
            </w:tcMar>
            <w:vAlign w:val="top"/>
          </w:tcPr>
          <w:p w14:paraId="66AF334C">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14.11- 18.11.2022 ж.</w:t>
            </w:r>
          </w:p>
        </w:tc>
      </w:tr>
      <w:tr w14:paraId="4B65924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F3F3F3"/>
            <w:tcMar>
              <w:top w:w="40" w:type="dxa"/>
              <w:left w:w="40" w:type="dxa"/>
              <w:bottom w:w="40" w:type="dxa"/>
              <w:right w:w="40" w:type="dxa"/>
            </w:tcMar>
            <w:vAlign w:val="top"/>
          </w:tcPr>
          <w:p w14:paraId="645BAA5C">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Апта күндері</w:t>
            </w:r>
          </w:p>
        </w:tc>
        <w:tc>
          <w:tcPr>
            <w:tcBorders>
              <w:top w:val="single" w:color="CCCCCC" w:sz="6" w:space="0"/>
              <w:left w:val="single" w:color="CCCCCC" w:sz="6" w:space="0"/>
              <w:bottom w:val="single" w:color="000000" w:sz="6" w:space="0"/>
              <w:right w:val="single" w:color="000000" w:sz="6" w:space="0"/>
            </w:tcBorders>
            <w:shd w:val="clear" w:color="auto" w:fill="F3F3F3"/>
            <w:tcMar>
              <w:top w:w="40" w:type="dxa"/>
              <w:left w:w="40" w:type="dxa"/>
              <w:bottom w:w="40" w:type="dxa"/>
              <w:right w:w="40" w:type="dxa"/>
            </w:tcMar>
            <w:vAlign w:val="top"/>
          </w:tcPr>
          <w:p w14:paraId="6D357DC9">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i/>
                <w:sz w:val="24"/>
                <w:szCs w:val="24"/>
                <w:rtl w:val="0"/>
              </w:rPr>
              <w:t>Дүйсенбі</w:t>
            </w:r>
          </w:p>
        </w:tc>
        <w:tc>
          <w:tcPr>
            <w:tcBorders>
              <w:top w:val="single" w:color="CCCCCC" w:sz="6" w:space="0"/>
              <w:left w:val="single" w:color="CCCCCC" w:sz="6" w:space="0"/>
              <w:bottom w:val="single" w:color="000000" w:sz="6" w:space="0"/>
              <w:right w:val="single" w:color="000000" w:sz="6" w:space="0"/>
            </w:tcBorders>
            <w:shd w:val="clear" w:color="auto" w:fill="F3F3F3"/>
            <w:tcMar>
              <w:top w:w="40" w:type="dxa"/>
              <w:left w:w="40" w:type="dxa"/>
              <w:bottom w:w="40" w:type="dxa"/>
              <w:right w:w="40" w:type="dxa"/>
            </w:tcMar>
            <w:vAlign w:val="top"/>
          </w:tcPr>
          <w:p w14:paraId="6D2F59D0">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i/>
                <w:sz w:val="24"/>
                <w:szCs w:val="24"/>
                <w:rtl w:val="0"/>
              </w:rPr>
              <w:t>Сейсенбі</w:t>
            </w:r>
          </w:p>
        </w:tc>
        <w:tc>
          <w:tcPr>
            <w:tcBorders>
              <w:top w:val="single" w:color="CCCCCC" w:sz="6" w:space="0"/>
              <w:left w:val="single" w:color="CCCCCC" w:sz="6" w:space="0"/>
              <w:bottom w:val="single" w:color="000000" w:sz="6" w:space="0"/>
              <w:right w:val="single" w:color="000000" w:sz="6" w:space="0"/>
            </w:tcBorders>
            <w:shd w:val="clear" w:color="auto" w:fill="F3F3F3"/>
            <w:tcMar>
              <w:top w:w="40" w:type="dxa"/>
              <w:left w:w="40" w:type="dxa"/>
              <w:bottom w:w="40" w:type="dxa"/>
              <w:right w:w="40" w:type="dxa"/>
            </w:tcMar>
            <w:vAlign w:val="top"/>
          </w:tcPr>
          <w:p w14:paraId="23CF1B46">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i/>
                <w:sz w:val="24"/>
                <w:szCs w:val="24"/>
                <w:rtl w:val="0"/>
              </w:rPr>
              <w:t>Сәрсенбі</w:t>
            </w:r>
          </w:p>
        </w:tc>
        <w:tc>
          <w:tcPr>
            <w:tcBorders>
              <w:top w:val="single" w:color="CCCCCC" w:sz="6" w:space="0"/>
              <w:left w:val="single" w:color="CCCCCC" w:sz="6" w:space="0"/>
              <w:bottom w:val="single" w:color="000000" w:sz="6" w:space="0"/>
              <w:right w:val="single" w:color="000000" w:sz="6" w:space="0"/>
            </w:tcBorders>
            <w:shd w:val="clear" w:color="auto" w:fill="F3F3F3"/>
            <w:tcMar>
              <w:top w:w="40" w:type="dxa"/>
              <w:left w:w="40" w:type="dxa"/>
              <w:bottom w:w="40" w:type="dxa"/>
              <w:right w:w="40" w:type="dxa"/>
            </w:tcMar>
            <w:vAlign w:val="top"/>
          </w:tcPr>
          <w:p w14:paraId="30156899">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i/>
                <w:sz w:val="24"/>
                <w:szCs w:val="24"/>
                <w:rtl w:val="0"/>
              </w:rPr>
              <w:t>Бейсенбі</w:t>
            </w:r>
          </w:p>
        </w:tc>
        <w:tc>
          <w:tcPr>
            <w:tcBorders>
              <w:top w:val="single" w:color="CCCCCC" w:sz="6" w:space="0"/>
              <w:left w:val="single" w:color="CCCCCC" w:sz="6" w:space="0"/>
              <w:bottom w:val="single" w:color="000000" w:sz="6" w:space="0"/>
              <w:right w:val="single" w:color="000000" w:sz="6" w:space="0"/>
            </w:tcBorders>
            <w:shd w:val="clear" w:color="auto" w:fill="F3F3F3"/>
            <w:tcMar>
              <w:top w:w="40" w:type="dxa"/>
              <w:left w:w="40" w:type="dxa"/>
              <w:bottom w:w="40" w:type="dxa"/>
              <w:right w:w="40" w:type="dxa"/>
            </w:tcMar>
            <w:vAlign w:val="top"/>
          </w:tcPr>
          <w:p w14:paraId="2E6B5F57">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i/>
                <w:sz w:val="24"/>
                <w:szCs w:val="24"/>
                <w:rtl w:val="0"/>
              </w:rPr>
              <w:t>Жұма</w:t>
            </w:r>
          </w:p>
        </w:tc>
      </w:tr>
      <w:tr w14:paraId="1BD5589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339C3AC6">
            <w:pPr>
              <w:widowControl w:val="0"/>
              <w:rPr>
                <w:rFonts w:ascii="Times New Roman" w:hAnsi="Times New Roman" w:eastAsia="Times New Roman" w:cs="Times New Roman"/>
                <w:sz w:val="24"/>
                <w:szCs w:val="24"/>
              </w:rPr>
            </w:pPr>
          </w:p>
        </w:tc>
        <w:tc>
          <w:tcPr>
            <w:tcBorders>
              <w:top w:val="single" w:color="CCCCCC" w:sz="6" w:space="0"/>
              <w:left w:val="single" w:color="CCCCCC" w:sz="6" w:space="0"/>
              <w:bottom w:val="single" w:color="000000" w:sz="6" w:space="0"/>
              <w:right w:val="single" w:color="000000" w:sz="6" w:space="0"/>
            </w:tcBorders>
            <w:shd w:val="clear" w:color="auto" w:fill="A4C2F4"/>
            <w:tcMar>
              <w:top w:w="40" w:type="dxa"/>
              <w:left w:w="40" w:type="dxa"/>
              <w:bottom w:w="40" w:type="dxa"/>
              <w:right w:w="40" w:type="dxa"/>
            </w:tcMar>
            <w:vAlign w:val="top"/>
          </w:tcPr>
          <w:p w14:paraId="1539C870">
            <w:pPr>
              <w:widowControl w:val="0"/>
              <w:rPr>
                <w:rFonts w:ascii="Times New Roman" w:hAnsi="Times New Roman" w:eastAsia="Times New Roman" w:cs="Times New Roman"/>
                <w:sz w:val="24"/>
                <w:szCs w:val="24"/>
              </w:rPr>
            </w:pPr>
          </w:p>
        </w:tc>
        <w:tc>
          <w:tcPr>
            <w:tcBorders>
              <w:top w:val="single" w:color="CCCCCC" w:sz="6" w:space="0"/>
              <w:left w:val="single" w:color="CCCCCC" w:sz="6" w:space="0"/>
              <w:bottom w:val="single" w:color="000000" w:sz="6" w:space="0"/>
              <w:right w:val="single" w:color="000000" w:sz="6" w:space="0"/>
            </w:tcBorders>
            <w:shd w:val="clear" w:color="auto" w:fill="A4C2F4"/>
            <w:tcMar>
              <w:top w:w="40" w:type="dxa"/>
              <w:left w:w="40" w:type="dxa"/>
              <w:bottom w:w="40" w:type="dxa"/>
              <w:right w:w="40" w:type="dxa"/>
            </w:tcMar>
            <w:vAlign w:val="top"/>
          </w:tcPr>
          <w:p w14:paraId="624D556F">
            <w:pPr>
              <w:widowControl w:val="0"/>
              <w:rPr>
                <w:rFonts w:ascii="Times New Roman" w:hAnsi="Times New Roman" w:eastAsia="Times New Roman" w:cs="Times New Roman"/>
                <w:sz w:val="24"/>
                <w:szCs w:val="24"/>
              </w:rPr>
            </w:pPr>
          </w:p>
        </w:tc>
        <w:tc>
          <w:tcPr>
            <w:tcBorders>
              <w:top w:val="single" w:color="CCCCCC" w:sz="6" w:space="0"/>
              <w:left w:val="single" w:color="CCCCCC" w:sz="6" w:space="0"/>
              <w:bottom w:val="single" w:color="000000" w:sz="6" w:space="0"/>
              <w:right w:val="single" w:color="000000" w:sz="6" w:space="0"/>
            </w:tcBorders>
            <w:shd w:val="clear" w:color="auto" w:fill="A4C2F4"/>
            <w:tcMar>
              <w:top w:w="40" w:type="dxa"/>
              <w:left w:w="40" w:type="dxa"/>
              <w:bottom w:w="40" w:type="dxa"/>
              <w:right w:w="40" w:type="dxa"/>
            </w:tcMar>
            <w:vAlign w:val="top"/>
          </w:tcPr>
          <w:p w14:paraId="6DE35FFE">
            <w:pPr>
              <w:widowControl w:val="0"/>
              <w:rPr>
                <w:rFonts w:ascii="Times New Roman" w:hAnsi="Times New Roman" w:eastAsia="Times New Roman" w:cs="Times New Roman"/>
                <w:sz w:val="24"/>
                <w:szCs w:val="24"/>
              </w:rPr>
            </w:pPr>
          </w:p>
        </w:tc>
        <w:tc>
          <w:tcPr>
            <w:tcBorders>
              <w:top w:val="single" w:color="CCCCCC" w:sz="6" w:space="0"/>
              <w:left w:val="single" w:color="CCCCCC" w:sz="6" w:space="0"/>
              <w:bottom w:val="single" w:color="000000" w:sz="6" w:space="0"/>
              <w:right w:val="single" w:color="000000" w:sz="6" w:space="0"/>
            </w:tcBorders>
            <w:shd w:val="clear" w:color="auto" w:fill="A4C2F4"/>
            <w:tcMar>
              <w:top w:w="40" w:type="dxa"/>
              <w:left w:w="40" w:type="dxa"/>
              <w:bottom w:w="40" w:type="dxa"/>
              <w:right w:w="40" w:type="dxa"/>
            </w:tcMar>
            <w:vAlign w:val="top"/>
          </w:tcPr>
          <w:p w14:paraId="299AF916">
            <w:pPr>
              <w:widowControl w:val="0"/>
              <w:rPr>
                <w:rFonts w:ascii="Times New Roman" w:hAnsi="Times New Roman" w:eastAsia="Times New Roman" w:cs="Times New Roman"/>
                <w:sz w:val="24"/>
                <w:szCs w:val="24"/>
              </w:rPr>
            </w:pPr>
          </w:p>
        </w:tc>
        <w:tc>
          <w:tcPr>
            <w:tcBorders>
              <w:top w:val="single" w:color="CCCCCC" w:sz="6" w:space="0"/>
              <w:left w:val="single" w:color="CCCCCC" w:sz="6" w:space="0"/>
              <w:bottom w:val="single" w:color="000000" w:sz="6" w:space="0"/>
              <w:right w:val="single" w:color="000000" w:sz="6" w:space="0"/>
            </w:tcBorders>
            <w:shd w:val="clear" w:color="auto" w:fill="A4C2F4"/>
            <w:tcMar>
              <w:top w:w="40" w:type="dxa"/>
              <w:left w:w="40" w:type="dxa"/>
              <w:bottom w:w="40" w:type="dxa"/>
              <w:right w:w="40" w:type="dxa"/>
            </w:tcMar>
            <w:vAlign w:val="top"/>
          </w:tcPr>
          <w:p w14:paraId="72F80574">
            <w:pPr>
              <w:widowControl w:val="0"/>
              <w:rPr>
                <w:rFonts w:ascii="Times New Roman" w:hAnsi="Times New Roman" w:eastAsia="Times New Roman" w:cs="Times New Roman"/>
                <w:sz w:val="24"/>
                <w:szCs w:val="24"/>
              </w:rPr>
            </w:pPr>
          </w:p>
        </w:tc>
      </w:tr>
      <w:tr w14:paraId="1510B37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EFEFEF"/>
            <w:tcMar>
              <w:top w:w="40" w:type="dxa"/>
              <w:left w:w="40" w:type="dxa"/>
              <w:bottom w:w="40" w:type="dxa"/>
              <w:right w:w="40" w:type="dxa"/>
            </w:tcMar>
            <w:vAlign w:val="top"/>
          </w:tcPr>
          <w:p w14:paraId="40D4C657">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Күн тәртібі</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2213F4C8">
            <w:pPr>
              <w:widowControl w:val="0"/>
              <w:rPr>
                <w:rFonts w:ascii="Times New Roman" w:hAnsi="Times New Roman" w:eastAsia="Times New Roman" w:cs="Times New Roman"/>
                <w:sz w:val="24"/>
                <w:szCs w:val="24"/>
              </w:rPr>
            </w:pP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1E9BA95A">
            <w:pPr>
              <w:widowControl w:val="0"/>
              <w:rPr>
                <w:rFonts w:ascii="Times New Roman" w:hAnsi="Times New Roman" w:eastAsia="Times New Roman" w:cs="Times New Roman"/>
                <w:sz w:val="24"/>
                <w:szCs w:val="24"/>
              </w:rPr>
            </w:pP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1238311A">
            <w:pPr>
              <w:widowControl w:val="0"/>
              <w:rPr>
                <w:rFonts w:ascii="Times New Roman" w:hAnsi="Times New Roman" w:eastAsia="Times New Roman" w:cs="Times New Roman"/>
                <w:sz w:val="24"/>
                <w:szCs w:val="24"/>
              </w:rPr>
            </w:pP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16762BAE">
            <w:pPr>
              <w:widowControl w:val="0"/>
              <w:rPr>
                <w:rFonts w:ascii="Times New Roman" w:hAnsi="Times New Roman" w:eastAsia="Times New Roman" w:cs="Times New Roman"/>
                <w:sz w:val="24"/>
                <w:szCs w:val="24"/>
              </w:rPr>
            </w:pP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7BC6ED39">
            <w:pPr>
              <w:widowControl w:val="0"/>
              <w:rPr>
                <w:rFonts w:ascii="Times New Roman" w:hAnsi="Times New Roman" w:eastAsia="Times New Roman" w:cs="Times New Roman"/>
                <w:sz w:val="24"/>
                <w:szCs w:val="24"/>
              </w:rPr>
            </w:pPr>
          </w:p>
        </w:tc>
      </w:tr>
      <w:tr w14:paraId="4AF0651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bottom"/>
          </w:tcPr>
          <w:p w14:paraId="019A681D">
            <w:pPr>
              <w:widowControl w:val="0"/>
              <w:jc w:val="left"/>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Балаларды қабылдау</w:t>
            </w:r>
          </w:p>
          <w:p w14:paraId="181817E6">
            <w:pPr>
              <w:widowControl w:val="0"/>
              <w:jc w:val="left"/>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08.00-08.30</w:t>
            </w:r>
          </w:p>
        </w:tc>
        <w:tc>
          <w:tcPr>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61427C2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xml:space="preserve">Таңғы сүзгі: балалардың терісін, дене қызуын, сыртқы көрінісін тексеру. Балаларды жақсы көңіл күймен қарсы алу және оларға қолайлы жағдай жасау. Баланың көңіл күйін, оның жеке пікірін, қызығушылығын анықтау. </w:t>
            </w:r>
            <w:r>
              <w:rPr>
                <w:rFonts w:ascii="Times New Roman" w:hAnsi="Times New Roman" w:eastAsia="Times New Roman" w:cs="Times New Roman"/>
                <w:b/>
                <w:sz w:val="24"/>
                <w:szCs w:val="24"/>
                <w:rtl w:val="0"/>
              </w:rPr>
              <w:t>(сөйлеуді дамыту)</w:t>
            </w:r>
          </w:p>
        </w:tc>
      </w:tr>
      <w:tr w14:paraId="202C539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43A390A3">
            <w:pPr>
              <w:widowControl w:val="0"/>
              <w:rPr>
                <w:rFonts w:hint="default" w:ascii="Times New Roman" w:hAnsi="Times New Roman" w:eastAsia="Calibri" w:cs="Times New Roman"/>
                <w:sz w:val="24"/>
                <w:szCs w:val="24"/>
                <w:lang w:val="ru"/>
              </w:rPr>
            </w:pPr>
            <w:r>
              <w:rPr>
                <w:rFonts w:hint="default" w:ascii="Times New Roman" w:hAnsi="Times New Roman" w:eastAsia="Times New Roman" w:cs="Times New Roman"/>
                <w:b/>
                <w:sz w:val="24"/>
                <w:szCs w:val="24"/>
                <w:rtl w:val="0"/>
              </w:rPr>
              <w:t>Ата-аналармен әңгімелесу, кеңес беру</w:t>
            </w:r>
          </w:p>
        </w:tc>
        <w:tc>
          <w:tcPr>
            <w:gridSpan w:val="5"/>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vAlign w:val="top"/>
          </w:tcPr>
          <w:p w14:paraId="754D5EA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Әңгімелесу: "Балаға жабайы табиғат өкілдерін таныстыру", "Жабайы аңдар және олардың төлдері", "Балаға шағын тақпақтарды жаттатудың маңызы".</w:t>
            </w:r>
          </w:p>
        </w:tc>
      </w:tr>
      <w:tr w14:paraId="299D2D3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vMerge w:val="restart"/>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38F2F28D">
            <w:pPr>
              <w:widowControl w:val="0"/>
              <w:rPr>
                <w:rFonts w:hint="default" w:ascii="Times New Roman" w:hAnsi="Times New Roman" w:eastAsia="Times New Roman" w:cs="Times New Roman"/>
                <w:sz w:val="24"/>
                <w:szCs w:val="24"/>
                <w:lang w:val="ru"/>
              </w:rPr>
            </w:pPr>
            <w:r>
              <w:rPr>
                <w:rFonts w:hint="default" w:ascii="Times New Roman" w:hAnsi="Times New Roman" w:eastAsia="Times New Roman" w:cs="Times New Roman"/>
                <w:b/>
                <w:sz w:val="24"/>
                <w:szCs w:val="24"/>
                <w:rtl w:val="0"/>
              </w:rPr>
              <w:t xml:space="preserve">Балалардың дербес әрекеті </w:t>
            </w:r>
            <w:r>
              <w:rPr>
                <w:rFonts w:hint="default" w:ascii="Times New Roman" w:hAnsi="Times New Roman" w:eastAsia="Times New Roman" w:cs="Times New Roman"/>
                <w:sz w:val="24"/>
                <w:szCs w:val="24"/>
                <w:rtl w:val="0"/>
              </w:rPr>
              <w:t>(баяу қимылды ойындар, үстел үсті ойындары, бейнелеу әрекеті, кітаптар қарау және тағы басқа әрекеттер)</w:t>
            </w:r>
          </w:p>
          <w:p w14:paraId="5263EF82">
            <w:pPr>
              <w:widowControl w:val="0"/>
              <w:rPr>
                <w:rFonts w:ascii="Times New Roman" w:hAnsi="Times New Roman" w:eastAsia="Times New Roman" w:cs="Times New Roman"/>
                <w:sz w:val="24"/>
                <w:szCs w:val="24"/>
              </w:rPr>
            </w:pP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4941DABC">
            <w:pPr>
              <w:widowControl w:val="0"/>
              <w:rPr>
                <w:rFonts w:ascii="Times New Roman" w:hAnsi="Times New Roman" w:eastAsia="Times New Roman" w:cs="Times New Roman"/>
                <w:sz w:val="24"/>
                <w:szCs w:val="24"/>
              </w:rPr>
            </w:pP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6A2EB105">
            <w:pPr>
              <w:widowControl w:val="0"/>
              <w:rPr>
                <w:rFonts w:ascii="Times New Roman" w:hAnsi="Times New Roman" w:eastAsia="Times New Roman" w:cs="Times New Roman"/>
                <w:sz w:val="24"/>
                <w:szCs w:val="24"/>
              </w:rPr>
            </w:pP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2D3C9FF6">
            <w:pPr>
              <w:widowControl w:val="0"/>
              <w:rPr>
                <w:rFonts w:ascii="Times New Roman" w:hAnsi="Times New Roman" w:eastAsia="Times New Roman" w:cs="Times New Roman"/>
                <w:sz w:val="24"/>
                <w:szCs w:val="24"/>
              </w:rPr>
            </w:pP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3D2078D2">
            <w:pPr>
              <w:widowControl w:val="0"/>
              <w:rPr>
                <w:rFonts w:ascii="Times New Roman" w:hAnsi="Times New Roman" w:eastAsia="Times New Roman" w:cs="Times New Roman"/>
                <w:sz w:val="24"/>
                <w:szCs w:val="24"/>
              </w:rPr>
            </w:pP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2D027573">
            <w:pPr>
              <w:widowControl w:val="0"/>
              <w:rPr>
                <w:rFonts w:ascii="Times New Roman" w:hAnsi="Times New Roman" w:eastAsia="Times New Roman" w:cs="Times New Roman"/>
                <w:sz w:val="24"/>
                <w:szCs w:val="24"/>
              </w:rPr>
            </w:pPr>
          </w:p>
        </w:tc>
      </w:tr>
      <w:tr w14:paraId="593353B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vMerge w:val="continue"/>
            <w:tcBorders>
              <w:bottom w:val="single" w:color="000000" w:sz="6" w:space="0"/>
              <w:right w:val="single" w:color="000000" w:sz="6" w:space="0"/>
            </w:tcBorders>
            <w:shd w:val="clear" w:color="auto" w:fill="auto"/>
            <w:tcMar>
              <w:top w:w="100" w:type="dxa"/>
              <w:left w:w="100" w:type="dxa"/>
              <w:bottom w:w="100" w:type="dxa"/>
              <w:right w:w="100" w:type="dxa"/>
            </w:tcMar>
            <w:vAlign w:val="top"/>
          </w:tcPr>
          <w:p w14:paraId="5DC4AB89">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pP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304C12B8">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"Ұзын аяқ, ұзын құлақ" тақпағын мәнерлеп оқу, қимыл жаттығуы.</w:t>
            </w:r>
          </w:p>
          <w:p w14:paraId="4331C64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Мақсат-міндеттері. Балаларға "Көжек" тақпағын мәнерлеп оқу. Көжек ойыншығына қарап отырып, педагогтің сөзіне, қимылдарына еліктеуге баулу.</w:t>
            </w:r>
          </w:p>
          <w:p w14:paraId="6722E66B">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Әбен Дүйсенов "Көжек".</w:t>
            </w:r>
          </w:p>
          <w:p w14:paraId="4D6B9A9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Қоянның көжегі</w:t>
            </w:r>
          </w:p>
          <w:p w14:paraId="1E8FA80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Сыбдырды сезеді.</w:t>
            </w:r>
          </w:p>
          <w:p w14:paraId="431AD2A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Өскен соң ол дағы</w:t>
            </w:r>
          </w:p>
          <w:p w14:paraId="6D5B9A4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Көп жерді кезеді.</w:t>
            </w:r>
          </w:p>
          <w:p w14:paraId="7567BC0F">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(сөйлеуді дамыту, көркем әдебиет)</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1C406870">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"Аю" тақпағын мәнерлеп оқу, қимыл жаттығуы.</w:t>
            </w:r>
          </w:p>
          <w:p w14:paraId="26E94F8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Мақсат-міндеттері. Балаларға "Ақ аю" тақпағын мәнерлеп оқу. Ақ аю ойыншығына қарап отырып, педагогтің сөзіне, қимылдарына еліктеуге баулу.</w:t>
            </w:r>
          </w:p>
          <w:p w14:paraId="747F974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Құралдар: ақ аю ойыншығы немесе оның суреті.</w:t>
            </w:r>
          </w:p>
          <w:p w14:paraId="7C4D4CA5">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Жүсіп Қыдыров "Ақ аю".</w:t>
            </w:r>
          </w:p>
          <w:p w14:paraId="37FC9E8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Жонынан күн өтсе де,</w:t>
            </w:r>
          </w:p>
          <w:p w14:paraId="67DBB4A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Терлеп ағып кетсе де,</w:t>
            </w:r>
          </w:p>
          <w:p w14:paraId="6DEEA67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Тонын әсте шешпейді.</w:t>
            </w:r>
          </w:p>
          <w:p w14:paraId="7E30079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Бүйте берсе ақ аю,</w:t>
            </w:r>
          </w:p>
          <w:p w14:paraId="32CE8D8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Күнге күйіп қарайып</w:t>
            </w:r>
          </w:p>
          <w:p w14:paraId="6E5490B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Кетсе егер не істейді?!</w:t>
            </w:r>
          </w:p>
          <w:p w14:paraId="4FAAD671">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(сөйлеуді дамыту, көркем әдебиет)</w:t>
            </w:r>
          </w:p>
        </w:tc>
        <w:tc>
          <w:tcPr>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vAlign w:val="top"/>
          </w:tcPr>
          <w:p w14:paraId="2300DD25">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"Кірпіні құрастырайық" дамытушы жаттығу (қысқыштармен жаттығу).</w:t>
            </w:r>
          </w:p>
          <w:p w14:paraId="4920C70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Мақсат-міндеттері. Балаларға кірпінің қатпа қағаздан қиылған кескіні бойына қысқыштардың көмегімен тікендерді қадауды үйрету; жасалып болған кірпі бейнесіне қарап, педагогтің соңынан тақпақты мәнерлеп айтуға ынталандыру; қолдың ұсақ моторикасын, жағымды эмоцияларға бөлене білу қабілетін дамыту.</w:t>
            </w:r>
          </w:p>
          <w:p w14:paraId="449CF036">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(сенсорика, танымдық дағдылар)</w:t>
            </w:r>
          </w:p>
          <w:p w14:paraId="7B519277">
            <w:pPr>
              <w:widowControl w:val="0"/>
              <w:rPr>
                <w:rFonts w:ascii="Times New Roman" w:hAnsi="Times New Roman" w:eastAsia="Times New Roman" w:cs="Times New Roman"/>
                <w:b/>
                <w:i/>
                <w:sz w:val="24"/>
                <w:szCs w:val="24"/>
              </w:rPr>
            </w:pPr>
            <w:r>
              <w:rPr>
                <w:rFonts w:ascii="Times New Roman" w:hAnsi="Times New Roman" w:eastAsia="Times New Roman" w:cs="Times New Roman"/>
                <w:b/>
                <w:i/>
                <w:sz w:val="24"/>
                <w:szCs w:val="24"/>
                <w:rtl w:val="0"/>
              </w:rPr>
              <w:t>С. Сәрсенов "Кірпі".</w:t>
            </w:r>
          </w:p>
          <w:p w14:paraId="1D5C873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Үсті ине тізілген,</w:t>
            </w:r>
          </w:p>
          <w:p w14:paraId="1B044B5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Қолмен ұстауға болмайды.</w:t>
            </w:r>
          </w:p>
          <w:p w14:paraId="3F12C59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Сабағынан үзілген</w:t>
            </w:r>
          </w:p>
          <w:p w14:paraId="6B2A4F1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Ошағаннан аумайды.</w:t>
            </w:r>
          </w:p>
          <w:p w14:paraId="5C89CADA">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(сөйлеуді дамыту, көркем әдебиет)</w:t>
            </w:r>
          </w:p>
        </w:tc>
        <w:tc>
          <w:tcPr>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vAlign w:val="top"/>
          </w:tcPr>
          <w:p w14:paraId="6CF6DD3C">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"Көжек" тақпағын мәнерлеп оқу, қимылды жаттығуы.</w:t>
            </w:r>
          </w:p>
          <w:p w14:paraId="139C42E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Мақсат-міндеттері. Балаларға "Көжек" тақпағын мәнерлеп оқу. Көжек ойыншығына қарап отырып, педагогтің сөзіне, қимылдарына еліктеуге баулу.</w:t>
            </w:r>
          </w:p>
          <w:p w14:paraId="0B6D0CC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Құралдар: көжек ойыншығы немесе оның суреті.</w:t>
            </w:r>
          </w:p>
          <w:p w14:paraId="3E33F26D">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Әбен Дүйсенов "Көжек".</w:t>
            </w:r>
          </w:p>
          <w:p w14:paraId="23A6093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Қоянның көжегі</w:t>
            </w:r>
          </w:p>
          <w:p w14:paraId="0BE7E03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Сыбдырды сезеді.</w:t>
            </w:r>
          </w:p>
          <w:p w14:paraId="1DDF20A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Өскен соң ол дағы</w:t>
            </w:r>
          </w:p>
          <w:p w14:paraId="69F52B1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Көп жерді кезеді.</w:t>
            </w:r>
          </w:p>
          <w:p w14:paraId="5676BD14">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(сөйлеуді дамыту, көркем әдебиет)</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45AFDCB3">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Сурет бойынша әңгімелеу.</w:t>
            </w:r>
          </w:p>
          <w:p w14:paraId="0CFB14D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Мақсат-міндеттері. Қоянның суретіне қарау, дене бітімін зерттеу жаттығуы.</w:t>
            </w:r>
          </w:p>
          <w:p w14:paraId="213B3D0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Балаларды суретті сүйемелдеу сөздер және көзбен қарап қабылдау арқылы қоян туралы алғашқы ұғымдарын қалыптастыру.</w:t>
            </w:r>
          </w:p>
          <w:p w14:paraId="69F6FB2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Қоянның арманы мықты,</w:t>
            </w:r>
          </w:p>
          <w:p w14:paraId="5AF47E5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Орманнан ытқып шықты.</w:t>
            </w:r>
          </w:p>
          <w:p w14:paraId="215F901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Үйіне қайтайын десе,</w:t>
            </w:r>
          </w:p>
          <w:p w14:paraId="78FEACB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Адасып, жолды ұмытты.</w:t>
            </w:r>
          </w:p>
          <w:p w14:paraId="1C88B9AC">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(сөйлеуді дамыту, көркем әдебиет)</w:t>
            </w:r>
          </w:p>
        </w:tc>
      </w:tr>
      <w:tr w14:paraId="0654EE7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50456E92">
            <w:pPr>
              <w:widowControl w:val="0"/>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Таңертенгі жаттығу</w:t>
            </w:r>
          </w:p>
          <w:p w14:paraId="284EFED2">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08.30-08.40</w:t>
            </w:r>
          </w:p>
        </w:tc>
        <w:tc>
          <w:tcPr>
            <w:gridSpan w:val="5"/>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vAlign w:val="top"/>
          </w:tcPr>
          <w:p w14:paraId="4F9C066D">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Жалпы дамытушы жаттығулар</w:t>
            </w:r>
          </w:p>
          <w:p w14:paraId="2E164E1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1. Бастапқы қалып: аяқты алшақ қойып, допты оң қолмен ұстап тұру.</w:t>
            </w:r>
          </w:p>
          <w:p w14:paraId="0E0CE4E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1-1 қолды жан-жаққа созу, қайтадан допты алу.</w:t>
            </w:r>
          </w:p>
          <w:p w14:paraId="59A20B1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1-2 қолды алға созып, допты сол қолға ауыстыру, қолды жан-жаққа созу, бастапқы қалыпқа келу (3 рет).</w:t>
            </w:r>
          </w:p>
          <w:p w14:paraId="61783DC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2. Бастапқы қалып: аяқты алшақ қойып, допты алдыға екі қолмен ұстап тұру.</w:t>
            </w:r>
          </w:p>
          <w:p w14:paraId="3D6F553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2-1 жерге отыру, допты жерге қою.</w:t>
            </w:r>
          </w:p>
          <w:p w14:paraId="5F54F27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2-2 бастапқы қалыпқа келу.</w:t>
            </w:r>
          </w:p>
          <w:p w14:paraId="086F4F4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2-3 жерге отыру, допты жерге қою.</w:t>
            </w:r>
          </w:p>
          <w:p w14:paraId="5A651EF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2-4 бастапқы қалыпқа келу (4 рет).</w:t>
            </w:r>
          </w:p>
          <w:p w14:paraId="2A9C321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3. Бастапқы қалып: аяқты алшақ қойып, допты алдыға екі қолмен ұстап тұру.</w:t>
            </w:r>
          </w:p>
          <w:p w14:paraId="4DBD83F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3-1 еңкею, допты жерге қою.</w:t>
            </w:r>
          </w:p>
          <w:p w14:paraId="1DCA3F8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3-2 бастапқы қалыпқа келу.</w:t>
            </w:r>
          </w:p>
          <w:p w14:paraId="3B63272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3-3 еңкею, допты жерге қою.</w:t>
            </w:r>
          </w:p>
          <w:p w14:paraId="67E26F9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3-4 бастапқы қалыпқа келу (3 рет).</w:t>
            </w:r>
          </w:p>
          <w:p w14:paraId="43C8C78B">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(мәдени-гигиеналық дағдылар, дене шынықтыру)</w:t>
            </w:r>
          </w:p>
        </w:tc>
      </w:tr>
      <w:tr w14:paraId="4D705B0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FFFFFF"/>
            <w:tcMar>
              <w:top w:w="40" w:type="dxa"/>
              <w:left w:w="40" w:type="dxa"/>
              <w:bottom w:w="40" w:type="dxa"/>
              <w:right w:w="40" w:type="dxa"/>
            </w:tcMar>
            <w:vAlign w:val="top"/>
          </w:tcPr>
          <w:p w14:paraId="02386EA4">
            <w:pPr>
              <w:widowControl w:val="0"/>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Таңғы ас</w:t>
            </w:r>
          </w:p>
          <w:p w14:paraId="3D431569">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08.40-0900</w:t>
            </w:r>
          </w:p>
        </w:tc>
        <w:tc>
          <w:tcPr>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23B5ECE3">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"Қолды тазалап жуайық" ойын жаттығуы.</w:t>
            </w:r>
          </w:p>
          <w:p w14:paraId="380CEE4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Мақсат-міндеттері. Жуу алгоритмін бекіту.</w:t>
            </w:r>
          </w:p>
          <w:p w14:paraId="4E12B08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Тамақ ішу мәдениетімен таныстыру. Қасықты, шанышқыны дұрыс қолдануды үйрету. Тамақтанғанда, сусын ішкенде сөйлемеу. Тамақ ішкеннен кейін беті-қолды жуғызу.</w:t>
            </w:r>
          </w:p>
          <w:p w14:paraId="3C080F4B">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Көркемсөз.</w:t>
            </w:r>
          </w:p>
          <w:p w14:paraId="50A33EF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Сабынымды аламын,</w:t>
            </w:r>
          </w:p>
          <w:p w14:paraId="24B00A8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Алақанға саламын.</w:t>
            </w:r>
          </w:p>
          <w:p w14:paraId="50A5387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Көпіртемін жақсылап,</w:t>
            </w:r>
          </w:p>
          <w:p w14:paraId="3AC04D5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Қолды жуам мұқият.</w:t>
            </w:r>
          </w:p>
          <w:p w14:paraId="4E79372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Білек, бетті, мойынды,</w:t>
            </w:r>
          </w:p>
          <w:p w14:paraId="328A36C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Жуамын да, сүртемін.</w:t>
            </w:r>
          </w:p>
          <w:p w14:paraId="4CC191B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Тап-таза, көңілді боп,</w:t>
            </w:r>
          </w:p>
          <w:p w14:paraId="2416FA9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Мен үнемі жүремін.</w:t>
            </w:r>
          </w:p>
          <w:p w14:paraId="61B4316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(Тусипжанова-Шагирова А.)</w:t>
            </w:r>
          </w:p>
          <w:p w14:paraId="1F1E961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Осы сөздерден кейін балалар таңғы асты іше бастайды. Таңғы ас кезінде педагог балалардың орындықтарда дұрыс отыруын қадағалайды. Бала үстел басында дұрыс отырмаса, педагог оған жақындап барып, дұрыс отыру керектігін ескертеді.</w:t>
            </w:r>
          </w:p>
          <w:p w14:paraId="71325C5E">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(мәдени-гигиеналық дағдылар, көркемсөз)</w:t>
            </w:r>
          </w:p>
        </w:tc>
      </w:tr>
      <w:tr w14:paraId="1A976A6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09293FFE">
            <w:pPr>
              <w:widowControl w:val="0"/>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Ұйымдастырылған іс-әрекетке дайындық</w:t>
            </w:r>
          </w:p>
          <w:p w14:paraId="3863BE96">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09.00-09.10</w:t>
            </w:r>
          </w:p>
        </w:tc>
        <w:tc>
          <w:tcPr>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2B2DE28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Балалардың жағымды көңіл күйлерін қамтамасыз ету үшін, ұйымдастырылған іс-әрекетіне жағымды эмоциялық ахуалда ауысу үшін бәсеңдеу дыбыста салмақты әуенжазбасын қосу.</w:t>
            </w:r>
          </w:p>
          <w:p w14:paraId="727D6D7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Жабайы табиғат -</w:t>
            </w:r>
          </w:p>
          <w:p w14:paraId="1EBC79A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Аңдарға туған атырап.</w:t>
            </w:r>
          </w:p>
          <w:p w14:paraId="5E59596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Аңдар тау мен тасты мекендейді,</w:t>
            </w:r>
          </w:p>
          <w:p w14:paraId="4D9F2B0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Адамға жақын келмейді.</w:t>
            </w:r>
          </w:p>
          <w:p w14:paraId="27E994B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Аңдарды бақылайық,</w:t>
            </w:r>
          </w:p>
          <w:p w14:paraId="04337A7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Тіршілігіне қарайық.</w:t>
            </w:r>
          </w:p>
          <w:p w14:paraId="044F80D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Д. Ахметова</w:t>
            </w:r>
          </w:p>
          <w:p w14:paraId="2D4DBC98">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(сөйлеуді дамыту)</w:t>
            </w:r>
          </w:p>
        </w:tc>
      </w:tr>
      <w:tr w14:paraId="1BE2887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4752DBA3">
            <w:pPr>
              <w:widowControl w:val="0"/>
              <w:rPr>
                <w:rFonts w:hint="default" w:ascii="Times New Roman" w:hAnsi="Times New Roman" w:eastAsia="Times New Roman" w:cs="Times New Roman"/>
                <w:b/>
                <w:sz w:val="24"/>
                <w:szCs w:val="24"/>
              </w:rPr>
            </w:pPr>
            <w:r>
              <w:rPr>
                <w:rFonts w:hint="default" w:ascii="Times New Roman" w:hAnsi="Times New Roman" w:eastAsia="Times New Roman" w:cs="Times New Roman"/>
                <w:b/>
                <w:sz w:val="24"/>
                <w:szCs w:val="24"/>
                <w:rtl w:val="0"/>
              </w:rPr>
              <w:t>Білім беру ұйымының кестесі</w:t>
            </w:r>
          </w:p>
          <w:p w14:paraId="5BC7EE8F">
            <w:pPr>
              <w:widowControl w:val="0"/>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бойынша ұйымдастырылған іс-әрекет</w:t>
            </w:r>
          </w:p>
          <w:p w14:paraId="6B828E7B">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09.10.-10.10</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2B69CB7F">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Дене шынықтыру</w:t>
            </w:r>
          </w:p>
          <w:p w14:paraId="47193C8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"Көпірден құлап кетпейік".</w:t>
            </w:r>
          </w:p>
          <w:p w14:paraId="3AAEFB3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Мақсат-міндеттері. Балаларды екі жолақтың арасымен тура бағытта бір-бірінен соң тізбекте жүру іскерліктерін жетілдіру; жүру икемділігін дамыта отырып, дене және аяқ бұлшық еттерін дамыту; өзара достық қарым-қатынасқа тәрбиелеу; балаларды жаттығу кезінде дәлдікке, ұйымдастырылған іс-әрекетке белсенді қатысуға тәрбиелеу.</w:t>
            </w:r>
          </w:p>
          <w:p w14:paraId="14CF89CF">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"Аюмен жүгіріп жарысайық" қимылды ойыны.</w:t>
            </w:r>
          </w:p>
          <w:p w14:paraId="6ECDD3D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Мақсат-міндеттері. Жүгіру жылдамдығын дамыту, топтасып ойнауды үйрету.</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63D3B3CE">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Музыка.</w:t>
            </w:r>
          </w:p>
          <w:p w14:paraId="35A10FA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"Кірпі".</w:t>
            </w:r>
          </w:p>
          <w:p w14:paraId="11DD5BB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Мақсат-міндеттері. Балалардың музыканы тыңдау және есте сақтау қабілеттерін арттыру; әнді тыңдап, сын-сипатын ажырата білуді үйрету; музыка сипатына сай ырғақты қимылдарды және сахналық рөлдерді қайталай білуге машықтандыру; жабайы табиғат әлемімен таныстыру.</w:t>
            </w:r>
          </w:p>
          <w:p w14:paraId="412D9D07">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"Не, қалай дыбыстайды?" ойыны.</w:t>
            </w:r>
          </w:p>
          <w:p w14:paraId="119C5DB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Мақсат-міндеттері. Аңдарды дыбыстарынан тануды үйрету.</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05CE7EBA">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Дене шынықтыру</w:t>
            </w:r>
          </w:p>
          <w:p w14:paraId="4F9C398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"Тура бағытта жүреміз".</w:t>
            </w:r>
          </w:p>
          <w:p w14:paraId="7169492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Мақсат-міндеттері. Балалардың екі жолақтың арасымен тура бағытта бір-бірінен кейін тізбекте жүру дағдыларын қайталау; жүру икемділіктерін, дене және аяқ бұлшық еттерін дамыту; жолдан шықпай, жолды баспай жүру икемділіктерін арттыру; табиғатты аялауға, құрметтеуге ынталандыру; балаларға жаттығуларды қайталату арқылы бекіту.</w:t>
            </w:r>
          </w:p>
          <w:p w14:paraId="53EF2336">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"Кім жылдам?" қимыл ойыны.</w:t>
            </w:r>
          </w:p>
          <w:p w14:paraId="35F607E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Мақсат-міндеттері. Жүгіру жылдамдығын дамыту, топтасып ойнауды үйрету.</w:t>
            </w:r>
          </w:p>
        </w:tc>
        <w:tc>
          <w:tcPr>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vAlign w:val="top"/>
          </w:tcPr>
          <w:p w14:paraId="431B2232">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Дене шынықтыру</w:t>
            </w:r>
          </w:p>
          <w:p w14:paraId="671677A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"Қасқырдан ептіміз".</w:t>
            </w:r>
          </w:p>
          <w:p w14:paraId="1553DBE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Мақсат-міндеттері. Балаларға қатармен жүгіріп, биіктігі 50 см жіптің астынан еңбектеп өтуді үйрету; жүгіру және еңбектеу техникасын меңгерте отырып, жаңа қимылды тез қабылдай білуге машықтандыру. Балалардың жүгіру шапшаңдығын жетілдіру; еңбектеу кезінде балалардың ептілік, төзімділік, шапшаңдық қабілетін дамыту. Балаларды жаттығу кезінде батылдыққа, дәлдікке, достық қарым-қатынасқа, мәдениет және адамгершілік әдебіне, ұйымдастырылған іс-әрекетке белсенді қатысуға тәрбиелеу.</w:t>
            </w:r>
          </w:p>
          <w:p w14:paraId="16DA7885">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"Қасқыр мен қоян" қимылды ойыны.</w:t>
            </w:r>
          </w:p>
          <w:p w14:paraId="65ABC45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Мақсат-міндеттері. Жүгіру жылдамдығын дамыту. Бірлесіп ойнауды, кейіпкерлердің рөліне енуді үйрету.</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17725756">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Сурет салудан ойын-жаттығу</w:t>
            </w:r>
          </w:p>
          <w:p w14:paraId="35512DB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"Кірпі".</w:t>
            </w:r>
          </w:p>
          <w:p w14:paraId="3385E1C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Мақсат-міндеттері. Балаларды кірпі кескінін бақылай отырып, қысқа тура сызықтарды "инелерді" кірпінің үстіне белгілі қимылдармен салуды үйрету; сызықтың ұзындығын анықтауға жаттықтыру; педагогпен бірге ойын арқылы сурет салу тәсілдерін қабылдай білу икемділігін арттыру; кірпінің орманда мекендейтіні туралы түсінік беру.</w:t>
            </w:r>
          </w:p>
          <w:p w14:paraId="18AAF301">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"Кірпіге сыйлық жинап берейік" зейінге арналған жаттығуы.</w:t>
            </w:r>
          </w:p>
          <w:p w14:paraId="11384CB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xml:space="preserve">Мақсат-міндеттері. Жердегі заттарды еңкейіп жинауды үйрету. </w:t>
            </w:r>
          </w:p>
        </w:tc>
      </w:tr>
      <w:tr w14:paraId="25C6381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25D59B80">
            <w:pPr>
              <w:widowControl w:val="0"/>
              <w:numPr>
                <w:ilvl w:val="0"/>
                <w:numId w:val="1"/>
              </w:numPr>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таңғы ас</w:t>
            </w:r>
          </w:p>
          <w:p w14:paraId="0C212595">
            <w:pPr>
              <w:widowControl w:val="0"/>
              <w:numPr>
                <w:ilvl w:val="0"/>
                <w:numId w:val="1"/>
              </w:numPr>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10.10-10.30</w:t>
            </w:r>
          </w:p>
        </w:tc>
        <w:tc>
          <w:tcPr>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6B61E28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xml:space="preserve">Тағамның атауын есте сақтау, тазалыққа бейімдеу. "Тәбетіміз ашылды. Ас болсын!" </w:t>
            </w:r>
            <w:r>
              <w:rPr>
                <w:rFonts w:ascii="Times New Roman" w:hAnsi="Times New Roman" w:eastAsia="Times New Roman" w:cs="Times New Roman"/>
                <w:b/>
                <w:sz w:val="24"/>
                <w:szCs w:val="24"/>
                <w:rtl w:val="0"/>
              </w:rPr>
              <w:t>(мәдени-гигиеналық дағдылар, сөйлеуді дамыту, көркемсөзді қайталау)</w:t>
            </w:r>
          </w:p>
        </w:tc>
      </w:tr>
      <w:tr w14:paraId="5AC3938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1C5D1596">
            <w:pPr>
              <w:widowControl w:val="0"/>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Серуенге дайындық</w:t>
            </w:r>
          </w:p>
          <w:p w14:paraId="4C7D7C1C">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10.30-10.40</w:t>
            </w:r>
          </w:p>
        </w:tc>
        <w:tc>
          <w:tcPr>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766867C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xml:space="preserve">Балаларға өз киімдерін тануды, атауды, өз шкафын таңбалауыш арқылы табуды үйрету. </w:t>
            </w:r>
            <w:r>
              <w:rPr>
                <w:rFonts w:ascii="Times New Roman" w:hAnsi="Times New Roman" w:eastAsia="Times New Roman" w:cs="Times New Roman"/>
                <w:b/>
                <w:sz w:val="24"/>
                <w:szCs w:val="24"/>
                <w:rtl w:val="0"/>
              </w:rPr>
              <w:t>(мәдени-гигиеналық дағдылар, дербес әрекет)</w:t>
            </w:r>
          </w:p>
        </w:tc>
      </w:tr>
      <w:tr w14:paraId="30DD0A6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38EF5E8F">
            <w:pPr>
              <w:widowControl w:val="0"/>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Серуен</w:t>
            </w:r>
          </w:p>
          <w:p w14:paraId="0E761E0E">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10.40-12.15</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77EFDEC1">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Ауладағы құстарды бақылау (қимылдары). (қоршаған ортамен танысу, сөйлеуді дамыту, көркемсөз)</w:t>
            </w:r>
          </w:p>
          <w:p w14:paraId="1C3BDE6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Мақсат-міндеттері. Балаларға ауладағы ағаштарға ұшып-қонған құстарды байқауды, олардың қимылдарын анықтауды үйрету.</w:t>
            </w:r>
          </w:p>
          <w:p w14:paraId="05AB3E60">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Д. Ахметова "Құстар, құстар, келіңдер".</w:t>
            </w:r>
          </w:p>
          <w:p w14:paraId="55DB6F3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Құстар, құстар, келіңдер,</w:t>
            </w:r>
          </w:p>
          <w:p w14:paraId="47991E7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Жемді шоқып, теріңдер.</w:t>
            </w:r>
          </w:p>
          <w:p w14:paraId="76AF68D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Жемді шоқып, тойсаңдар,</w:t>
            </w:r>
          </w:p>
          <w:p w14:paraId="7603DB6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Әнді салып беріңдер.</w:t>
            </w:r>
          </w:p>
          <w:p w14:paraId="0A9914C0">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 xml:space="preserve">Еңбекке баулу тапсырмалары: </w:t>
            </w:r>
            <w:r>
              <w:rPr>
                <w:rFonts w:ascii="Times New Roman" w:hAnsi="Times New Roman" w:eastAsia="Times New Roman" w:cs="Times New Roman"/>
                <w:sz w:val="24"/>
                <w:szCs w:val="24"/>
                <w:rtl w:val="0"/>
              </w:rPr>
              <w:t>балаларды сұхбатхананы құрғақ жапырақтардан тазалауға шақыру.</w:t>
            </w:r>
          </w:p>
          <w:p w14:paraId="2038AD2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Мақсат-міндеттері. Балаларды қарапайым еңбек әрекеттерін жасауға машықтандыру; тазалыққа, еңбексүйгіштікке тәрбиелеу.</w:t>
            </w:r>
          </w:p>
          <w:p w14:paraId="414C7F28">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"Қаздар" қимылды ойыны. (дене шынықтыру)</w:t>
            </w:r>
          </w:p>
          <w:p w14:paraId="0648DC0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Мақсат-міндеттері. Балаларға көркемсөз мәтінін мұқият тыңдап, белгілі сигнал сөзін естігенде бір бағытта, бір-біріне соғылмай жүгіруді үйрету; жүгіргенде қолдарын жан-жаққа бұлғап, қаздың қимылын қайталауға ынталандыру; айтылған сөздер мен жаттығудан жағымды әсер алуға баулу.</w:t>
            </w:r>
          </w:p>
          <w:p w14:paraId="36BB820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Педагог балаларға шартты түсіндіреді: "Балалар, сендер қаздар боласыңдар. Мені мұқият тыңдаңдар. Сөздерді менің соңымнан қайталауға болады. Мен "бидай шаш" сөздерін айтқанда, маған қарай қолдарыңды жайып жүгіресіңдер.</w:t>
            </w:r>
          </w:p>
          <w:p w14:paraId="6EBCC54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Педагог қаздардың қимылдарын балаларға қайталатады. Балалар бір жаққа ауысып кеткенде, педагог қарама-қарсы жаққа барып, ойынды тағы бір рет жүргізеді. Балалардың бір-біріне соғылмауын ескеру керек.</w:t>
            </w:r>
          </w:p>
          <w:p w14:paraId="6CCBFB5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 Бегалин "Қазым".</w:t>
            </w:r>
          </w:p>
          <w:p w14:paraId="5015C04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Қазым, қазым, қалқылда,</w:t>
            </w:r>
          </w:p>
          <w:p w14:paraId="462CEE8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Көлде жүзіп салқында.</w:t>
            </w:r>
          </w:p>
          <w:p w14:paraId="7924C8B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Жем шашайын - жейсің бе,</w:t>
            </w:r>
          </w:p>
          <w:p w14:paraId="10964CA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Кәмпит берші дейсің бе?..</w:t>
            </w:r>
          </w:p>
          <w:p w14:paraId="0D8EF3E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Жоқ, жоқ,</w:t>
            </w:r>
          </w:p>
          <w:p w14:paraId="13FD8F4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Кәмпит, тәтті болмайды ас,</w:t>
            </w:r>
          </w:p>
          <w:p w14:paraId="0AECD44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Арпа менен бидай шаш.</w:t>
            </w:r>
          </w:p>
          <w:p w14:paraId="6C75D580">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"Тегіс жолмен жүреміз" ойын жаттығуы. (дене шынықтыру)</w:t>
            </w:r>
          </w:p>
          <w:p w14:paraId="2A6231B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Мақсат-міндеттері. Алға қарай жылжи отырып, екі аяқпен бірге секіруді жаттықтыру.</w:t>
            </w:r>
          </w:p>
          <w:p w14:paraId="32AC11E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Далаға алып шығатын материалмен ойындар.</w:t>
            </w:r>
          </w:p>
          <w:p w14:paraId="6BB1CD8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Мақсат-міндеттері. Бірге ойнауға, ойыншықтарды бөлісуді үйрету.</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7C7E8F8B">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Топырақты бақылау. (қоршаған ортамен танысу, сөйлеуді дамыту, көркемсөз)</w:t>
            </w:r>
          </w:p>
          <w:p w14:paraId="3066BE6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Мақсат-міндеттері. Балаларға топырақтың дымқыл не құрғақ болғанын көрсету, құрғақ жермен жүруді ұсыну.</w:t>
            </w:r>
          </w:p>
          <w:p w14:paraId="647D3DB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Педагог дымқыл топыраққа табанын басып, табанына балшықтың жабысқанын балаларға көрсетеді.</w:t>
            </w:r>
          </w:p>
          <w:p w14:paraId="2143880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Балалар, біз дымқыл жерді басып жүрсек, аяғымыздың табанымы кірлеп қалады. Абайлаңдар! Құрғақ жермен жүрейік.</w:t>
            </w:r>
          </w:p>
          <w:p w14:paraId="0485B03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Еңбекке баулу тапсырмалары: балаларды құмның бетін ағаштан түсіп қалған ұсақ қоқыстардан тазалауға шақыру.</w:t>
            </w:r>
          </w:p>
          <w:p w14:paraId="7F79D6C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Мақсат-міндеттері: балаларды ересектің үлгісіне еріп, қарапайым еңбек әрекеттерін жасауға машықтандыру; топтастырымен бірге әрекет етуге баулу; тазалыққа тәрбиелеу.</w:t>
            </w:r>
          </w:p>
          <w:p w14:paraId="58EA9494">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"Мысық пен тышқандар" қимылды ойыны. (дене шынықтыру)</w:t>
            </w:r>
          </w:p>
          <w:p w14:paraId="03DA449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Мақсат-міндеттері. Балаларды сигналмен қозғалу әдебіне үйрету; жан-жаққа шашылып жүгіру қабілетін қалыптастыру; ептілікке, жылдамдыққа, шапшаңдыққа тәрбиелеу.</w:t>
            </w:r>
          </w:p>
          <w:p w14:paraId="0F51ADA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Педагог балалар үшін "тышқандардың іні" орнын белгілеп қояды.</w:t>
            </w:r>
          </w:p>
          <w:p w14:paraId="7689531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Балалар, сендер тышқандарсыңдар. Тышқандар інде тыныш отырады. Тышқандар аулаға шығып ойнайды.</w:t>
            </w:r>
          </w:p>
          <w:p w14:paraId="6E111BC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Тышқандар жүгіріп ойнай ма? Көрсетейікші. Тамаша!</w:t>
            </w:r>
          </w:p>
          <w:p w14:paraId="6F7D9C8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Балалар, тышқандар мысықтан қорқады. Мысық келсе, тышқандар індеріне тығылып қалады.</w:t>
            </w:r>
          </w:p>
          <w:p w14:paraId="25C390A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Қанекей, балалар, орындарымызға барып отырайықшы.</w:t>
            </w:r>
          </w:p>
          <w:p w14:paraId="05CA900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Педагог көркемсөзді қолданады.</w:t>
            </w:r>
          </w:p>
          <w:p w14:paraId="3C94817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Тышқандар інге сыймайды,</w:t>
            </w:r>
          </w:p>
          <w:p w14:paraId="3A30796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Тесіктерден сығалайды.</w:t>
            </w:r>
          </w:p>
          <w:p w14:paraId="359A551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Ешкім жоқ болса олар</w:t>
            </w:r>
          </w:p>
          <w:p w14:paraId="16756D5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Аулаға шығып ойнайды.</w:t>
            </w:r>
          </w:p>
          <w:p w14:paraId="7AEF707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Ай-ай-ай! Тышқандар-ай,</w:t>
            </w:r>
          </w:p>
          <w:p w14:paraId="5B9EFBF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Жақындайды мысыққа!</w:t>
            </w:r>
          </w:p>
          <w:p w14:paraId="2009C59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Шеңберден асыңдар,</w:t>
            </w:r>
          </w:p>
          <w:p w14:paraId="7C577CF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Қашыңдар!</w:t>
            </w:r>
          </w:p>
          <w:p w14:paraId="12F30DC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Д. Ахметова</w:t>
            </w:r>
          </w:p>
          <w:p w14:paraId="45845B6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Соңғы жолды йтқанда педагог ойыншық мысықты қолға ұстап шығады.</w:t>
            </w:r>
          </w:p>
          <w:p w14:paraId="2B2A811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Балалардың бір-біріне соғылып қалмауын ескеру керек.</w:t>
            </w:r>
          </w:p>
          <w:p w14:paraId="7493920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Ойын екі рет ойнатылуы мүмкін.</w:t>
            </w:r>
          </w:p>
          <w:p w14:paraId="5C952837">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"Шеңберге дәлде" ойын жаттығуы. (дене шынықтыру)</w:t>
            </w:r>
          </w:p>
          <w:p w14:paraId="581B32C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Мақсат-міндеттері. Балаларда нысанаға (құм салынған қап) дәлдеп атуларын, ептілік, мергендік қабілеттерін дамыту.</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3F531776">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Қоян ойыншығын бақылау. (қоршаған ортамен танысу, сөйлеуді дамыту, көркемсөз)</w:t>
            </w:r>
          </w:p>
          <w:p w14:paraId="7BD6A58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Мақсат-міндеттері. Балалардың көңілін қоян ойыншығына аудару; қоянның ұзын құлағы, қимылдары туралы алғашқы ұғымдар беру, педагогтің соңынан еліктеуге ынталандыру, жасалған жаттығудан жағымды әсер ала білу қабілетін қалыптастыру.</w:t>
            </w:r>
          </w:p>
          <w:p w14:paraId="0461B13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Педагог қоян ойыншығын көрсетіп, оның сыртқы сипатын байқатады.</w:t>
            </w:r>
          </w:p>
          <w:p w14:paraId="05C7952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Балалар, біздің қонығымызды таныдыңдар ма? Бұл не?</w:t>
            </w:r>
          </w:p>
          <w:p w14:paraId="0E79911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Жарайсыңдар!Бізге қоян келді.</w:t>
            </w:r>
          </w:p>
          <w:p w14:paraId="78ABCDF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Қоянның ұзын құлақтары бар. Қоян құлықтарымен былай қимылдатады.</w:t>
            </w:r>
          </w:p>
          <w:p w14:paraId="368AA66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Барлығымыз көрсетейікші. Жарайсыңдар!</w:t>
            </w:r>
          </w:p>
          <w:p w14:paraId="24C2773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Қараңдаршы, балалар, қоян қуанып қалды. Ол сендерді бірге ойнауға шақырады.</w:t>
            </w:r>
          </w:p>
          <w:p w14:paraId="2C6F1DA4">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 xml:space="preserve">Еңбекке баулу тапсырмалары: </w:t>
            </w:r>
            <w:r>
              <w:rPr>
                <w:rFonts w:ascii="Times New Roman" w:hAnsi="Times New Roman" w:eastAsia="Times New Roman" w:cs="Times New Roman"/>
                <w:sz w:val="24"/>
                <w:szCs w:val="24"/>
                <w:rtl w:val="0"/>
              </w:rPr>
              <w:t>балаларды сұхбатхананы құрғақ жапырақтардан тазалауға шақыру.</w:t>
            </w:r>
          </w:p>
          <w:p w14:paraId="28DCCAC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Мақсат-міндеттері. Балаларды қарапайым еңбек әрекеттерін жасауға машықтандыру; тазалыққа, еңбексүйгіштікке тәрбиелеу.</w:t>
            </w:r>
          </w:p>
          <w:p w14:paraId="1D786D03">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"Бері шыға ғой, қоян!" қимылды ойыны. (дене шынықтыру)</w:t>
            </w:r>
          </w:p>
          <w:p w14:paraId="4E90526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Мақсат-міндеттері. Балаларға шеңбер бойымен жүріп, барлығы топтасып тұрады. "Бері шыға ғой, қоян!" сөздерін айтып, көрсетілген қимылдарға еліктеу қабілеттерін жетілдіру.</w:t>
            </w:r>
          </w:p>
          <w:p w14:paraId="1A26670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Педагог балалардың бірін "Қоян" атап, барлығы бірге оны шақырады. Шақырылған қоян ортаға шығып, қимылдарды жасайды (педагог үлгіні көрсете алады), балалар қайталайды.</w:t>
            </w:r>
          </w:p>
          <w:p w14:paraId="6F9B712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Бері шыға ғой, қоян!</w:t>
            </w:r>
          </w:p>
          <w:p w14:paraId="39E8476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Сұр құлағыңмен ойна!</w:t>
            </w:r>
          </w:p>
          <w:p w14:paraId="7652253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Былай көрсет,</w:t>
            </w:r>
          </w:p>
          <w:p w14:paraId="2BA3E52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Былай көрсет,</w:t>
            </w:r>
          </w:p>
          <w:p w14:paraId="60824F0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Сұр құлағыңмен ойна!</w:t>
            </w:r>
          </w:p>
          <w:p w14:paraId="13B32417">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"Допты қағып ал" қимылды жаттығуы. (дене шынықтыру)</w:t>
            </w:r>
          </w:p>
          <w:p w14:paraId="5F546BB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Мақсат-міндеттері.</w:t>
            </w:r>
            <w:r>
              <w:rPr>
                <w:rFonts w:ascii="Times New Roman" w:hAnsi="Times New Roman" w:eastAsia="Times New Roman" w:cs="Times New Roman"/>
                <w:b/>
                <w:sz w:val="24"/>
                <w:szCs w:val="24"/>
                <w:rtl w:val="0"/>
              </w:rPr>
              <w:t xml:space="preserve"> </w:t>
            </w:r>
            <w:r>
              <w:rPr>
                <w:rFonts w:ascii="Times New Roman" w:hAnsi="Times New Roman" w:eastAsia="Times New Roman" w:cs="Times New Roman"/>
                <w:sz w:val="24"/>
                <w:szCs w:val="24"/>
                <w:rtl w:val="0"/>
              </w:rPr>
              <w:t>Балаларды допты екі қолмен ұстауға жаттықтыру; тепе-теңдікті сақтауға, ептілікке баулу.</w:t>
            </w:r>
          </w:p>
        </w:tc>
        <w:tc>
          <w:tcPr>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vAlign w:val="top"/>
          </w:tcPr>
          <w:p w14:paraId="1AD5D42A">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Ағаштарды бақылау. (қоршаған ортамен танысу, сөйлеуді дамыту, көркемсөз)</w:t>
            </w:r>
          </w:p>
          <w:p w14:paraId="7E19B6A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Мақсат-міндеттері. Балаларды ағаштармен таныстыруды жалғастыру, ағаштардың жапырақтары жерге түсіп, жалаңаш тұрғанын байқату; зейін, ой-қиял қабілеттерін дамыту.</w:t>
            </w:r>
          </w:p>
          <w:p w14:paraId="6309D92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Қараңдаршы, балалар, бұл не?</w:t>
            </w:r>
          </w:p>
          <w:p w14:paraId="0A03414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Ағаштарда жапырақтар бар ма?</w:t>
            </w:r>
          </w:p>
          <w:p w14:paraId="2F876E0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Жапырақтар қайда?</w:t>
            </w:r>
          </w:p>
          <w:p w14:paraId="472F029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Педагог көркемсөзді қолданады.</w:t>
            </w:r>
          </w:p>
          <w:p w14:paraId="35BA57D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 Әлімбаев "Жапырақ".</w:t>
            </w:r>
          </w:p>
          <w:p w14:paraId="7DA4A61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Ұшты талдан жапырақ</w:t>
            </w:r>
          </w:p>
          <w:p w14:paraId="285C017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Сары көбелек секілді.</w:t>
            </w:r>
          </w:p>
          <w:p w14:paraId="4B06514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Аспанда жай шатырлап,</w:t>
            </w:r>
          </w:p>
          <w:p w14:paraId="31CC01F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Тамшы жерде секірді.</w:t>
            </w:r>
          </w:p>
          <w:p w14:paraId="3A71AAF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Иә, жапырақтар жерде жатыр.</w:t>
            </w:r>
          </w:p>
          <w:p w14:paraId="684F902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Қанекей, балалар, жапырақтарды басып жүрейікші.</w:t>
            </w:r>
          </w:p>
          <w:p w14:paraId="5F48D57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Қандай дыбыстар шығады?</w:t>
            </w:r>
          </w:p>
          <w:p w14:paraId="4F838FB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Иә, жапырақтар "шыр-шыр" етеді.</w:t>
            </w:r>
          </w:p>
          <w:p w14:paraId="13E4A4C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Балалар, жапырақтардың арасында біреу жүрген сияқты.</w:t>
            </w:r>
          </w:p>
          <w:p w14:paraId="45AFACE3">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 xml:space="preserve">Еңбекке баулу тапсырмалары: </w:t>
            </w:r>
            <w:r>
              <w:rPr>
                <w:rFonts w:ascii="Times New Roman" w:hAnsi="Times New Roman" w:eastAsia="Times New Roman" w:cs="Times New Roman"/>
                <w:sz w:val="24"/>
                <w:szCs w:val="24"/>
                <w:rtl w:val="0"/>
              </w:rPr>
              <w:t>балаларды ағаштан түсіп қалған құрғақ бұтақтарды жинауға шақыру.</w:t>
            </w:r>
          </w:p>
          <w:p w14:paraId="1D9E450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Мақсат-міндеттері. Балаларды ересектің үлгісіне еріп, қарапайым еңбек әрекеттерін жасауға машықтандыру; топтастырымен бірге әрекет етуге баулу.</w:t>
            </w:r>
          </w:p>
          <w:p w14:paraId="13BD16B4">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"Кірпі" қимылды жаттығуы. (дене шынықтыру)</w:t>
            </w:r>
          </w:p>
          <w:p w14:paraId="2539F10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Мақсат-міндеттері. Балаларды жағымды эмоциялық күйде кірпі туралы тақпақты тыңдап, кірпіге еліктеу әдебіне баулу.</w:t>
            </w:r>
          </w:p>
          <w:p w14:paraId="6BE1D62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Педагог кірпі ойыншығын не суретін көрсетеді.</w:t>
            </w:r>
          </w:p>
          <w:p w14:paraId="12CA8AB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Балалар, бұл не?</w:t>
            </w:r>
          </w:p>
          <w:p w14:paraId="0CAB677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Бұл кірпі. Жарайсыңдар!</w:t>
            </w:r>
          </w:p>
          <w:p w14:paraId="71F71E6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Д. Ахметова "Кірпі".</w:t>
            </w:r>
          </w:p>
          <w:p w14:paraId="76DD8F0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Кірпі, сен қайдан келесің?</w:t>
            </w:r>
          </w:p>
          <w:p w14:paraId="359A340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Қандай қоректі іздейсің?</w:t>
            </w:r>
          </w:p>
          <w:p w14:paraId="5EC9B76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Пысылдайсың, пысылдайсың,</w:t>
            </w:r>
          </w:p>
          <w:p w14:paraId="2069D90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Тоқтамайсың, тоқтамайсың.</w:t>
            </w:r>
          </w:p>
          <w:p w14:paraId="3AC0A05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Қанекей, балалар, мына жолдармен кірпі сияқты асықпай жүгірейік.</w:t>
            </w:r>
          </w:p>
          <w:p w14:paraId="0643F4C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Педагог балаларды алаңның әртүрлі бағыттарына асықтырмай жүгіртеді.</w:t>
            </w:r>
          </w:p>
          <w:p w14:paraId="1FF67AF1">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"Аюдың орманында" қимылды жаттығу.</w:t>
            </w:r>
          </w:p>
          <w:p w14:paraId="0AA0050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Мақсат-міндеттері. Балалардың бір-біріне қақтығысып қалмай, аяқтарды кең қалыпта ұстап, жүгіре білу қабілетін қалыптастыру.</w:t>
            </w:r>
          </w:p>
        </w:tc>
        <w:tc>
          <w:tcPr>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vAlign w:val="top"/>
          </w:tcPr>
          <w:p w14:paraId="37BC538A">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Күнді бақылау. (қоршаған ортамен танысу, сөйлеуді дамыту, көркемсөз)</w:t>
            </w:r>
          </w:p>
          <w:p w14:paraId="244BED3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Мақсат-міндеттері. Балаларды күннің аспанда орналасуын және жарқырағанын байқап, жылу мен жарық беруі туралы айтылып жатқанда қолдарын жайып, жоғары созып, жағымды эмоцияларға бөленуге ынтыландыру; күн туралы алғашқы ұғымдарды қалыптастыру.</w:t>
            </w:r>
          </w:p>
          <w:p w14:paraId="4F3E48C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Педагог балаларға қимылдарды көрсетіп жатады, балалар оның соңынан қайталайды.</w:t>
            </w:r>
          </w:p>
          <w:p w14:paraId="59904FC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Алтын күнге ұқсайық,</w:t>
            </w:r>
          </w:p>
          <w:p w14:paraId="0567A02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Қолдарды кел, созайық.</w:t>
            </w:r>
          </w:p>
          <w:p w14:paraId="41B91AF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Қолдарымыз - шуақтар,</w:t>
            </w:r>
          </w:p>
          <w:p w14:paraId="754ED68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Жайылады жан-жаққа.</w:t>
            </w:r>
          </w:p>
          <w:p w14:paraId="57FED81B">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Еңбекке баулу тапсырмалары:</w:t>
            </w:r>
            <w:r>
              <w:rPr>
                <w:rFonts w:ascii="Times New Roman" w:hAnsi="Times New Roman" w:eastAsia="Times New Roman" w:cs="Times New Roman"/>
                <w:sz w:val="24"/>
                <w:szCs w:val="24"/>
                <w:rtl w:val="0"/>
              </w:rPr>
              <w:t xml:space="preserve"> балаларды ағаштан түсіп қалған құрғақ бұтақтарды жинауға шақыру.</w:t>
            </w:r>
          </w:p>
          <w:p w14:paraId="7C2129A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Мақсат-міндеттері. Балаларды ересектің үлгісіне еріп, қарапайым еңбек әрекеттерін жасауға машықтандыру; топтастырымен бірге әрекет етуге баулу; шыдамдылыққа тәрбиелеу.</w:t>
            </w:r>
          </w:p>
          <w:p w14:paraId="775E9F24">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"Мысық пен тышқандар" қимылды ойыны. (дене шынықтыру)</w:t>
            </w:r>
          </w:p>
          <w:p w14:paraId="2F5A1D4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Мақсат-міндеттері. Балаларға сигналмен қозғалу әдебін үйрету; жан-жаққа шашылып жүгіру қабілетін қалыптастыру; ептілікке, жылдамдыққа, шапшаңдыққа тәрбиелеу.</w:t>
            </w:r>
          </w:p>
          <w:p w14:paraId="683E0C7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Педагог балалар үшін "тышқандардың інінің" орнын белгілеп қояды.</w:t>
            </w:r>
          </w:p>
          <w:p w14:paraId="57E163C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Балалар, сендер тышқандарсыңдар. Тышқандар інде тыныш отырады. Тышқандар аулаға шығып ойнайды.</w:t>
            </w:r>
          </w:p>
          <w:p w14:paraId="23B05EB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Тышқандай қалай ойнайды? Көрсетейікші. Тамаша!</w:t>
            </w:r>
          </w:p>
          <w:p w14:paraId="7E090C3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Балалар, тышқандар мысықтан қорқады. Мысық келгенде тышқандар інге жүгіріп, барлығы тығылып қалады</w:t>
            </w:r>
          </w:p>
          <w:p w14:paraId="27FCC40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Қанекей, балалар, орындарымызға барып отырайықшы.</w:t>
            </w:r>
          </w:p>
          <w:p w14:paraId="643617A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Педагог көркемсөзді қолданады.</w:t>
            </w:r>
          </w:p>
          <w:p w14:paraId="3D9B5C2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Тышқандар інге сыймайды,</w:t>
            </w:r>
          </w:p>
          <w:p w14:paraId="7CDBFA5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Тесіктерден сығалайды.</w:t>
            </w:r>
          </w:p>
          <w:p w14:paraId="1452711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Ешкім жоқ болса олар</w:t>
            </w:r>
          </w:p>
          <w:p w14:paraId="0A5E6EE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Аулаға шығып ойнайды.</w:t>
            </w:r>
          </w:p>
          <w:p w14:paraId="3551F6C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Ай-ай-ай! Тышқандар-ай,</w:t>
            </w:r>
          </w:p>
          <w:p w14:paraId="2047454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Жақындайды мысықай!</w:t>
            </w:r>
          </w:p>
          <w:p w14:paraId="6DAFCDC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Шеңберден асыңдар,</w:t>
            </w:r>
          </w:p>
          <w:p w14:paraId="293124E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Қашыңдар!</w:t>
            </w:r>
          </w:p>
          <w:p w14:paraId="76B61C3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Д. Ахметова</w:t>
            </w:r>
          </w:p>
          <w:p w14:paraId="7385623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Соңғы сөздерді айтарда педагог ойыншық мысықты қолға ұстап шығарады.</w:t>
            </w:r>
          </w:p>
          <w:p w14:paraId="1AFD4F7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Балалардың бір-біріне соғылмауын ескеріп, дауыс күшін реттеу керек.</w:t>
            </w:r>
          </w:p>
          <w:p w14:paraId="1583DBC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Ойын екі рет ойнатылуы мүмкін.</w:t>
            </w:r>
          </w:p>
          <w:p w14:paraId="3190E619">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"Аяқтың ұшына тұрып, ақырын ғана жүрейік" жаттығуы.</w:t>
            </w:r>
          </w:p>
          <w:p w14:paraId="6BBF826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Мақсат-міндеттері. Балалардың бір сапта, бір бағытқа қарай аяқтың ұшымен жүру қабілетін дамыту; аяқ бұлшық еттерін, дене тепе-теңдігін дамыту, тыныс алу мүшелерін жетілдіру.</w:t>
            </w:r>
          </w:p>
        </w:tc>
      </w:tr>
      <w:tr w14:paraId="5EEF44B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7C6FFB21">
            <w:pPr>
              <w:widowControl w:val="0"/>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Серуеннен оралу</w:t>
            </w:r>
          </w:p>
          <w:p w14:paraId="7189745C">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12.15-12.25</w:t>
            </w:r>
          </w:p>
        </w:tc>
        <w:tc>
          <w:tcPr>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757C83AA">
            <w:pPr>
              <w:widowControl w:val="0"/>
              <w:rPr>
                <w:rFonts w:ascii="Times New Roman" w:hAnsi="Times New Roman" w:eastAsia="Times New Roman" w:cs="Times New Roman"/>
                <w:sz w:val="24"/>
                <w:szCs w:val="24"/>
              </w:rPr>
            </w:pPr>
          </w:p>
        </w:tc>
      </w:tr>
      <w:tr w14:paraId="74C2A5B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6D2BE003">
            <w:pPr>
              <w:widowControl w:val="0"/>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Түскі ас</w:t>
            </w:r>
          </w:p>
          <w:p w14:paraId="1AB89346">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12.25-12.55</w:t>
            </w:r>
          </w:p>
        </w:tc>
        <w:tc>
          <w:tcPr>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5418DB7C">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"Қолды тазалап жуайық" ойын жаттығуы.</w:t>
            </w:r>
          </w:p>
          <w:p w14:paraId="2EE8B6B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Мақсат-міндеттері. Жуу алгоритмін бекіту.</w:t>
            </w:r>
          </w:p>
          <w:p w14:paraId="3910C97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Тамақ ішу мәдениетімен таныстыру. Қасықты, шанышқыны дұрыс қолдануды үйрету. Тамақтанғанда, сусын ішкенде сөйлемеу. Тамақ ішкеннен кейін беті-қолды жуғызу.</w:t>
            </w:r>
          </w:p>
          <w:p w14:paraId="322589AF">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Көркемсөз.</w:t>
            </w:r>
          </w:p>
          <w:p w14:paraId="41CD50B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Сабынымды аламын,</w:t>
            </w:r>
          </w:p>
          <w:p w14:paraId="65B3089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Алақанға саламын.</w:t>
            </w:r>
          </w:p>
          <w:p w14:paraId="1C5F4E2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Көпіртемін жақсылап,</w:t>
            </w:r>
          </w:p>
          <w:p w14:paraId="655A872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Қолды жуам мұқият.</w:t>
            </w:r>
          </w:p>
          <w:p w14:paraId="5BB991D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Білек, бетті, мойынды,</w:t>
            </w:r>
          </w:p>
          <w:p w14:paraId="5A38ED7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Жуамын да, сүртемін.</w:t>
            </w:r>
          </w:p>
          <w:p w14:paraId="723CF3E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Тап-таза, көңілді боп,</w:t>
            </w:r>
          </w:p>
          <w:p w14:paraId="7126166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Мен үнемі жүремін.</w:t>
            </w:r>
          </w:p>
          <w:p w14:paraId="16EB8EE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(Тусипжанова-Шагирова А.)</w:t>
            </w:r>
          </w:p>
          <w:p w14:paraId="7150FC9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Осы сөздерден кейін балалар таңғы асты іше бастайды. Таңғы ас кезінде педагог балалардың орындықтарда дұрыс отыруын қадағалайды. Бала үстел басында дұрыс отырмаса, педагог оған жақындап барып, орындықта дұрыс отыру керектігін ескертеді.</w:t>
            </w:r>
          </w:p>
          <w:p w14:paraId="002C9D53">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(мәдени-гигиеналық дағдылар, көркемсөз)</w:t>
            </w:r>
          </w:p>
        </w:tc>
      </w:tr>
      <w:tr w14:paraId="19849DB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1A00AEC5">
            <w:pPr>
              <w:widowControl w:val="0"/>
              <w:rPr>
                <w:rFonts w:hint="default" w:ascii="Times New Roman" w:hAnsi="Times New Roman" w:eastAsia="Calibri" w:cs="Times New Roman"/>
                <w:b/>
                <w:bCs/>
                <w:sz w:val="24"/>
                <w:szCs w:val="24"/>
                <w:rtl w:val="0"/>
              </w:rPr>
            </w:pPr>
            <w:r>
              <w:rPr>
                <w:rFonts w:hint="default" w:ascii="Times New Roman" w:hAnsi="Times New Roman" w:eastAsia="Calibri" w:cs="Times New Roman"/>
                <w:b/>
                <w:bCs/>
                <w:sz w:val="24"/>
                <w:szCs w:val="24"/>
                <w:rtl w:val="0"/>
              </w:rPr>
              <w:t>Күндізгі ұйқы</w:t>
            </w:r>
          </w:p>
          <w:p w14:paraId="3F3B75F1">
            <w:pPr>
              <w:widowControl w:val="0"/>
              <w:rPr>
                <w:rFonts w:hint="default" w:ascii="Times New Roman" w:hAnsi="Times New Roman" w:eastAsia="Calibri" w:cs="Times New Roman"/>
                <w:b/>
                <w:bCs/>
                <w:sz w:val="24"/>
                <w:szCs w:val="24"/>
                <w:rtl w:val="0"/>
                <w:lang w:val="kk-KZ"/>
              </w:rPr>
            </w:pPr>
            <w:r>
              <w:rPr>
                <w:rFonts w:hint="default" w:ascii="Times New Roman" w:hAnsi="Times New Roman" w:eastAsia="Calibri" w:cs="Times New Roman"/>
                <w:b/>
                <w:bCs/>
                <w:sz w:val="24"/>
                <w:szCs w:val="24"/>
                <w:rtl w:val="0"/>
                <w:lang w:val="kk-KZ"/>
              </w:rPr>
              <w:t>12.55-15.00</w:t>
            </w:r>
          </w:p>
        </w:tc>
        <w:tc>
          <w:tcPr>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3555874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Балалардың тыныш ұйқыға жатып, тәтті ұйықтауына жағымды жағдай жасау.</w:t>
            </w:r>
          </w:p>
          <w:p w14:paraId="321BEE0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Көркемсөз оқу: "Бесік жыры" (халық ауыз әдебиеті).</w:t>
            </w:r>
            <w:r>
              <w:rPr>
                <w:rFonts w:ascii="Times New Roman" w:hAnsi="Times New Roman" w:eastAsia="Times New Roman" w:cs="Times New Roman"/>
                <w:b/>
                <w:sz w:val="24"/>
                <w:szCs w:val="24"/>
                <w:rtl w:val="0"/>
              </w:rPr>
              <w:t xml:space="preserve"> (көркем әдебиет)</w:t>
            </w:r>
          </w:p>
        </w:tc>
      </w:tr>
      <w:tr w14:paraId="6E517A4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1370D792">
            <w:pPr>
              <w:widowControl w:val="0"/>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Бірте-бірте тұрғызу, сауықтыру шаралары</w:t>
            </w:r>
          </w:p>
          <w:p w14:paraId="2E1F45A0">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15.00-15.30</w:t>
            </w:r>
          </w:p>
        </w:tc>
        <w:tc>
          <w:tcPr>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277C3353">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Тақпақ. "Қанатымызды күнге жылытайық".</w:t>
            </w:r>
          </w:p>
          <w:p w14:paraId="0ADF4B8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Балалар шалқасынан жатады, қолдары жоғары көтеріп, "жылынайық" деп айтады да, қайта түсіреді.</w:t>
            </w:r>
          </w:p>
          <w:p w14:paraId="61889329">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"Аяқтарыңды жасыр" жаттығуы.</w:t>
            </w:r>
          </w:p>
          <w:p w14:paraId="52F678D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Балалар шалқасынан жатады, аяқтарын жоғары көтеріп, "аяқтарыңды жасыр" деп, аяқтарын қайтадан төсеке түсіреді.</w:t>
            </w:r>
          </w:p>
          <w:p w14:paraId="087C346A">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Төсектің қасынан жүру.</w:t>
            </w:r>
          </w:p>
          <w:p w14:paraId="6F395EE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Алтын айдарлы әтеш,</w:t>
            </w:r>
          </w:p>
          <w:p w14:paraId="26BBD4A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Адымдап келе жатыр.</w:t>
            </w:r>
          </w:p>
          <w:p w14:paraId="6152394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Балапандарын қуып,</w:t>
            </w:r>
          </w:p>
          <w:p w14:paraId="7B506FC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Қораға қамап жатыр.</w:t>
            </w:r>
          </w:p>
          <w:p w14:paraId="67877A1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Екі аяқпен бір орында және алға қарай жылжып секіру. Қолды еркін ұстау.</w:t>
            </w:r>
          </w:p>
          <w:p w14:paraId="2596C074">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Шынықтыру іс-шаралары.</w:t>
            </w:r>
          </w:p>
          <w:p w14:paraId="495799D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Дымқыл шүберекпен сүртіну, денені ысқылау.</w:t>
            </w:r>
          </w:p>
          <w:p w14:paraId="4E1407C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xml:space="preserve">Әртүрлі кедергілері бар денсаулық жолдарымен жүру. </w:t>
            </w:r>
            <w:r>
              <w:rPr>
                <w:rFonts w:ascii="Times New Roman" w:hAnsi="Times New Roman" w:eastAsia="Times New Roman" w:cs="Times New Roman"/>
                <w:b/>
                <w:sz w:val="24"/>
                <w:szCs w:val="24"/>
                <w:rtl w:val="0"/>
              </w:rPr>
              <w:t>(мәдени-гигиеналық дағдылар, дене шынықтыру)</w:t>
            </w:r>
          </w:p>
        </w:tc>
      </w:tr>
      <w:tr w14:paraId="16F1ADB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79E3DCDE">
            <w:pPr>
              <w:widowControl w:val="0"/>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Бесін ас</w:t>
            </w:r>
          </w:p>
          <w:p w14:paraId="076C1E51">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15.30-16.00</w:t>
            </w:r>
          </w:p>
        </w:tc>
        <w:tc>
          <w:tcPr>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41EE6CB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xml:space="preserve">Тамақты асықпай шайнап, шашпай-төкпей жеуге тәрбиелеу. Ұқыптылық дағдыларын қалыптастыру. Майлықты қолдануды үйрету. "Қонжық тамақтануды қалай үйренді?" ойын жағдаяты. </w:t>
            </w:r>
            <w:r>
              <w:rPr>
                <w:rFonts w:ascii="Times New Roman" w:hAnsi="Times New Roman" w:eastAsia="Times New Roman" w:cs="Times New Roman"/>
                <w:b/>
                <w:sz w:val="24"/>
                <w:szCs w:val="24"/>
                <w:rtl w:val="0"/>
              </w:rPr>
              <w:t>(мәдени-гигиеналық дағдылар, дербес әрекет)</w:t>
            </w:r>
          </w:p>
        </w:tc>
      </w:tr>
      <w:tr w14:paraId="149068F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7218F57B">
            <w:pPr>
              <w:widowControl w:val="0"/>
              <w:rPr>
                <w:rFonts w:hint="default" w:ascii="Times New Roman" w:hAnsi="Times New Roman" w:eastAsia="Times New Roman" w:cs="Times New Roman"/>
                <w:sz w:val="24"/>
                <w:szCs w:val="24"/>
                <w:rtl w:val="0"/>
              </w:rPr>
            </w:pPr>
            <w:r>
              <w:rPr>
                <w:rFonts w:hint="default" w:ascii="Times New Roman" w:hAnsi="Times New Roman" w:eastAsia="Times New Roman" w:cs="Times New Roman"/>
                <w:b/>
                <w:sz w:val="24"/>
                <w:szCs w:val="24"/>
                <w:rtl w:val="0"/>
              </w:rPr>
              <w:t>Балалардың дербес әрекеті</w:t>
            </w:r>
            <w:r>
              <w:rPr>
                <w:rFonts w:hint="default" w:ascii="Times New Roman" w:hAnsi="Times New Roman" w:eastAsia="Times New Roman" w:cs="Times New Roman"/>
                <w:sz w:val="24"/>
                <w:szCs w:val="24"/>
                <w:rtl w:val="0"/>
              </w:rPr>
              <w:t xml:space="preserve"> (баяу қимылды ойындар, үстел үсті ойындары, бейнелеу әрекеті, кітаптар қарау және тағы басқа әрекеттер)</w:t>
            </w:r>
          </w:p>
          <w:p w14:paraId="3820994E">
            <w:pPr>
              <w:widowControl w:val="0"/>
              <w:rPr>
                <w:rFonts w:hint="default" w:ascii="Times New Roman" w:hAnsi="Times New Roman" w:eastAsia="Times New Roman" w:cs="Times New Roman"/>
                <w:sz w:val="24"/>
                <w:szCs w:val="24"/>
                <w:rtl w:val="0"/>
                <w:lang w:val="kk-KZ"/>
              </w:rPr>
            </w:pPr>
            <w:r>
              <w:rPr>
                <w:rFonts w:hint="default" w:ascii="Times New Roman" w:hAnsi="Times New Roman" w:eastAsia="Times New Roman" w:cs="Times New Roman"/>
                <w:sz w:val="24"/>
                <w:szCs w:val="24"/>
                <w:rtl w:val="0"/>
                <w:lang w:val="kk-KZ"/>
              </w:rPr>
              <w:t>16.00-1630</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7C47503F">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Сенсорикадан ойын-жаттығу</w:t>
            </w:r>
          </w:p>
          <w:p w14:paraId="3627A12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"Көліктегі аңдар".</w:t>
            </w:r>
          </w:p>
          <w:p w14:paraId="711ECD2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Мақсат-міндеттері. Балаларды сенсорикалық нысандардың түсі мен пішінінде айырмашылықтар бар геометриялық пішіндерді салыстырып, сенсорлық сипаттарын ажыратып, салыстыруды үйрету; геометриялық пішіндердің қасиеттерін бақылап, біртұтас бейнені көріп, жетіспейтін бөлшектермен толтыруға дағдыландыру; салыстыру және құрастыру барысында тапсырмаларды сөздік нұсқама не үлгі нысанына сүйеніп, орындауға жаттықтыру.</w:t>
            </w:r>
          </w:p>
          <w:p w14:paraId="406988B1">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"Саяхатқа шығайық" ойын рефлексиясы.</w:t>
            </w:r>
          </w:p>
          <w:p w14:paraId="475E64D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Мақсат-міндеттері. Балаларға бірігіп ойын ойнауды үйрету.</w:t>
            </w:r>
          </w:p>
          <w:p w14:paraId="16863CBF">
            <w:pPr>
              <w:widowControl w:val="0"/>
              <w:rPr>
                <w:rFonts w:ascii="Times New Roman" w:hAnsi="Times New Roman" w:eastAsia="Times New Roman" w:cs="Times New Roman"/>
                <w:sz w:val="24"/>
                <w:szCs w:val="24"/>
              </w:rPr>
            </w:pPr>
          </w:p>
          <w:p w14:paraId="0D6518F4">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Саусақ жаттығуы. "Қонжық".</w:t>
            </w:r>
          </w:p>
          <w:p w14:paraId="792159E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Қонжық жүрсе орманда, (жұдырықтарды қысып, бір жағымен үстелге және тізеге ақырын соққылау)</w:t>
            </w:r>
          </w:p>
          <w:p w14:paraId="1261A2F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Томпаң-томпаң басады.</w:t>
            </w:r>
          </w:p>
          <w:p w14:paraId="43CC558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Қорбаң-қорбаң қорбаңдап, (алақандарды ашып, саусақ ұштарын бір-біріне қарсы салып, алақандардың ішкі жағымен соққылау)</w:t>
            </w:r>
          </w:p>
          <w:p w14:paraId="5158088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Бізді көрсе қашады. (саусақтарды алға қарату, кезекпен соққылау)</w:t>
            </w:r>
          </w:p>
          <w:p w14:paraId="5924B28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Д. Ахметова</w:t>
            </w:r>
          </w:p>
          <w:p w14:paraId="2F31199C">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(сөйлеуді дамыту)</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13852B2A">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Сөйлеуді дамытудан ойын-жаттығу</w:t>
            </w:r>
          </w:p>
          <w:p w14:paraId="286426B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"Көжек".</w:t>
            </w:r>
          </w:p>
          <w:p w14:paraId="1068B00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Мақсат-міндеттері. Балаларға көжектің тіршілігі жөнінде ұғым беру; көжек туралы тақпақты жатқа айтуға дағдыландыру; жабайы табиғат туралы қысқаша түсінік беру. Балалардың көжек туралы тақпақ арқылы зейіні мен тілін, байқағыштығы мен дүниетанымын және еске сақтауын дамыту.</w:t>
            </w:r>
          </w:p>
          <w:p w14:paraId="6179F17B">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"Көжекке не береміз?" жаттығуы.</w:t>
            </w:r>
          </w:p>
          <w:p w14:paraId="47DD2B9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xml:space="preserve">Мақсат-міндеттері. Диалог құрып сөйлеуді дамыту. </w:t>
            </w:r>
          </w:p>
          <w:p w14:paraId="3A6C6744">
            <w:pPr>
              <w:widowControl w:val="0"/>
              <w:rPr>
                <w:rFonts w:ascii="Times New Roman" w:hAnsi="Times New Roman" w:eastAsia="Times New Roman" w:cs="Times New Roman"/>
                <w:sz w:val="24"/>
                <w:szCs w:val="24"/>
              </w:rPr>
            </w:pPr>
          </w:p>
          <w:p w14:paraId="46C46CCA">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Ойын-имитация. "Кірпіжан".</w:t>
            </w:r>
          </w:p>
          <w:p w14:paraId="557D5D7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Мақсат-міндеттері. Балаларға ойын барысында кірпі кейіпкеріне жағымды эмоциялық қатынасын білдіруге ынталандыру, педагогтің соңынан сөздер мен қимылдарды қайталап жүру дағдыларын қалыптастыру.</w:t>
            </w:r>
          </w:p>
          <w:p w14:paraId="1F527C3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Құралдар: кірпінің суреті немесе ойыншығы.</w:t>
            </w:r>
          </w:p>
          <w:p w14:paraId="1F2AF34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Кірпіжан, кірпіжан,</w:t>
            </w:r>
          </w:p>
          <w:p w14:paraId="2CF81EA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Қайда жортып барасың?</w:t>
            </w:r>
          </w:p>
          <w:p w14:paraId="7146529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Орманнан, орманнан</w:t>
            </w:r>
          </w:p>
          <w:p w14:paraId="25152A3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Нені іздеп аларсың?</w:t>
            </w:r>
          </w:p>
          <w:p w14:paraId="7CBD118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Жолым көп, жолым көп,</w:t>
            </w:r>
          </w:p>
          <w:p w14:paraId="439B661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Қорек іздеймін.</w:t>
            </w:r>
          </w:p>
          <w:p w14:paraId="63B51A3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Қорек көп, қорек көп</w:t>
            </w:r>
          </w:p>
          <w:p w14:paraId="5468F93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Тауып алып, жеймін.</w:t>
            </w:r>
          </w:p>
          <w:p w14:paraId="5B7D800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Д. Ахметова</w:t>
            </w:r>
          </w:p>
          <w:p w14:paraId="478D6EE3">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(сөйлеуді дамыту)</w:t>
            </w:r>
          </w:p>
        </w:tc>
        <w:tc>
          <w:tcPr>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vAlign w:val="top"/>
          </w:tcPr>
          <w:p w14:paraId="069DE3F7">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"Үйшік" ертегісін мәнерлеп оқып беру.</w:t>
            </w:r>
          </w:p>
          <w:p w14:paraId="6EC4FF9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Мақсат-міндеттері. Балаларды ертегімен таныстыру, кейіпкерлердің әрекеттеріне эмоционалды жауаптарды ояту.</w:t>
            </w:r>
          </w:p>
          <w:p w14:paraId="1A9701B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Құралдар: ертегіні үстел (немесе саусақ) театры саханалауға қажет кейіпкерлердің кескіндері (саусақ ойыншықтары), тіреушелері, ширма.</w:t>
            </w:r>
          </w:p>
          <w:p w14:paraId="7AD3672D">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(көркем әдебиет)</w:t>
            </w:r>
          </w:p>
          <w:p w14:paraId="740BE463">
            <w:pPr>
              <w:widowControl w:val="0"/>
              <w:rPr>
                <w:rFonts w:ascii="Times New Roman" w:hAnsi="Times New Roman" w:eastAsia="Times New Roman" w:cs="Times New Roman"/>
                <w:b/>
                <w:sz w:val="24"/>
                <w:szCs w:val="24"/>
              </w:rPr>
            </w:pPr>
          </w:p>
          <w:p w14:paraId="65DB835A">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"Үйшікке қандай кейіпкерлер келді?" дамытушы ойыны.</w:t>
            </w:r>
          </w:p>
          <w:p w14:paraId="73BC1E4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Мақсат-міндеттері. Балалардың "Үйшік" ертегісінің желісі жөнінде білімдерін пысықтау, тиянақтау; әлеуметтік қатынастарға қызығушылықты ояту.</w:t>
            </w:r>
          </w:p>
          <w:p w14:paraId="406F9A7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Құралдар: "Үйшік" кейіпкерлерінің жеке суреттері (кескіндері), үйшіктің суреті.</w:t>
            </w:r>
          </w:p>
          <w:p w14:paraId="4B204EE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Педагог "Үйшік" ертегісінің және басқа ертегілердің кейіпкерлерін қатарға салып береді, балалар ертегінің кейіпкерлерін танып, кезек-кезек атап жатады.</w:t>
            </w:r>
          </w:p>
          <w:p w14:paraId="2E38A561">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(көркем әдебиет)</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2B8C5483">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Қоршаған ортамен танысудан ойын-жаттығу</w:t>
            </w:r>
          </w:p>
          <w:p w14:paraId="376CF6A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"Тиін".</w:t>
            </w:r>
          </w:p>
          <w:p w14:paraId="690AE556">
            <w:pPr>
              <w:widowControl w:val="0"/>
              <w:rPr>
                <w:rFonts w:ascii="Times New Roman" w:hAnsi="Times New Roman" w:eastAsia="Times New Roman" w:cs="Times New Roman"/>
                <w:b/>
                <w:sz w:val="24"/>
                <w:szCs w:val="24"/>
              </w:rPr>
            </w:pPr>
            <w:r>
              <w:rPr>
                <w:rFonts w:ascii="Times New Roman" w:hAnsi="Times New Roman" w:eastAsia="Times New Roman" w:cs="Times New Roman"/>
                <w:sz w:val="24"/>
                <w:szCs w:val="24"/>
                <w:rtl w:val="0"/>
              </w:rPr>
              <w:t xml:space="preserve">Мақсат-міндеттері. Балаларды тиінмен таныстырып, оның тіршілік етуінің ерекшелігі туралы түсінік беру; ойындар барысында орман жағдайындағы тиіннің қорегін таңдауға талпындыру; балаларға тиінді сыртынан бақылату. </w:t>
            </w:r>
            <w:r>
              <w:rPr>
                <w:rFonts w:ascii="Times New Roman" w:hAnsi="Times New Roman" w:eastAsia="Times New Roman" w:cs="Times New Roman"/>
                <w:b/>
                <w:sz w:val="24"/>
                <w:szCs w:val="24"/>
                <w:rtl w:val="0"/>
              </w:rPr>
              <w:t>(қоршаған ортамен танысу, сөйлеуді дамыту, сурет салу)</w:t>
            </w:r>
          </w:p>
          <w:p w14:paraId="0B243FB8">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"Тиінге жаңғақ сыйлайық" шығармашылық рефлексиясы.</w:t>
            </w:r>
          </w:p>
          <w:p w14:paraId="56C5F5B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Мақсат-міндеттері. Тиінге жаңғақтардың суреттерін салуды үйрету.</w:t>
            </w:r>
          </w:p>
          <w:p w14:paraId="5CAF1B3A">
            <w:pPr>
              <w:widowControl w:val="0"/>
              <w:rPr>
                <w:rFonts w:ascii="Times New Roman" w:hAnsi="Times New Roman" w:eastAsia="Times New Roman" w:cs="Times New Roman"/>
                <w:sz w:val="24"/>
                <w:szCs w:val="24"/>
              </w:rPr>
            </w:pPr>
          </w:p>
          <w:p w14:paraId="370E8CBA">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"Балық аулаймыз" үстел ойыны.</w:t>
            </w:r>
          </w:p>
          <w:p w14:paraId="411D0EF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Мақсат-міндеттері. Балалардың көз мөлшерін, қолдың ұсақ моторикасын дамыту.</w:t>
            </w:r>
          </w:p>
          <w:p w14:paraId="188046F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Педагог үстелдің бетіне сопақша пішінді қатты қағаздан көлдің пішінінін қиып, баланың алдына салады, оның бетіне әртүрлі балықтардың кескіндерін үлестіріп салып қояды.</w:t>
            </w:r>
          </w:p>
          <w:p w14:paraId="4DDF1316">
            <w:pPr>
              <w:widowControl w:val="0"/>
              <w:rPr>
                <w:rFonts w:ascii="Times New Roman" w:hAnsi="Times New Roman" w:eastAsia="Times New Roman" w:cs="Times New Roman"/>
                <w:b/>
                <w:sz w:val="24"/>
                <w:szCs w:val="24"/>
              </w:rPr>
            </w:pPr>
            <w:r>
              <w:rPr>
                <w:rFonts w:ascii="Times New Roman" w:hAnsi="Times New Roman" w:eastAsia="Times New Roman" w:cs="Times New Roman"/>
                <w:sz w:val="24"/>
                <w:szCs w:val="24"/>
                <w:rtl w:val="0"/>
              </w:rPr>
              <w:t xml:space="preserve">Әр балықтың денесінде кез келген геометриялық пішіннің ойығы болады. Балалардың қолында түрлі геометриялық пішіндер жинағы жатады. Балалар кез келген балықтың үстіне тура келетін пішінді тауып салса, оны аулап алды деп саналады. </w:t>
            </w:r>
            <w:r>
              <w:rPr>
                <w:rFonts w:ascii="Times New Roman" w:hAnsi="Times New Roman" w:eastAsia="Times New Roman" w:cs="Times New Roman"/>
                <w:b/>
                <w:sz w:val="24"/>
                <w:szCs w:val="24"/>
                <w:rtl w:val="0"/>
              </w:rPr>
              <w:t>(құрастыру, сөйлеуді дамыту)</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3DAD9E29">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Жапсырудан ойын-жаттығу</w:t>
            </w:r>
          </w:p>
          <w:p w14:paraId="412B602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"Қонжықтың сылдырмақтары".</w:t>
            </w:r>
          </w:p>
          <w:p w14:paraId="6A00798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Мақсат-міндеттері. Балаларға домалақ және сопақша пішіндерінен тұратын қонжықтың сылдырмақтарының бейнесін жапсыруды үйрету; сылдырмақты қағаз бетіне тіке орналастыруға бейімдеу; желімдеу және майлықты қолдану техникасын қалыптастыру; қонжықтың жүрісі туралы түсінік беру; түс пен пішінді қабылдау қабілетін дамыту; табиғат әлеміне деген қызығушылықты арттыру.</w:t>
            </w:r>
          </w:p>
          <w:p w14:paraId="2C13CE29">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"Қонжық әні" рефлексиясы. (музыка)</w:t>
            </w:r>
          </w:p>
          <w:p w14:paraId="05502DB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Мақсат-міндеттері. Балаларға дыбыстарды бірігіп айтуды үйрету.</w:t>
            </w:r>
          </w:p>
          <w:p w14:paraId="5A2DE111">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Қоршаған ортамен танысудан ойын-жаттығу</w:t>
            </w:r>
          </w:p>
          <w:p w14:paraId="2FC5784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"Тиін".</w:t>
            </w:r>
          </w:p>
          <w:p w14:paraId="6C459FA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Мақсат-міндеттері. Балаларды тиінмен таныстыру, оның тіршілік ету ерекшеліктері туралы түсінік беру; ойындар барысында орман жағдайындағы тиіннің қорегін таңдауға талпындыру; тиінді (бақта болса) балаларға сыртынан бақылату.</w:t>
            </w:r>
          </w:p>
          <w:p w14:paraId="1E52A455">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"Тиінге жаңғақ сыйлайық" шығармашылық рефлексиясы.</w:t>
            </w:r>
          </w:p>
          <w:p w14:paraId="41E2135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Мақсат-міндеттері. Тиінге жаңғақтардың суреттерін салуды үйрету.</w:t>
            </w:r>
          </w:p>
        </w:tc>
      </w:tr>
      <w:tr w14:paraId="2EA4C9A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3601A187">
            <w:pPr>
              <w:widowControl w:val="0"/>
              <w:rPr>
                <w:rFonts w:hint="default" w:ascii="Times New Roman" w:hAnsi="Times New Roman" w:eastAsia="Calibri" w:cs="Times New Roman"/>
                <w:sz w:val="24"/>
                <w:szCs w:val="24"/>
                <w:lang w:val="ru"/>
              </w:rPr>
            </w:pPr>
            <w:r>
              <w:rPr>
                <w:rFonts w:hint="default" w:ascii="Times New Roman" w:hAnsi="Times New Roman" w:eastAsia="Times New Roman" w:cs="Times New Roman"/>
                <w:b/>
                <w:sz w:val="24"/>
                <w:szCs w:val="24"/>
                <w:rtl w:val="0"/>
              </w:rPr>
              <w:t>Балалармен жеке жұмыс</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3B3D4517">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Қ. Баянбаев "Тырналар".</w:t>
            </w:r>
          </w:p>
          <w:p w14:paraId="1D32974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Аспанда самғайды</w:t>
            </w:r>
          </w:p>
          <w:p w14:paraId="1AD10B3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Тырналар тізіліп.</w:t>
            </w:r>
          </w:p>
          <w:p w14:paraId="5E0455A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Біреуі қалмайды</w:t>
            </w:r>
          </w:p>
          <w:p w14:paraId="5905D4B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Қатардан үзіліп.</w:t>
            </w:r>
          </w:p>
          <w:p w14:paraId="4F0DBF1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Сақтайды сапарда</w:t>
            </w:r>
          </w:p>
          <w:p w14:paraId="6E753C7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Бірлікті кім мұндай?!</w:t>
            </w:r>
          </w:p>
          <w:p w14:paraId="402E6F9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Бұзылмас қатары</w:t>
            </w:r>
          </w:p>
          <w:p w14:paraId="7F5E446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Кәдімгі шынжырдай.</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688C331A">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Д. Ахметова "Топ-топ".</w:t>
            </w:r>
          </w:p>
          <w:p w14:paraId="16229C8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Алдымызда ұзынша,</w:t>
            </w:r>
          </w:p>
          <w:p w14:paraId="020FC45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Жайылып тұр жолақша.</w:t>
            </w:r>
          </w:p>
          <w:p w14:paraId="4F41CE7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Топ-топ басайық,</w:t>
            </w:r>
          </w:p>
          <w:p w14:paraId="0D4852E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Бірге жылдам барайық.</w:t>
            </w:r>
          </w:p>
          <w:p w14:paraId="2EE4D23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Секіреміз оп-оп!</w:t>
            </w:r>
          </w:p>
          <w:p w14:paraId="32C1A90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Біз жүреміз топ боп.</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037A26A9">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С. Бегалин "Қазым".</w:t>
            </w:r>
          </w:p>
          <w:p w14:paraId="4A18CB3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Қазым, қазым, қалқылда,</w:t>
            </w:r>
          </w:p>
          <w:p w14:paraId="33E217F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Көлде жүзіп салқында.</w:t>
            </w:r>
          </w:p>
          <w:p w14:paraId="795CAFF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Жем шашайын - жейсің бе,</w:t>
            </w:r>
          </w:p>
          <w:p w14:paraId="3E87D92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Кәмпит берші дейсің бе?..</w:t>
            </w:r>
          </w:p>
          <w:p w14:paraId="74309AC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Жоқ, жоқ,</w:t>
            </w:r>
          </w:p>
          <w:p w14:paraId="2230DA2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Кәмпит, тәтті болмайды ас,</w:t>
            </w:r>
          </w:p>
          <w:p w14:paraId="4368AEA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Арпа менен бидай шаш.</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65E899C1">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"Сәбіздер" ойыны.</w:t>
            </w:r>
          </w:p>
          <w:p w14:paraId="27FA837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Мақсаты. Ермексаздан кесектерді үзіп алу, бағандарды есу амалдарын игерту.</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08EF3A86">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С. Сәрсенов "Кірпі".</w:t>
            </w:r>
          </w:p>
          <w:p w14:paraId="530B4B0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Үсті ине тізілген,</w:t>
            </w:r>
          </w:p>
          <w:p w14:paraId="7B28BF8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Қолмен ұстауға болмайды.</w:t>
            </w:r>
          </w:p>
          <w:p w14:paraId="6739FE8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Сабағынан үзілген</w:t>
            </w:r>
          </w:p>
          <w:p w14:paraId="4B358AF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Ошағаннан аумайды.</w:t>
            </w:r>
          </w:p>
        </w:tc>
      </w:tr>
      <w:tr w14:paraId="06D7F72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337B9520">
            <w:pPr>
              <w:widowControl w:val="0"/>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Серуенге дайындық</w:t>
            </w:r>
          </w:p>
          <w:p w14:paraId="5F50572E">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16.30-16.40</w:t>
            </w:r>
          </w:p>
        </w:tc>
        <w:tc>
          <w:tcPr>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54636BB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xml:space="preserve">Мақсат-міндеттері: түймені түймелеу іскерліктерін қалыптастыруды жалғастыру; гольфі мен шұлықты аяқтың ұшынан бастап киюді үйрету; мәдениетті түрде көмек сұрауға үйрету. </w:t>
            </w:r>
            <w:r>
              <w:rPr>
                <w:rFonts w:ascii="Times New Roman" w:hAnsi="Times New Roman" w:eastAsia="Times New Roman" w:cs="Times New Roman"/>
                <w:b/>
                <w:sz w:val="24"/>
                <w:szCs w:val="24"/>
                <w:rtl w:val="0"/>
              </w:rPr>
              <w:t>(мәдени-гигиеналық дағдылар)</w:t>
            </w:r>
          </w:p>
        </w:tc>
      </w:tr>
      <w:tr w14:paraId="503730A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5AF68B91">
            <w:pPr>
              <w:widowControl w:val="0"/>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Серуен</w:t>
            </w:r>
          </w:p>
          <w:p w14:paraId="35EF3A48">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16.40-17.20</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6A985043">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Ауладағы құстарды бақылауды жалғастыру. (қимылдары). (қоршаған ортамен танысу, сөйлеуді дамыту, көркемсөз)</w:t>
            </w:r>
          </w:p>
          <w:p w14:paraId="39FEEBF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Мақсат-міндеттері. Балаларға ауладағы ағаштарға ұшып-қонған құстарды байқауды, олардың қимылдарын анықтауды үйрету.</w:t>
            </w:r>
          </w:p>
          <w:p w14:paraId="46A99524">
            <w:pPr>
              <w:widowControl w:val="0"/>
              <w:rPr>
                <w:rFonts w:ascii="Times New Roman" w:hAnsi="Times New Roman" w:eastAsia="Times New Roman" w:cs="Times New Roman"/>
                <w:i/>
                <w:sz w:val="24"/>
                <w:szCs w:val="24"/>
              </w:rPr>
            </w:pPr>
            <w:r>
              <w:rPr>
                <w:rFonts w:ascii="Times New Roman" w:hAnsi="Times New Roman" w:eastAsia="Times New Roman" w:cs="Times New Roman"/>
                <w:i/>
                <w:sz w:val="24"/>
                <w:szCs w:val="24"/>
                <w:rtl w:val="0"/>
              </w:rPr>
              <w:t>Д. Ахметова "Құстар, құстар, келіңдер".</w:t>
            </w:r>
          </w:p>
          <w:p w14:paraId="00DF100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Құстар, құстар, келіңдер,</w:t>
            </w:r>
          </w:p>
          <w:p w14:paraId="7A91A97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Жемді шоқып, теріңдер.</w:t>
            </w:r>
          </w:p>
          <w:p w14:paraId="287C46C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Жемді шоқып, тойсаңдар,</w:t>
            </w:r>
          </w:p>
          <w:p w14:paraId="7213F8A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Әнді салып беріңдер.</w:t>
            </w:r>
          </w:p>
          <w:p w14:paraId="01CAEC2E">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 xml:space="preserve">Еңбекке баулу тапсырмалары: </w:t>
            </w:r>
            <w:r>
              <w:rPr>
                <w:rFonts w:ascii="Times New Roman" w:hAnsi="Times New Roman" w:eastAsia="Times New Roman" w:cs="Times New Roman"/>
                <w:sz w:val="24"/>
                <w:szCs w:val="24"/>
                <w:rtl w:val="0"/>
              </w:rPr>
              <w:t>балаларды сұхбатхананы құрғақ жапырақтардан тазалауға шақыру.</w:t>
            </w:r>
          </w:p>
          <w:p w14:paraId="69D125D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Мақсат-міндеттері. Балаларды қарапайым еңбек әрекеттерін жасауға машықтандыру; тазалыққа, еңбексүйгіштікке тәрбиелеу.</w:t>
            </w:r>
          </w:p>
          <w:p w14:paraId="5BA134CC">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"Қаздар" қимылды ойыны. (дене шынықтыру)</w:t>
            </w:r>
          </w:p>
          <w:p w14:paraId="19A9BAE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Мақсат-міндеттері. Балаларға көркемсөз мәтінін мұқият тыңдап, белгілі сигнал сөзін естігенде бір бағытта, бір-біріне соғылмай жүгіруді үйрету; жүгіргенде қолдарын жан-жаққа бұлғап, қаздың қимылын қайталауға ынталандыру; айтылған сөздер мен жаттығудан жағымды әсер алуға баулу.</w:t>
            </w:r>
          </w:p>
          <w:p w14:paraId="3B8D062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Педагог балаларға шартты түсіндіреді: "Балалар, сендер қаздар боласыңдар. Мені мұқият тыңдаңдар. Сөздергді менің соңымнан қайталауға болады. Мен "бидай шаш" сөздерін айтқанда, қолдарыңды жайып маған қарай жүгіресіңдер.</w:t>
            </w:r>
          </w:p>
          <w:p w14:paraId="792848E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Педагог қаздардың қимылдарын балаларға біраз қайталатады. Балалар бір жаққа ауысып кеткенде, педагог қарама-қарсы жерге барып, ойынды тағы бір рет жүргізеді. Балалардың бір-біріне соғылмауын қадағалау керек.</w:t>
            </w:r>
          </w:p>
          <w:p w14:paraId="39D3A22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 Бегалин "Қазым".</w:t>
            </w:r>
          </w:p>
          <w:p w14:paraId="77690CD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Қазым, қазым, қалқылда,</w:t>
            </w:r>
          </w:p>
          <w:p w14:paraId="4D2192F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Көлде жүзіп салқында.</w:t>
            </w:r>
          </w:p>
          <w:p w14:paraId="6B70752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Жем шашайын - жейсің бе,</w:t>
            </w:r>
          </w:p>
          <w:p w14:paraId="560DFE3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Кәмпит берші дейсің бе?..</w:t>
            </w:r>
          </w:p>
          <w:p w14:paraId="4CFDAC8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Жоқ, жоқ,</w:t>
            </w:r>
          </w:p>
          <w:p w14:paraId="0B5C5F4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Кәмпит, тәтті болмайды ас,</w:t>
            </w:r>
          </w:p>
          <w:p w14:paraId="696D428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Арпа менен бидай шаш.</w:t>
            </w:r>
          </w:p>
          <w:p w14:paraId="550A2208">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"Тегіс жолмен жүреміз" ойын жаттығуы. (дене шынықтыру)</w:t>
            </w:r>
          </w:p>
          <w:p w14:paraId="5FF89FB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Мақсат-міндеттері. Алға қарай жылжи отырып, екі аяқпен бірге секіруге жаттықтыру.</w:t>
            </w:r>
          </w:p>
          <w:p w14:paraId="006113B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Далаға алып шығатын материалмен ойын ойнау.</w:t>
            </w:r>
          </w:p>
          <w:p w14:paraId="141ECFB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Мақсат-міндеттері. Барлығы бірге ойнауды, ойыншықтарды бөлісуді үйрету.</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589EB840">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Топырақты бақылау. (қоршаған ортамен танысу, сөйлеуді дамыту, көркемсөз)</w:t>
            </w:r>
          </w:p>
          <w:p w14:paraId="74160E4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Мақсат-міндеттері. Балаларға топырақтың дымқыл не құрғақ болғанын көрсету, құрғақ жермен жүруді ұсыну.</w:t>
            </w:r>
          </w:p>
          <w:p w14:paraId="1986039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Педагог дымқыл топыраққа табанын басып, табанына балшықтың жабысқанын балаларға көрсетеді.</w:t>
            </w:r>
          </w:p>
          <w:p w14:paraId="0ED7E23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Балалар, біз дымқыл жерді басып жүрсек, аяғымыздың табанымы кірлеп қалады. Абайлаңдар! Құрғақ жермен жүрейік.</w:t>
            </w:r>
          </w:p>
          <w:p w14:paraId="3768882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Еңбекке баулу тапсырмалары: балаларды құмның бетін ағаштан түсіп қалған ұсақ қоқыстардан тазалауға шақыру.</w:t>
            </w:r>
          </w:p>
          <w:p w14:paraId="04F4CC8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Мақсат-міндеттері: балаларды ересектің үлгісіне еріп, қарапайым еңбек әрекеттерін жасауға машықтандыру; топтастырымен бірге әрекет етуге баулу; тазалыққа тәрбиелеу.</w:t>
            </w:r>
          </w:p>
          <w:p w14:paraId="726C15E0">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"Мысық пен тышқандар" қимылды ойыны. (дене шынықтыру)</w:t>
            </w:r>
          </w:p>
          <w:p w14:paraId="32E44BA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Мақсат-міндеттері. Балаларды сигналмен қозғалу әдебіне үйрету; жан-жаққа шашылып жүгіру қабілетін қалыптастыру; ептілікке, жылдамдыққа, шапшаңдыққа тәрбиелеу.</w:t>
            </w:r>
          </w:p>
          <w:p w14:paraId="3F37947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Педагог балалар үшін "тышқандардың іні" орнын белгілеп қояды.</w:t>
            </w:r>
          </w:p>
          <w:p w14:paraId="70803A7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Балалар, сендер тышқандарсыңдар. Тышқандар інде тыныш отырады. Тышқандар аулаға шығып ойнайды.</w:t>
            </w:r>
          </w:p>
          <w:p w14:paraId="01E24A0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Тышқандар жүгіріп ойнай ма? Көрсетейікші. Тамаша!</w:t>
            </w:r>
          </w:p>
          <w:p w14:paraId="7A810F3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Балалар, тышқандар мысықтан қорқады. Мысық келсе, тышқандар індеріне тығылып қалады.</w:t>
            </w:r>
          </w:p>
          <w:p w14:paraId="3F9CA41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Қанекей, балалар, орындарымызға барып отырайықшы.</w:t>
            </w:r>
          </w:p>
          <w:p w14:paraId="098956B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Педагог көркемсөзді қолданады.</w:t>
            </w:r>
          </w:p>
          <w:p w14:paraId="66FEABF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Тышқандар інге сыймайды,</w:t>
            </w:r>
          </w:p>
          <w:p w14:paraId="23F6586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Тесіктерден сығалайды.</w:t>
            </w:r>
          </w:p>
          <w:p w14:paraId="04DA896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Ешкім жоқ болса олар</w:t>
            </w:r>
          </w:p>
          <w:p w14:paraId="3EE81DA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Аулаға шығып ойнайды.</w:t>
            </w:r>
          </w:p>
          <w:p w14:paraId="35E6405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Ай-ай-ай! Тышқандар-ай,</w:t>
            </w:r>
          </w:p>
          <w:p w14:paraId="18F69B4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Жақындайды мысыққа!</w:t>
            </w:r>
          </w:p>
          <w:p w14:paraId="55FEF20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Шеңберден асыңдар,</w:t>
            </w:r>
          </w:p>
          <w:p w14:paraId="74EEEDF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Қашыңдар!</w:t>
            </w:r>
          </w:p>
          <w:p w14:paraId="62412AE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Д. Ахметова</w:t>
            </w:r>
          </w:p>
          <w:p w14:paraId="670F798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Соңғы жолды йтқанда педагог ойыншық мысықты қолға ұстап шығады.</w:t>
            </w:r>
          </w:p>
          <w:p w14:paraId="1A0AD91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Балалардың бір-біріне соғылып қалмауын ескеру керек.</w:t>
            </w:r>
          </w:p>
          <w:p w14:paraId="3D7CA4E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Ойын екі рет ойнатылуы мүмкін.</w:t>
            </w:r>
          </w:p>
          <w:p w14:paraId="15D9C1E5">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"Шеңберге дәлде" ойын жаттығуы. (дене шынықтыру)</w:t>
            </w:r>
          </w:p>
          <w:p w14:paraId="202BF2C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Мақсат-міндеттері. Балаларда нысанаға (құм салынған қап) дәлдеп атуларын, ептілік, мергендік қабілеттерін дамыту.</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44BC4456">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Қоян ойыншығын бақылау. (қоршаған ортамен танысу, сөйлеуді дамыту, көркемсөз)</w:t>
            </w:r>
          </w:p>
          <w:p w14:paraId="184464F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Мақсат-міндеттері. Балалардың көңілін қоян ойыншығына аудару; қоянның ұзын құлағы, қимылдары туралы алғашқы ұғымдар беру, педагогтің соңынан еліктеуге ынталандыру, жасалған жаттығудан жағымды әсер ала білу қабілетін қалыптастыру.</w:t>
            </w:r>
          </w:p>
          <w:p w14:paraId="2E66010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Педагог қоян ойыншығын көрсетіп, оның сыртқы сипатын байқатады.</w:t>
            </w:r>
          </w:p>
          <w:p w14:paraId="31DD536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Балалар, біздің қонығымызды таныдыңдар ма? Бұл не?</w:t>
            </w:r>
          </w:p>
          <w:p w14:paraId="49F266B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Жарайсыңдар!Бізге қоян келді.</w:t>
            </w:r>
          </w:p>
          <w:p w14:paraId="4B0F4C2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Қоянның ұзын құлақтары бар. Қоян құлықтарымен былай қимылдатады.</w:t>
            </w:r>
          </w:p>
          <w:p w14:paraId="33552FC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Барлығымыз көрсетейікші. Жарайсыңдар!</w:t>
            </w:r>
          </w:p>
          <w:p w14:paraId="1E5F8B7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Қараңдаршы, балалар, қоян қуанып қалды. Ол сендерді бірге ойнауға шақырады.</w:t>
            </w:r>
          </w:p>
          <w:p w14:paraId="128F71F3">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 xml:space="preserve">Еңбекке баулу тапсырмалары: </w:t>
            </w:r>
            <w:r>
              <w:rPr>
                <w:rFonts w:ascii="Times New Roman" w:hAnsi="Times New Roman" w:eastAsia="Times New Roman" w:cs="Times New Roman"/>
                <w:sz w:val="24"/>
                <w:szCs w:val="24"/>
                <w:rtl w:val="0"/>
              </w:rPr>
              <w:t>балаларды сұхбатхананы құрғақ жапырақтардан тазалауға шақыру.</w:t>
            </w:r>
          </w:p>
          <w:p w14:paraId="45E4A65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Мақсат-міндеттері. Балаларды қарапайым еңбек әрекеттерін жасауға машықтандыру; тазалыққа, еңбексүйгіштікке тәрбиелеу.</w:t>
            </w:r>
          </w:p>
          <w:p w14:paraId="59CA7D41">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"Бері шыға ғой, қоян!" қимылды ойыны. (дене шынықтыру)</w:t>
            </w:r>
          </w:p>
          <w:p w14:paraId="3E0410B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Мақсат-міндеттері. Балаларға шеңбер бойымен жүріп, барлығы топтасып тұрады. "Бері шыға ғой, қоян!" сөздерін айтып, көрсетілген қимылдарға еліктеу қабілеттерін жетілдіру.</w:t>
            </w:r>
          </w:p>
          <w:p w14:paraId="4B75899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Педагог балалардың бірін "Қоян" атап, барлығы бірге оны шақырады. Шақырылған қоян ортаға шығып, қимылдарды жасайды (педагог үлгіні көрсете алады), балалар қайталайды.</w:t>
            </w:r>
          </w:p>
          <w:p w14:paraId="3E9934A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Бері шыға ғой, қоян!</w:t>
            </w:r>
          </w:p>
          <w:p w14:paraId="52A4E95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Сұр құлағыңмен ойна!</w:t>
            </w:r>
          </w:p>
          <w:p w14:paraId="1A2C105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Былай көрсет,</w:t>
            </w:r>
          </w:p>
          <w:p w14:paraId="531E48B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Былай көрсет,</w:t>
            </w:r>
          </w:p>
          <w:p w14:paraId="3415CED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Сұр құлағыңмен ойна!</w:t>
            </w:r>
          </w:p>
          <w:p w14:paraId="51B1CA1C">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"Допты қағып ал" қимылды жаттығуы. (дене шынықтыру)</w:t>
            </w:r>
          </w:p>
          <w:p w14:paraId="65CCFF0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Мақсат-міндеттері.</w:t>
            </w:r>
            <w:r>
              <w:rPr>
                <w:rFonts w:ascii="Times New Roman" w:hAnsi="Times New Roman" w:eastAsia="Times New Roman" w:cs="Times New Roman"/>
                <w:b/>
                <w:sz w:val="24"/>
                <w:szCs w:val="24"/>
                <w:rtl w:val="0"/>
              </w:rPr>
              <w:t xml:space="preserve"> </w:t>
            </w:r>
            <w:r>
              <w:rPr>
                <w:rFonts w:ascii="Times New Roman" w:hAnsi="Times New Roman" w:eastAsia="Times New Roman" w:cs="Times New Roman"/>
                <w:sz w:val="24"/>
                <w:szCs w:val="24"/>
                <w:rtl w:val="0"/>
              </w:rPr>
              <w:t>Балаларды допты екі қолмен ұстауға жаттықтыру; тепе-теңдікті сақтауға, ептілікке баулу.</w:t>
            </w:r>
          </w:p>
        </w:tc>
        <w:tc>
          <w:tcPr>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vAlign w:val="top"/>
          </w:tcPr>
          <w:p w14:paraId="38B197BA">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Ағаштарды бақылау. (қоршаған ортамен танысу, сөйлеуді дамыту, көркемсөз)</w:t>
            </w:r>
          </w:p>
          <w:p w14:paraId="33020CE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Мақсат-міндеттері. Балаларды ағаштармен таныстыруды жалғастыру, ағаштардың жапырақтары жерге түсіп, жалаңаш тұрғанын байқату; зейін, ой-қиял қабілеттерін дамыту.</w:t>
            </w:r>
          </w:p>
          <w:p w14:paraId="6D7FC6B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Қараңдаршы, балалар, бұл не?</w:t>
            </w:r>
          </w:p>
          <w:p w14:paraId="70B450D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Ағаштарда жапырақтар бар ма?</w:t>
            </w:r>
          </w:p>
          <w:p w14:paraId="736BE44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Жапырақтар қайда?</w:t>
            </w:r>
          </w:p>
          <w:p w14:paraId="6E27A17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Педагог көркемсөзді қолданады.</w:t>
            </w:r>
          </w:p>
          <w:p w14:paraId="45A5215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 Әлімбаев "Жапырақ".</w:t>
            </w:r>
          </w:p>
          <w:p w14:paraId="668AEDE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Ұшты талдан жапырақ</w:t>
            </w:r>
          </w:p>
          <w:p w14:paraId="14EB259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Сары көбелек секілді.</w:t>
            </w:r>
          </w:p>
          <w:p w14:paraId="608F081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Аспанда жай шатырлап,</w:t>
            </w:r>
          </w:p>
          <w:p w14:paraId="15426EC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Тамшы жерде секірді.</w:t>
            </w:r>
          </w:p>
          <w:p w14:paraId="4BBBE89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Иә, жапырақтар жерде жатыр.</w:t>
            </w:r>
          </w:p>
          <w:p w14:paraId="7C2E27C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Қанекей, балалар, жапырақтарды басып жүрейікші.</w:t>
            </w:r>
          </w:p>
          <w:p w14:paraId="0DBA0ED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Қандай дыбыстар шығады?</w:t>
            </w:r>
          </w:p>
          <w:p w14:paraId="57D1FB0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Иә, жапырақтар "шыр-шыр" етеді.</w:t>
            </w:r>
          </w:p>
          <w:p w14:paraId="45619A6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Балалар, жапырақтардың арасында біреу жүрген сияқты.</w:t>
            </w:r>
          </w:p>
          <w:p w14:paraId="7ECE986B">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 xml:space="preserve">Еңбекке баулу тапсырмалары: </w:t>
            </w:r>
            <w:r>
              <w:rPr>
                <w:rFonts w:ascii="Times New Roman" w:hAnsi="Times New Roman" w:eastAsia="Times New Roman" w:cs="Times New Roman"/>
                <w:sz w:val="24"/>
                <w:szCs w:val="24"/>
                <w:rtl w:val="0"/>
              </w:rPr>
              <w:t>балаларды ағаштан түсіп қалған құрғақ бұтақтарды жинауға шақыру.</w:t>
            </w:r>
          </w:p>
          <w:p w14:paraId="31458DD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Мақсат-міндеттері. Балаларды ересектің үлгісіне еріп, қарапайым еңбек әрекеттерін жасауға машықтандыру; топтастырымен бірге әрекет етуге баулу.</w:t>
            </w:r>
          </w:p>
          <w:p w14:paraId="094B01A3">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"Кірпі" қимылды жаттығуы. (дене шынықтыру)</w:t>
            </w:r>
          </w:p>
          <w:p w14:paraId="3A00384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Мақсат-міндеттері. Балаларды жағымды эмоциялық күйде кірпі туралы тақпақты тыңдап, кірпіге еліктеу әдебіне баулу.</w:t>
            </w:r>
          </w:p>
          <w:p w14:paraId="5C8F528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Педагог кірпі ойыншығын не суретін көрсетеді.</w:t>
            </w:r>
          </w:p>
          <w:p w14:paraId="1AC9A5A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Балалар, бұл не?</w:t>
            </w:r>
          </w:p>
          <w:p w14:paraId="23E4183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Бұл кірпі. Жарайсыңдар!</w:t>
            </w:r>
          </w:p>
          <w:p w14:paraId="4E68295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Д. Ахметова "Кірпі".</w:t>
            </w:r>
          </w:p>
          <w:p w14:paraId="030D3EE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Кірпі, сен қайдан келесің?</w:t>
            </w:r>
          </w:p>
          <w:p w14:paraId="4DF232B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Қандай қоректі іздейсің?</w:t>
            </w:r>
          </w:p>
          <w:p w14:paraId="3BBF20E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Пысылдайсың, пысылдайсың,</w:t>
            </w:r>
          </w:p>
          <w:p w14:paraId="7C5F684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Тоқтамайсың, тоқтамайсың.</w:t>
            </w:r>
          </w:p>
          <w:p w14:paraId="5B92AB3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Қанекей, балалар, мына жолдармен кірпі сияқты асықпай жүгірейік.</w:t>
            </w:r>
          </w:p>
          <w:p w14:paraId="722D56D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Педагог балаларды алаңның әртүрлі бағыттарына асықтырмай жүгіртеді.</w:t>
            </w:r>
          </w:p>
          <w:p w14:paraId="518F7467">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"Аюдың орманында" қимылды жаттығу.</w:t>
            </w:r>
          </w:p>
          <w:p w14:paraId="6EF2C39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Мақсат-міндеттері. Балалардың бір-біріне қақтығысып қалмай, аяқтарды кең қалыпта ұстап, жүгіре білу қабілетін қалыптастыру.</w:t>
            </w:r>
          </w:p>
        </w:tc>
        <w:tc>
          <w:tcPr>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vAlign w:val="top"/>
          </w:tcPr>
          <w:p w14:paraId="4374CACA">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Күнді бақылау. (қоршаған ортамен танысу, сөйлеуді дамыту, көркемсөз)</w:t>
            </w:r>
          </w:p>
          <w:p w14:paraId="1BB6937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Мақсат-міндеттері. Балаларды күннің аспанда орналасуын және жарқырағанын байқап, жылу мен жарық беруі туралы айтылып жатқанда қолдарын жайып, жоғары созып, жағымды эмоцияларға бөленуге ынтыландыру; күн туралы алғашқы ұғымдарды қалыптастыру.</w:t>
            </w:r>
          </w:p>
          <w:p w14:paraId="41F21AB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Педагог балаларға қимылдарды көрсетіп жатады, балалар оның соңынан қайталайды.</w:t>
            </w:r>
          </w:p>
          <w:p w14:paraId="31DF907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Алтын күнге ұқсайық,</w:t>
            </w:r>
          </w:p>
          <w:p w14:paraId="1FA8863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Қолдарды кел, созайық.</w:t>
            </w:r>
          </w:p>
          <w:p w14:paraId="6F3F845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Қолдарымыз - шуақтар,</w:t>
            </w:r>
          </w:p>
          <w:p w14:paraId="1E95620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Жайылады жан-жаққа.</w:t>
            </w:r>
          </w:p>
          <w:p w14:paraId="184D390F">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Еңбекке баулу тапсырмалары:</w:t>
            </w:r>
            <w:r>
              <w:rPr>
                <w:rFonts w:ascii="Times New Roman" w:hAnsi="Times New Roman" w:eastAsia="Times New Roman" w:cs="Times New Roman"/>
                <w:sz w:val="24"/>
                <w:szCs w:val="24"/>
                <w:rtl w:val="0"/>
              </w:rPr>
              <w:t xml:space="preserve"> балаларды ағаштан түсіп қалған құрғақ бұтақтарды жинауға шақыру.</w:t>
            </w:r>
          </w:p>
          <w:p w14:paraId="3210751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Мақсат-міндеттері. Балаларды ересектің үлгісіне еріп, қарапайым еңбек әрекеттерін жасауға машықтандыру; топтастырымен бірге әрекет етуге баулу; шыдамдылыққа тәрбиелеу.</w:t>
            </w:r>
          </w:p>
          <w:p w14:paraId="0772CD48">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"Мысық пен тышқандар" қимылды ойыны. (дене шынықтыру)</w:t>
            </w:r>
          </w:p>
          <w:p w14:paraId="1469F75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Мақсат-міндеттері. Балаларға сигналмен қозғалу әдебін үйрету; жан-жаққа шашылып жүгіру қабілетін қалыптастыру; ептілікке, жылдамдыққа, шапшаңдыққа тәрбиелеу.</w:t>
            </w:r>
          </w:p>
          <w:p w14:paraId="2A45B79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Педагог балалар үшін "тышқандардың інінің" орнын белгілеп қояды.</w:t>
            </w:r>
          </w:p>
          <w:p w14:paraId="7B35C54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Балалар, сендер тышқандарсыңдар. Тышқандар інде тыныш отырады. Тышқандар аулаға шығып ойнайды.</w:t>
            </w:r>
          </w:p>
          <w:p w14:paraId="5336401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Тышқандай қалай ойнайды? Көрсетейікші. Тамаша!</w:t>
            </w:r>
          </w:p>
          <w:p w14:paraId="62B8533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Балалар, тышқандар мысықтан қорқады. Мысық келгенде тышқандар інге жүгіріп, барлығы тығылып қалады</w:t>
            </w:r>
          </w:p>
          <w:p w14:paraId="70567D1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Қанекей, балалар, орындарымызға барып отырайықшы.</w:t>
            </w:r>
          </w:p>
          <w:p w14:paraId="60FF3AA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Педагог көркемсөзді қолданады.</w:t>
            </w:r>
          </w:p>
          <w:p w14:paraId="049B51F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Тышқандар інге сыймайды,</w:t>
            </w:r>
          </w:p>
          <w:p w14:paraId="14BF1F6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Тесіктерден сығалайды.</w:t>
            </w:r>
          </w:p>
          <w:p w14:paraId="31AADCA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Ешкім жоқ болса олар</w:t>
            </w:r>
          </w:p>
          <w:p w14:paraId="018FCA4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Аулаға шығып ойнайды.</w:t>
            </w:r>
          </w:p>
          <w:p w14:paraId="5FA59EA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Ай-ай-ай! Тышқандар-ай,</w:t>
            </w:r>
          </w:p>
          <w:p w14:paraId="5A5EDB3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Жақындайды мысықай!</w:t>
            </w:r>
          </w:p>
          <w:p w14:paraId="365EFC7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Шеңберден асыңдар,</w:t>
            </w:r>
          </w:p>
          <w:p w14:paraId="1502779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Қашыңдар!</w:t>
            </w:r>
          </w:p>
          <w:p w14:paraId="3A47E62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Д. Ахметова</w:t>
            </w:r>
          </w:p>
          <w:p w14:paraId="307C597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Соңғы сөздерді айтарда педагог ойыншық мысықты қолға ұстап шығарады.</w:t>
            </w:r>
          </w:p>
          <w:p w14:paraId="19BB393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Балалардың бір-біріне соғылмауын ескеріп, дауыс күшін реттеу керек.</w:t>
            </w:r>
          </w:p>
          <w:p w14:paraId="76DB589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Ойын екі рет ойнатылуы мүмкін.</w:t>
            </w:r>
          </w:p>
          <w:p w14:paraId="5F62FD57">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"Аяқтың ұшына тұрып, ақырын ғана жүрейік" жаттығуы.</w:t>
            </w:r>
          </w:p>
          <w:p w14:paraId="63A8440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Мақсат-міндеттері. Балалардың бір сапта, бір бағытқа қарай аяқтың ұшымен жүру қабілетін дамыту; аяқ бұлшық еттерін, дене тепе-теңдігін дамыту, тыныс алу мүшелерін жетілдіру.</w:t>
            </w:r>
          </w:p>
        </w:tc>
      </w:tr>
      <w:tr w14:paraId="1D466AF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30647034">
            <w:pPr>
              <w:widowControl w:val="0"/>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Серуеннен оралу</w:t>
            </w:r>
          </w:p>
          <w:p w14:paraId="169095B7">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17.20-17.30</w:t>
            </w:r>
          </w:p>
        </w:tc>
        <w:tc>
          <w:tcPr>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1CE6047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xml:space="preserve">Өз шкафын белгі бойынша тауып алуды, өз киімін өзі шешуді, өз қажеттері жайында айтуды үйрету. </w:t>
            </w:r>
            <w:r>
              <w:rPr>
                <w:rFonts w:ascii="Times New Roman" w:hAnsi="Times New Roman" w:eastAsia="Times New Roman" w:cs="Times New Roman"/>
                <w:b/>
                <w:sz w:val="24"/>
                <w:szCs w:val="24"/>
                <w:rtl w:val="0"/>
              </w:rPr>
              <w:t>(дербес қимыл әрекеті)</w:t>
            </w:r>
          </w:p>
        </w:tc>
      </w:tr>
      <w:tr w14:paraId="5437B4A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600F5CB9">
            <w:pPr>
              <w:widowControl w:val="0"/>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Кешкі ас</w:t>
            </w:r>
          </w:p>
          <w:p w14:paraId="41D4BC95">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17.30-17.50</w:t>
            </w:r>
          </w:p>
        </w:tc>
        <w:tc>
          <w:tcPr>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38BF79A0">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"Қолды тазалап жуайық" ойын жаттығуы.</w:t>
            </w:r>
          </w:p>
          <w:p w14:paraId="0C2E496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Мақсат-міндеттері. Жуу алгоритмін бекіту.</w:t>
            </w:r>
          </w:p>
          <w:p w14:paraId="0F63D19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Тамақ ішу мәдениетімен таныстыру. Қасықты, шанышқыны дұрыс қолдануды үйрету. Тамақтанғанда, сусын ішкенде сөйлемеу. Тамақ ішкеннен кейін беті-қолды жуғызу.</w:t>
            </w:r>
          </w:p>
          <w:p w14:paraId="275C62E7">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Көркемсөз.</w:t>
            </w:r>
          </w:p>
          <w:p w14:paraId="54F86EC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Сабынымды аламын,</w:t>
            </w:r>
          </w:p>
          <w:p w14:paraId="5C8F33C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Алақанға саламын.</w:t>
            </w:r>
          </w:p>
          <w:p w14:paraId="3E78F8D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Көпіртемін жақсылап,</w:t>
            </w:r>
          </w:p>
          <w:p w14:paraId="0522F49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Қолды жуам мұқият.</w:t>
            </w:r>
          </w:p>
          <w:p w14:paraId="64687EF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Білек, бетті, мойынды,</w:t>
            </w:r>
          </w:p>
          <w:p w14:paraId="79191A4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Жуамын да, сүртемін.</w:t>
            </w:r>
          </w:p>
          <w:p w14:paraId="52A71F2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Тап-таза, көңілді боп,</w:t>
            </w:r>
          </w:p>
          <w:p w14:paraId="0DF113A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Мен үнемі жүремін.</w:t>
            </w:r>
          </w:p>
          <w:p w14:paraId="12130BA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(Тусипжанова-Шагирова А.)</w:t>
            </w:r>
          </w:p>
          <w:p w14:paraId="112BEAE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Осы сөздерден кейін балалар таңғы асты іше бастайды. Таңғы ас кезінде педагог балалардың орындықтарда дұрыс отыруын қадағалайды. Бала үстел басында дұрыс отырмаса, педагог оған жақындап барып, орындықта дұрыс отыру керектігін ескертеді.</w:t>
            </w:r>
          </w:p>
          <w:p w14:paraId="21495631">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(мәдени-гигиеналық дағдылар, көркем сөз)</w:t>
            </w:r>
          </w:p>
        </w:tc>
      </w:tr>
      <w:tr w14:paraId="6E82E24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230CC49D">
            <w:pPr>
              <w:widowControl w:val="0"/>
              <w:rPr>
                <w:rFonts w:hint="default" w:ascii="Times New Roman" w:hAnsi="Times New Roman" w:eastAsia="Calibri" w:cs="Times New Roman"/>
                <w:sz w:val="24"/>
                <w:szCs w:val="24"/>
                <w:lang w:val="ru"/>
              </w:rPr>
            </w:pPr>
            <w:r>
              <w:rPr>
                <w:rFonts w:hint="default" w:ascii="Times New Roman" w:hAnsi="Times New Roman" w:eastAsia="Times New Roman" w:cs="Times New Roman"/>
                <w:b/>
                <w:sz w:val="24"/>
                <w:szCs w:val="24"/>
                <w:rtl w:val="0"/>
              </w:rPr>
              <w:t>Балалардың дербес әрекеті</w:t>
            </w:r>
            <w:r>
              <w:rPr>
                <w:rFonts w:hint="default" w:ascii="Times New Roman" w:hAnsi="Times New Roman" w:eastAsia="Times New Roman" w:cs="Times New Roman"/>
                <w:sz w:val="24"/>
                <w:szCs w:val="24"/>
                <w:rtl w:val="0"/>
              </w:rPr>
              <w:t xml:space="preserve"> (баяу қимылды ойындар, үстел үсті ойындары, бейнелеу әрекеті, кітаптар қарау және тағы басқа әрекеттер)</w:t>
            </w:r>
          </w:p>
        </w:tc>
        <w:tc>
          <w:tcPr>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11589046">
            <w:pPr>
              <w:widowControl w:val="0"/>
              <w:rPr>
                <w:rFonts w:ascii="Times New Roman" w:hAnsi="Times New Roman" w:eastAsia="Times New Roman" w:cs="Times New Roman"/>
                <w:b/>
                <w:sz w:val="24"/>
                <w:szCs w:val="24"/>
              </w:rPr>
            </w:pPr>
            <w:r>
              <w:rPr>
                <w:rFonts w:ascii="Times New Roman" w:hAnsi="Times New Roman" w:eastAsia="Times New Roman" w:cs="Times New Roman"/>
                <w:sz w:val="24"/>
                <w:szCs w:val="24"/>
                <w:rtl w:val="0"/>
              </w:rPr>
              <w:t xml:space="preserve">Кітап бұрышында: өткен тақырыптар бойынша суреттерді қарау, сипаттау; ертегілерді есте жаңғырту, кейіпкерлердің сөздерін қайталау. </w:t>
            </w:r>
            <w:r>
              <w:rPr>
                <w:rFonts w:ascii="Times New Roman" w:hAnsi="Times New Roman" w:eastAsia="Times New Roman" w:cs="Times New Roman"/>
                <w:b/>
                <w:sz w:val="24"/>
                <w:szCs w:val="24"/>
                <w:rtl w:val="0"/>
              </w:rPr>
              <w:t>(коммуникативті дағдылар, көркем әдебиет, сөйлеуді дамыту)</w:t>
            </w:r>
          </w:p>
          <w:p w14:paraId="22720CAE">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"Үйшік" ертегісінің саусақ театры.</w:t>
            </w:r>
          </w:p>
          <w:p w14:paraId="1A15842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Мақсат-міндеттері: балалардың ертегілер әлеміне қызығушылығын арттыру; көркемсөз үлгілерін естіп, қайталауға бейімдеу.</w:t>
            </w:r>
          </w:p>
          <w:p w14:paraId="57678AD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Дайындық жұмысы: "Үйшік" ертегісін оқу, ертегіні қою, "Үйшікте қай аңдар тұрады?" дидактикалық ойыны, "Аңның" дене мүшелерін ата, үстел үсті театры «Үйшік», құрылыс материалдарынан үй құрастыру.</w:t>
            </w:r>
          </w:p>
          <w:p w14:paraId="561D2DE2">
            <w:pPr>
              <w:widowControl w:val="0"/>
              <w:rPr>
                <w:rFonts w:ascii="Times New Roman" w:hAnsi="Times New Roman" w:eastAsia="Times New Roman" w:cs="Times New Roman"/>
                <w:b/>
                <w:sz w:val="24"/>
                <w:szCs w:val="24"/>
              </w:rPr>
            </w:pPr>
            <w:r>
              <w:rPr>
                <w:rFonts w:ascii="Times New Roman" w:hAnsi="Times New Roman" w:eastAsia="Times New Roman" w:cs="Times New Roman"/>
                <w:sz w:val="24"/>
                <w:szCs w:val="24"/>
                <w:rtl w:val="0"/>
              </w:rPr>
              <w:t>Қиылған суреттерді бір тұтасқа жинау ойындары (2-4 бөлік).</w:t>
            </w:r>
            <w:r>
              <w:rPr>
                <w:rFonts w:ascii="Times New Roman" w:hAnsi="Times New Roman" w:eastAsia="Times New Roman" w:cs="Times New Roman"/>
                <w:b/>
                <w:sz w:val="24"/>
                <w:szCs w:val="24"/>
                <w:rtl w:val="0"/>
              </w:rPr>
              <w:t xml:space="preserve"> (сенсорика)</w:t>
            </w:r>
          </w:p>
          <w:p w14:paraId="2AF1321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Ұяшықтарға пішіндерді салу ойындары.</w:t>
            </w:r>
          </w:p>
          <w:p w14:paraId="11E2BA3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Бауы байланатын ойыншықтармен ойындар.</w:t>
            </w:r>
          </w:p>
          <w:p w14:paraId="000B81F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Мақсат-міндеттері: қолдың ұсақ моторикасын, ойлау, зейін қабілеттерін дамыту.</w:t>
            </w:r>
          </w:p>
          <w:p w14:paraId="355FC66B">
            <w:pPr>
              <w:widowControl w:val="0"/>
              <w:rPr>
                <w:rFonts w:ascii="Times New Roman" w:hAnsi="Times New Roman" w:eastAsia="Times New Roman" w:cs="Times New Roman"/>
                <w:b/>
                <w:sz w:val="24"/>
                <w:szCs w:val="24"/>
              </w:rPr>
            </w:pPr>
            <w:r>
              <w:rPr>
                <w:rFonts w:ascii="Times New Roman" w:hAnsi="Times New Roman" w:eastAsia="Times New Roman" w:cs="Times New Roman"/>
                <w:sz w:val="24"/>
                <w:szCs w:val="24"/>
                <w:rtl w:val="0"/>
              </w:rPr>
              <w:t xml:space="preserve">Ән салу жаттығулары: аңдар туралы ән салуға шақыру. </w:t>
            </w:r>
            <w:r>
              <w:rPr>
                <w:rFonts w:ascii="Times New Roman" w:hAnsi="Times New Roman" w:eastAsia="Times New Roman" w:cs="Times New Roman"/>
                <w:b/>
                <w:sz w:val="24"/>
                <w:szCs w:val="24"/>
                <w:rtl w:val="0"/>
              </w:rPr>
              <w:t>(музыка)</w:t>
            </w:r>
          </w:p>
          <w:p w14:paraId="408283E4">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"Кірпі" музыкалық ойыны.</w:t>
            </w:r>
          </w:p>
          <w:p w14:paraId="1E49974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Мақсат-міндеттері: балаларды музыка және сөздер ырғағына сай, мәтіндегі сөздердің мәніне сай қимылдауға, тақпақ сөздерін қайталауға машықтандыру.</w:t>
            </w:r>
          </w:p>
          <w:p w14:paraId="67A1841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1.</w:t>
            </w:r>
          </w:p>
          <w:p w14:paraId="19232DD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Тікен, тікен түрпі,</w:t>
            </w:r>
          </w:p>
          <w:p w14:paraId="50AC440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Болыпты бір кірпі, (Иә-иә-иә.)</w:t>
            </w:r>
          </w:p>
          <w:p w14:paraId="4EE0DC0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Өте қысқа қолы - (Хлоп, хлоп, хлоп.)</w:t>
            </w:r>
          </w:p>
          <w:p w14:paraId="000002B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Ине толған жоны - (Топ, топ, топ.)</w:t>
            </w:r>
          </w:p>
          <w:p w14:paraId="000002B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Секіруді білмепті,</w:t>
            </w:r>
          </w:p>
          <w:p w14:paraId="000002B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Өзі тіпті күлмепті</w:t>
            </w:r>
          </w:p>
          <w:p w14:paraId="000002B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Мінезі өте салмақты,</w:t>
            </w:r>
          </w:p>
          <w:p w14:paraId="62E02DD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Шапалақтай алмапты</w:t>
            </w:r>
          </w:p>
          <w:p w14:paraId="3E2277C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Тек мұрнымен үнемі,</w:t>
            </w:r>
          </w:p>
          <w:p w14:paraId="493BFD3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Пырс-пырс етіп жүреді.</w:t>
            </w:r>
          </w:p>
          <w:p w14:paraId="5EBA8B0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2.</w:t>
            </w:r>
          </w:p>
          <w:p w14:paraId="5E4D039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Орманға кеп қояндар, (Иә-иә-иә.)</w:t>
            </w:r>
          </w:p>
          <w:p w14:paraId="18057E5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Секіруді үйретті - (Иә-иә-иә.)</w:t>
            </w:r>
          </w:p>
          <w:p w14:paraId="2AC2F96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Созып қысқа қолдарын</w:t>
            </w:r>
          </w:p>
          <w:p w14:paraId="7AB160E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Шапалақтап ойнатты - (Хлоп, хлоп, хлоп.)</w:t>
            </w:r>
          </w:p>
          <w:p w14:paraId="290EF03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Әттең, бірақ кірпілер,</w:t>
            </w:r>
          </w:p>
          <w:p w14:paraId="000002C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Пысылдауын қоймапты. (Пырс-пырс-пырс.)</w:t>
            </w:r>
          </w:p>
          <w:p w14:paraId="000002C8">
            <w:pPr>
              <w:widowControl w:val="0"/>
              <w:rPr>
                <w:rFonts w:ascii="Times New Roman" w:hAnsi="Times New Roman" w:eastAsia="Times New Roman" w:cs="Times New Roman"/>
                <w:b/>
                <w:sz w:val="24"/>
                <w:szCs w:val="24"/>
              </w:rPr>
            </w:pPr>
            <w:r>
              <w:rPr>
                <w:rFonts w:ascii="Times New Roman" w:hAnsi="Times New Roman" w:eastAsia="Times New Roman" w:cs="Times New Roman"/>
                <w:sz w:val="24"/>
                <w:szCs w:val="24"/>
                <w:rtl w:val="0"/>
              </w:rPr>
              <w:t xml:space="preserve">Өнер бұрышында жабайы аңдардың суретін бояу, мүсіндеу, жапсыру, құрастыру. </w:t>
            </w:r>
            <w:r>
              <w:rPr>
                <w:rFonts w:ascii="Times New Roman" w:hAnsi="Times New Roman" w:eastAsia="Times New Roman" w:cs="Times New Roman"/>
                <w:b/>
                <w:sz w:val="24"/>
                <w:szCs w:val="24"/>
                <w:rtl w:val="0"/>
              </w:rPr>
              <w:t>(шығармашылық дағдылар)</w:t>
            </w:r>
          </w:p>
          <w:p w14:paraId="000002C9">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(сөйлеуді дамыту, өзіне-өзі қызмет ету дағдылары, ірі және ұсақ моториканы дамыту)</w:t>
            </w:r>
          </w:p>
        </w:tc>
      </w:tr>
      <w:tr w14:paraId="69B7933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43CEDF19">
            <w:pPr>
              <w:widowControl w:val="0"/>
              <w:rPr>
                <w:rFonts w:hint="default" w:ascii="Times New Roman" w:hAnsi="Times New Roman" w:eastAsia="Times New Roman" w:cs="Times New Roman"/>
                <w:sz w:val="24"/>
                <w:szCs w:val="24"/>
                <w:rtl w:val="0"/>
              </w:rPr>
            </w:pPr>
            <w:r>
              <w:rPr>
                <w:rFonts w:hint="default" w:ascii="Times New Roman" w:hAnsi="Times New Roman" w:eastAsia="Times New Roman" w:cs="Times New Roman"/>
                <w:b/>
                <w:sz w:val="24"/>
                <w:szCs w:val="24"/>
                <w:rtl w:val="0"/>
              </w:rPr>
              <w:t>Балалардың үйге қайтуы</w:t>
            </w:r>
            <w:r>
              <w:rPr>
                <w:rFonts w:hint="default" w:ascii="Times New Roman" w:hAnsi="Times New Roman" w:eastAsia="Times New Roman" w:cs="Times New Roman"/>
                <w:sz w:val="24"/>
                <w:szCs w:val="24"/>
                <w:rtl w:val="0"/>
              </w:rPr>
              <w:t xml:space="preserve"> (ата-аналарға кеңес)</w:t>
            </w:r>
          </w:p>
          <w:p w14:paraId="15ECE06E">
            <w:pPr>
              <w:widowControl w:val="0"/>
              <w:rPr>
                <w:rFonts w:hint="default" w:ascii="Times New Roman" w:hAnsi="Times New Roman" w:eastAsia="Times New Roman" w:cs="Times New Roman"/>
                <w:b/>
                <w:bCs/>
                <w:sz w:val="24"/>
                <w:szCs w:val="24"/>
                <w:rtl w:val="0"/>
                <w:lang w:val="kk-KZ"/>
              </w:rPr>
            </w:pPr>
            <w:r>
              <w:rPr>
                <w:rFonts w:hint="default" w:ascii="Times New Roman" w:hAnsi="Times New Roman" w:eastAsia="Times New Roman" w:cs="Times New Roman"/>
                <w:b/>
                <w:bCs/>
                <w:sz w:val="24"/>
                <w:szCs w:val="24"/>
                <w:rtl w:val="0"/>
                <w:lang w:val="kk-KZ"/>
              </w:rPr>
              <w:t>17.50-18.30</w:t>
            </w:r>
          </w:p>
          <w:p w14:paraId="18D75860">
            <w:pPr>
              <w:widowControl w:val="0"/>
              <w:rPr>
                <w:rFonts w:hint="default" w:ascii="Times New Roman" w:hAnsi="Times New Roman" w:eastAsia="Times New Roman" w:cs="Times New Roman"/>
                <w:sz w:val="24"/>
                <w:szCs w:val="24"/>
                <w:rtl w:val="0"/>
                <w:lang w:val="ru"/>
              </w:rPr>
            </w:pPr>
          </w:p>
        </w:tc>
        <w:tc>
          <w:tcPr>
            <w:gridSpan w:val="5"/>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vAlign w:val="top"/>
          </w:tcPr>
          <w:p w14:paraId="3BE6BFB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Әңгімелесу: "Балаға жабайы табиғат өкілдерін таныстыру", "Жабайы аңдар және олардың төлдері", "Балаға шағын тақпақтарды жаттатудың маңызы".</w:t>
            </w:r>
          </w:p>
        </w:tc>
      </w:tr>
    </w:tbl>
    <w:p w14:paraId="6E14C4E1"/>
    <w:p w14:paraId="30575F9C"/>
    <w:p w14:paraId="1C4CAF9D"/>
    <w:p w14:paraId="0C619CF1"/>
    <w:p w14:paraId="6E20017D"/>
    <w:p w14:paraId="68D96DBB"/>
    <w:p w14:paraId="4A3820F6"/>
    <w:tbl>
      <w:tblPr>
        <w:tblStyle w:val="15"/>
        <w:tblW w:w="13954"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100" w:type="dxa"/>
          <w:left w:w="100" w:type="dxa"/>
          <w:bottom w:w="100" w:type="dxa"/>
          <w:right w:w="100" w:type="dxa"/>
        </w:tblCellMar>
      </w:tblPr>
      <w:tblGrid>
        <w:gridCol w:w="2325"/>
        <w:gridCol w:w="2325"/>
        <w:gridCol w:w="2325"/>
        <w:gridCol w:w="2325"/>
        <w:gridCol w:w="2325"/>
        <w:gridCol w:w="2325"/>
        <w:gridCol w:w="4"/>
      </w:tblGrid>
      <w:tr w14:paraId="208A403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gridSpan w:val="7"/>
            <w:tcBorders>
              <w:top w:val="single" w:color="000000" w:sz="6" w:space="0"/>
              <w:left w:val="single" w:color="000000" w:sz="6" w:space="0"/>
              <w:bottom w:val="single" w:color="000000" w:sz="6" w:space="0"/>
              <w:right w:val="single" w:color="000000" w:sz="6" w:space="0"/>
            </w:tcBorders>
            <w:shd w:val="clear" w:color="auto" w:fill="CCCCCC"/>
            <w:tcMar>
              <w:top w:w="40" w:type="dxa"/>
              <w:left w:w="40" w:type="dxa"/>
              <w:bottom w:w="40" w:type="dxa"/>
              <w:right w:w="40" w:type="dxa"/>
            </w:tcMar>
            <w:vAlign w:val="top"/>
          </w:tcPr>
          <w:p w14:paraId="29CBF088">
            <w:pPr>
              <w:widowControl w:val="0"/>
              <w:jc w:val="center"/>
              <w:rPr>
                <w:sz w:val="20"/>
                <w:szCs w:val="20"/>
              </w:rPr>
            </w:pPr>
          </w:p>
        </w:tc>
      </w:tr>
      <w:tr w14:paraId="145839B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F3F3F3"/>
            <w:tcMar>
              <w:top w:w="40" w:type="dxa"/>
              <w:left w:w="40" w:type="dxa"/>
              <w:bottom w:w="40" w:type="dxa"/>
              <w:right w:w="40" w:type="dxa"/>
            </w:tcMar>
            <w:vAlign w:val="top"/>
          </w:tcPr>
          <w:p w14:paraId="3D32A552">
            <w:pPr>
              <w:widowControl w:val="0"/>
              <w:rPr>
                <w:sz w:val="20"/>
                <w:szCs w:val="20"/>
              </w:rPr>
            </w:pPr>
          </w:p>
        </w:tc>
        <w:tc>
          <w:tcPr>
            <w:gridSpan w:val="5"/>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vAlign w:val="top"/>
          </w:tcPr>
          <w:p w14:paraId="779BD491">
            <w:pPr>
              <w:widowControl w:val="0"/>
              <w:rPr>
                <w:sz w:val="20"/>
                <w:szCs w:val="20"/>
              </w:rPr>
            </w:pPr>
          </w:p>
        </w:tc>
      </w:tr>
      <w:tr w14:paraId="10E5EEB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D9D9D9"/>
            <w:tcMar>
              <w:top w:w="40" w:type="dxa"/>
              <w:left w:w="40" w:type="dxa"/>
              <w:bottom w:w="40" w:type="dxa"/>
              <w:right w:w="40" w:type="dxa"/>
            </w:tcMar>
            <w:vAlign w:val="top"/>
          </w:tcPr>
          <w:p w14:paraId="68982920">
            <w:pPr>
              <w:widowControl w:val="0"/>
              <w:rPr>
                <w:sz w:val="20"/>
                <w:szCs w:val="20"/>
              </w:rPr>
            </w:pPr>
            <w:r>
              <w:rPr>
                <w:rFonts w:ascii="Times New Roman" w:hAnsi="Times New Roman" w:eastAsia="Times New Roman" w:cs="Times New Roman"/>
                <w:b/>
                <w:sz w:val="24"/>
                <w:szCs w:val="24"/>
                <w:rtl w:val="0"/>
              </w:rPr>
              <w:t>Топ</w:t>
            </w:r>
          </w:p>
        </w:tc>
        <w:tc>
          <w:tcPr>
            <w:gridSpan w:val="5"/>
            <w:tcBorders>
              <w:top w:val="single" w:color="CCCCCC" w:sz="6" w:space="0"/>
              <w:left w:val="single" w:color="CCCCCC" w:sz="6" w:space="0"/>
              <w:bottom w:val="single" w:color="000000" w:sz="6" w:space="0"/>
              <w:right w:val="single" w:color="000000" w:sz="6" w:space="0"/>
            </w:tcBorders>
            <w:shd w:val="clear" w:color="auto" w:fill="D9D9D9"/>
            <w:tcMar>
              <w:top w:w="40" w:type="dxa"/>
              <w:left w:w="40" w:type="dxa"/>
              <w:bottom w:w="40" w:type="dxa"/>
              <w:right w:w="40" w:type="dxa"/>
            </w:tcMar>
            <w:vAlign w:val="top"/>
          </w:tcPr>
          <w:p w14:paraId="57CA868E">
            <w:pPr>
              <w:widowControl w:val="0"/>
              <w:jc w:val="center"/>
              <w:rPr>
                <w:sz w:val="20"/>
                <w:szCs w:val="20"/>
              </w:rPr>
            </w:pPr>
            <w:r>
              <w:rPr>
                <w:rFonts w:ascii="Times New Roman" w:hAnsi="Times New Roman" w:eastAsia="Times New Roman" w:cs="Times New Roman"/>
                <w:b/>
                <w:sz w:val="24"/>
                <w:szCs w:val="24"/>
                <w:rtl w:val="0"/>
              </w:rPr>
              <w:t>Кіші топ</w:t>
            </w:r>
          </w:p>
        </w:tc>
      </w:tr>
      <w:tr w14:paraId="6529B7E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FFFFFF"/>
            <w:tcMar>
              <w:top w:w="40" w:type="dxa"/>
              <w:left w:w="40" w:type="dxa"/>
              <w:bottom w:w="40" w:type="dxa"/>
              <w:right w:w="40" w:type="dxa"/>
            </w:tcMar>
            <w:vAlign w:val="top"/>
          </w:tcPr>
          <w:p w14:paraId="3D8A6AC5">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Топтың атауы</w:t>
            </w:r>
          </w:p>
        </w:tc>
        <w:tc>
          <w:tcPr>
            <w:gridSpan w:val="5"/>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vAlign w:val="top"/>
          </w:tcPr>
          <w:p w14:paraId="0C394205">
            <w:pPr>
              <w:widowControl w:val="0"/>
              <w:rPr>
                <w:rFonts w:hint="default"/>
                <w:sz w:val="20"/>
                <w:szCs w:val="20"/>
                <w:lang w:val="kk-KZ"/>
              </w:rPr>
            </w:pPr>
            <w:r>
              <w:rPr>
                <w:sz w:val="20"/>
                <w:szCs w:val="20"/>
                <w:lang w:val="kk-KZ"/>
              </w:rPr>
              <w:t>Балауса</w:t>
            </w:r>
          </w:p>
        </w:tc>
      </w:tr>
      <w:tr w14:paraId="23447FF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D9D9D9"/>
            <w:tcMar>
              <w:top w:w="40" w:type="dxa"/>
              <w:left w:w="40" w:type="dxa"/>
              <w:bottom w:w="40" w:type="dxa"/>
              <w:right w:w="40" w:type="dxa"/>
            </w:tcMar>
            <w:vAlign w:val="top"/>
          </w:tcPr>
          <w:p w14:paraId="08770B11">
            <w:pPr>
              <w:widowControl w:val="0"/>
              <w:rPr>
                <w:sz w:val="20"/>
                <w:szCs w:val="20"/>
              </w:rPr>
            </w:pPr>
            <w:r>
              <w:rPr>
                <w:rFonts w:ascii="Times New Roman" w:hAnsi="Times New Roman" w:eastAsia="Times New Roman" w:cs="Times New Roman"/>
                <w:b/>
                <w:sz w:val="24"/>
                <w:szCs w:val="24"/>
                <w:rtl w:val="0"/>
              </w:rPr>
              <w:t>Балалардың жасы</w:t>
            </w:r>
          </w:p>
        </w:tc>
        <w:tc>
          <w:tcPr>
            <w:gridSpan w:val="5"/>
            <w:tcBorders>
              <w:top w:val="single" w:color="CCCCCC" w:sz="6" w:space="0"/>
              <w:left w:val="single" w:color="CCCCCC" w:sz="6" w:space="0"/>
              <w:bottom w:val="single" w:color="000000" w:sz="6" w:space="0"/>
              <w:right w:val="single" w:color="000000" w:sz="6" w:space="0"/>
            </w:tcBorders>
            <w:shd w:val="clear" w:color="auto" w:fill="D9D9D9"/>
            <w:tcMar>
              <w:top w:w="40" w:type="dxa"/>
              <w:left w:w="40" w:type="dxa"/>
              <w:bottom w:w="40" w:type="dxa"/>
              <w:right w:w="40" w:type="dxa"/>
            </w:tcMar>
            <w:vAlign w:val="bottom"/>
          </w:tcPr>
          <w:p w14:paraId="5E9AD3F3">
            <w:pPr>
              <w:widowControl w:val="0"/>
              <w:jc w:val="center"/>
              <w:rPr>
                <w:sz w:val="20"/>
                <w:szCs w:val="20"/>
              </w:rPr>
            </w:pPr>
            <w:r>
              <w:rPr>
                <w:rFonts w:ascii="Times New Roman" w:hAnsi="Times New Roman" w:eastAsia="Times New Roman" w:cs="Times New Roman"/>
                <w:b/>
                <w:sz w:val="24"/>
                <w:szCs w:val="24"/>
                <w:rtl w:val="0"/>
              </w:rPr>
              <w:t>2 жасар балалар</w:t>
            </w:r>
          </w:p>
        </w:tc>
      </w:tr>
      <w:tr w14:paraId="2FA8A1B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F3F3F3"/>
            <w:tcMar>
              <w:top w:w="40" w:type="dxa"/>
              <w:left w:w="40" w:type="dxa"/>
              <w:bottom w:w="40" w:type="dxa"/>
              <w:right w:w="40" w:type="dxa"/>
            </w:tcMar>
            <w:vAlign w:val="top"/>
          </w:tcPr>
          <w:p w14:paraId="6E2B14A2">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Педагогтің аты-жөні</w:t>
            </w:r>
          </w:p>
        </w:tc>
        <w:tc>
          <w:tcPr>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3C21E994">
            <w:pPr>
              <w:widowControl w:val="0"/>
              <w:rPr>
                <w:rFonts w:hint="default"/>
                <w:sz w:val="20"/>
                <w:szCs w:val="20"/>
                <w:lang w:val="kk-KZ"/>
              </w:rPr>
            </w:pPr>
            <w:r>
              <w:rPr>
                <w:sz w:val="20"/>
                <w:szCs w:val="20"/>
                <w:lang w:val="kk-KZ"/>
              </w:rPr>
              <w:t>Алтынбекова</w:t>
            </w:r>
            <w:r>
              <w:rPr>
                <w:rFonts w:hint="default"/>
                <w:sz w:val="20"/>
                <w:szCs w:val="20"/>
                <w:lang w:val="kk-KZ"/>
              </w:rPr>
              <w:t xml:space="preserve"> Ж,Салыбаева П</w:t>
            </w:r>
          </w:p>
        </w:tc>
      </w:tr>
      <w:tr w14:paraId="2935159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D9D9D9"/>
            <w:tcMar>
              <w:top w:w="40" w:type="dxa"/>
              <w:left w:w="40" w:type="dxa"/>
              <w:bottom w:w="40" w:type="dxa"/>
              <w:right w:w="40" w:type="dxa"/>
            </w:tcMar>
            <w:vAlign w:val="top"/>
          </w:tcPr>
          <w:p w14:paraId="4365502D">
            <w:pPr>
              <w:widowControl w:val="0"/>
              <w:rPr>
                <w:sz w:val="20"/>
                <w:szCs w:val="20"/>
              </w:rPr>
            </w:pPr>
            <w:r>
              <w:rPr>
                <w:rFonts w:ascii="Times New Roman" w:hAnsi="Times New Roman" w:eastAsia="Times New Roman" w:cs="Times New Roman"/>
                <w:b/>
                <w:sz w:val="24"/>
                <w:szCs w:val="24"/>
                <w:rtl w:val="0"/>
              </w:rPr>
              <w:t xml:space="preserve">Жоспардың құрылу кезеңі </w:t>
            </w:r>
          </w:p>
        </w:tc>
        <w:tc>
          <w:tcPr>
            <w:gridSpan w:val="5"/>
            <w:tcBorders>
              <w:top w:val="single" w:color="CCCCCC" w:sz="6" w:space="0"/>
              <w:left w:val="single" w:color="CCCCCC" w:sz="6" w:space="0"/>
              <w:bottom w:val="single" w:color="000000" w:sz="6" w:space="0"/>
              <w:right w:val="single" w:color="000000" w:sz="6" w:space="0"/>
            </w:tcBorders>
            <w:shd w:val="clear" w:color="auto" w:fill="CCCCCC"/>
            <w:tcMar>
              <w:top w:w="40" w:type="dxa"/>
              <w:left w:w="40" w:type="dxa"/>
              <w:bottom w:w="40" w:type="dxa"/>
              <w:right w:w="40" w:type="dxa"/>
            </w:tcMar>
            <w:vAlign w:val="top"/>
          </w:tcPr>
          <w:p w14:paraId="06B823CA">
            <w:pPr>
              <w:widowControl w:val="0"/>
              <w:jc w:val="center"/>
              <w:rPr>
                <w:sz w:val="20"/>
                <w:szCs w:val="20"/>
              </w:rPr>
            </w:pPr>
            <w:r>
              <w:rPr>
                <w:rFonts w:ascii="Times New Roman" w:hAnsi="Times New Roman" w:eastAsia="Times New Roman" w:cs="Times New Roman"/>
                <w:b/>
                <w:sz w:val="24"/>
                <w:szCs w:val="24"/>
                <w:rtl w:val="0"/>
              </w:rPr>
              <w:t>21.11- 25.11.2022 ж.</w:t>
            </w:r>
          </w:p>
        </w:tc>
      </w:tr>
      <w:tr w14:paraId="7C7BEBF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F3F3F3"/>
            <w:tcMar>
              <w:top w:w="40" w:type="dxa"/>
              <w:left w:w="40" w:type="dxa"/>
              <w:bottom w:w="40" w:type="dxa"/>
              <w:right w:w="40" w:type="dxa"/>
            </w:tcMar>
            <w:vAlign w:val="top"/>
          </w:tcPr>
          <w:p w14:paraId="32ECECBA">
            <w:pPr>
              <w:widowControl w:val="0"/>
              <w:rPr>
                <w:sz w:val="20"/>
                <w:szCs w:val="20"/>
              </w:rPr>
            </w:pPr>
            <w:r>
              <w:rPr>
                <w:rFonts w:ascii="Times New Roman" w:hAnsi="Times New Roman" w:eastAsia="Times New Roman" w:cs="Times New Roman"/>
                <w:b/>
                <w:sz w:val="24"/>
                <w:szCs w:val="24"/>
                <w:rtl w:val="0"/>
              </w:rPr>
              <w:t>Апта күндері</w:t>
            </w:r>
          </w:p>
        </w:tc>
        <w:tc>
          <w:tcPr>
            <w:tcBorders>
              <w:top w:val="single" w:color="CCCCCC" w:sz="6" w:space="0"/>
              <w:left w:val="single" w:color="CCCCCC" w:sz="6" w:space="0"/>
              <w:bottom w:val="single" w:color="000000" w:sz="6" w:space="0"/>
              <w:right w:val="single" w:color="000000" w:sz="6" w:space="0"/>
            </w:tcBorders>
            <w:shd w:val="clear" w:color="auto" w:fill="F3F3F3"/>
            <w:tcMar>
              <w:top w:w="40" w:type="dxa"/>
              <w:left w:w="40" w:type="dxa"/>
              <w:bottom w:w="40" w:type="dxa"/>
              <w:right w:w="40" w:type="dxa"/>
            </w:tcMar>
            <w:vAlign w:val="top"/>
          </w:tcPr>
          <w:p w14:paraId="6D30AA1C">
            <w:pPr>
              <w:widowControl w:val="0"/>
              <w:jc w:val="center"/>
              <w:rPr>
                <w:sz w:val="20"/>
                <w:szCs w:val="20"/>
              </w:rPr>
            </w:pPr>
            <w:r>
              <w:rPr>
                <w:rFonts w:ascii="Times New Roman" w:hAnsi="Times New Roman" w:eastAsia="Times New Roman" w:cs="Times New Roman"/>
                <w:b/>
                <w:i/>
                <w:sz w:val="24"/>
                <w:szCs w:val="24"/>
                <w:rtl w:val="0"/>
              </w:rPr>
              <w:t>Дүйсенбі</w:t>
            </w:r>
          </w:p>
        </w:tc>
        <w:tc>
          <w:tcPr>
            <w:tcBorders>
              <w:top w:val="single" w:color="CCCCCC" w:sz="6" w:space="0"/>
              <w:left w:val="single" w:color="CCCCCC" w:sz="6" w:space="0"/>
              <w:bottom w:val="single" w:color="000000" w:sz="6" w:space="0"/>
              <w:right w:val="single" w:color="000000" w:sz="6" w:space="0"/>
            </w:tcBorders>
            <w:shd w:val="clear" w:color="auto" w:fill="F3F3F3"/>
            <w:tcMar>
              <w:top w:w="40" w:type="dxa"/>
              <w:left w:w="40" w:type="dxa"/>
              <w:bottom w:w="40" w:type="dxa"/>
              <w:right w:w="40" w:type="dxa"/>
            </w:tcMar>
            <w:vAlign w:val="top"/>
          </w:tcPr>
          <w:p w14:paraId="057F8000">
            <w:pPr>
              <w:widowControl w:val="0"/>
              <w:jc w:val="center"/>
              <w:rPr>
                <w:sz w:val="20"/>
                <w:szCs w:val="20"/>
              </w:rPr>
            </w:pPr>
            <w:r>
              <w:rPr>
                <w:rFonts w:ascii="Times New Roman" w:hAnsi="Times New Roman" w:eastAsia="Times New Roman" w:cs="Times New Roman"/>
                <w:b/>
                <w:i/>
                <w:sz w:val="24"/>
                <w:szCs w:val="24"/>
                <w:rtl w:val="0"/>
              </w:rPr>
              <w:t>Сейсенбі</w:t>
            </w:r>
          </w:p>
        </w:tc>
        <w:tc>
          <w:tcPr>
            <w:tcBorders>
              <w:top w:val="single" w:color="CCCCCC" w:sz="6" w:space="0"/>
              <w:left w:val="single" w:color="CCCCCC" w:sz="6" w:space="0"/>
              <w:bottom w:val="single" w:color="000000" w:sz="6" w:space="0"/>
              <w:right w:val="single" w:color="000000" w:sz="6" w:space="0"/>
            </w:tcBorders>
            <w:shd w:val="clear" w:color="auto" w:fill="F3F3F3"/>
            <w:tcMar>
              <w:top w:w="40" w:type="dxa"/>
              <w:left w:w="40" w:type="dxa"/>
              <w:bottom w:w="40" w:type="dxa"/>
              <w:right w:w="40" w:type="dxa"/>
            </w:tcMar>
            <w:vAlign w:val="top"/>
          </w:tcPr>
          <w:p w14:paraId="59881FE3">
            <w:pPr>
              <w:widowControl w:val="0"/>
              <w:jc w:val="center"/>
              <w:rPr>
                <w:sz w:val="20"/>
                <w:szCs w:val="20"/>
              </w:rPr>
            </w:pPr>
            <w:r>
              <w:rPr>
                <w:rFonts w:ascii="Times New Roman" w:hAnsi="Times New Roman" w:eastAsia="Times New Roman" w:cs="Times New Roman"/>
                <w:b/>
                <w:i/>
                <w:sz w:val="24"/>
                <w:szCs w:val="24"/>
                <w:rtl w:val="0"/>
              </w:rPr>
              <w:t>Сәрсенбі</w:t>
            </w:r>
          </w:p>
        </w:tc>
        <w:tc>
          <w:tcPr>
            <w:tcBorders>
              <w:top w:val="single" w:color="CCCCCC" w:sz="6" w:space="0"/>
              <w:left w:val="single" w:color="CCCCCC" w:sz="6" w:space="0"/>
              <w:bottom w:val="single" w:color="000000" w:sz="6" w:space="0"/>
              <w:right w:val="single" w:color="000000" w:sz="6" w:space="0"/>
            </w:tcBorders>
            <w:shd w:val="clear" w:color="auto" w:fill="F3F3F3"/>
            <w:tcMar>
              <w:top w:w="40" w:type="dxa"/>
              <w:left w:w="40" w:type="dxa"/>
              <w:bottom w:w="40" w:type="dxa"/>
              <w:right w:w="40" w:type="dxa"/>
            </w:tcMar>
            <w:vAlign w:val="top"/>
          </w:tcPr>
          <w:p w14:paraId="6A2B93E8">
            <w:pPr>
              <w:widowControl w:val="0"/>
              <w:jc w:val="center"/>
              <w:rPr>
                <w:sz w:val="20"/>
                <w:szCs w:val="20"/>
              </w:rPr>
            </w:pPr>
            <w:r>
              <w:rPr>
                <w:rFonts w:ascii="Times New Roman" w:hAnsi="Times New Roman" w:eastAsia="Times New Roman" w:cs="Times New Roman"/>
                <w:b/>
                <w:i/>
                <w:sz w:val="24"/>
                <w:szCs w:val="24"/>
                <w:rtl w:val="0"/>
              </w:rPr>
              <w:t>Бейсенбі</w:t>
            </w:r>
          </w:p>
        </w:tc>
        <w:tc>
          <w:tcPr>
            <w:tcBorders>
              <w:top w:val="single" w:color="CCCCCC" w:sz="6" w:space="0"/>
              <w:left w:val="single" w:color="CCCCCC" w:sz="6" w:space="0"/>
              <w:bottom w:val="single" w:color="000000" w:sz="6" w:space="0"/>
              <w:right w:val="single" w:color="000000" w:sz="6" w:space="0"/>
            </w:tcBorders>
            <w:shd w:val="clear" w:color="auto" w:fill="F3F3F3"/>
            <w:tcMar>
              <w:top w:w="40" w:type="dxa"/>
              <w:left w:w="40" w:type="dxa"/>
              <w:bottom w:w="40" w:type="dxa"/>
              <w:right w:w="40" w:type="dxa"/>
            </w:tcMar>
            <w:vAlign w:val="top"/>
          </w:tcPr>
          <w:p w14:paraId="3107D290">
            <w:pPr>
              <w:widowControl w:val="0"/>
              <w:jc w:val="center"/>
              <w:rPr>
                <w:sz w:val="20"/>
                <w:szCs w:val="20"/>
              </w:rPr>
            </w:pPr>
            <w:r>
              <w:rPr>
                <w:rFonts w:ascii="Times New Roman" w:hAnsi="Times New Roman" w:eastAsia="Times New Roman" w:cs="Times New Roman"/>
                <w:b/>
                <w:i/>
                <w:sz w:val="24"/>
                <w:szCs w:val="24"/>
                <w:rtl w:val="0"/>
              </w:rPr>
              <w:t>Жұма</w:t>
            </w:r>
          </w:p>
        </w:tc>
      </w:tr>
      <w:tr w14:paraId="0FCB91D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02B58524">
            <w:pPr>
              <w:widowControl w:val="0"/>
              <w:rPr>
                <w:sz w:val="20"/>
                <w:szCs w:val="20"/>
              </w:rPr>
            </w:pPr>
          </w:p>
        </w:tc>
        <w:tc>
          <w:tcPr>
            <w:tcBorders>
              <w:top w:val="single" w:color="CCCCCC" w:sz="6" w:space="0"/>
              <w:left w:val="single" w:color="CCCCCC" w:sz="6" w:space="0"/>
              <w:bottom w:val="single" w:color="000000" w:sz="6" w:space="0"/>
              <w:right w:val="single" w:color="000000" w:sz="6" w:space="0"/>
            </w:tcBorders>
            <w:shd w:val="clear" w:color="auto" w:fill="A4C2F4"/>
            <w:tcMar>
              <w:top w:w="40" w:type="dxa"/>
              <w:left w:w="40" w:type="dxa"/>
              <w:bottom w:w="40" w:type="dxa"/>
              <w:right w:w="40" w:type="dxa"/>
            </w:tcMar>
            <w:vAlign w:val="top"/>
          </w:tcPr>
          <w:p w14:paraId="5EF85570">
            <w:pPr>
              <w:widowControl w:val="0"/>
              <w:rPr>
                <w:sz w:val="20"/>
                <w:szCs w:val="20"/>
              </w:rPr>
            </w:pPr>
          </w:p>
        </w:tc>
        <w:tc>
          <w:tcPr>
            <w:tcBorders>
              <w:top w:val="single" w:color="CCCCCC" w:sz="6" w:space="0"/>
              <w:left w:val="single" w:color="CCCCCC" w:sz="6" w:space="0"/>
              <w:bottom w:val="single" w:color="000000" w:sz="6" w:space="0"/>
              <w:right w:val="single" w:color="000000" w:sz="6" w:space="0"/>
            </w:tcBorders>
            <w:shd w:val="clear" w:color="auto" w:fill="A4C2F4"/>
            <w:tcMar>
              <w:top w:w="40" w:type="dxa"/>
              <w:left w:w="40" w:type="dxa"/>
              <w:bottom w:w="40" w:type="dxa"/>
              <w:right w:w="40" w:type="dxa"/>
            </w:tcMar>
            <w:vAlign w:val="top"/>
          </w:tcPr>
          <w:p w14:paraId="6C4D0ACF">
            <w:pPr>
              <w:widowControl w:val="0"/>
              <w:rPr>
                <w:sz w:val="20"/>
                <w:szCs w:val="20"/>
              </w:rPr>
            </w:pPr>
          </w:p>
        </w:tc>
        <w:tc>
          <w:tcPr>
            <w:tcBorders>
              <w:top w:val="single" w:color="CCCCCC" w:sz="6" w:space="0"/>
              <w:left w:val="single" w:color="CCCCCC" w:sz="6" w:space="0"/>
              <w:bottom w:val="single" w:color="000000" w:sz="6" w:space="0"/>
              <w:right w:val="single" w:color="000000" w:sz="6" w:space="0"/>
            </w:tcBorders>
            <w:shd w:val="clear" w:color="auto" w:fill="A4C2F4"/>
            <w:tcMar>
              <w:top w:w="40" w:type="dxa"/>
              <w:left w:w="40" w:type="dxa"/>
              <w:bottom w:w="40" w:type="dxa"/>
              <w:right w:w="40" w:type="dxa"/>
            </w:tcMar>
            <w:vAlign w:val="top"/>
          </w:tcPr>
          <w:p w14:paraId="537ED0E9">
            <w:pPr>
              <w:widowControl w:val="0"/>
              <w:rPr>
                <w:sz w:val="20"/>
                <w:szCs w:val="20"/>
              </w:rPr>
            </w:pPr>
          </w:p>
        </w:tc>
        <w:tc>
          <w:tcPr>
            <w:tcBorders>
              <w:top w:val="single" w:color="CCCCCC" w:sz="6" w:space="0"/>
              <w:left w:val="single" w:color="CCCCCC" w:sz="6" w:space="0"/>
              <w:bottom w:val="single" w:color="000000" w:sz="6" w:space="0"/>
              <w:right w:val="single" w:color="000000" w:sz="6" w:space="0"/>
            </w:tcBorders>
            <w:shd w:val="clear" w:color="auto" w:fill="A4C2F4"/>
            <w:tcMar>
              <w:top w:w="40" w:type="dxa"/>
              <w:left w:w="40" w:type="dxa"/>
              <w:bottom w:w="40" w:type="dxa"/>
              <w:right w:w="40" w:type="dxa"/>
            </w:tcMar>
            <w:vAlign w:val="top"/>
          </w:tcPr>
          <w:p w14:paraId="3502CFB5">
            <w:pPr>
              <w:widowControl w:val="0"/>
              <w:rPr>
                <w:sz w:val="20"/>
                <w:szCs w:val="20"/>
              </w:rPr>
            </w:pPr>
          </w:p>
        </w:tc>
        <w:tc>
          <w:tcPr>
            <w:tcBorders>
              <w:top w:val="single" w:color="CCCCCC" w:sz="6" w:space="0"/>
              <w:left w:val="single" w:color="CCCCCC" w:sz="6" w:space="0"/>
              <w:bottom w:val="single" w:color="000000" w:sz="6" w:space="0"/>
              <w:right w:val="single" w:color="000000" w:sz="6" w:space="0"/>
            </w:tcBorders>
            <w:shd w:val="clear" w:color="auto" w:fill="A4C2F4"/>
            <w:tcMar>
              <w:top w:w="40" w:type="dxa"/>
              <w:left w:w="40" w:type="dxa"/>
              <w:bottom w:w="40" w:type="dxa"/>
              <w:right w:w="40" w:type="dxa"/>
            </w:tcMar>
            <w:vAlign w:val="top"/>
          </w:tcPr>
          <w:p w14:paraId="5C2FDA2D">
            <w:pPr>
              <w:widowControl w:val="0"/>
              <w:rPr>
                <w:sz w:val="20"/>
                <w:szCs w:val="20"/>
              </w:rPr>
            </w:pPr>
          </w:p>
        </w:tc>
      </w:tr>
      <w:tr w14:paraId="5A33ECF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EFEFEF"/>
            <w:tcMar>
              <w:top w:w="40" w:type="dxa"/>
              <w:left w:w="40" w:type="dxa"/>
              <w:bottom w:w="40" w:type="dxa"/>
              <w:right w:w="40" w:type="dxa"/>
            </w:tcMar>
            <w:vAlign w:val="top"/>
          </w:tcPr>
          <w:p w14:paraId="3A41E1DD">
            <w:pPr>
              <w:widowControl w:val="0"/>
              <w:rPr>
                <w:sz w:val="20"/>
                <w:szCs w:val="20"/>
              </w:rPr>
            </w:pPr>
            <w:r>
              <w:rPr>
                <w:rFonts w:ascii="Times New Roman" w:hAnsi="Times New Roman" w:eastAsia="Times New Roman" w:cs="Times New Roman"/>
                <w:b/>
                <w:sz w:val="24"/>
                <w:szCs w:val="24"/>
                <w:rtl w:val="0"/>
              </w:rPr>
              <w:t>Күн тәртібі</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3A0A988B">
            <w:pPr>
              <w:widowControl w:val="0"/>
              <w:rPr>
                <w:sz w:val="20"/>
                <w:szCs w:val="20"/>
              </w:rPr>
            </w:pP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7D9BA8C8">
            <w:pPr>
              <w:widowControl w:val="0"/>
              <w:rPr>
                <w:sz w:val="20"/>
                <w:szCs w:val="20"/>
              </w:rPr>
            </w:pP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1995E8C6">
            <w:pPr>
              <w:widowControl w:val="0"/>
              <w:rPr>
                <w:sz w:val="20"/>
                <w:szCs w:val="20"/>
              </w:rPr>
            </w:pP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40E22263">
            <w:pPr>
              <w:widowControl w:val="0"/>
              <w:rPr>
                <w:sz w:val="20"/>
                <w:szCs w:val="20"/>
              </w:rPr>
            </w:pP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09307463">
            <w:pPr>
              <w:widowControl w:val="0"/>
              <w:rPr>
                <w:sz w:val="20"/>
                <w:szCs w:val="20"/>
              </w:rPr>
            </w:pPr>
          </w:p>
        </w:tc>
      </w:tr>
      <w:tr w14:paraId="4E9E5AD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bottom"/>
          </w:tcPr>
          <w:p w14:paraId="383A7BC5">
            <w:pPr>
              <w:widowControl w:val="0"/>
              <w:jc w:val="left"/>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Балаларды қабылдау</w:t>
            </w:r>
          </w:p>
          <w:p w14:paraId="71825398">
            <w:pPr>
              <w:widowControl w:val="0"/>
              <w:jc w:val="left"/>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08.00-08.30</w:t>
            </w:r>
          </w:p>
        </w:tc>
        <w:tc>
          <w:tcPr>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15BF47A0">
            <w:pPr>
              <w:widowControl w:val="0"/>
              <w:rPr>
                <w:sz w:val="20"/>
                <w:szCs w:val="20"/>
              </w:rPr>
            </w:pPr>
            <w:r>
              <w:rPr>
                <w:rFonts w:ascii="Times New Roman" w:hAnsi="Times New Roman" w:eastAsia="Times New Roman" w:cs="Times New Roman"/>
                <w:sz w:val="24"/>
                <w:szCs w:val="24"/>
                <w:rtl w:val="0"/>
              </w:rPr>
              <w:t xml:space="preserve">Таңғы сүзгі: балалардың терісін, дене қызуын, сыртқы көрінісін тексеру. Балаларды жақсы көңіл күймен қарсы алу және оларға қолайлы жағдай жасау. Баланың көңіл күйін, оның жеке пікірін, қызығушылығын анықтау. </w:t>
            </w:r>
            <w:r>
              <w:rPr>
                <w:rFonts w:ascii="Times New Roman" w:hAnsi="Times New Roman" w:eastAsia="Times New Roman" w:cs="Times New Roman"/>
                <w:b/>
                <w:sz w:val="24"/>
                <w:szCs w:val="24"/>
                <w:rtl w:val="0"/>
              </w:rPr>
              <w:t>(сөйлеуді дамыту)</w:t>
            </w:r>
          </w:p>
        </w:tc>
      </w:tr>
      <w:tr w14:paraId="1161972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3EEAEBE8">
            <w:pPr>
              <w:widowControl w:val="0"/>
              <w:rPr>
                <w:rFonts w:hint="default" w:ascii="Times New Roman" w:hAnsi="Times New Roman" w:eastAsia="Calibri" w:cs="Times New Roman"/>
                <w:sz w:val="24"/>
                <w:szCs w:val="24"/>
                <w:lang w:val="ru"/>
              </w:rPr>
            </w:pPr>
            <w:r>
              <w:rPr>
                <w:rFonts w:hint="default" w:ascii="Times New Roman" w:hAnsi="Times New Roman" w:eastAsia="Times New Roman" w:cs="Times New Roman"/>
                <w:b/>
                <w:sz w:val="24"/>
                <w:szCs w:val="24"/>
                <w:rtl w:val="0"/>
              </w:rPr>
              <w:t>Ата-аналармен әңгімелесу, кеңес беру</w:t>
            </w:r>
          </w:p>
        </w:tc>
        <w:tc>
          <w:tcPr>
            <w:gridSpan w:val="5"/>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vAlign w:val="top"/>
          </w:tcPr>
          <w:p w14:paraId="4F39A5CF">
            <w:pPr>
              <w:widowControl w:val="0"/>
              <w:rPr>
                <w:sz w:val="20"/>
                <w:szCs w:val="20"/>
              </w:rPr>
            </w:pPr>
            <w:r>
              <w:rPr>
                <w:rFonts w:ascii="Calibri" w:hAnsi="Calibri" w:eastAsia="Calibri" w:cs="Calibri"/>
                <w:sz w:val="24"/>
                <w:szCs w:val="24"/>
                <w:rtl w:val="0"/>
              </w:rPr>
              <w:t>Әңгімелесу: "Саусақ жаттығулары және баланың сөйлеу тілін дамыту", "Баланың жағымды эмоцияларын дамытудың маңызы", "Үйде ғажайып сәттерін ұйымдастыру жолдары".</w:t>
            </w:r>
          </w:p>
        </w:tc>
      </w:tr>
      <w:tr w14:paraId="05B9A8C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vMerge w:val="restart"/>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4A3D3510">
            <w:pPr>
              <w:widowControl w:val="0"/>
              <w:rPr>
                <w:rFonts w:hint="default" w:ascii="Times New Roman" w:hAnsi="Times New Roman" w:eastAsia="Times New Roman" w:cs="Times New Roman"/>
                <w:sz w:val="24"/>
                <w:szCs w:val="24"/>
                <w:lang w:val="ru"/>
              </w:rPr>
            </w:pPr>
            <w:r>
              <w:rPr>
                <w:rFonts w:hint="default" w:ascii="Times New Roman" w:hAnsi="Times New Roman" w:eastAsia="Times New Roman" w:cs="Times New Roman"/>
                <w:b/>
                <w:sz w:val="24"/>
                <w:szCs w:val="24"/>
                <w:rtl w:val="0"/>
              </w:rPr>
              <w:t xml:space="preserve">Балалардың дербес әрекеті </w:t>
            </w:r>
            <w:r>
              <w:rPr>
                <w:rFonts w:hint="default" w:ascii="Times New Roman" w:hAnsi="Times New Roman" w:eastAsia="Times New Roman" w:cs="Times New Roman"/>
                <w:sz w:val="24"/>
                <w:szCs w:val="24"/>
                <w:rtl w:val="0"/>
              </w:rPr>
              <w:t>(баяу қимылды ойындар, үстел үсті ойындары, бейнелеу әрекеті, кітаптар қарау және тағы басқа әрекеттер)</w:t>
            </w:r>
          </w:p>
          <w:p w14:paraId="1D9BED6C">
            <w:pPr>
              <w:widowControl w:val="0"/>
              <w:rPr>
                <w:rFonts w:ascii="Times New Roman" w:hAnsi="Times New Roman" w:eastAsia="Times New Roman" w:cs="Times New Roman"/>
                <w:sz w:val="24"/>
                <w:szCs w:val="24"/>
              </w:rPr>
            </w:pPr>
          </w:p>
        </w:tc>
        <w:tc>
          <w:tcPr>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vAlign w:val="top"/>
          </w:tcPr>
          <w:p w14:paraId="0241A705">
            <w:pPr>
              <w:widowControl w:val="0"/>
              <w:rPr>
                <w:sz w:val="20"/>
                <w:szCs w:val="20"/>
              </w:rPr>
            </w:pP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5A838CA6">
            <w:pPr>
              <w:widowControl w:val="0"/>
              <w:rPr>
                <w:sz w:val="20"/>
                <w:szCs w:val="20"/>
              </w:rPr>
            </w:pP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0A18CF2B">
            <w:pPr>
              <w:widowControl w:val="0"/>
              <w:rPr>
                <w:sz w:val="20"/>
                <w:szCs w:val="20"/>
              </w:rPr>
            </w:pP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2F6DB8A4">
            <w:pPr>
              <w:widowControl w:val="0"/>
              <w:rPr>
                <w:sz w:val="20"/>
                <w:szCs w:val="20"/>
              </w:rPr>
            </w:pP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5CEA88E3">
            <w:pPr>
              <w:widowControl w:val="0"/>
              <w:rPr>
                <w:sz w:val="20"/>
                <w:szCs w:val="20"/>
              </w:rPr>
            </w:pPr>
          </w:p>
        </w:tc>
      </w:tr>
      <w:tr w14:paraId="1B164B1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vMerge w:val="continue"/>
            <w:tcBorders>
              <w:bottom w:val="single" w:color="000000" w:sz="6" w:space="0"/>
              <w:right w:val="single" w:color="000000" w:sz="6" w:space="0"/>
            </w:tcBorders>
            <w:shd w:val="clear" w:color="auto" w:fill="auto"/>
            <w:tcMar>
              <w:top w:w="100" w:type="dxa"/>
              <w:left w:w="100" w:type="dxa"/>
              <w:bottom w:w="100" w:type="dxa"/>
              <w:right w:w="100" w:type="dxa"/>
            </w:tcMar>
            <w:vAlign w:val="top"/>
          </w:tcPr>
          <w:p w14:paraId="14BDAAF3">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pP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0923C2C8">
            <w:pPr>
              <w:widowControl w:val="0"/>
              <w:rPr>
                <w:rFonts w:ascii="Calibri" w:hAnsi="Calibri" w:eastAsia="Calibri" w:cs="Calibri"/>
                <w:b/>
                <w:sz w:val="24"/>
                <w:szCs w:val="24"/>
              </w:rPr>
            </w:pPr>
            <w:r>
              <w:rPr>
                <w:rFonts w:ascii="Calibri" w:hAnsi="Calibri" w:eastAsia="Calibri" w:cs="Calibri"/>
                <w:b/>
                <w:sz w:val="24"/>
                <w:szCs w:val="24"/>
                <w:rtl w:val="0"/>
              </w:rPr>
              <w:t>"Қарындаштарды (борларды, геометриялық пішіндерді) ыдыстарға түстеріне сай жина" дидактикалық ойыны.</w:t>
            </w:r>
          </w:p>
          <w:p w14:paraId="28EF94F9">
            <w:pPr>
              <w:widowControl w:val="0"/>
              <w:rPr>
                <w:rFonts w:ascii="Calibri" w:hAnsi="Calibri" w:eastAsia="Calibri" w:cs="Calibri"/>
                <w:sz w:val="24"/>
                <w:szCs w:val="24"/>
              </w:rPr>
            </w:pPr>
            <w:r>
              <w:rPr>
                <w:rFonts w:ascii="Calibri" w:hAnsi="Calibri" w:eastAsia="Calibri" w:cs="Calibri"/>
                <w:sz w:val="24"/>
                <w:szCs w:val="24"/>
                <w:rtl w:val="0"/>
              </w:rPr>
              <w:t>Мақсат-міндеттері. Балалардың түстерді қабылдау және ажырату сенсорлық қабілеттерін, қолдың ұсақ моторикасын дамыту.</w:t>
            </w:r>
          </w:p>
          <w:p w14:paraId="0DCCB4A3">
            <w:pPr>
              <w:widowControl w:val="0"/>
              <w:rPr>
                <w:rFonts w:ascii="Calibri" w:hAnsi="Calibri" w:eastAsia="Calibri" w:cs="Calibri"/>
                <w:sz w:val="24"/>
                <w:szCs w:val="24"/>
              </w:rPr>
            </w:pPr>
            <w:r>
              <w:rPr>
                <w:rFonts w:ascii="Calibri" w:hAnsi="Calibri" w:eastAsia="Calibri" w:cs="Calibri"/>
                <w:sz w:val="24"/>
                <w:szCs w:val="24"/>
                <w:rtl w:val="0"/>
              </w:rPr>
              <w:t>Құралдар: түрлі түсті қарындаштар (борлар, геометриялық пішіндер); заттардың әр түсі үштен кем емес.</w:t>
            </w:r>
          </w:p>
          <w:p w14:paraId="38C9936E">
            <w:pPr>
              <w:widowControl w:val="0"/>
              <w:rPr>
                <w:rFonts w:ascii="Calibri" w:hAnsi="Calibri" w:eastAsia="Calibri" w:cs="Calibri"/>
                <w:sz w:val="24"/>
                <w:szCs w:val="24"/>
              </w:rPr>
            </w:pPr>
            <w:r>
              <w:rPr>
                <w:rFonts w:ascii="Calibri" w:hAnsi="Calibri" w:eastAsia="Calibri" w:cs="Calibri"/>
                <w:sz w:val="24"/>
                <w:szCs w:val="24"/>
                <w:rtl w:val="0"/>
              </w:rPr>
              <w:t>Шарты: заттарды бірыңғай түстер бойынша топтастыру.</w:t>
            </w:r>
          </w:p>
          <w:p w14:paraId="6EF4154E">
            <w:pPr>
              <w:widowControl w:val="0"/>
              <w:rPr>
                <w:sz w:val="20"/>
                <w:szCs w:val="20"/>
              </w:rPr>
            </w:pPr>
            <w:r>
              <w:rPr>
                <w:rFonts w:ascii="Calibri" w:hAnsi="Calibri" w:eastAsia="Calibri" w:cs="Calibri"/>
                <w:b/>
                <w:sz w:val="24"/>
                <w:szCs w:val="24"/>
                <w:rtl w:val="0"/>
              </w:rPr>
              <w:t>(сенсорика, танымдық дағдылар)</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65C08812">
            <w:pPr>
              <w:widowControl w:val="0"/>
              <w:rPr>
                <w:rFonts w:ascii="Calibri" w:hAnsi="Calibri" w:eastAsia="Calibri" w:cs="Calibri"/>
                <w:b/>
                <w:sz w:val="24"/>
                <w:szCs w:val="24"/>
              </w:rPr>
            </w:pPr>
            <w:r>
              <w:rPr>
                <w:rFonts w:ascii="Calibri" w:hAnsi="Calibri" w:eastAsia="Calibri" w:cs="Calibri"/>
                <w:b/>
                <w:sz w:val="24"/>
                <w:szCs w:val="24"/>
                <w:rtl w:val="0"/>
              </w:rPr>
              <w:t>"Сылдырмақ" тақпағын мәнерлеп оқу, қимыл жаттығуы.</w:t>
            </w:r>
          </w:p>
          <w:p w14:paraId="17F2A803">
            <w:pPr>
              <w:widowControl w:val="0"/>
              <w:rPr>
                <w:rFonts w:ascii="Calibri" w:hAnsi="Calibri" w:eastAsia="Calibri" w:cs="Calibri"/>
                <w:sz w:val="24"/>
                <w:szCs w:val="24"/>
              </w:rPr>
            </w:pPr>
            <w:r>
              <w:rPr>
                <w:rFonts w:ascii="Calibri" w:hAnsi="Calibri" w:eastAsia="Calibri" w:cs="Calibri"/>
                <w:sz w:val="24"/>
                <w:szCs w:val="24"/>
                <w:rtl w:val="0"/>
              </w:rPr>
              <w:t>Мақсат-міндеттері. Балалардың ырғақты есту, дыбыстық тіл мәдениетін дамыту; көркемсөзді айтқызу кезінде ойыншықпен қимылдау, қуанышқа бөлену қабілетін қалыптастыру.</w:t>
            </w:r>
          </w:p>
          <w:p w14:paraId="4201C06A">
            <w:pPr>
              <w:widowControl w:val="0"/>
              <w:rPr>
                <w:rFonts w:ascii="Calibri" w:hAnsi="Calibri" w:eastAsia="Calibri" w:cs="Calibri"/>
                <w:sz w:val="24"/>
                <w:szCs w:val="24"/>
              </w:rPr>
            </w:pPr>
            <w:r>
              <w:rPr>
                <w:rFonts w:ascii="Calibri" w:hAnsi="Calibri" w:eastAsia="Calibri" w:cs="Calibri"/>
                <w:sz w:val="24"/>
                <w:szCs w:val="24"/>
                <w:rtl w:val="0"/>
              </w:rPr>
              <w:t>Педагог балаларға сылдырмақтарды таратып, еркін ойнауға мүмкіндік береді. Педагог жолдардың ырғағына сай сылдырмақ туралы тақпақты мәнерлеп оқып, балаларды бірге қосылуға тартады.</w:t>
            </w:r>
          </w:p>
          <w:p w14:paraId="4CF8B246">
            <w:pPr>
              <w:widowControl w:val="0"/>
              <w:rPr>
                <w:rFonts w:ascii="Calibri" w:hAnsi="Calibri" w:eastAsia="Calibri" w:cs="Calibri"/>
                <w:sz w:val="24"/>
                <w:szCs w:val="24"/>
              </w:rPr>
            </w:pPr>
            <w:r>
              <w:rPr>
                <w:rFonts w:ascii="Calibri" w:hAnsi="Calibri" w:eastAsia="Calibri" w:cs="Calibri"/>
                <w:sz w:val="24"/>
                <w:szCs w:val="24"/>
                <w:rtl w:val="0"/>
              </w:rPr>
              <w:t>Д. Ахметова "Тоқ-тоқ".</w:t>
            </w:r>
          </w:p>
          <w:p w14:paraId="2FFF4B61">
            <w:pPr>
              <w:widowControl w:val="0"/>
              <w:rPr>
                <w:rFonts w:ascii="Calibri" w:hAnsi="Calibri" w:eastAsia="Calibri" w:cs="Calibri"/>
                <w:sz w:val="24"/>
                <w:szCs w:val="24"/>
              </w:rPr>
            </w:pPr>
            <w:r>
              <w:rPr>
                <w:rFonts w:ascii="Calibri" w:hAnsi="Calibri" w:eastAsia="Calibri" w:cs="Calibri"/>
                <w:sz w:val="24"/>
                <w:szCs w:val="24"/>
                <w:rtl w:val="0"/>
              </w:rPr>
              <w:t>Сылдырмақ соқпақ,</w:t>
            </w:r>
          </w:p>
          <w:p w14:paraId="1EBDBE38">
            <w:pPr>
              <w:widowControl w:val="0"/>
              <w:rPr>
                <w:rFonts w:ascii="Calibri" w:hAnsi="Calibri" w:eastAsia="Calibri" w:cs="Calibri"/>
                <w:sz w:val="24"/>
                <w:szCs w:val="24"/>
              </w:rPr>
            </w:pPr>
            <w:r>
              <w:rPr>
                <w:rFonts w:ascii="Calibri" w:hAnsi="Calibri" w:eastAsia="Calibri" w:cs="Calibri"/>
                <w:sz w:val="24"/>
                <w:szCs w:val="24"/>
                <w:rtl w:val="0"/>
              </w:rPr>
              <w:t>Қолға алдық "тоқ-тақ".</w:t>
            </w:r>
          </w:p>
          <w:p w14:paraId="2C2EA6C7">
            <w:pPr>
              <w:widowControl w:val="0"/>
              <w:rPr>
                <w:rFonts w:ascii="Calibri" w:hAnsi="Calibri" w:eastAsia="Calibri" w:cs="Calibri"/>
                <w:sz w:val="24"/>
                <w:szCs w:val="24"/>
              </w:rPr>
            </w:pPr>
            <w:r>
              <w:rPr>
                <w:rFonts w:ascii="Calibri" w:hAnsi="Calibri" w:eastAsia="Calibri" w:cs="Calibri"/>
                <w:sz w:val="24"/>
                <w:szCs w:val="24"/>
                <w:rtl w:val="0"/>
              </w:rPr>
              <w:t>Жаңа жылды күттік,</w:t>
            </w:r>
          </w:p>
          <w:p w14:paraId="3979BEEF">
            <w:pPr>
              <w:widowControl w:val="0"/>
              <w:rPr>
                <w:rFonts w:ascii="Calibri" w:hAnsi="Calibri" w:eastAsia="Calibri" w:cs="Calibri"/>
                <w:sz w:val="24"/>
                <w:szCs w:val="24"/>
              </w:rPr>
            </w:pPr>
            <w:r>
              <w:rPr>
                <w:rFonts w:ascii="Calibri" w:hAnsi="Calibri" w:eastAsia="Calibri" w:cs="Calibri"/>
                <w:sz w:val="24"/>
                <w:szCs w:val="24"/>
                <w:rtl w:val="0"/>
              </w:rPr>
              <w:t>Тоқылдаттық "тук-тук".</w:t>
            </w:r>
          </w:p>
          <w:p w14:paraId="0BC755BC">
            <w:pPr>
              <w:widowControl w:val="0"/>
              <w:rPr>
                <w:sz w:val="20"/>
                <w:szCs w:val="20"/>
              </w:rPr>
            </w:pPr>
            <w:r>
              <w:rPr>
                <w:rFonts w:ascii="Calibri" w:hAnsi="Calibri" w:eastAsia="Calibri" w:cs="Calibri"/>
                <w:b/>
                <w:sz w:val="24"/>
                <w:szCs w:val="24"/>
                <w:rtl w:val="0"/>
              </w:rPr>
              <w:t>(көркем әдебиет, сөйлеуді дамыту)</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358DE629">
            <w:pPr>
              <w:widowControl w:val="0"/>
              <w:rPr>
                <w:rFonts w:ascii="Calibri" w:hAnsi="Calibri" w:eastAsia="Calibri" w:cs="Calibri"/>
                <w:b/>
                <w:sz w:val="24"/>
                <w:szCs w:val="24"/>
              </w:rPr>
            </w:pPr>
            <w:r>
              <w:rPr>
                <w:rFonts w:ascii="Calibri" w:hAnsi="Calibri" w:eastAsia="Calibri" w:cs="Calibri"/>
                <w:b/>
                <w:sz w:val="24"/>
                <w:szCs w:val="24"/>
                <w:rtl w:val="0"/>
              </w:rPr>
              <w:t>"Мозаика" үстел ойыны.</w:t>
            </w:r>
          </w:p>
          <w:p w14:paraId="2B818CD6">
            <w:pPr>
              <w:widowControl w:val="0"/>
              <w:rPr>
                <w:rFonts w:ascii="Calibri" w:hAnsi="Calibri" w:eastAsia="Calibri" w:cs="Calibri"/>
                <w:sz w:val="24"/>
                <w:szCs w:val="24"/>
              </w:rPr>
            </w:pPr>
            <w:r>
              <w:rPr>
                <w:rFonts w:ascii="Calibri" w:hAnsi="Calibri" w:eastAsia="Calibri" w:cs="Calibri"/>
                <w:sz w:val="24"/>
                <w:szCs w:val="24"/>
                <w:rtl w:val="0"/>
              </w:rPr>
              <w:t>Мақсат-міндеттері. Балалардың көзбен қабылдау, еске сақтау, ойлау қабілеттерін, қолдың ұсақ моторикасын дамыту.</w:t>
            </w:r>
          </w:p>
          <w:p w14:paraId="2EC9A64F">
            <w:pPr>
              <w:widowControl w:val="0"/>
              <w:rPr>
                <w:rFonts w:ascii="Calibri" w:hAnsi="Calibri" w:eastAsia="Calibri" w:cs="Calibri"/>
                <w:sz w:val="24"/>
                <w:szCs w:val="24"/>
              </w:rPr>
            </w:pPr>
            <w:r>
              <w:rPr>
                <w:rFonts w:ascii="Calibri" w:hAnsi="Calibri" w:eastAsia="Calibri" w:cs="Calibri"/>
                <w:sz w:val="24"/>
                <w:szCs w:val="24"/>
                <w:rtl w:val="0"/>
              </w:rPr>
              <w:t>Шарты: геометриялық пішіндерден салынған, педагог көрсеткен қарапайым өрнек кілемшесін салу, мозаика өрнегін құрастыру.</w:t>
            </w:r>
          </w:p>
          <w:p w14:paraId="1E321230">
            <w:pPr>
              <w:widowControl w:val="0"/>
              <w:rPr>
                <w:rFonts w:ascii="Calibri" w:hAnsi="Calibri" w:eastAsia="Calibri" w:cs="Calibri"/>
                <w:sz w:val="24"/>
                <w:szCs w:val="24"/>
              </w:rPr>
            </w:pPr>
            <w:r>
              <w:rPr>
                <w:rFonts w:ascii="Calibri" w:hAnsi="Calibri" w:eastAsia="Calibri" w:cs="Calibri"/>
                <w:sz w:val="24"/>
                <w:szCs w:val="24"/>
                <w:rtl w:val="0"/>
              </w:rPr>
              <w:t>Құралдар: шаршы пішінді қатпа қағаздан жасалған кілемшелер, табақшаларда геометриялық пішіндердің жинақтамалары.</w:t>
            </w:r>
          </w:p>
          <w:p w14:paraId="4C90B398">
            <w:pPr>
              <w:widowControl w:val="0"/>
              <w:rPr>
                <w:rFonts w:ascii="Calibri" w:hAnsi="Calibri" w:eastAsia="Calibri" w:cs="Calibri"/>
                <w:sz w:val="24"/>
                <w:szCs w:val="24"/>
              </w:rPr>
            </w:pPr>
            <w:r>
              <w:rPr>
                <w:rFonts w:ascii="Calibri" w:hAnsi="Calibri" w:eastAsia="Calibri" w:cs="Calibri"/>
                <w:sz w:val="24"/>
                <w:szCs w:val="24"/>
                <w:rtl w:val="0"/>
              </w:rPr>
              <w:t>Педагог баланың өрнекті құрастыру кезінде қандай пішіндерді салып жатқанын сұрастыра алады.</w:t>
            </w:r>
          </w:p>
          <w:p w14:paraId="3754D27A">
            <w:pPr>
              <w:widowControl w:val="0"/>
              <w:rPr>
                <w:sz w:val="20"/>
                <w:szCs w:val="20"/>
              </w:rPr>
            </w:pPr>
            <w:r>
              <w:rPr>
                <w:rFonts w:ascii="Calibri" w:hAnsi="Calibri" w:eastAsia="Calibri" w:cs="Calibri"/>
                <w:b/>
                <w:sz w:val="24"/>
                <w:szCs w:val="24"/>
                <w:rtl w:val="0"/>
              </w:rPr>
              <w:t>(сенсорика, танымдық дағдылар)</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7D7891F8">
            <w:pPr>
              <w:widowControl w:val="0"/>
              <w:rPr>
                <w:rFonts w:ascii="Calibri" w:hAnsi="Calibri" w:eastAsia="Calibri" w:cs="Calibri"/>
                <w:b/>
                <w:sz w:val="24"/>
                <w:szCs w:val="24"/>
              </w:rPr>
            </w:pPr>
            <w:r>
              <w:rPr>
                <w:rFonts w:ascii="Calibri" w:hAnsi="Calibri" w:eastAsia="Calibri" w:cs="Calibri"/>
                <w:b/>
                <w:sz w:val="24"/>
                <w:szCs w:val="24"/>
                <w:rtl w:val="0"/>
              </w:rPr>
              <w:t>"Мөлдір су" тақпағын мәнерлеп оқу, қимыл жаттығуы.</w:t>
            </w:r>
          </w:p>
          <w:p w14:paraId="247244ED">
            <w:pPr>
              <w:widowControl w:val="0"/>
              <w:rPr>
                <w:rFonts w:ascii="Calibri" w:hAnsi="Calibri" w:eastAsia="Calibri" w:cs="Calibri"/>
                <w:sz w:val="24"/>
                <w:szCs w:val="24"/>
              </w:rPr>
            </w:pPr>
            <w:r>
              <w:rPr>
                <w:rFonts w:ascii="Calibri" w:hAnsi="Calibri" w:eastAsia="Calibri" w:cs="Calibri"/>
                <w:sz w:val="24"/>
                <w:szCs w:val="24"/>
                <w:rtl w:val="0"/>
              </w:rPr>
              <w:t>(орыс тілінен аударма)</w:t>
            </w:r>
          </w:p>
          <w:p w14:paraId="27F714F2">
            <w:pPr>
              <w:widowControl w:val="0"/>
              <w:rPr>
                <w:rFonts w:ascii="Calibri" w:hAnsi="Calibri" w:eastAsia="Calibri" w:cs="Calibri"/>
                <w:sz w:val="24"/>
                <w:szCs w:val="24"/>
              </w:rPr>
            </w:pPr>
            <w:r>
              <w:rPr>
                <w:rFonts w:ascii="Calibri" w:hAnsi="Calibri" w:eastAsia="Calibri" w:cs="Calibri"/>
                <w:sz w:val="24"/>
                <w:szCs w:val="24"/>
                <w:rtl w:val="0"/>
              </w:rPr>
              <w:t>Мақсат-міндеттері. Балаларды өзін-өзі күту, беті-қолды жуу әдебіне үйрету; педагогтің соңынан көркемсөзді қайталап, жағымды әсерге бөленуге баулу.</w:t>
            </w:r>
          </w:p>
          <w:p w14:paraId="14437CC3">
            <w:pPr>
              <w:widowControl w:val="0"/>
              <w:rPr>
                <w:rFonts w:ascii="Calibri" w:hAnsi="Calibri" w:eastAsia="Calibri" w:cs="Calibri"/>
                <w:i/>
                <w:sz w:val="24"/>
                <w:szCs w:val="24"/>
              </w:rPr>
            </w:pPr>
            <w:r>
              <w:rPr>
                <w:rFonts w:ascii="Calibri" w:hAnsi="Calibri" w:eastAsia="Calibri" w:cs="Calibri"/>
                <w:i/>
                <w:sz w:val="24"/>
                <w:szCs w:val="24"/>
                <w:rtl w:val="0"/>
              </w:rPr>
              <w:t>Х. Ерғалиев, М. Әлімбаев "Мөлдір су".</w:t>
            </w:r>
          </w:p>
          <w:p w14:paraId="0597AA50">
            <w:pPr>
              <w:widowControl w:val="0"/>
              <w:rPr>
                <w:rFonts w:ascii="Calibri" w:hAnsi="Calibri" w:eastAsia="Calibri" w:cs="Calibri"/>
                <w:sz w:val="24"/>
                <w:szCs w:val="24"/>
              </w:rPr>
            </w:pPr>
            <w:r>
              <w:rPr>
                <w:rFonts w:ascii="Calibri" w:hAnsi="Calibri" w:eastAsia="Calibri" w:cs="Calibri"/>
                <w:sz w:val="24"/>
                <w:szCs w:val="24"/>
                <w:rtl w:val="0"/>
              </w:rPr>
              <w:t>Мөлдір су, мөлдір су!</w:t>
            </w:r>
          </w:p>
          <w:p w14:paraId="03D8A63F">
            <w:pPr>
              <w:widowControl w:val="0"/>
              <w:rPr>
                <w:rFonts w:ascii="Calibri" w:hAnsi="Calibri" w:eastAsia="Calibri" w:cs="Calibri"/>
                <w:sz w:val="24"/>
                <w:szCs w:val="24"/>
              </w:rPr>
            </w:pPr>
            <w:r>
              <w:rPr>
                <w:rFonts w:ascii="Calibri" w:hAnsi="Calibri" w:eastAsia="Calibri" w:cs="Calibri"/>
                <w:sz w:val="24"/>
                <w:szCs w:val="24"/>
                <w:rtl w:val="0"/>
              </w:rPr>
              <w:t>Сен менің бетім жу.</w:t>
            </w:r>
          </w:p>
          <w:p w14:paraId="4FE5B00D">
            <w:pPr>
              <w:widowControl w:val="0"/>
              <w:rPr>
                <w:rFonts w:ascii="Calibri" w:hAnsi="Calibri" w:eastAsia="Calibri" w:cs="Calibri"/>
                <w:sz w:val="24"/>
                <w:szCs w:val="24"/>
              </w:rPr>
            </w:pPr>
            <w:r>
              <w:rPr>
                <w:rFonts w:ascii="Calibri" w:hAnsi="Calibri" w:eastAsia="Calibri" w:cs="Calibri"/>
                <w:sz w:val="24"/>
                <w:szCs w:val="24"/>
                <w:rtl w:val="0"/>
              </w:rPr>
              <w:t>Отты көзім ойнасын,</w:t>
            </w:r>
          </w:p>
          <w:p w14:paraId="1DFC163B">
            <w:pPr>
              <w:widowControl w:val="0"/>
              <w:rPr>
                <w:rFonts w:ascii="Calibri" w:hAnsi="Calibri" w:eastAsia="Calibri" w:cs="Calibri"/>
                <w:sz w:val="24"/>
                <w:szCs w:val="24"/>
              </w:rPr>
            </w:pPr>
            <w:r>
              <w:rPr>
                <w:rFonts w:ascii="Calibri" w:hAnsi="Calibri" w:eastAsia="Calibri" w:cs="Calibri"/>
                <w:sz w:val="24"/>
                <w:szCs w:val="24"/>
                <w:rtl w:val="0"/>
              </w:rPr>
              <w:t>Екі бетім жайнасын.</w:t>
            </w:r>
          </w:p>
          <w:p w14:paraId="7F5E2C21">
            <w:pPr>
              <w:widowControl w:val="0"/>
              <w:rPr>
                <w:rFonts w:ascii="Calibri" w:hAnsi="Calibri" w:eastAsia="Calibri" w:cs="Calibri"/>
                <w:sz w:val="24"/>
                <w:szCs w:val="24"/>
              </w:rPr>
            </w:pPr>
            <w:r>
              <w:rPr>
                <w:rFonts w:ascii="Calibri" w:hAnsi="Calibri" w:eastAsia="Calibri" w:cs="Calibri"/>
                <w:sz w:val="24"/>
                <w:szCs w:val="24"/>
                <w:rtl w:val="0"/>
              </w:rPr>
              <w:t>Күлкі кетпей ернімнен,</w:t>
            </w:r>
          </w:p>
          <w:p w14:paraId="2B91DC4E">
            <w:pPr>
              <w:widowControl w:val="0"/>
              <w:rPr>
                <w:rFonts w:ascii="Calibri" w:hAnsi="Calibri" w:eastAsia="Calibri" w:cs="Calibri"/>
                <w:sz w:val="24"/>
                <w:szCs w:val="24"/>
              </w:rPr>
            </w:pPr>
            <w:r>
              <w:rPr>
                <w:rFonts w:ascii="Calibri" w:hAnsi="Calibri" w:eastAsia="Calibri" w:cs="Calibri"/>
                <w:sz w:val="24"/>
                <w:szCs w:val="24"/>
                <w:rtl w:val="0"/>
              </w:rPr>
              <w:t>Тісім тастан таймасын!</w:t>
            </w:r>
          </w:p>
          <w:p w14:paraId="36E834F5">
            <w:pPr>
              <w:widowControl w:val="0"/>
              <w:rPr>
                <w:sz w:val="20"/>
                <w:szCs w:val="20"/>
              </w:rPr>
            </w:pPr>
            <w:r>
              <w:rPr>
                <w:rFonts w:ascii="Calibri" w:hAnsi="Calibri" w:eastAsia="Calibri" w:cs="Calibri"/>
                <w:b/>
                <w:sz w:val="24"/>
                <w:szCs w:val="24"/>
                <w:rtl w:val="0"/>
              </w:rPr>
              <w:t>(көркем әдебиет, сөйлеуді дамыту)</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7F97BB4F">
            <w:pPr>
              <w:widowControl w:val="0"/>
              <w:rPr>
                <w:rFonts w:ascii="Calibri" w:hAnsi="Calibri" w:eastAsia="Calibri" w:cs="Calibri"/>
                <w:b/>
                <w:sz w:val="24"/>
                <w:szCs w:val="24"/>
              </w:rPr>
            </w:pPr>
            <w:r>
              <w:rPr>
                <w:rFonts w:ascii="Calibri" w:hAnsi="Calibri" w:eastAsia="Calibri" w:cs="Calibri"/>
                <w:b/>
                <w:sz w:val="24"/>
                <w:szCs w:val="24"/>
                <w:rtl w:val="0"/>
              </w:rPr>
              <w:t>"Сиқырлы сандықшалар" дидактикалық ойыны.</w:t>
            </w:r>
          </w:p>
          <w:p w14:paraId="7808A6BA">
            <w:pPr>
              <w:widowControl w:val="0"/>
              <w:rPr>
                <w:rFonts w:ascii="Calibri" w:hAnsi="Calibri" w:eastAsia="Calibri" w:cs="Calibri"/>
                <w:sz w:val="24"/>
                <w:szCs w:val="24"/>
              </w:rPr>
            </w:pPr>
            <w:r>
              <w:rPr>
                <w:rFonts w:ascii="Calibri" w:hAnsi="Calibri" w:eastAsia="Calibri" w:cs="Calibri"/>
                <w:sz w:val="24"/>
                <w:szCs w:val="24"/>
                <w:rtl w:val="0"/>
              </w:rPr>
              <w:t>Мақсат-міндеттері. Балаларға көлемі бес түрлі заттарды ажыратып, оларды бір үлкен сандықшаға жинауды үйрету; қолдың ұсақ моторикасын, ойлау, көзбен мөлшерлеу қабілетін дамыту; жағымды әсер алуға мүмкіндік жасау.</w:t>
            </w:r>
          </w:p>
          <w:p w14:paraId="495FF305">
            <w:pPr>
              <w:widowControl w:val="0"/>
              <w:rPr>
                <w:rFonts w:ascii="Calibri" w:hAnsi="Calibri" w:eastAsia="Calibri" w:cs="Calibri"/>
                <w:sz w:val="24"/>
                <w:szCs w:val="24"/>
              </w:rPr>
            </w:pPr>
            <w:r>
              <w:rPr>
                <w:rFonts w:ascii="Calibri" w:hAnsi="Calibri" w:eastAsia="Calibri" w:cs="Calibri"/>
                <w:sz w:val="24"/>
                <w:szCs w:val="24"/>
                <w:rtl w:val="0"/>
              </w:rPr>
              <w:t>Шарты: көлемі бес түрлі сандықшаны бір-бірінің ішіне кезекпен салып жинау.</w:t>
            </w:r>
          </w:p>
          <w:p w14:paraId="5E66B22F">
            <w:pPr>
              <w:widowControl w:val="0"/>
              <w:rPr>
                <w:rFonts w:ascii="Calibri" w:hAnsi="Calibri" w:eastAsia="Calibri" w:cs="Calibri"/>
                <w:sz w:val="24"/>
                <w:szCs w:val="24"/>
              </w:rPr>
            </w:pPr>
            <w:r>
              <w:rPr>
                <w:rFonts w:ascii="Calibri" w:hAnsi="Calibri" w:eastAsia="Calibri" w:cs="Calibri"/>
                <w:sz w:val="24"/>
                <w:szCs w:val="24"/>
                <w:rtl w:val="0"/>
              </w:rPr>
              <w:t>Қандай тамаша!</w:t>
            </w:r>
          </w:p>
          <w:p w14:paraId="39858771">
            <w:pPr>
              <w:widowControl w:val="0"/>
              <w:rPr>
                <w:rFonts w:ascii="Calibri" w:hAnsi="Calibri" w:eastAsia="Calibri" w:cs="Calibri"/>
                <w:sz w:val="24"/>
                <w:szCs w:val="24"/>
              </w:rPr>
            </w:pPr>
            <w:r>
              <w:rPr>
                <w:rFonts w:ascii="Calibri" w:hAnsi="Calibri" w:eastAsia="Calibri" w:cs="Calibri"/>
                <w:sz w:val="24"/>
                <w:szCs w:val="24"/>
                <w:rtl w:val="0"/>
              </w:rPr>
              <w:t>Алдымызда көп сандықша.</w:t>
            </w:r>
          </w:p>
          <w:p w14:paraId="3B9DFDB5">
            <w:pPr>
              <w:widowControl w:val="0"/>
              <w:rPr>
                <w:rFonts w:ascii="Calibri" w:hAnsi="Calibri" w:eastAsia="Calibri" w:cs="Calibri"/>
                <w:sz w:val="24"/>
                <w:szCs w:val="24"/>
              </w:rPr>
            </w:pPr>
            <w:r>
              <w:rPr>
                <w:rFonts w:ascii="Calibri" w:hAnsi="Calibri" w:eastAsia="Calibri" w:cs="Calibri"/>
                <w:sz w:val="24"/>
                <w:szCs w:val="24"/>
                <w:rtl w:val="0"/>
              </w:rPr>
              <w:t>Сандықшалар бірдей емес,</w:t>
            </w:r>
          </w:p>
          <w:p w14:paraId="3C6AEFC8">
            <w:pPr>
              <w:widowControl w:val="0"/>
              <w:rPr>
                <w:rFonts w:ascii="Calibri" w:hAnsi="Calibri" w:eastAsia="Calibri" w:cs="Calibri"/>
                <w:sz w:val="24"/>
                <w:szCs w:val="24"/>
              </w:rPr>
            </w:pPr>
            <w:r>
              <w:rPr>
                <w:rFonts w:ascii="Calibri" w:hAnsi="Calibri" w:eastAsia="Calibri" w:cs="Calibri"/>
                <w:sz w:val="24"/>
                <w:szCs w:val="24"/>
                <w:rtl w:val="0"/>
              </w:rPr>
              <w:t>Кішкентай, орташа, үлкен.</w:t>
            </w:r>
          </w:p>
          <w:p w14:paraId="2D527BC8">
            <w:pPr>
              <w:widowControl w:val="0"/>
              <w:rPr>
                <w:rFonts w:ascii="Calibri" w:hAnsi="Calibri" w:eastAsia="Calibri" w:cs="Calibri"/>
                <w:sz w:val="24"/>
                <w:szCs w:val="24"/>
              </w:rPr>
            </w:pPr>
            <w:r>
              <w:rPr>
                <w:rFonts w:ascii="Calibri" w:hAnsi="Calibri" w:eastAsia="Calibri" w:cs="Calibri"/>
                <w:sz w:val="24"/>
                <w:szCs w:val="24"/>
                <w:rtl w:val="0"/>
              </w:rPr>
              <w:t>Кішкентайды үлкеніне салайық,</w:t>
            </w:r>
          </w:p>
          <w:p w14:paraId="2BC10E55">
            <w:pPr>
              <w:widowControl w:val="0"/>
              <w:rPr>
                <w:rFonts w:ascii="Calibri" w:hAnsi="Calibri" w:eastAsia="Calibri" w:cs="Calibri"/>
                <w:sz w:val="24"/>
                <w:szCs w:val="24"/>
              </w:rPr>
            </w:pPr>
            <w:r>
              <w:rPr>
                <w:rFonts w:ascii="Calibri" w:hAnsi="Calibri" w:eastAsia="Calibri" w:cs="Calibri"/>
                <w:sz w:val="24"/>
                <w:szCs w:val="24"/>
                <w:rtl w:val="0"/>
              </w:rPr>
              <w:t>Барлығын үлкен сандыққа жасырайық.</w:t>
            </w:r>
          </w:p>
          <w:p w14:paraId="3E6FE164">
            <w:pPr>
              <w:widowControl w:val="0"/>
              <w:rPr>
                <w:sz w:val="20"/>
                <w:szCs w:val="20"/>
              </w:rPr>
            </w:pPr>
            <w:r>
              <w:rPr>
                <w:rFonts w:ascii="Calibri" w:hAnsi="Calibri" w:eastAsia="Calibri" w:cs="Calibri"/>
                <w:b/>
                <w:sz w:val="24"/>
                <w:szCs w:val="24"/>
                <w:rtl w:val="0"/>
              </w:rPr>
              <w:t>(сенсорика, сөйлеуді дамыту)</w:t>
            </w:r>
          </w:p>
        </w:tc>
      </w:tr>
      <w:tr w14:paraId="655863B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603FAA79">
            <w:pPr>
              <w:widowControl w:val="0"/>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Таңертенгі жаттығу</w:t>
            </w:r>
          </w:p>
          <w:p w14:paraId="18E1B773">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08.30-08.40</w:t>
            </w:r>
          </w:p>
        </w:tc>
        <w:tc>
          <w:tcPr>
            <w:gridSpan w:val="5"/>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vAlign w:val="top"/>
          </w:tcPr>
          <w:p w14:paraId="3A4DAEC1">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Жалпы дамытушы жаттығулар</w:t>
            </w:r>
          </w:p>
          <w:p w14:paraId="23F4A53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1. Бастапқы қалып: негізгі тұрыс. Бір-біріне қарау, қол ұстасып тұру.</w:t>
            </w:r>
          </w:p>
          <w:p w14:paraId="335D812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1-1 қолды екі жаққа созу, "Табиғат тамаша!" деп айту.</w:t>
            </w:r>
          </w:p>
          <w:p w14:paraId="3F85E0A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1-2 қолды жоғары көтеру, аяқтың ұшына тұру. "Күн қандай әдемі!" деп айту, демді ішке тарту; қолды екі жаққа созу "Табиғат тамаша!" деп айту.</w:t>
            </w:r>
          </w:p>
          <w:p w14:paraId="0E5ACD3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Бастапқы қалыпқа келу (3 рет орындау).</w:t>
            </w:r>
          </w:p>
          <w:p w14:paraId="1BB3026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2. Бастапқы қалып: қолды алға созып, қашықтықта бір-біріне теріс қарап тұру, аяқ иық деңгейімен бірдей.</w:t>
            </w:r>
          </w:p>
          <w:p w14:paraId="008C7A5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2-1 қолды жібермей ұстап, оңға бұрылу "Күндей күлімдейік!" деп айту.</w:t>
            </w:r>
          </w:p>
          <w:p w14:paraId="665B563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2-2 солға бұрылып, "Күндей күлімдейік!" деп айту.</w:t>
            </w:r>
          </w:p>
          <w:p w14:paraId="5A7BB04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Бастапқы қалыпқа келу. (4 рет орындау). Бастапқы қалып: қолды алға созу, бір-біріне қарап тұру, аяқ иық деңгейімен бірдей.</w:t>
            </w:r>
          </w:p>
          <w:p w14:paraId="468AF29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3-1 бірінші жұп қол ұстасып тұрып секіреді "Секіреміз доптай!" деп айту.</w:t>
            </w:r>
          </w:p>
          <w:p w14:paraId="778B9AC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3-2 қол ұстасқан екінші жұп секіреді, "Секіреміз доптай!" деп айту.</w:t>
            </w:r>
          </w:p>
          <w:p w14:paraId="326E3E7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Бастапқы қалыпқа келу (4 рет орындау).</w:t>
            </w:r>
          </w:p>
          <w:p w14:paraId="5BD27B15">
            <w:pPr>
              <w:widowControl w:val="0"/>
              <w:rPr>
                <w:sz w:val="20"/>
                <w:szCs w:val="20"/>
              </w:rPr>
            </w:pPr>
            <w:r>
              <w:rPr>
                <w:rFonts w:ascii="Times New Roman" w:hAnsi="Times New Roman" w:eastAsia="Times New Roman" w:cs="Times New Roman"/>
                <w:b/>
                <w:sz w:val="24"/>
                <w:szCs w:val="24"/>
                <w:rtl w:val="0"/>
              </w:rPr>
              <w:t>(мәдени-гигиеналық дағдылар, дербес әрекет)</w:t>
            </w:r>
          </w:p>
        </w:tc>
      </w:tr>
      <w:tr w14:paraId="3D33E31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FFFFFF"/>
            <w:tcMar>
              <w:top w:w="40" w:type="dxa"/>
              <w:left w:w="40" w:type="dxa"/>
              <w:bottom w:w="40" w:type="dxa"/>
              <w:right w:w="40" w:type="dxa"/>
            </w:tcMar>
            <w:vAlign w:val="top"/>
          </w:tcPr>
          <w:p w14:paraId="27B1F663">
            <w:pPr>
              <w:widowControl w:val="0"/>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Таңғы ас</w:t>
            </w:r>
          </w:p>
          <w:p w14:paraId="7FC70CDD">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08.40-0900</w:t>
            </w:r>
          </w:p>
        </w:tc>
        <w:tc>
          <w:tcPr>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0033D6EE">
            <w:pPr>
              <w:widowControl w:val="0"/>
              <w:rPr>
                <w:rFonts w:ascii="Calibri" w:hAnsi="Calibri" w:eastAsia="Calibri" w:cs="Calibri"/>
                <w:sz w:val="24"/>
                <w:szCs w:val="24"/>
              </w:rPr>
            </w:pPr>
            <w:r>
              <w:rPr>
                <w:rFonts w:ascii="Calibri" w:hAnsi="Calibri" w:eastAsia="Calibri" w:cs="Calibri"/>
                <w:sz w:val="24"/>
                <w:szCs w:val="24"/>
                <w:rtl w:val="0"/>
              </w:rPr>
              <w:t>Тамақтану кезінде баланы көңілдендіру.</w:t>
            </w:r>
          </w:p>
          <w:p w14:paraId="482BA5E6">
            <w:pPr>
              <w:widowControl w:val="0"/>
              <w:rPr>
                <w:rFonts w:ascii="Calibri" w:hAnsi="Calibri" w:eastAsia="Calibri" w:cs="Calibri"/>
                <w:sz w:val="24"/>
                <w:szCs w:val="24"/>
              </w:rPr>
            </w:pPr>
            <w:r>
              <w:rPr>
                <w:rFonts w:ascii="Calibri" w:hAnsi="Calibri" w:eastAsia="Calibri" w:cs="Calibri"/>
                <w:sz w:val="24"/>
                <w:szCs w:val="24"/>
                <w:rtl w:val="0"/>
              </w:rPr>
              <w:t>Көркемсөз.</w:t>
            </w:r>
          </w:p>
          <w:p w14:paraId="02E1B66F">
            <w:pPr>
              <w:widowControl w:val="0"/>
              <w:rPr>
                <w:rFonts w:ascii="Calibri" w:hAnsi="Calibri" w:eastAsia="Calibri" w:cs="Calibri"/>
                <w:sz w:val="24"/>
                <w:szCs w:val="24"/>
              </w:rPr>
            </w:pPr>
            <w:r>
              <w:rPr>
                <w:rFonts w:ascii="Calibri" w:hAnsi="Calibri" w:eastAsia="Calibri" w:cs="Calibri"/>
                <w:sz w:val="24"/>
                <w:szCs w:val="24"/>
                <w:rtl w:val="0"/>
              </w:rPr>
              <w:t>Қасықтарымыз біздің,</w:t>
            </w:r>
          </w:p>
          <w:p w14:paraId="17FE8C46">
            <w:pPr>
              <w:widowControl w:val="0"/>
              <w:rPr>
                <w:rFonts w:ascii="Calibri" w:hAnsi="Calibri" w:eastAsia="Calibri" w:cs="Calibri"/>
                <w:sz w:val="24"/>
                <w:szCs w:val="24"/>
              </w:rPr>
            </w:pPr>
            <w:r>
              <w:rPr>
                <w:rFonts w:ascii="Calibri" w:hAnsi="Calibri" w:eastAsia="Calibri" w:cs="Calibri"/>
                <w:sz w:val="24"/>
                <w:szCs w:val="24"/>
                <w:rtl w:val="0"/>
              </w:rPr>
              <w:t>Таңқалдырар барлығын!</w:t>
            </w:r>
          </w:p>
          <w:p w14:paraId="4B813D1A">
            <w:pPr>
              <w:widowControl w:val="0"/>
              <w:rPr>
                <w:rFonts w:ascii="Calibri" w:hAnsi="Calibri" w:eastAsia="Calibri" w:cs="Calibri"/>
                <w:sz w:val="24"/>
                <w:szCs w:val="24"/>
              </w:rPr>
            </w:pPr>
            <w:r>
              <w:rPr>
                <w:rFonts w:ascii="Calibri" w:hAnsi="Calibri" w:eastAsia="Calibri" w:cs="Calibri"/>
                <w:sz w:val="24"/>
                <w:szCs w:val="24"/>
                <w:rtl w:val="0"/>
              </w:rPr>
              <w:t>Қасықтарым сиқырлы,</w:t>
            </w:r>
          </w:p>
          <w:p w14:paraId="6A55E63D">
            <w:pPr>
              <w:widowControl w:val="0"/>
              <w:rPr>
                <w:rFonts w:ascii="Calibri" w:hAnsi="Calibri" w:eastAsia="Calibri" w:cs="Calibri"/>
                <w:sz w:val="24"/>
                <w:szCs w:val="24"/>
              </w:rPr>
            </w:pPr>
            <w:r>
              <w:rPr>
                <w:rFonts w:ascii="Calibri" w:hAnsi="Calibri" w:eastAsia="Calibri" w:cs="Calibri"/>
                <w:sz w:val="24"/>
                <w:szCs w:val="24"/>
                <w:rtl w:val="0"/>
              </w:rPr>
              <w:t>Тауысады тағамды.</w:t>
            </w:r>
          </w:p>
          <w:p w14:paraId="4EFD8CE6">
            <w:pPr>
              <w:widowControl w:val="0"/>
              <w:rPr>
                <w:rFonts w:ascii="Calibri" w:hAnsi="Calibri" w:eastAsia="Calibri" w:cs="Calibri"/>
                <w:sz w:val="24"/>
                <w:szCs w:val="24"/>
              </w:rPr>
            </w:pPr>
            <w:r>
              <w:rPr>
                <w:rFonts w:ascii="Calibri" w:hAnsi="Calibri" w:eastAsia="Calibri" w:cs="Calibri"/>
                <w:sz w:val="24"/>
                <w:szCs w:val="24"/>
                <w:rtl w:val="0"/>
              </w:rPr>
              <w:t>Міне, дәмді тағам! Міне, пайдалы ас!</w:t>
            </w:r>
          </w:p>
          <w:p w14:paraId="2E8CEFAA">
            <w:pPr>
              <w:widowControl w:val="0"/>
              <w:rPr>
                <w:rFonts w:ascii="Calibri" w:hAnsi="Calibri" w:eastAsia="Calibri" w:cs="Calibri"/>
                <w:sz w:val="24"/>
                <w:szCs w:val="24"/>
              </w:rPr>
            </w:pPr>
            <w:r>
              <w:rPr>
                <w:rFonts w:ascii="Calibri" w:hAnsi="Calibri" w:eastAsia="Calibri" w:cs="Calibri"/>
                <w:sz w:val="24"/>
                <w:szCs w:val="24"/>
                <w:rtl w:val="0"/>
              </w:rPr>
              <w:t>Қасық түк те қалдырмас!</w:t>
            </w:r>
          </w:p>
          <w:p w14:paraId="58FB6006">
            <w:pPr>
              <w:widowControl w:val="0"/>
              <w:rPr>
                <w:rFonts w:ascii="Calibri" w:hAnsi="Calibri" w:eastAsia="Calibri" w:cs="Calibri"/>
                <w:sz w:val="24"/>
                <w:szCs w:val="24"/>
              </w:rPr>
            </w:pPr>
            <w:r>
              <w:rPr>
                <w:rFonts w:ascii="Calibri" w:hAnsi="Calibri" w:eastAsia="Calibri" w:cs="Calibri"/>
                <w:sz w:val="24"/>
                <w:szCs w:val="24"/>
                <w:rtl w:val="0"/>
              </w:rPr>
              <w:t>Балалардың беті-қолдарын жуғызу, таңғы асқа отырғызу.</w:t>
            </w:r>
          </w:p>
          <w:p w14:paraId="0BE208D1">
            <w:pPr>
              <w:widowControl w:val="0"/>
              <w:rPr>
                <w:rFonts w:ascii="Calibri" w:hAnsi="Calibri" w:eastAsia="Calibri" w:cs="Calibri"/>
                <w:sz w:val="24"/>
                <w:szCs w:val="24"/>
              </w:rPr>
            </w:pPr>
            <w:r>
              <w:rPr>
                <w:rFonts w:ascii="Calibri" w:hAnsi="Calibri" w:eastAsia="Calibri" w:cs="Calibri"/>
                <w:sz w:val="24"/>
                <w:szCs w:val="24"/>
                <w:rtl w:val="0"/>
              </w:rPr>
              <w:t>Мақсат-міндеттері: ас ішу мәдениетімен таныстыру; қасық, шанышқыны дұрыс қолдануды үйрету; тамақтанғанда сөйлемеуді әдетке айналдыру.</w:t>
            </w:r>
          </w:p>
          <w:p w14:paraId="54C4D089">
            <w:pPr>
              <w:widowControl w:val="0"/>
              <w:rPr>
                <w:sz w:val="20"/>
                <w:szCs w:val="20"/>
              </w:rPr>
            </w:pPr>
            <w:r>
              <w:rPr>
                <w:rFonts w:ascii="Calibri" w:hAnsi="Calibri" w:eastAsia="Calibri" w:cs="Calibri"/>
                <w:b/>
                <w:sz w:val="24"/>
                <w:szCs w:val="24"/>
                <w:rtl w:val="0"/>
              </w:rPr>
              <w:t>(мәдени-гигиеналық дағдылар, көркемсөз)</w:t>
            </w:r>
          </w:p>
        </w:tc>
      </w:tr>
      <w:tr w14:paraId="50410E0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157A09EA">
            <w:pPr>
              <w:widowControl w:val="0"/>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Ұйымдастырылған іс-әрекетке дайындық</w:t>
            </w:r>
          </w:p>
          <w:p w14:paraId="369F268A">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09.00-09.10</w:t>
            </w:r>
          </w:p>
        </w:tc>
        <w:tc>
          <w:tcPr>
            <w:gridSpan w:val="5"/>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vAlign w:val="top"/>
          </w:tcPr>
          <w:p w14:paraId="158966FE">
            <w:pPr>
              <w:widowControl w:val="0"/>
              <w:rPr>
                <w:rFonts w:ascii="Calibri" w:hAnsi="Calibri" w:eastAsia="Calibri" w:cs="Calibri"/>
                <w:sz w:val="24"/>
                <w:szCs w:val="24"/>
              </w:rPr>
            </w:pPr>
            <w:r>
              <w:rPr>
                <w:rFonts w:ascii="Calibri" w:hAnsi="Calibri" w:eastAsia="Calibri" w:cs="Calibri"/>
                <w:sz w:val="24"/>
                <w:szCs w:val="24"/>
                <w:rtl w:val="0"/>
              </w:rPr>
              <w:t>Балалардың жағымды көңіл күйлерін қалыптастыру. Ұйымдастырылған іс-әрекетіне жағымды эмоциялық ахуалда ауысу үшін бәсеңдеу дыбыста баяу ойналатын әуенжазбасын қосу.</w:t>
            </w:r>
          </w:p>
          <w:p w14:paraId="10A6ACE3">
            <w:pPr>
              <w:widowControl w:val="0"/>
              <w:rPr>
                <w:rFonts w:ascii="Calibri" w:hAnsi="Calibri" w:eastAsia="Calibri" w:cs="Calibri"/>
                <w:sz w:val="24"/>
                <w:szCs w:val="24"/>
              </w:rPr>
            </w:pPr>
            <w:r>
              <w:rPr>
                <w:rFonts w:ascii="Calibri" w:hAnsi="Calibri" w:eastAsia="Calibri" w:cs="Calibri"/>
                <w:sz w:val="24"/>
                <w:szCs w:val="24"/>
                <w:rtl w:val="0"/>
              </w:rPr>
              <w:t>Біз ақылды бала, дарамыз,</w:t>
            </w:r>
          </w:p>
          <w:p w14:paraId="116ACE90">
            <w:pPr>
              <w:widowControl w:val="0"/>
              <w:rPr>
                <w:rFonts w:ascii="Calibri" w:hAnsi="Calibri" w:eastAsia="Calibri" w:cs="Calibri"/>
                <w:sz w:val="24"/>
                <w:szCs w:val="24"/>
              </w:rPr>
            </w:pPr>
            <w:r>
              <w:rPr>
                <w:rFonts w:ascii="Calibri" w:hAnsi="Calibri" w:eastAsia="Calibri" w:cs="Calibri"/>
                <w:sz w:val="24"/>
                <w:szCs w:val="24"/>
                <w:rtl w:val="0"/>
              </w:rPr>
              <w:t>Өсеміз, алыптай боламыз.</w:t>
            </w:r>
          </w:p>
          <w:p w14:paraId="5C4AD6CE">
            <w:pPr>
              <w:widowControl w:val="0"/>
              <w:rPr>
                <w:rFonts w:ascii="Calibri" w:hAnsi="Calibri" w:eastAsia="Calibri" w:cs="Calibri"/>
                <w:sz w:val="24"/>
                <w:szCs w:val="24"/>
              </w:rPr>
            </w:pPr>
            <w:r>
              <w:rPr>
                <w:rFonts w:ascii="Calibri" w:hAnsi="Calibri" w:eastAsia="Calibri" w:cs="Calibri"/>
                <w:sz w:val="24"/>
                <w:szCs w:val="24"/>
                <w:rtl w:val="0"/>
              </w:rPr>
              <w:t>Үлкен саяхат жолында</w:t>
            </w:r>
          </w:p>
          <w:p w14:paraId="489D8643">
            <w:pPr>
              <w:widowControl w:val="0"/>
              <w:rPr>
                <w:rFonts w:ascii="Calibri" w:hAnsi="Calibri" w:eastAsia="Calibri" w:cs="Calibri"/>
                <w:sz w:val="24"/>
                <w:szCs w:val="24"/>
              </w:rPr>
            </w:pPr>
            <w:r>
              <w:rPr>
                <w:rFonts w:ascii="Calibri" w:hAnsi="Calibri" w:eastAsia="Calibri" w:cs="Calibri"/>
                <w:sz w:val="24"/>
                <w:szCs w:val="24"/>
                <w:rtl w:val="0"/>
              </w:rPr>
              <w:t>Досты қолдан ұстап барамыз.</w:t>
            </w:r>
          </w:p>
          <w:p w14:paraId="2C273993">
            <w:pPr>
              <w:widowControl w:val="0"/>
              <w:rPr>
                <w:sz w:val="20"/>
                <w:szCs w:val="20"/>
              </w:rPr>
            </w:pPr>
            <w:r>
              <w:rPr>
                <w:rFonts w:ascii="Calibri" w:hAnsi="Calibri" w:eastAsia="Calibri" w:cs="Calibri"/>
                <w:b/>
                <w:sz w:val="24"/>
                <w:szCs w:val="24"/>
                <w:rtl w:val="0"/>
              </w:rPr>
              <w:t>(сөйлеуді дамыту)</w:t>
            </w:r>
          </w:p>
        </w:tc>
      </w:tr>
      <w:tr w14:paraId="3F05FF4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0CD9EFD1">
            <w:pPr>
              <w:widowControl w:val="0"/>
              <w:rPr>
                <w:rFonts w:hint="default" w:ascii="Times New Roman" w:hAnsi="Times New Roman" w:eastAsia="Times New Roman" w:cs="Times New Roman"/>
                <w:b/>
                <w:sz w:val="24"/>
                <w:szCs w:val="24"/>
              </w:rPr>
            </w:pPr>
            <w:r>
              <w:rPr>
                <w:rFonts w:hint="default" w:ascii="Times New Roman" w:hAnsi="Times New Roman" w:eastAsia="Times New Roman" w:cs="Times New Roman"/>
                <w:b/>
                <w:sz w:val="24"/>
                <w:szCs w:val="24"/>
                <w:rtl w:val="0"/>
              </w:rPr>
              <w:t>Білім беру ұйымының кестесі</w:t>
            </w:r>
          </w:p>
          <w:p w14:paraId="14B7AAAF">
            <w:pPr>
              <w:widowControl w:val="0"/>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бойынша ұйымдастырылған іс-әрекет</w:t>
            </w:r>
          </w:p>
          <w:p w14:paraId="7F9D25FA">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09.10.-10.10</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689AA1B8">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Дене шынықтыру</w:t>
            </w:r>
          </w:p>
          <w:p w14:paraId="6A83D46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"Қасқыр мен қоян".</w:t>
            </w:r>
          </w:p>
          <w:p w14:paraId="7A1AB75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Мақсат-міндеттері. Балаларды сап түзеп жүгіріп, биіктігі 50 см жіптің астынан еңбектеп өту іскерліктерін жетілдіру; жүгіру шапшаңдығын жетілдіре отырып, педагогтің нұсқауларына көңіл аударуды, жаттығуларды ептілікпен орындауға баулу.</w:t>
            </w:r>
          </w:p>
          <w:p w14:paraId="43254150">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"Қасқыр мен қояндар" қимылды ойыны.</w:t>
            </w:r>
          </w:p>
          <w:p w14:paraId="1FA92D8C">
            <w:pPr>
              <w:widowControl w:val="0"/>
              <w:rPr>
                <w:sz w:val="20"/>
                <w:szCs w:val="20"/>
              </w:rPr>
            </w:pPr>
            <w:r>
              <w:rPr>
                <w:rFonts w:ascii="Times New Roman" w:hAnsi="Times New Roman" w:eastAsia="Times New Roman" w:cs="Times New Roman"/>
                <w:sz w:val="24"/>
                <w:szCs w:val="24"/>
                <w:rtl w:val="0"/>
              </w:rPr>
              <w:t>Мақсат-міндеттері. Педагогті мұқият тыңдауға, кеңістікті бағдарлауға, жүгіру кезінде ептілікті дамыту іскерліктерін жетілдіру.</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674D3E4C">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Музыка</w:t>
            </w:r>
          </w:p>
          <w:p w14:paraId="5E7E7FC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"Ормандағы бауырсақ".</w:t>
            </w:r>
          </w:p>
          <w:p w14:paraId="3361E6D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Мақсат-міндеттері. Балаларды мюзикл музыкасын тыңдап, кейіпкердің ерекшелігін түсінуге үйрету; мюзикл шығармасындағы кейіпкерлерді музыка сипатына сай ажырата білу және қимылдарын қайталай білу қабілетін дамыту; жаңа музыка жанрына қызығушылық сезімін білдіруге тәрбиелеу.</w:t>
            </w:r>
          </w:p>
          <w:p w14:paraId="23AF9B49">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"Бауырсақ" музыкалық мюзикл.</w:t>
            </w:r>
          </w:p>
          <w:p w14:paraId="098E78AE">
            <w:pPr>
              <w:widowControl w:val="0"/>
              <w:rPr>
                <w:sz w:val="20"/>
                <w:szCs w:val="20"/>
              </w:rPr>
            </w:pPr>
            <w:r>
              <w:rPr>
                <w:rFonts w:ascii="Times New Roman" w:hAnsi="Times New Roman" w:eastAsia="Times New Roman" w:cs="Times New Roman"/>
                <w:sz w:val="24"/>
                <w:szCs w:val="24"/>
                <w:rtl w:val="0"/>
              </w:rPr>
              <w:t>Мақсат-міндеттері. Кейіпкердің дыбысын әндетіп шығаруды үйрету.</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0BBA7AB4">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Дене шынықтыру</w:t>
            </w:r>
          </w:p>
          <w:p w14:paraId="55B9CF3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"Біз ептіміз".</w:t>
            </w:r>
          </w:p>
          <w:p w14:paraId="1839D12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Мақсат-міндеттері. Балаларға сап түзеп жүгіріп, биіктігі 50 см жіптің астынан еңбектеп өту дағдыларын қайталату; ұйымдастырылған іс-әрекетті пысықтау; жүгіру шапшаңдығын бекіту.</w:t>
            </w:r>
          </w:p>
          <w:p w14:paraId="53217B77">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"Допты досыңа бер" қимылды ойын.</w:t>
            </w:r>
          </w:p>
          <w:p w14:paraId="77473B47">
            <w:pPr>
              <w:widowControl w:val="0"/>
              <w:rPr>
                <w:sz w:val="20"/>
                <w:szCs w:val="20"/>
              </w:rPr>
            </w:pPr>
            <w:r>
              <w:rPr>
                <w:rFonts w:ascii="Times New Roman" w:hAnsi="Times New Roman" w:eastAsia="Times New Roman" w:cs="Times New Roman"/>
                <w:sz w:val="24"/>
                <w:szCs w:val="24"/>
                <w:rtl w:val="0"/>
              </w:rPr>
              <w:t>Мақсат-міндеттері. Қимылдарды ырғақты түрде орындау қабілетін дамыту, допты белгі бойынша беру, денені оңға және солға бұру, қозғалмалы нысанаға лақтыру, лақтыру және жүгіру, шеңберге салу дағдыларын бекіту.</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2CE60881">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Дене шынықтыру.</w:t>
            </w:r>
          </w:p>
          <w:p w14:paraId="39BA53A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"Секірейік, тоңбайық!"</w:t>
            </w:r>
          </w:p>
          <w:p w14:paraId="1A823E1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Мақсат-міндеттері.</w:t>
            </w:r>
            <w:r>
              <w:rPr>
                <w:rFonts w:ascii="Times New Roman" w:hAnsi="Times New Roman" w:eastAsia="Times New Roman" w:cs="Times New Roman"/>
                <w:b/>
                <w:sz w:val="24"/>
                <w:szCs w:val="24"/>
                <w:rtl w:val="0"/>
              </w:rPr>
              <w:t xml:space="preserve"> </w:t>
            </w:r>
            <w:r>
              <w:rPr>
                <w:rFonts w:ascii="Times New Roman" w:hAnsi="Times New Roman" w:eastAsia="Times New Roman" w:cs="Times New Roman"/>
                <w:sz w:val="24"/>
                <w:szCs w:val="24"/>
                <w:rtl w:val="0"/>
              </w:rPr>
              <w:t>Балаларға бір орында тұрып екі аяқпен бірге секіруді үйрету; секіру дағдыларына машықтандыру; бір орында тұрып секірудің техникасын жылдам меңгеруді үйрету. Балаларды бір орында екі аяқпен бірге секіру жаттығуын ынтамен жасауға құлшындыру; дене, аяқ бұлшық еттерін дамыту; орнында түзу тұруды икемін дамыту; ұйымдастырылған іс-әрекетке қызығушылықтарын арттыру.</w:t>
            </w:r>
          </w:p>
          <w:p w14:paraId="757F7967">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"Кенгуру" қимыл ойыны.</w:t>
            </w:r>
          </w:p>
          <w:p w14:paraId="5795A189">
            <w:pPr>
              <w:widowControl w:val="0"/>
              <w:rPr>
                <w:sz w:val="20"/>
                <w:szCs w:val="20"/>
              </w:rPr>
            </w:pPr>
            <w:r>
              <w:rPr>
                <w:rFonts w:ascii="Times New Roman" w:hAnsi="Times New Roman" w:eastAsia="Times New Roman" w:cs="Times New Roman"/>
                <w:sz w:val="24"/>
                <w:szCs w:val="24"/>
                <w:rtl w:val="0"/>
              </w:rPr>
              <w:t>Мақсат-міндеттері. Балаларға бір орында екі аяқты қосып секіруді, екі аяқпен секіріп жүгіруді үйрету.</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11BAF2C5">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Сурет салудан ойын-жаттығу</w:t>
            </w:r>
          </w:p>
          <w:p w14:paraId="554DF2C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"Бауырсақ қашты қояннан".</w:t>
            </w:r>
          </w:p>
          <w:p w14:paraId="53136BB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Мақсат-міндеттері. Балаларды қылқаламды үш саусақпен ұстап, түгін бояуға малып, "Бауырсақ" ертегісінің кейіпкері қоянның жанына қылқаламның ұшымен бір нүктеден бастап, шеңбер бойымен сызық жүргізіп, бастапқы нүктеге жеткізіп, дөңгелек бауырсақты салуды үйрету; қылқаламмен салынған "сызықты" бақылап отыруға дағдыландыру; сурет аяқталған соң қылқаламды тіреушеге тіреп қоюға жаттықтыру; мазмұнды сурет жөніндегі негізгі ұғымдар қалыптастыру; баланың өзі салған кейіпкерін тұтас суреттің маңызды бөлігі ретінде қабылдай білуге баулу.</w:t>
            </w:r>
          </w:p>
          <w:p w14:paraId="1B80E2DF">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"Бауырсақ кімнен қашты?" жаттығуы.</w:t>
            </w:r>
          </w:p>
          <w:p w14:paraId="51614477">
            <w:pPr>
              <w:widowControl w:val="0"/>
              <w:rPr>
                <w:sz w:val="20"/>
                <w:szCs w:val="20"/>
              </w:rPr>
            </w:pPr>
            <w:r>
              <w:rPr>
                <w:rFonts w:ascii="Times New Roman" w:hAnsi="Times New Roman" w:eastAsia="Times New Roman" w:cs="Times New Roman"/>
                <w:sz w:val="24"/>
                <w:szCs w:val="24"/>
                <w:rtl w:val="0"/>
              </w:rPr>
              <w:t>Мақсат-міндеттері. Балаларға таныс ертегі кейіпкерлерінің суреттеріне қарап отырып, ертегі мазмұнынын есте жаңғыртуды үйрету.</w:t>
            </w:r>
          </w:p>
        </w:tc>
      </w:tr>
      <w:tr w14:paraId="54819C8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7BD6AFA7">
            <w:pPr>
              <w:widowControl w:val="0"/>
              <w:numPr>
                <w:ilvl w:val="0"/>
                <w:numId w:val="1"/>
              </w:numPr>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таңғы ас</w:t>
            </w:r>
          </w:p>
          <w:p w14:paraId="5F971D46">
            <w:pPr>
              <w:widowControl w:val="0"/>
              <w:numPr>
                <w:ilvl w:val="0"/>
                <w:numId w:val="1"/>
              </w:numPr>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10.10-10.30</w:t>
            </w:r>
          </w:p>
        </w:tc>
        <w:tc>
          <w:tcPr>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1325F3D7">
            <w:pPr>
              <w:widowControl w:val="0"/>
              <w:rPr>
                <w:sz w:val="20"/>
                <w:szCs w:val="20"/>
              </w:rPr>
            </w:pPr>
            <w:r>
              <w:rPr>
                <w:rFonts w:ascii="Times New Roman" w:hAnsi="Times New Roman" w:eastAsia="Times New Roman" w:cs="Times New Roman"/>
                <w:sz w:val="24"/>
                <w:szCs w:val="24"/>
                <w:rtl w:val="0"/>
              </w:rPr>
              <w:t xml:space="preserve">Тағамның атауын есте сақтау, тазалыққа бейімдеу. "Тәбетіміз ашылды. Ас болсын!" </w:t>
            </w:r>
            <w:r>
              <w:rPr>
                <w:rFonts w:ascii="Times New Roman" w:hAnsi="Times New Roman" w:eastAsia="Times New Roman" w:cs="Times New Roman"/>
                <w:b/>
                <w:sz w:val="24"/>
                <w:szCs w:val="24"/>
                <w:rtl w:val="0"/>
              </w:rPr>
              <w:t>(мәдени-гигиеналық дағдылар, сөйлеуді дамыту, көркемсөзді қайталау)</w:t>
            </w:r>
          </w:p>
        </w:tc>
      </w:tr>
      <w:tr w14:paraId="417188F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7D18F04B">
            <w:pPr>
              <w:widowControl w:val="0"/>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Серуенге дайындық</w:t>
            </w:r>
          </w:p>
          <w:p w14:paraId="606B0FF0">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10.30-10.40</w:t>
            </w:r>
          </w:p>
        </w:tc>
        <w:tc>
          <w:tcPr>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2FF1E587">
            <w:pPr>
              <w:widowControl w:val="0"/>
              <w:rPr>
                <w:sz w:val="20"/>
                <w:szCs w:val="20"/>
              </w:rPr>
            </w:pPr>
            <w:r>
              <w:rPr>
                <w:rFonts w:ascii="Times New Roman" w:hAnsi="Times New Roman" w:eastAsia="Times New Roman" w:cs="Times New Roman"/>
                <w:sz w:val="24"/>
                <w:szCs w:val="24"/>
                <w:rtl w:val="0"/>
              </w:rPr>
              <w:t xml:space="preserve">Балаларға өз киімдерін тануды, атауды, өз шкафын таңбалауыш арқылы табуды үйрету. </w:t>
            </w:r>
            <w:r>
              <w:rPr>
                <w:rFonts w:ascii="Times New Roman" w:hAnsi="Times New Roman" w:eastAsia="Times New Roman" w:cs="Times New Roman"/>
                <w:b/>
                <w:sz w:val="24"/>
                <w:szCs w:val="24"/>
                <w:rtl w:val="0"/>
              </w:rPr>
              <w:t>(мәдени-гигиеналық дағдылар, дербес әрекет)</w:t>
            </w:r>
          </w:p>
        </w:tc>
      </w:tr>
      <w:tr w14:paraId="2A735FB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3A2C35DC">
            <w:pPr>
              <w:widowControl w:val="0"/>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Серуен</w:t>
            </w:r>
          </w:p>
          <w:p w14:paraId="6F751A86">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10.40-12.15</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6D9AB226">
            <w:pPr>
              <w:widowControl w:val="0"/>
              <w:rPr>
                <w:rFonts w:ascii="Calibri" w:hAnsi="Calibri" w:eastAsia="Calibri" w:cs="Calibri"/>
                <w:b/>
                <w:sz w:val="24"/>
                <w:szCs w:val="24"/>
              </w:rPr>
            </w:pPr>
            <w:r>
              <w:rPr>
                <w:rFonts w:ascii="Calibri" w:hAnsi="Calibri" w:eastAsia="Calibri" w:cs="Calibri"/>
                <w:b/>
                <w:sz w:val="24"/>
                <w:szCs w:val="24"/>
                <w:rtl w:val="0"/>
              </w:rPr>
              <w:t>Бұлттарды бақылау. (қоршаған ортамен танысу, сөйлеуді дамыту, көркемсөз)</w:t>
            </w:r>
          </w:p>
          <w:p w14:paraId="1E2FFB70">
            <w:pPr>
              <w:widowControl w:val="0"/>
              <w:rPr>
                <w:rFonts w:ascii="Calibri" w:hAnsi="Calibri" w:eastAsia="Calibri" w:cs="Calibri"/>
                <w:sz w:val="24"/>
                <w:szCs w:val="24"/>
              </w:rPr>
            </w:pPr>
            <w:r>
              <w:rPr>
                <w:rFonts w:ascii="Calibri" w:hAnsi="Calibri" w:eastAsia="Calibri" w:cs="Calibri"/>
                <w:sz w:val="24"/>
                <w:szCs w:val="24"/>
                <w:rtl w:val="0"/>
              </w:rPr>
              <w:t>Мақсат-міндеттері. Балаларды көк аспандағы ақ бұлттарды бақылауға машықтандыру; бұлттардың ақ мамықтай болғанына, әртүрлә бейнелерге ұқсағанына көңіл аудару.</w:t>
            </w:r>
          </w:p>
          <w:p w14:paraId="2B76A912">
            <w:pPr>
              <w:widowControl w:val="0"/>
              <w:rPr>
                <w:rFonts w:ascii="Calibri" w:hAnsi="Calibri" w:eastAsia="Calibri" w:cs="Calibri"/>
                <w:i/>
                <w:sz w:val="24"/>
                <w:szCs w:val="24"/>
              </w:rPr>
            </w:pPr>
            <w:r>
              <w:rPr>
                <w:rFonts w:ascii="Calibri" w:hAnsi="Calibri" w:eastAsia="Calibri" w:cs="Calibri"/>
                <w:i/>
                <w:sz w:val="24"/>
                <w:szCs w:val="24"/>
                <w:rtl w:val="0"/>
              </w:rPr>
              <w:t>Қ. Мырза Әли "Аспанда".</w:t>
            </w:r>
          </w:p>
          <w:p w14:paraId="42EC4C91">
            <w:pPr>
              <w:widowControl w:val="0"/>
              <w:rPr>
                <w:rFonts w:ascii="Calibri" w:hAnsi="Calibri" w:eastAsia="Calibri" w:cs="Calibri"/>
                <w:sz w:val="24"/>
                <w:szCs w:val="24"/>
              </w:rPr>
            </w:pPr>
            <w:r>
              <w:rPr>
                <w:rFonts w:ascii="Calibri" w:hAnsi="Calibri" w:eastAsia="Calibri" w:cs="Calibri"/>
                <w:sz w:val="24"/>
                <w:szCs w:val="24"/>
                <w:rtl w:val="0"/>
              </w:rPr>
              <w:t>Бір бұлт шықты бие болып,</w:t>
            </w:r>
          </w:p>
          <w:p w14:paraId="298634AE">
            <w:pPr>
              <w:widowControl w:val="0"/>
              <w:rPr>
                <w:rFonts w:ascii="Calibri" w:hAnsi="Calibri" w:eastAsia="Calibri" w:cs="Calibri"/>
                <w:sz w:val="24"/>
                <w:szCs w:val="24"/>
              </w:rPr>
            </w:pPr>
            <w:r>
              <w:rPr>
                <w:rFonts w:ascii="Calibri" w:hAnsi="Calibri" w:eastAsia="Calibri" w:cs="Calibri"/>
                <w:sz w:val="24"/>
                <w:szCs w:val="24"/>
                <w:rtl w:val="0"/>
              </w:rPr>
              <w:t>Бір бұлт шықты түйе болып,</w:t>
            </w:r>
          </w:p>
          <w:p w14:paraId="757DDF0E">
            <w:pPr>
              <w:widowControl w:val="0"/>
              <w:rPr>
                <w:rFonts w:ascii="Calibri" w:hAnsi="Calibri" w:eastAsia="Calibri" w:cs="Calibri"/>
                <w:sz w:val="24"/>
                <w:szCs w:val="24"/>
              </w:rPr>
            </w:pPr>
            <w:r>
              <w:rPr>
                <w:rFonts w:ascii="Calibri" w:hAnsi="Calibri" w:eastAsia="Calibri" w:cs="Calibri"/>
                <w:sz w:val="24"/>
                <w:szCs w:val="24"/>
                <w:rtl w:val="0"/>
              </w:rPr>
              <w:t>Бір бұлт шықты шошқа болып,</w:t>
            </w:r>
          </w:p>
          <w:p w14:paraId="19C199CA">
            <w:pPr>
              <w:widowControl w:val="0"/>
              <w:rPr>
                <w:rFonts w:ascii="Calibri" w:hAnsi="Calibri" w:eastAsia="Calibri" w:cs="Calibri"/>
                <w:sz w:val="24"/>
                <w:szCs w:val="24"/>
              </w:rPr>
            </w:pPr>
            <w:r>
              <w:rPr>
                <w:rFonts w:ascii="Calibri" w:hAnsi="Calibri" w:eastAsia="Calibri" w:cs="Calibri"/>
                <w:sz w:val="24"/>
                <w:szCs w:val="24"/>
                <w:rtl w:val="0"/>
              </w:rPr>
              <w:t>Бір бұлт шықты қошқар болып.</w:t>
            </w:r>
          </w:p>
          <w:p w14:paraId="48F7CE76">
            <w:pPr>
              <w:widowControl w:val="0"/>
              <w:rPr>
                <w:rFonts w:ascii="Calibri" w:hAnsi="Calibri" w:eastAsia="Calibri" w:cs="Calibri"/>
                <w:sz w:val="24"/>
                <w:szCs w:val="24"/>
              </w:rPr>
            </w:pPr>
            <w:r>
              <w:rPr>
                <w:rFonts w:ascii="Calibri" w:hAnsi="Calibri" w:eastAsia="Calibri" w:cs="Calibri"/>
                <w:b/>
                <w:sz w:val="24"/>
                <w:szCs w:val="24"/>
                <w:rtl w:val="0"/>
              </w:rPr>
              <w:t>Еңбекке баулу тапсырмалары:</w:t>
            </w:r>
            <w:r>
              <w:rPr>
                <w:rFonts w:ascii="Calibri" w:hAnsi="Calibri" w:eastAsia="Calibri" w:cs="Calibri"/>
                <w:sz w:val="24"/>
                <w:szCs w:val="24"/>
                <w:rtl w:val="0"/>
              </w:rPr>
              <w:t xml:space="preserve"> балаларды ағаштан түсіп қалған құрғақ бұтақтарды жинауға шақыру.</w:t>
            </w:r>
          </w:p>
          <w:p w14:paraId="6DBDD3FC">
            <w:pPr>
              <w:widowControl w:val="0"/>
              <w:rPr>
                <w:rFonts w:ascii="Calibri" w:hAnsi="Calibri" w:eastAsia="Calibri" w:cs="Calibri"/>
                <w:sz w:val="24"/>
                <w:szCs w:val="24"/>
              </w:rPr>
            </w:pPr>
            <w:r>
              <w:rPr>
                <w:rFonts w:ascii="Calibri" w:hAnsi="Calibri" w:eastAsia="Calibri" w:cs="Calibri"/>
                <w:sz w:val="24"/>
                <w:szCs w:val="24"/>
                <w:rtl w:val="0"/>
              </w:rPr>
              <w:t>Мақсат-міндеттері. Балаларды ересектің үлгісіне еріп, қарапайым еңбек әрекеттерін жасауға машықтандыру; топтастырымен бірге әрекет етуге баулу; шыдамдылыққа тәрбиелеу.</w:t>
            </w:r>
          </w:p>
          <w:p w14:paraId="6D1D7EAE">
            <w:pPr>
              <w:widowControl w:val="0"/>
              <w:rPr>
                <w:rFonts w:ascii="Calibri" w:hAnsi="Calibri" w:eastAsia="Calibri" w:cs="Calibri"/>
                <w:b/>
                <w:sz w:val="24"/>
                <w:szCs w:val="24"/>
              </w:rPr>
            </w:pPr>
            <w:r>
              <w:rPr>
                <w:rFonts w:ascii="Calibri" w:hAnsi="Calibri" w:eastAsia="Calibri" w:cs="Calibri"/>
                <w:b/>
                <w:sz w:val="24"/>
                <w:szCs w:val="24"/>
                <w:rtl w:val="0"/>
              </w:rPr>
              <w:t>"Бұлттар ұқсап ұшайық" қимылды ойыны. (дене шынықтыру)</w:t>
            </w:r>
          </w:p>
          <w:p w14:paraId="554EB4BB">
            <w:pPr>
              <w:widowControl w:val="0"/>
              <w:rPr>
                <w:rFonts w:ascii="Calibri" w:hAnsi="Calibri" w:eastAsia="Calibri" w:cs="Calibri"/>
                <w:sz w:val="24"/>
                <w:szCs w:val="24"/>
              </w:rPr>
            </w:pPr>
            <w:r>
              <w:rPr>
                <w:rFonts w:ascii="Calibri" w:hAnsi="Calibri" w:eastAsia="Calibri" w:cs="Calibri"/>
                <w:sz w:val="24"/>
                <w:szCs w:val="24"/>
                <w:rtl w:val="0"/>
              </w:rPr>
              <w:t>Мақсат-міндеттері. Балаларға бір бағыттан екінші көрсетілген бағытқа қарай жүгіруді үйрету.</w:t>
            </w:r>
          </w:p>
          <w:p w14:paraId="19F65094">
            <w:pPr>
              <w:widowControl w:val="0"/>
              <w:rPr>
                <w:rFonts w:ascii="Calibri" w:hAnsi="Calibri" w:eastAsia="Calibri" w:cs="Calibri"/>
                <w:sz w:val="24"/>
                <w:szCs w:val="24"/>
              </w:rPr>
            </w:pPr>
            <w:r>
              <w:rPr>
                <w:rFonts w:ascii="Calibri" w:hAnsi="Calibri" w:eastAsia="Calibri" w:cs="Calibri"/>
                <w:sz w:val="24"/>
                <w:szCs w:val="24"/>
                <w:rtl w:val="0"/>
              </w:rPr>
              <w:t>- Балалар, мен желмін, сендер бұлттарсыңдар.</w:t>
            </w:r>
          </w:p>
          <w:p w14:paraId="0CE41D19">
            <w:pPr>
              <w:widowControl w:val="0"/>
              <w:rPr>
                <w:rFonts w:ascii="Calibri" w:hAnsi="Calibri" w:eastAsia="Calibri" w:cs="Calibri"/>
                <w:sz w:val="24"/>
                <w:szCs w:val="24"/>
              </w:rPr>
            </w:pPr>
            <w:r>
              <w:rPr>
                <w:rFonts w:ascii="Calibri" w:hAnsi="Calibri" w:eastAsia="Calibri" w:cs="Calibri"/>
                <w:sz w:val="24"/>
                <w:szCs w:val="24"/>
                <w:rtl w:val="0"/>
              </w:rPr>
              <w:t>- Мен "Қатты жел соқты!" деген кезде, сендер мен көрсеткен жерге бұлттар ұқсап "ұшасыңдар".</w:t>
            </w:r>
          </w:p>
          <w:p w14:paraId="39E100BB">
            <w:pPr>
              <w:widowControl w:val="0"/>
              <w:rPr>
                <w:rFonts w:ascii="Calibri" w:hAnsi="Calibri" w:eastAsia="Calibri" w:cs="Calibri"/>
                <w:b/>
                <w:sz w:val="24"/>
                <w:szCs w:val="24"/>
              </w:rPr>
            </w:pPr>
            <w:r>
              <w:rPr>
                <w:rFonts w:ascii="Calibri" w:hAnsi="Calibri" w:eastAsia="Calibri" w:cs="Calibri"/>
                <w:b/>
                <w:sz w:val="24"/>
                <w:szCs w:val="24"/>
                <w:rtl w:val="0"/>
              </w:rPr>
              <w:t>"Аюдың орманында" қимылды жаттығу. (дене шынықтыру)</w:t>
            </w:r>
          </w:p>
          <w:p w14:paraId="2DD40BDC">
            <w:pPr>
              <w:widowControl w:val="0"/>
              <w:rPr>
                <w:sz w:val="20"/>
                <w:szCs w:val="20"/>
              </w:rPr>
            </w:pPr>
            <w:r>
              <w:rPr>
                <w:rFonts w:ascii="Calibri" w:hAnsi="Calibri" w:eastAsia="Calibri" w:cs="Calibri"/>
                <w:sz w:val="24"/>
                <w:szCs w:val="24"/>
                <w:rtl w:val="0"/>
              </w:rPr>
              <w:t>Мақсат-міндеттері. Балалардың бір-біріне қақтығысып қалмай, аяқтарды кең қалыпта ұстап, жүгіру дағдысын қалыптастыру.</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597C96AB">
            <w:pPr>
              <w:widowControl w:val="0"/>
              <w:rPr>
                <w:rFonts w:ascii="Calibri" w:hAnsi="Calibri" w:eastAsia="Calibri" w:cs="Calibri"/>
                <w:b/>
                <w:sz w:val="24"/>
                <w:szCs w:val="24"/>
              </w:rPr>
            </w:pPr>
            <w:r>
              <w:rPr>
                <w:rFonts w:ascii="Calibri" w:hAnsi="Calibri" w:eastAsia="Calibri" w:cs="Calibri"/>
                <w:b/>
                <w:sz w:val="24"/>
                <w:szCs w:val="24"/>
                <w:rtl w:val="0"/>
              </w:rPr>
              <w:t>Топырақты бақылау. (қоршаған ортамен танысу, сөйлеуді дамыту, көркемсөз)</w:t>
            </w:r>
          </w:p>
          <w:p w14:paraId="7FE22A31">
            <w:pPr>
              <w:widowControl w:val="0"/>
              <w:rPr>
                <w:rFonts w:ascii="Calibri" w:hAnsi="Calibri" w:eastAsia="Calibri" w:cs="Calibri"/>
                <w:sz w:val="24"/>
                <w:szCs w:val="24"/>
              </w:rPr>
            </w:pPr>
            <w:r>
              <w:rPr>
                <w:rFonts w:ascii="Calibri" w:hAnsi="Calibri" w:eastAsia="Calibri" w:cs="Calibri"/>
                <w:sz w:val="24"/>
                <w:szCs w:val="24"/>
                <w:rtl w:val="0"/>
              </w:rPr>
              <w:t>Мақсат-міндеттері. Балаларға топырақтың дымқыл не құрғақ болғанын көрсету, құрғақ жермен жүруді ұсыну.</w:t>
            </w:r>
          </w:p>
          <w:p w14:paraId="6BE6F361">
            <w:pPr>
              <w:widowControl w:val="0"/>
              <w:rPr>
                <w:rFonts w:ascii="Calibri" w:hAnsi="Calibri" w:eastAsia="Calibri" w:cs="Calibri"/>
                <w:sz w:val="24"/>
                <w:szCs w:val="24"/>
              </w:rPr>
            </w:pPr>
            <w:r>
              <w:rPr>
                <w:rFonts w:ascii="Calibri" w:hAnsi="Calibri" w:eastAsia="Calibri" w:cs="Calibri"/>
                <w:sz w:val="24"/>
                <w:szCs w:val="24"/>
                <w:rtl w:val="0"/>
              </w:rPr>
              <w:t>Педагог дымқыл топыраққа табанын басып, балаларға табанына балшықтың жабысқанын көрсетуі мүмкін.</w:t>
            </w:r>
          </w:p>
          <w:p w14:paraId="1D428B14">
            <w:pPr>
              <w:widowControl w:val="0"/>
              <w:rPr>
                <w:rFonts w:ascii="Calibri" w:hAnsi="Calibri" w:eastAsia="Calibri" w:cs="Calibri"/>
                <w:sz w:val="24"/>
                <w:szCs w:val="24"/>
              </w:rPr>
            </w:pPr>
            <w:r>
              <w:rPr>
                <w:rFonts w:ascii="Calibri" w:hAnsi="Calibri" w:eastAsia="Calibri" w:cs="Calibri"/>
                <w:sz w:val="24"/>
                <w:szCs w:val="24"/>
                <w:rtl w:val="0"/>
              </w:rPr>
              <w:t>- Балалар, біз дымқыл жерді басып жүрсек, табанымыз кірлейді. Абайлаңдар! Құрғақ жермен жүрейік.</w:t>
            </w:r>
          </w:p>
          <w:p w14:paraId="4AC437BD">
            <w:pPr>
              <w:widowControl w:val="0"/>
              <w:rPr>
                <w:rFonts w:ascii="Calibri" w:hAnsi="Calibri" w:eastAsia="Calibri" w:cs="Calibri"/>
                <w:sz w:val="24"/>
                <w:szCs w:val="24"/>
              </w:rPr>
            </w:pPr>
            <w:r>
              <w:rPr>
                <w:rFonts w:ascii="Calibri" w:hAnsi="Calibri" w:eastAsia="Calibri" w:cs="Calibri"/>
                <w:sz w:val="24"/>
                <w:szCs w:val="24"/>
                <w:rtl w:val="0"/>
              </w:rPr>
              <w:t>- Балалар, топырақта індер болады. Інде нелер жысырынды?</w:t>
            </w:r>
          </w:p>
          <w:p w14:paraId="6BF79D2C">
            <w:pPr>
              <w:widowControl w:val="0"/>
              <w:rPr>
                <w:rFonts w:ascii="Calibri" w:hAnsi="Calibri" w:eastAsia="Calibri" w:cs="Calibri"/>
                <w:sz w:val="24"/>
                <w:szCs w:val="24"/>
              </w:rPr>
            </w:pPr>
            <w:r>
              <w:rPr>
                <w:rFonts w:ascii="Calibri" w:hAnsi="Calibri" w:eastAsia="Calibri" w:cs="Calibri"/>
                <w:b/>
                <w:sz w:val="24"/>
                <w:szCs w:val="24"/>
                <w:rtl w:val="0"/>
              </w:rPr>
              <w:t>Еңбекке баулу тапсырмалары:</w:t>
            </w:r>
            <w:r>
              <w:rPr>
                <w:rFonts w:ascii="Calibri" w:hAnsi="Calibri" w:eastAsia="Calibri" w:cs="Calibri"/>
                <w:sz w:val="24"/>
                <w:szCs w:val="24"/>
                <w:rtl w:val="0"/>
              </w:rPr>
              <w:t xml:space="preserve"> балаларды құмның бетін ағаштан түсіп қалған ұсақ қоқыстардан тазалауға шақыру.</w:t>
            </w:r>
          </w:p>
          <w:p w14:paraId="1F2ED42E">
            <w:pPr>
              <w:widowControl w:val="0"/>
              <w:rPr>
                <w:rFonts w:ascii="Calibri" w:hAnsi="Calibri" w:eastAsia="Calibri" w:cs="Calibri"/>
                <w:sz w:val="24"/>
                <w:szCs w:val="24"/>
              </w:rPr>
            </w:pPr>
            <w:r>
              <w:rPr>
                <w:rFonts w:ascii="Calibri" w:hAnsi="Calibri" w:eastAsia="Calibri" w:cs="Calibri"/>
                <w:sz w:val="24"/>
                <w:szCs w:val="24"/>
                <w:rtl w:val="0"/>
              </w:rPr>
              <w:t>Мақсат-міндеттері. Балаларды ересектің үлгісіне еріп, қарапайым еңбек әрекеттерін жасауға машықтандыру; топтастырымен бірге әрекет етуге баулу; тазалық сақтау әдетін дамыту.</w:t>
            </w:r>
          </w:p>
          <w:p w14:paraId="67C231F7">
            <w:pPr>
              <w:widowControl w:val="0"/>
              <w:rPr>
                <w:rFonts w:ascii="Calibri" w:hAnsi="Calibri" w:eastAsia="Calibri" w:cs="Calibri"/>
                <w:b/>
                <w:sz w:val="24"/>
                <w:szCs w:val="24"/>
              </w:rPr>
            </w:pPr>
            <w:r>
              <w:rPr>
                <w:rFonts w:ascii="Calibri" w:hAnsi="Calibri" w:eastAsia="Calibri" w:cs="Calibri"/>
                <w:b/>
                <w:sz w:val="24"/>
                <w:szCs w:val="24"/>
                <w:rtl w:val="0"/>
              </w:rPr>
              <w:t>"Мысық пен тышқандар" қимылды ойыны.</w:t>
            </w:r>
          </w:p>
          <w:p w14:paraId="419C6B79">
            <w:pPr>
              <w:widowControl w:val="0"/>
              <w:rPr>
                <w:rFonts w:ascii="Calibri" w:hAnsi="Calibri" w:eastAsia="Calibri" w:cs="Calibri"/>
                <w:sz w:val="24"/>
                <w:szCs w:val="24"/>
              </w:rPr>
            </w:pPr>
            <w:r>
              <w:rPr>
                <w:rFonts w:ascii="Calibri" w:hAnsi="Calibri" w:eastAsia="Calibri" w:cs="Calibri"/>
                <w:sz w:val="24"/>
                <w:szCs w:val="24"/>
                <w:rtl w:val="0"/>
              </w:rPr>
              <w:t>Мақсат-міндеттері. Балаларды сигналмен қозғалу әдебіне үйрету; жан-жаққа шашылып жүгіру қабілетін қалыптастыру; ептілікке, жылдамдылыққа, шапшаңдыққа тәрбиелеу.</w:t>
            </w:r>
          </w:p>
          <w:p w14:paraId="73FE64C1">
            <w:pPr>
              <w:widowControl w:val="0"/>
              <w:rPr>
                <w:rFonts w:ascii="Calibri" w:hAnsi="Calibri" w:eastAsia="Calibri" w:cs="Calibri"/>
                <w:sz w:val="24"/>
                <w:szCs w:val="24"/>
              </w:rPr>
            </w:pPr>
            <w:r>
              <w:rPr>
                <w:rFonts w:ascii="Calibri" w:hAnsi="Calibri" w:eastAsia="Calibri" w:cs="Calibri"/>
                <w:sz w:val="24"/>
                <w:szCs w:val="24"/>
                <w:rtl w:val="0"/>
              </w:rPr>
              <w:t>Педагог балалар үшін "тышқандардың іні" орнын белгілеп қояды.</w:t>
            </w:r>
          </w:p>
          <w:p w14:paraId="7C20F1F0">
            <w:pPr>
              <w:widowControl w:val="0"/>
              <w:rPr>
                <w:rFonts w:ascii="Calibri" w:hAnsi="Calibri" w:eastAsia="Calibri" w:cs="Calibri"/>
                <w:sz w:val="24"/>
                <w:szCs w:val="24"/>
              </w:rPr>
            </w:pPr>
            <w:r>
              <w:rPr>
                <w:rFonts w:ascii="Calibri" w:hAnsi="Calibri" w:eastAsia="Calibri" w:cs="Calibri"/>
                <w:sz w:val="24"/>
                <w:szCs w:val="24"/>
                <w:rtl w:val="0"/>
              </w:rPr>
              <w:t>- Балалар, сендер тышқандарсыңдар. Тышқандар інде тыныш отырады. Тышқандар аулаға шығып ойнайды.</w:t>
            </w:r>
          </w:p>
          <w:p w14:paraId="67AA7154">
            <w:pPr>
              <w:widowControl w:val="0"/>
              <w:rPr>
                <w:rFonts w:ascii="Calibri" w:hAnsi="Calibri" w:eastAsia="Calibri" w:cs="Calibri"/>
                <w:sz w:val="24"/>
                <w:szCs w:val="24"/>
              </w:rPr>
            </w:pPr>
            <w:r>
              <w:rPr>
                <w:rFonts w:ascii="Calibri" w:hAnsi="Calibri" w:eastAsia="Calibri" w:cs="Calibri"/>
                <w:sz w:val="24"/>
                <w:szCs w:val="24"/>
                <w:rtl w:val="0"/>
              </w:rPr>
              <w:t>- Тышқандар жүгіріп ойнай ма? Көрсетейікші. Тамаша!</w:t>
            </w:r>
          </w:p>
          <w:p w14:paraId="086E1D60">
            <w:pPr>
              <w:widowControl w:val="0"/>
              <w:rPr>
                <w:rFonts w:ascii="Calibri" w:hAnsi="Calibri" w:eastAsia="Calibri" w:cs="Calibri"/>
                <w:sz w:val="24"/>
                <w:szCs w:val="24"/>
              </w:rPr>
            </w:pPr>
            <w:r>
              <w:rPr>
                <w:rFonts w:ascii="Calibri" w:hAnsi="Calibri" w:eastAsia="Calibri" w:cs="Calibri"/>
                <w:sz w:val="24"/>
                <w:szCs w:val="24"/>
                <w:rtl w:val="0"/>
              </w:rPr>
              <w:t>- Балалар, тышқандар мысықтан қорқады. Мысық келгенде тышқандар індеріне қарай тұра қашады. Олар інге тығылып қалады.</w:t>
            </w:r>
          </w:p>
          <w:p w14:paraId="0B279D00">
            <w:pPr>
              <w:widowControl w:val="0"/>
              <w:rPr>
                <w:rFonts w:ascii="Calibri" w:hAnsi="Calibri" w:eastAsia="Calibri" w:cs="Calibri"/>
                <w:sz w:val="24"/>
                <w:szCs w:val="24"/>
              </w:rPr>
            </w:pPr>
            <w:r>
              <w:rPr>
                <w:rFonts w:ascii="Calibri" w:hAnsi="Calibri" w:eastAsia="Calibri" w:cs="Calibri"/>
                <w:sz w:val="24"/>
                <w:szCs w:val="24"/>
                <w:rtl w:val="0"/>
              </w:rPr>
              <w:t>- Қанекей, балалар, орындарымызға барып отырайықшы.</w:t>
            </w:r>
          </w:p>
          <w:p w14:paraId="77EF082D">
            <w:pPr>
              <w:widowControl w:val="0"/>
              <w:rPr>
                <w:rFonts w:ascii="Calibri" w:hAnsi="Calibri" w:eastAsia="Calibri" w:cs="Calibri"/>
                <w:sz w:val="24"/>
                <w:szCs w:val="24"/>
              </w:rPr>
            </w:pPr>
            <w:r>
              <w:rPr>
                <w:rFonts w:ascii="Calibri" w:hAnsi="Calibri" w:eastAsia="Calibri" w:cs="Calibri"/>
                <w:sz w:val="24"/>
                <w:szCs w:val="24"/>
                <w:rtl w:val="0"/>
              </w:rPr>
              <w:t>Педагог көркемсөзді қолданады.</w:t>
            </w:r>
          </w:p>
          <w:p w14:paraId="1C641FEC">
            <w:pPr>
              <w:widowControl w:val="0"/>
              <w:rPr>
                <w:rFonts w:ascii="Calibri" w:hAnsi="Calibri" w:eastAsia="Calibri" w:cs="Calibri"/>
                <w:sz w:val="24"/>
                <w:szCs w:val="24"/>
              </w:rPr>
            </w:pPr>
            <w:r>
              <w:rPr>
                <w:rFonts w:ascii="Calibri" w:hAnsi="Calibri" w:eastAsia="Calibri" w:cs="Calibri"/>
                <w:sz w:val="24"/>
                <w:szCs w:val="24"/>
                <w:rtl w:val="0"/>
              </w:rPr>
              <w:t>Тышқандар інге сыймайды,</w:t>
            </w:r>
          </w:p>
          <w:p w14:paraId="3A6089C9">
            <w:pPr>
              <w:widowControl w:val="0"/>
              <w:rPr>
                <w:rFonts w:ascii="Calibri" w:hAnsi="Calibri" w:eastAsia="Calibri" w:cs="Calibri"/>
                <w:sz w:val="24"/>
                <w:szCs w:val="24"/>
              </w:rPr>
            </w:pPr>
            <w:r>
              <w:rPr>
                <w:rFonts w:ascii="Calibri" w:hAnsi="Calibri" w:eastAsia="Calibri" w:cs="Calibri"/>
                <w:sz w:val="24"/>
                <w:szCs w:val="24"/>
                <w:rtl w:val="0"/>
              </w:rPr>
              <w:t>Тесіктерден сығалайды.</w:t>
            </w:r>
          </w:p>
          <w:p w14:paraId="0AC51BEF">
            <w:pPr>
              <w:widowControl w:val="0"/>
              <w:rPr>
                <w:rFonts w:ascii="Calibri" w:hAnsi="Calibri" w:eastAsia="Calibri" w:cs="Calibri"/>
                <w:sz w:val="24"/>
                <w:szCs w:val="24"/>
              </w:rPr>
            </w:pPr>
            <w:r>
              <w:rPr>
                <w:rFonts w:ascii="Calibri" w:hAnsi="Calibri" w:eastAsia="Calibri" w:cs="Calibri"/>
                <w:sz w:val="24"/>
                <w:szCs w:val="24"/>
                <w:rtl w:val="0"/>
              </w:rPr>
              <w:t>Ешкім жоқ болса олар</w:t>
            </w:r>
          </w:p>
          <w:p w14:paraId="59C09A82">
            <w:pPr>
              <w:widowControl w:val="0"/>
              <w:rPr>
                <w:rFonts w:ascii="Calibri" w:hAnsi="Calibri" w:eastAsia="Calibri" w:cs="Calibri"/>
                <w:sz w:val="24"/>
                <w:szCs w:val="24"/>
              </w:rPr>
            </w:pPr>
            <w:r>
              <w:rPr>
                <w:rFonts w:ascii="Calibri" w:hAnsi="Calibri" w:eastAsia="Calibri" w:cs="Calibri"/>
                <w:sz w:val="24"/>
                <w:szCs w:val="24"/>
                <w:rtl w:val="0"/>
              </w:rPr>
              <w:t>Аулаға шығып ойнайды.</w:t>
            </w:r>
          </w:p>
          <w:p w14:paraId="3079ED4D">
            <w:pPr>
              <w:widowControl w:val="0"/>
              <w:rPr>
                <w:rFonts w:ascii="Calibri" w:hAnsi="Calibri" w:eastAsia="Calibri" w:cs="Calibri"/>
                <w:b/>
                <w:sz w:val="24"/>
                <w:szCs w:val="24"/>
              </w:rPr>
            </w:pPr>
            <w:r>
              <w:rPr>
                <w:rFonts w:ascii="Calibri" w:hAnsi="Calibri" w:eastAsia="Calibri" w:cs="Calibri"/>
                <w:b/>
                <w:sz w:val="24"/>
                <w:szCs w:val="24"/>
                <w:rtl w:val="0"/>
              </w:rPr>
              <w:t>"Ирелеңдеген жолдармен" ойын жаттығуы.</w:t>
            </w:r>
          </w:p>
          <w:p w14:paraId="389246FD">
            <w:pPr>
              <w:widowControl w:val="0"/>
              <w:rPr>
                <w:rFonts w:ascii="Calibri" w:hAnsi="Calibri" w:eastAsia="Calibri" w:cs="Calibri"/>
                <w:sz w:val="24"/>
                <w:szCs w:val="24"/>
              </w:rPr>
            </w:pPr>
            <w:r>
              <w:rPr>
                <w:rFonts w:ascii="Calibri" w:hAnsi="Calibri" w:eastAsia="Calibri" w:cs="Calibri"/>
                <w:sz w:val="24"/>
                <w:szCs w:val="24"/>
                <w:rtl w:val="0"/>
              </w:rPr>
              <w:t>Мақсат-міндеттері. Асфальт бетіне салынған (жерде жатқан арқан бойымен) ирелеңдеген сызықтардың бойымен жүруге жаттықтыру; арақашықты сақтауға баулу.</w:t>
            </w:r>
          </w:p>
          <w:p w14:paraId="7C8D201E">
            <w:pPr>
              <w:widowControl w:val="0"/>
              <w:rPr>
                <w:rFonts w:ascii="Calibri" w:hAnsi="Calibri" w:eastAsia="Calibri" w:cs="Calibri"/>
                <w:sz w:val="24"/>
                <w:szCs w:val="24"/>
              </w:rPr>
            </w:pPr>
            <w:r>
              <w:rPr>
                <w:rFonts w:ascii="Calibri" w:hAnsi="Calibri" w:eastAsia="Calibri" w:cs="Calibri"/>
                <w:sz w:val="24"/>
                <w:szCs w:val="24"/>
                <w:rtl w:val="0"/>
              </w:rPr>
              <w:t>Ай-ай-ай! Тышқандар-ай,</w:t>
            </w:r>
          </w:p>
          <w:p w14:paraId="64531580">
            <w:pPr>
              <w:widowControl w:val="0"/>
              <w:rPr>
                <w:rFonts w:ascii="Calibri" w:hAnsi="Calibri" w:eastAsia="Calibri" w:cs="Calibri"/>
                <w:sz w:val="24"/>
                <w:szCs w:val="24"/>
              </w:rPr>
            </w:pPr>
            <w:r>
              <w:rPr>
                <w:rFonts w:ascii="Calibri" w:hAnsi="Calibri" w:eastAsia="Calibri" w:cs="Calibri"/>
                <w:sz w:val="24"/>
                <w:szCs w:val="24"/>
                <w:rtl w:val="0"/>
              </w:rPr>
              <w:t>Жақындап қалды мысық та,</w:t>
            </w:r>
          </w:p>
          <w:p w14:paraId="63A0A697">
            <w:pPr>
              <w:widowControl w:val="0"/>
              <w:rPr>
                <w:rFonts w:ascii="Calibri" w:hAnsi="Calibri" w:eastAsia="Calibri" w:cs="Calibri"/>
                <w:sz w:val="24"/>
                <w:szCs w:val="24"/>
              </w:rPr>
            </w:pPr>
            <w:r>
              <w:rPr>
                <w:rFonts w:ascii="Calibri" w:hAnsi="Calibri" w:eastAsia="Calibri" w:cs="Calibri"/>
                <w:sz w:val="24"/>
                <w:szCs w:val="24"/>
                <w:rtl w:val="0"/>
              </w:rPr>
              <w:t>Шеңберден асыңдар,</w:t>
            </w:r>
          </w:p>
          <w:p w14:paraId="4D63172C">
            <w:pPr>
              <w:widowControl w:val="0"/>
              <w:rPr>
                <w:rFonts w:ascii="Calibri" w:hAnsi="Calibri" w:eastAsia="Calibri" w:cs="Calibri"/>
                <w:sz w:val="24"/>
                <w:szCs w:val="24"/>
              </w:rPr>
            </w:pPr>
            <w:r>
              <w:rPr>
                <w:rFonts w:ascii="Calibri" w:hAnsi="Calibri" w:eastAsia="Calibri" w:cs="Calibri"/>
                <w:sz w:val="24"/>
                <w:szCs w:val="24"/>
                <w:rtl w:val="0"/>
              </w:rPr>
              <w:t>Қашыңдар!</w:t>
            </w:r>
          </w:p>
          <w:p w14:paraId="007AAB64">
            <w:pPr>
              <w:widowControl w:val="0"/>
              <w:rPr>
                <w:rFonts w:ascii="Calibri" w:hAnsi="Calibri" w:eastAsia="Calibri" w:cs="Calibri"/>
                <w:sz w:val="24"/>
                <w:szCs w:val="24"/>
              </w:rPr>
            </w:pPr>
            <w:r>
              <w:rPr>
                <w:rFonts w:ascii="Calibri" w:hAnsi="Calibri" w:eastAsia="Calibri" w:cs="Calibri"/>
                <w:sz w:val="24"/>
                <w:szCs w:val="24"/>
                <w:rtl w:val="0"/>
              </w:rPr>
              <w:t>Д. Ахметова</w:t>
            </w:r>
          </w:p>
          <w:p w14:paraId="1313544F">
            <w:pPr>
              <w:widowControl w:val="0"/>
              <w:rPr>
                <w:rFonts w:ascii="Calibri" w:hAnsi="Calibri" w:eastAsia="Calibri" w:cs="Calibri"/>
                <w:sz w:val="24"/>
                <w:szCs w:val="24"/>
              </w:rPr>
            </w:pPr>
            <w:r>
              <w:rPr>
                <w:rFonts w:ascii="Calibri" w:hAnsi="Calibri" w:eastAsia="Calibri" w:cs="Calibri"/>
                <w:sz w:val="24"/>
                <w:szCs w:val="24"/>
                <w:rtl w:val="0"/>
              </w:rPr>
              <w:t>Педагог соңғы жолдарды айтқанда ойыншық мысықты қолға ұстап тұрады.</w:t>
            </w:r>
          </w:p>
          <w:p w14:paraId="3D67DEE9">
            <w:pPr>
              <w:widowControl w:val="0"/>
              <w:rPr>
                <w:rFonts w:ascii="Calibri" w:hAnsi="Calibri" w:eastAsia="Calibri" w:cs="Calibri"/>
                <w:sz w:val="24"/>
                <w:szCs w:val="24"/>
              </w:rPr>
            </w:pPr>
            <w:r>
              <w:rPr>
                <w:rFonts w:ascii="Calibri" w:hAnsi="Calibri" w:eastAsia="Calibri" w:cs="Calibri"/>
                <w:sz w:val="24"/>
                <w:szCs w:val="24"/>
                <w:rtl w:val="0"/>
              </w:rPr>
              <w:t>Балалардың бір-біріне соғылмауын қадағалау керек.</w:t>
            </w:r>
          </w:p>
          <w:p w14:paraId="2DE092F4">
            <w:pPr>
              <w:widowControl w:val="0"/>
              <w:rPr>
                <w:sz w:val="20"/>
                <w:szCs w:val="20"/>
              </w:rPr>
            </w:pPr>
            <w:r>
              <w:rPr>
                <w:rFonts w:ascii="Calibri" w:hAnsi="Calibri" w:eastAsia="Calibri" w:cs="Calibri"/>
                <w:sz w:val="24"/>
                <w:szCs w:val="24"/>
                <w:rtl w:val="0"/>
              </w:rPr>
              <w:t>Ойын екі рет ойнатылуы мүмкін.</w:t>
            </w:r>
          </w:p>
        </w:tc>
        <w:tc>
          <w:tcPr>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vAlign w:val="top"/>
          </w:tcPr>
          <w:p w14:paraId="1F8CF8F9">
            <w:pPr>
              <w:widowControl w:val="0"/>
              <w:rPr>
                <w:rFonts w:ascii="Calibri" w:hAnsi="Calibri" w:eastAsia="Calibri" w:cs="Calibri"/>
                <w:b/>
                <w:sz w:val="24"/>
                <w:szCs w:val="24"/>
              </w:rPr>
            </w:pPr>
            <w:r>
              <w:rPr>
                <w:rFonts w:ascii="Calibri" w:hAnsi="Calibri" w:eastAsia="Calibri" w:cs="Calibri"/>
                <w:b/>
                <w:sz w:val="24"/>
                <w:szCs w:val="24"/>
                <w:rtl w:val="0"/>
              </w:rPr>
              <w:t>Ағаштарды бақылау. (қоршаған ортамен танысу, сөйлеуді дамыту, көркемсөз)</w:t>
            </w:r>
          </w:p>
          <w:p w14:paraId="4304E187">
            <w:pPr>
              <w:widowControl w:val="0"/>
              <w:rPr>
                <w:rFonts w:ascii="Calibri" w:hAnsi="Calibri" w:eastAsia="Calibri" w:cs="Calibri"/>
                <w:sz w:val="24"/>
                <w:szCs w:val="24"/>
              </w:rPr>
            </w:pPr>
            <w:r>
              <w:rPr>
                <w:rFonts w:ascii="Calibri" w:hAnsi="Calibri" w:eastAsia="Calibri" w:cs="Calibri"/>
                <w:sz w:val="24"/>
                <w:szCs w:val="24"/>
                <w:rtl w:val="0"/>
              </w:rPr>
              <w:t>Мақсат-міндеттері. Балаларды ағаштардың құрылымына көңіл аударту, ағаштың діңгегі біреу, ал бұтақтарының көп болғанын байқату; зейін, ойлау қабілеттерін дамыту.</w:t>
            </w:r>
          </w:p>
          <w:p w14:paraId="62FFA628">
            <w:pPr>
              <w:widowControl w:val="0"/>
              <w:rPr>
                <w:rFonts w:ascii="Calibri" w:hAnsi="Calibri" w:eastAsia="Calibri" w:cs="Calibri"/>
                <w:sz w:val="24"/>
                <w:szCs w:val="24"/>
              </w:rPr>
            </w:pPr>
            <w:r>
              <w:rPr>
                <w:rFonts w:ascii="Calibri" w:hAnsi="Calibri" w:eastAsia="Calibri" w:cs="Calibri"/>
                <w:sz w:val="24"/>
                <w:szCs w:val="24"/>
                <w:rtl w:val="0"/>
              </w:rPr>
              <w:t>Аулада өседі ағаштар,</w:t>
            </w:r>
          </w:p>
          <w:p w14:paraId="174AB6C3">
            <w:pPr>
              <w:widowControl w:val="0"/>
              <w:rPr>
                <w:rFonts w:ascii="Calibri" w:hAnsi="Calibri" w:eastAsia="Calibri" w:cs="Calibri"/>
                <w:sz w:val="24"/>
                <w:szCs w:val="24"/>
              </w:rPr>
            </w:pPr>
            <w:r>
              <w:rPr>
                <w:rFonts w:ascii="Calibri" w:hAnsi="Calibri" w:eastAsia="Calibri" w:cs="Calibri"/>
                <w:sz w:val="24"/>
                <w:szCs w:val="24"/>
                <w:rtl w:val="0"/>
              </w:rPr>
              <w:t>Бау-бақшада тұрады қатар-қатар.</w:t>
            </w:r>
          </w:p>
          <w:p w14:paraId="1ECFC2DD">
            <w:pPr>
              <w:widowControl w:val="0"/>
              <w:rPr>
                <w:rFonts w:ascii="Calibri" w:hAnsi="Calibri" w:eastAsia="Calibri" w:cs="Calibri"/>
                <w:sz w:val="24"/>
                <w:szCs w:val="24"/>
              </w:rPr>
            </w:pPr>
            <w:r>
              <w:rPr>
                <w:rFonts w:ascii="Calibri" w:hAnsi="Calibri" w:eastAsia="Calibri" w:cs="Calibri"/>
                <w:sz w:val="24"/>
                <w:szCs w:val="24"/>
                <w:rtl w:val="0"/>
              </w:rPr>
              <w:t>Созады көп бұтақтарын,</w:t>
            </w:r>
          </w:p>
          <w:p w14:paraId="1F4DA614">
            <w:pPr>
              <w:widowControl w:val="0"/>
              <w:rPr>
                <w:rFonts w:ascii="Calibri" w:hAnsi="Calibri" w:eastAsia="Calibri" w:cs="Calibri"/>
                <w:sz w:val="24"/>
                <w:szCs w:val="24"/>
              </w:rPr>
            </w:pPr>
            <w:r>
              <w:rPr>
                <w:rFonts w:ascii="Calibri" w:hAnsi="Calibri" w:eastAsia="Calibri" w:cs="Calibri"/>
                <w:sz w:val="24"/>
                <w:szCs w:val="24"/>
                <w:rtl w:val="0"/>
              </w:rPr>
              <w:t>Желге желпілдеп жайқалады.</w:t>
            </w:r>
          </w:p>
          <w:p w14:paraId="03DA77AD">
            <w:pPr>
              <w:widowControl w:val="0"/>
              <w:rPr>
                <w:rFonts w:ascii="Calibri" w:hAnsi="Calibri" w:eastAsia="Calibri" w:cs="Calibri"/>
                <w:sz w:val="24"/>
                <w:szCs w:val="24"/>
              </w:rPr>
            </w:pPr>
            <w:r>
              <w:rPr>
                <w:rFonts w:ascii="Calibri" w:hAnsi="Calibri" w:eastAsia="Calibri" w:cs="Calibri"/>
                <w:b/>
                <w:sz w:val="24"/>
                <w:szCs w:val="24"/>
                <w:rtl w:val="0"/>
              </w:rPr>
              <w:t>Еңбекке баулу тапсырмалары:</w:t>
            </w:r>
            <w:r>
              <w:rPr>
                <w:rFonts w:ascii="Calibri" w:hAnsi="Calibri" w:eastAsia="Calibri" w:cs="Calibri"/>
                <w:sz w:val="24"/>
                <w:szCs w:val="24"/>
                <w:rtl w:val="0"/>
              </w:rPr>
              <w:t xml:space="preserve"> балаларды ағаштан түсіп қалған құрғақ бұтақтарды жинауға шақыру.</w:t>
            </w:r>
          </w:p>
          <w:p w14:paraId="24CDE916">
            <w:pPr>
              <w:widowControl w:val="0"/>
              <w:rPr>
                <w:rFonts w:ascii="Calibri" w:hAnsi="Calibri" w:eastAsia="Calibri" w:cs="Calibri"/>
                <w:sz w:val="24"/>
                <w:szCs w:val="24"/>
              </w:rPr>
            </w:pPr>
            <w:r>
              <w:rPr>
                <w:rFonts w:ascii="Calibri" w:hAnsi="Calibri" w:eastAsia="Calibri" w:cs="Calibri"/>
                <w:sz w:val="24"/>
                <w:szCs w:val="24"/>
                <w:rtl w:val="0"/>
              </w:rPr>
              <w:t>Мақсат-міндеттері. Балаларды ересектің үлгісіне еріп, қарапайым еңбек әрекеттерін жасауға машықтандыру; топтастырымен бірге әрекет етуге баулу; шыдамдылыққа тәрбиелеу.</w:t>
            </w:r>
          </w:p>
          <w:p w14:paraId="5E76A87F">
            <w:pPr>
              <w:widowControl w:val="0"/>
              <w:rPr>
                <w:rFonts w:ascii="Calibri" w:hAnsi="Calibri" w:eastAsia="Calibri" w:cs="Calibri"/>
                <w:b/>
                <w:sz w:val="24"/>
                <w:szCs w:val="24"/>
              </w:rPr>
            </w:pPr>
            <w:r>
              <w:rPr>
                <w:rFonts w:ascii="Calibri" w:hAnsi="Calibri" w:eastAsia="Calibri" w:cs="Calibri"/>
                <w:b/>
                <w:sz w:val="24"/>
                <w:szCs w:val="24"/>
                <w:rtl w:val="0"/>
              </w:rPr>
              <w:t>"Саппен жүру жаттығуы". (дене шынықтыру, сөйлеуді дамыту)</w:t>
            </w:r>
          </w:p>
          <w:p w14:paraId="27B8A917">
            <w:pPr>
              <w:widowControl w:val="0"/>
              <w:rPr>
                <w:rFonts w:ascii="Calibri" w:hAnsi="Calibri" w:eastAsia="Calibri" w:cs="Calibri"/>
                <w:sz w:val="24"/>
                <w:szCs w:val="24"/>
              </w:rPr>
            </w:pPr>
            <w:r>
              <w:rPr>
                <w:rFonts w:ascii="Calibri" w:hAnsi="Calibri" w:eastAsia="Calibri" w:cs="Calibri"/>
                <w:sz w:val="24"/>
                <w:szCs w:val="24"/>
                <w:rtl w:val="0"/>
              </w:rPr>
              <w:t>Мақсат-міндеттері. Балалардың сапта түзу бағытпен жүріп, екі аяқпен секіріп, алға жылжу қабілеттерін жетілдіру, тепе-теңдікті сақтау қабілеттерін дамыту, бұлшық еттерін шынықтыру.</w:t>
            </w:r>
          </w:p>
          <w:p w14:paraId="7DF966FA">
            <w:pPr>
              <w:widowControl w:val="0"/>
              <w:rPr>
                <w:rFonts w:ascii="Calibri" w:hAnsi="Calibri" w:eastAsia="Calibri" w:cs="Calibri"/>
                <w:sz w:val="24"/>
                <w:szCs w:val="24"/>
              </w:rPr>
            </w:pPr>
            <w:r>
              <w:rPr>
                <w:rFonts w:ascii="Calibri" w:hAnsi="Calibri" w:eastAsia="Calibri" w:cs="Calibri"/>
                <w:sz w:val="24"/>
                <w:szCs w:val="24"/>
                <w:rtl w:val="0"/>
              </w:rPr>
              <w:t>Педагог балаларды көркемсөзбен арқылы қимылдарға ынталандырады.</w:t>
            </w:r>
          </w:p>
          <w:p w14:paraId="0AD30F58">
            <w:pPr>
              <w:widowControl w:val="0"/>
              <w:rPr>
                <w:rFonts w:ascii="Calibri" w:hAnsi="Calibri" w:eastAsia="Calibri" w:cs="Calibri"/>
                <w:sz w:val="24"/>
                <w:szCs w:val="24"/>
              </w:rPr>
            </w:pPr>
            <w:r>
              <w:rPr>
                <w:rFonts w:ascii="Calibri" w:hAnsi="Calibri" w:eastAsia="Calibri" w:cs="Calibri"/>
                <w:sz w:val="24"/>
                <w:szCs w:val="24"/>
                <w:rtl w:val="0"/>
              </w:rPr>
              <w:t>Алдымызда ұзынша</w:t>
            </w:r>
          </w:p>
          <w:p w14:paraId="049A542E">
            <w:pPr>
              <w:widowControl w:val="0"/>
              <w:rPr>
                <w:rFonts w:ascii="Calibri" w:hAnsi="Calibri" w:eastAsia="Calibri" w:cs="Calibri"/>
                <w:sz w:val="24"/>
                <w:szCs w:val="24"/>
              </w:rPr>
            </w:pPr>
            <w:r>
              <w:rPr>
                <w:rFonts w:ascii="Calibri" w:hAnsi="Calibri" w:eastAsia="Calibri" w:cs="Calibri"/>
                <w:sz w:val="24"/>
                <w:szCs w:val="24"/>
                <w:rtl w:val="0"/>
              </w:rPr>
              <w:t>Жайылып тұр жолақша.</w:t>
            </w:r>
          </w:p>
          <w:p w14:paraId="4BE9F37D">
            <w:pPr>
              <w:widowControl w:val="0"/>
              <w:rPr>
                <w:rFonts w:ascii="Calibri" w:hAnsi="Calibri" w:eastAsia="Calibri" w:cs="Calibri"/>
                <w:sz w:val="24"/>
                <w:szCs w:val="24"/>
              </w:rPr>
            </w:pPr>
            <w:r>
              <w:rPr>
                <w:rFonts w:ascii="Calibri" w:hAnsi="Calibri" w:eastAsia="Calibri" w:cs="Calibri"/>
                <w:sz w:val="24"/>
                <w:szCs w:val="24"/>
                <w:rtl w:val="0"/>
              </w:rPr>
              <w:t>Топ-топ етіп басайық,</w:t>
            </w:r>
          </w:p>
          <w:p w14:paraId="0F71B3BC">
            <w:pPr>
              <w:widowControl w:val="0"/>
              <w:rPr>
                <w:rFonts w:ascii="Calibri" w:hAnsi="Calibri" w:eastAsia="Calibri" w:cs="Calibri"/>
                <w:sz w:val="24"/>
                <w:szCs w:val="24"/>
              </w:rPr>
            </w:pPr>
            <w:r>
              <w:rPr>
                <w:rFonts w:ascii="Calibri" w:hAnsi="Calibri" w:eastAsia="Calibri" w:cs="Calibri"/>
                <w:sz w:val="24"/>
                <w:szCs w:val="24"/>
                <w:rtl w:val="0"/>
              </w:rPr>
              <w:t>Қадам басып барайық.</w:t>
            </w:r>
          </w:p>
          <w:p w14:paraId="722EDD24">
            <w:pPr>
              <w:widowControl w:val="0"/>
              <w:rPr>
                <w:rFonts w:ascii="Calibri" w:hAnsi="Calibri" w:eastAsia="Calibri" w:cs="Calibri"/>
                <w:sz w:val="24"/>
                <w:szCs w:val="24"/>
              </w:rPr>
            </w:pPr>
            <w:r>
              <w:rPr>
                <w:rFonts w:ascii="Calibri" w:hAnsi="Calibri" w:eastAsia="Calibri" w:cs="Calibri"/>
                <w:sz w:val="24"/>
                <w:szCs w:val="24"/>
                <w:rtl w:val="0"/>
              </w:rPr>
              <w:t>Секіреміз оп-оп!</w:t>
            </w:r>
          </w:p>
          <w:p w14:paraId="5400FFFD">
            <w:pPr>
              <w:widowControl w:val="0"/>
              <w:rPr>
                <w:rFonts w:ascii="Calibri" w:hAnsi="Calibri" w:eastAsia="Calibri" w:cs="Calibri"/>
                <w:sz w:val="24"/>
                <w:szCs w:val="24"/>
              </w:rPr>
            </w:pPr>
            <w:r>
              <w:rPr>
                <w:rFonts w:ascii="Calibri" w:hAnsi="Calibri" w:eastAsia="Calibri" w:cs="Calibri"/>
                <w:sz w:val="24"/>
                <w:szCs w:val="24"/>
                <w:rtl w:val="0"/>
              </w:rPr>
              <w:t>Біз жүреміз топ боп.</w:t>
            </w:r>
          </w:p>
          <w:p w14:paraId="6369B4A0">
            <w:pPr>
              <w:widowControl w:val="0"/>
              <w:rPr>
                <w:rFonts w:ascii="Calibri" w:hAnsi="Calibri" w:eastAsia="Calibri" w:cs="Calibri"/>
                <w:sz w:val="24"/>
                <w:szCs w:val="24"/>
              </w:rPr>
            </w:pPr>
            <w:r>
              <w:rPr>
                <w:rFonts w:ascii="Calibri" w:hAnsi="Calibri" w:eastAsia="Calibri" w:cs="Calibri"/>
                <w:sz w:val="24"/>
                <w:szCs w:val="24"/>
                <w:rtl w:val="0"/>
              </w:rPr>
              <w:t>Д. Ахметова</w:t>
            </w:r>
          </w:p>
          <w:p w14:paraId="4EDC155A">
            <w:pPr>
              <w:widowControl w:val="0"/>
              <w:rPr>
                <w:rFonts w:ascii="Calibri" w:hAnsi="Calibri" w:eastAsia="Calibri" w:cs="Calibri"/>
                <w:b/>
                <w:sz w:val="24"/>
                <w:szCs w:val="24"/>
              </w:rPr>
            </w:pPr>
            <w:r>
              <w:rPr>
                <w:rFonts w:ascii="Calibri" w:hAnsi="Calibri" w:eastAsia="Calibri" w:cs="Calibri"/>
                <w:b/>
                <w:sz w:val="24"/>
                <w:szCs w:val="24"/>
                <w:rtl w:val="0"/>
              </w:rPr>
              <w:t>"Әткеншек" қимылды ойыны. (дене шынықтыру)</w:t>
            </w:r>
          </w:p>
          <w:p w14:paraId="0111284B">
            <w:pPr>
              <w:widowControl w:val="0"/>
              <w:rPr>
                <w:rFonts w:ascii="Calibri" w:hAnsi="Calibri" w:eastAsia="Calibri" w:cs="Calibri"/>
                <w:sz w:val="24"/>
                <w:szCs w:val="24"/>
              </w:rPr>
            </w:pPr>
            <w:r>
              <w:rPr>
                <w:rFonts w:ascii="Calibri" w:hAnsi="Calibri" w:eastAsia="Calibri" w:cs="Calibri"/>
                <w:sz w:val="24"/>
                <w:szCs w:val="24"/>
                <w:rtl w:val="0"/>
              </w:rPr>
              <w:t>Мақсат-міндеттері. Балаларды шеңберге тұрып, тақпақ сөздеріне сай қимылдай білу қабілетін қалыптастыру.</w:t>
            </w:r>
          </w:p>
          <w:p w14:paraId="39690527">
            <w:pPr>
              <w:widowControl w:val="0"/>
              <w:rPr>
                <w:rFonts w:ascii="Calibri" w:hAnsi="Calibri" w:eastAsia="Calibri" w:cs="Calibri"/>
                <w:sz w:val="24"/>
                <w:szCs w:val="24"/>
              </w:rPr>
            </w:pPr>
            <w:r>
              <w:rPr>
                <w:rFonts w:ascii="Calibri" w:hAnsi="Calibri" w:eastAsia="Calibri" w:cs="Calibri"/>
                <w:sz w:val="24"/>
                <w:szCs w:val="24"/>
                <w:rtl w:val="0"/>
              </w:rPr>
              <w:t>Бір жоғары, бір төмен,</w:t>
            </w:r>
          </w:p>
          <w:p w14:paraId="73654BDE">
            <w:pPr>
              <w:widowControl w:val="0"/>
              <w:rPr>
                <w:rFonts w:ascii="Calibri" w:hAnsi="Calibri" w:eastAsia="Calibri" w:cs="Calibri"/>
                <w:sz w:val="24"/>
                <w:szCs w:val="24"/>
              </w:rPr>
            </w:pPr>
            <w:r>
              <w:rPr>
                <w:rFonts w:ascii="Calibri" w:hAnsi="Calibri" w:eastAsia="Calibri" w:cs="Calibri"/>
                <w:sz w:val="24"/>
                <w:szCs w:val="24"/>
                <w:rtl w:val="0"/>
              </w:rPr>
              <w:t>Күні бойы тербелем.</w:t>
            </w:r>
          </w:p>
          <w:p w14:paraId="3D312A15">
            <w:pPr>
              <w:widowControl w:val="0"/>
              <w:rPr>
                <w:rFonts w:ascii="Calibri" w:hAnsi="Calibri" w:eastAsia="Calibri" w:cs="Calibri"/>
                <w:sz w:val="24"/>
                <w:szCs w:val="24"/>
              </w:rPr>
            </w:pPr>
            <w:r>
              <w:rPr>
                <w:rFonts w:ascii="Calibri" w:hAnsi="Calibri" w:eastAsia="Calibri" w:cs="Calibri"/>
                <w:sz w:val="24"/>
                <w:szCs w:val="24"/>
                <w:rtl w:val="0"/>
              </w:rPr>
              <w:t>Әткеншек-ау, әткеншек,</w:t>
            </w:r>
          </w:p>
          <w:p w14:paraId="05995A3B">
            <w:pPr>
              <w:widowControl w:val="0"/>
              <w:rPr>
                <w:sz w:val="20"/>
                <w:szCs w:val="20"/>
              </w:rPr>
            </w:pPr>
            <w:r>
              <w:rPr>
                <w:rFonts w:ascii="Calibri" w:hAnsi="Calibri" w:eastAsia="Calibri" w:cs="Calibri"/>
                <w:sz w:val="24"/>
                <w:szCs w:val="24"/>
                <w:rtl w:val="0"/>
              </w:rPr>
              <w:t>Айнала бер бізбенен.</w:t>
            </w:r>
          </w:p>
        </w:tc>
        <w:tc>
          <w:tcPr>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vAlign w:val="top"/>
          </w:tcPr>
          <w:p w14:paraId="554089EC">
            <w:pPr>
              <w:widowControl w:val="0"/>
              <w:rPr>
                <w:rFonts w:ascii="Calibri" w:hAnsi="Calibri" w:eastAsia="Calibri" w:cs="Calibri"/>
                <w:b/>
                <w:sz w:val="24"/>
                <w:szCs w:val="24"/>
              </w:rPr>
            </w:pPr>
            <w:r>
              <w:rPr>
                <w:rFonts w:ascii="Calibri" w:hAnsi="Calibri" w:eastAsia="Calibri" w:cs="Calibri"/>
                <w:b/>
                <w:sz w:val="24"/>
                <w:szCs w:val="24"/>
                <w:rtl w:val="0"/>
              </w:rPr>
              <w:t>Күнді бақылау. (қоршаған ортамен танысу, сөйлеуді дамыту, көркемсөз)</w:t>
            </w:r>
          </w:p>
          <w:p w14:paraId="7365D54E">
            <w:pPr>
              <w:widowControl w:val="0"/>
              <w:rPr>
                <w:rFonts w:ascii="Calibri" w:hAnsi="Calibri" w:eastAsia="Calibri" w:cs="Calibri"/>
                <w:sz w:val="24"/>
                <w:szCs w:val="24"/>
              </w:rPr>
            </w:pPr>
            <w:r>
              <w:rPr>
                <w:rFonts w:ascii="Calibri" w:hAnsi="Calibri" w:eastAsia="Calibri" w:cs="Calibri"/>
                <w:sz w:val="24"/>
                <w:szCs w:val="24"/>
                <w:rtl w:val="0"/>
              </w:rPr>
              <w:t>Мақсат-міндеттері. Балаларды күннің аспанда орналасуын және жарқырағанын байқап, жылу мен жарықты беруі туралы айтылғанда қолдарын жайып, жоғары созып, жағымды эмоцияларға бөленуге ынтыландыру; күн туралы алғашқы ұғымдарды қалыптастыру.</w:t>
            </w:r>
          </w:p>
          <w:p w14:paraId="562820FB">
            <w:pPr>
              <w:widowControl w:val="0"/>
              <w:rPr>
                <w:rFonts w:ascii="Calibri" w:hAnsi="Calibri" w:eastAsia="Calibri" w:cs="Calibri"/>
                <w:sz w:val="24"/>
                <w:szCs w:val="24"/>
              </w:rPr>
            </w:pPr>
            <w:r>
              <w:rPr>
                <w:rFonts w:ascii="Calibri" w:hAnsi="Calibri" w:eastAsia="Calibri" w:cs="Calibri"/>
                <w:sz w:val="24"/>
                <w:szCs w:val="24"/>
                <w:rtl w:val="0"/>
              </w:rPr>
              <w:t>Педагог балаларға қимылдарды көрсетіп жатады, балалар оның соңынан қайталайды.</w:t>
            </w:r>
          </w:p>
          <w:p w14:paraId="0209D408">
            <w:pPr>
              <w:widowControl w:val="0"/>
              <w:rPr>
                <w:rFonts w:ascii="Calibri" w:hAnsi="Calibri" w:eastAsia="Calibri" w:cs="Calibri"/>
                <w:sz w:val="24"/>
                <w:szCs w:val="24"/>
              </w:rPr>
            </w:pPr>
            <w:r>
              <w:rPr>
                <w:rFonts w:ascii="Calibri" w:hAnsi="Calibri" w:eastAsia="Calibri" w:cs="Calibri"/>
                <w:sz w:val="24"/>
                <w:szCs w:val="24"/>
                <w:rtl w:val="0"/>
              </w:rPr>
              <w:t>Алтын күнге ұқсайық,</w:t>
            </w:r>
          </w:p>
          <w:p w14:paraId="6685403D">
            <w:pPr>
              <w:widowControl w:val="0"/>
              <w:rPr>
                <w:rFonts w:ascii="Calibri" w:hAnsi="Calibri" w:eastAsia="Calibri" w:cs="Calibri"/>
                <w:sz w:val="24"/>
                <w:szCs w:val="24"/>
              </w:rPr>
            </w:pPr>
            <w:r>
              <w:rPr>
                <w:rFonts w:ascii="Calibri" w:hAnsi="Calibri" w:eastAsia="Calibri" w:cs="Calibri"/>
                <w:sz w:val="24"/>
                <w:szCs w:val="24"/>
                <w:rtl w:val="0"/>
              </w:rPr>
              <w:t>Қолдарды кел созайық.</w:t>
            </w:r>
          </w:p>
          <w:p w14:paraId="47F7FD8C">
            <w:pPr>
              <w:widowControl w:val="0"/>
              <w:rPr>
                <w:rFonts w:ascii="Calibri" w:hAnsi="Calibri" w:eastAsia="Calibri" w:cs="Calibri"/>
                <w:sz w:val="24"/>
                <w:szCs w:val="24"/>
              </w:rPr>
            </w:pPr>
            <w:r>
              <w:rPr>
                <w:rFonts w:ascii="Calibri" w:hAnsi="Calibri" w:eastAsia="Calibri" w:cs="Calibri"/>
                <w:sz w:val="24"/>
                <w:szCs w:val="24"/>
                <w:rtl w:val="0"/>
              </w:rPr>
              <w:t>Қолдарымыз - шуақтар,</w:t>
            </w:r>
          </w:p>
          <w:p w14:paraId="05C17D03">
            <w:pPr>
              <w:widowControl w:val="0"/>
              <w:rPr>
                <w:rFonts w:ascii="Calibri" w:hAnsi="Calibri" w:eastAsia="Calibri" w:cs="Calibri"/>
                <w:sz w:val="24"/>
                <w:szCs w:val="24"/>
              </w:rPr>
            </w:pPr>
            <w:r>
              <w:rPr>
                <w:rFonts w:ascii="Calibri" w:hAnsi="Calibri" w:eastAsia="Calibri" w:cs="Calibri"/>
                <w:sz w:val="24"/>
                <w:szCs w:val="24"/>
                <w:rtl w:val="0"/>
              </w:rPr>
              <w:t>Жайылады жан-жаққа.</w:t>
            </w:r>
          </w:p>
          <w:p w14:paraId="05581AB9">
            <w:pPr>
              <w:widowControl w:val="0"/>
              <w:rPr>
                <w:rFonts w:ascii="Calibri" w:hAnsi="Calibri" w:eastAsia="Calibri" w:cs="Calibri"/>
                <w:sz w:val="24"/>
                <w:szCs w:val="24"/>
              </w:rPr>
            </w:pPr>
            <w:r>
              <w:rPr>
                <w:rFonts w:ascii="Calibri" w:hAnsi="Calibri" w:eastAsia="Calibri" w:cs="Calibri"/>
                <w:b/>
                <w:sz w:val="24"/>
                <w:szCs w:val="24"/>
                <w:rtl w:val="0"/>
              </w:rPr>
              <w:t>Еңбекке баулу тапсырмалары:</w:t>
            </w:r>
            <w:r>
              <w:rPr>
                <w:rFonts w:ascii="Calibri" w:hAnsi="Calibri" w:eastAsia="Calibri" w:cs="Calibri"/>
                <w:sz w:val="24"/>
                <w:szCs w:val="24"/>
                <w:rtl w:val="0"/>
              </w:rPr>
              <w:t xml:space="preserve"> балаларды сұхбатхананы құрғақ жапырақтардан тазалауға шақыру.</w:t>
            </w:r>
          </w:p>
          <w:p w14:paraId="317DA3DC">
            <w:pPr>
              <w:widowControl w:val="0"/>
              <w:rPr>
                <w:rFonts w:ascii="Calibri" w:hAnsi="Calibri" w:eastAsia="Calibri" w:cs="Calibri"/>
                <w:sz w:val="24"/>
                <w:szCs w:val="24"/>
              </w:rPr>
            </w:pPr>
            <w:r>
              <w:rPr>
                <w:rFonts w:ascii="Calibri" w:hAnsi="Calibri" w:eastAsia="Calibri" w:cs="Calibri"/>
                <w:sz w:val="24"/>
                <w:szCs w:val="24"/>
                <w:rtl w:val="0"/>
              </w:rPr>
              <w:t>Мақсат-міндеттері. Балаларды қарапайым еңбек әрекеттерін жасауға машықтандыру; тазалыққа, еңбексүйгіштікке тәрбиелеу.</w:t>
            </w:r>
          </w:p>
          <w:p w14:paraId="173734FF">
            <w:pPr>
              <w:widowControl w:val="0"/>
              <w:rPr>
                <w:rFonts w:ascii="Calibri" w:hAnsi="Calibri" w:eastAsia="Calibri" w:cs="Calibri"/>
                <w:b/>
                <w:sz w:val="24"/>
                <w:szCs w:val="24"/>
              </w:rPr>
            </w:pPr>
            <w:r>
              <w:rPr>
                <w:rFonts w:ascii="Calibri" w:hAnsi="Calibri" w:eastAsia="Calibri" w:cs="Calibri"/>
                <w:b/>
                <w:sz w:val="24"/>
                <w:szCs w:val="24"/>
                <w:rtl w:val="0"/>
              </w:rPr>
              <w:t>"Сары күнге ұқсап" қимылды жаттығуы. (дене шынықтыру)</w:t>
            </w:r>
          </w:p>
          <w:p w14:paraId="3103A651">
            <w:pPr>
              <w:widowControl w:val="0"/>
              <w:rPr>
                <w:rFonts w:ascii="Calibri" w:hAnsi="Calibri" w:eastAsia="Calibri" w:cs="Calibri"/>
                <w:sz w:val="24"/>
                <w:szCs w:val="24"/>
              </w:rPr>
            </w:pPr>
            <w:r>
              <w:rPr>
                <w:rFonts w:ascii="Calibri" w:hAnsi="Calibri" w:eastAsia="Calibri" w:cs="Calibri"/>
                <w:sz w:val="24"/>
                <w:szCs w:val="24"/>
                <w:rtl w:val="0"/>
              </w:rPr>
              <w:t>Мақсат-міндеттері. Балаларды айтылған сөздердің ырғағына сай қимылдауға, педагогтің көрсетуіне еліктеуге үйрету, жағымды эмоцияларға бөлену қабілеттерін қалыптастыру.</w:t>
            </w:r>
          </w:p>
          <w:p w14:paraId="5D5E361B">
            <w:pPr>
              <w:widowControl w:val="0"/>
              <w:rPr>
                <w:rFonts w:ascii="Calibri" w:hAnsi="Calibri" w:eastAsia="Calibri" w:cs="Calibri"/>
                <w:sz w:val="24"/>
                <w:szCs w:val="24"/>
              </w:rPr>
            </w:pPr>
            <w:r>
              <w:rPr>
                <w:rFonts w:ascii="Calibri" w:hAnsi="Calibri" w:eastAsia="Calibri" w:cs="Calibri"/>
                <w:sz w:val="24"/>
                <w:szCs w:val="24"/>
                <w:rtl w:val="0"/>
              </w:rPr>
              <w:t>Сары күнге ұқ-сап (қол белде, басты оңға-солға бұру),</w:t>
            </w:r>
          </w:p>
          <w:p w14:paraId="01732045">
            <w:pPr>
              <w:widowControl w:val="0"/>
              <w:rPr>
                <w:rFonts w:ascii="Calibri" w:hAnsi="Calibri" w:eastAsia="Calibri" w:cs="Calibri"/>
                <w:sz w:val="24"/>
                <w:szCs w:val="24"/>
              </w:rPr>
            </w:pPr>
            <w:r>
              <w:rPr>
                <w:rFonts w:ascii="Calibri" w:hAnsi="Calibri" w:eastAsia="Calibri" w:cs="Calibri"/>
                <w:sz w:val="24"/>
                <w:szCs w:val="24"/>
                <w:rtl w:val="0"/>
              </w:rPr>
              <w:t>Біз жүреміз "сап-сап" (шапалақтау).</w:t>
            </w:r>
          </w:p>
          <w:p w14:paraId="2A616637">
            <w:pPr>
              <w:widowControl w:val="0"/>
              <w:rPr>
                <w:rFonts w:ascii="Calibri" w:hAnsi="Calibri" w:eastAsia="Calibri" w:cs="Calibri"/>
                <w:sz w:val="24"/>
                <w:szCs w:val="24"/>
              </w:rPr>
            </w:pPr>
            <w:r>
              <w:rPr>
                <w:rFonts w:ascii="Calibri" w:hAnsi="Calibri" w:eastAsia="Calibri" w:cs="Calibri"/>
                <w:sz w:val="24"/>
                <w:szCs w:val="24"/>
                <w:rtl w:val="0"/>
              </w:rPr>
              <w:t>Бұлт келсе қап-тап (жұдырықты кеуденің алдына айналдыру),</w:t>
            </w:r>
          </w:p>
          <w:p w14:paraId="09BEC17F">
            <w:pPr>
              <w:widowControl w:val="0"/>
              <w:rPr>
                <w:rFonts w:ascii="Calibri" w:hAnsi="Calibri" w:eastAsia="Calibri" w:cs="Calibri"/>
                <w:sz w:val="24"/>
                <w:szCs w:val="24"/>
              </w:rPr>
            </w:pPr>
            <w:r>
              <w:rPr>
                <w:rFonts w:ascii="Calibri" w:hAnsi="Calibri" w:eastAsia="Calibri" w:cs="Calibri"/>
                <w:sz w:val="24"/>
                <w:szCs w:val="24"/>
                <w:rtl w:val="0"/>
              </w:rPr>
              <w:t>Жаңбыр жауар "там-там" (алақанды саусақпен соғу).</w:t>
            </w:r>
          </w:p>
          <w:p w14:paraId="1D1100BA">
            <w:pPr>
              <w:widowControl w:val="0"/>
              <w:rPr>
                <w:rFonts w:ascii="Calibri" w:hAnsi="Calibri" w:eastAsia="Calibri" w:cs="Calibri"/>
                <w:b/>
                <w:sz w:val="24"/>
                <w:szCs w:val="24"/>
              </w:rPr>
            </w:pPr>
            <w:r>
              <w:rPr>
                <w:rFonts w:ascii="Calibri" w:hAnsi="Calibri" w:eastAsia="Calibri" w:cs="Calibri"/>
                <w:b/>
                <w:sz w:val="24"/>
                <w:szCs w:val="24"/>
                <w:rtl w:val="0"/>
              </w:rPr>
              <w:t>"Өз орныңды тап" қимылды ойыны. (дене шынықтыру)</w:t>
            </w:r>
          </w:p>
          <w:p w14:paraId="3DF9944C">
            <w:pPr>
              <w:widowControl w:val="0"/>
              <w:rPr>
                <w:sz w:val="20"/>
                <w:szCs w:val="20"/>
              </w:rPr>
            </w:pPr>
            <w:r>
              <w:rPr>
                <w:rFonts w:ascii="Calibri" w:hAnsi="Calibri" w:eastAsia="Calibri" w:cs="Calibri"/>
                <w:sz w:val="24"/>
                <w:szCs w:val="24"/>
                <w:rtl w:val="0"/>
              </w:rPr>
              <w:t>Мақсат-міндеттері. Балаларды сапға (түзу сызық, жіп бойына) сигнал бойынша тізілуге, сигнал бойынша жан-жаққа шашырап жүгіруге дағдыландыру; зейінді болуға, шапшаңдыққа, достыққа тәрбиелеу.</w:t>
            </w:r>
          </w:p>
        </w:tc>
        <w:tc>
          <w:tcPr>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vAlign w:val="top"/>
          </w:tcPr>
          <w:p w14:paraId="23D88F6D">
            <w:pPr>
              <w:widowControl w:val="0"/>
              <w:rPr>
                <w:rFonts w:ascii="Calibri" w:hAnsi="Calibri" w:eastAsia="Calibri" w:cs="Calibri"/>
                <w:b/>
                <w:sz w:val="24"/>
                <w:szCs w:val="24"/>
              </w:rPr>
            </w:pPr>
            <w:r>
              <w:rPr>
                <w:rFonts w:ascii="Calibri" w:hAnsi="Calibri" w:eastAsia="Calibri" w:cs="Calibri"/>
                <w:b/>
                <w:sz w:val="24"/>
                <w:szCs w:val="24"/>
                <w:rtl w:val="0"/>
              </w:rPr>
              <w:t>Аспанды бақылау. (қоршаған ортамен танысу, сөйлеуді дамыту, көркемсөз)</w:t>
            </w:r>
          </w:p>
          <w:p w14:paraId="70C47C02">
            <w:pPr>
              <w:widowControl w:val="0"/>
              <w:rPr>
                <w:rFonts w:ascii="Calibri" w:hAnsi="Calibri" w:eastAsia="Calibri" w:cs="Calibri"/>
                <w:sz w:val="24"/>
                <w:szCs w:val="24"/>
              </w:rPr>
            </w:pPr>
            <w:r>
              <w:rPr>
                <w:rFonts w:ascii="Calibri" w:hAnsi="Calibri" w:eastAsia="Calibri" w:cs="Calibri"/>
                <w:sz w:val="24"/>
                <w:szCs w:val="24"/>
                <w:rtl w:val="0"/>
              </w:rPr>
              <w:t>Мақсат-міндеттері. Балаларға аспанның жоғарыда шатырға ұқсап тұрғанын, оның түсін атап айта білу, аспанның таза немесе бұлтты болғанын байқау қабілеттерін бекіту; зейінін, түйсігін дамыту.</w:t>
            </w:r>
          </w:p>
          <w:p w14:paraId="2AE9FA4D">
            <w:pPr>
              <w:widowControl w:val="0"/>
              <w:rPr>
                <w:rFonts w:ascii="Calibri" w:hAnsi="Calibri" w:eastAsia="Calibri" w:cs="Calibri"/>
                <w:sz w:val="24"/>
                <w:szCs w:val="24"/>
              </w:rPr>
            </w:pPr>
            <w:r>
              <w:rPr>
                <w:rFonts w:ascii="Calibri" w:hAnsi="Calibri" w:eastAsia="Calibri" w:cs="Calibri"/>
                <w:sz w:val="24"/>
                <w:szCs w:val="24"/>
                <w:rtl w:val="0"/>
              </w:rPr>
              <w:t>Тап-таза көгілдір алаң,</w:t>
            </w:r>
          </w:p>
          <w:p w14:paraId="0391B7A9">
            <w:pPr>
              <w:widowControl w:val="0"/>
              <w:rPr>
                <w:rFonts w:ascii="Calibri" w:hAnsi="Calibri" w:eastAsia="Calibri" w:cs="Calibri"/>
                <w:sz w:val="24"/>
                <w:szCs w:val="24"/>
              </w:rPr>
            </w:pPr>
            <w:r>
              <w:rPr>
                <w:rFonts w:ascii="Calibri" w:hAnsi="Calibri" w:eastAsia="Calibri" w:cs="Calibri"/>
                <w:sz w:val="24"/>
                <w:szCs w:val="24"/>
                <w:rtl w:val="0"/>
              </w:rPr>
              <w:t>Бұл жердің шатыры - аспан.</w:t>
            </w:r>
          </w:p>
          <w:p w14:paraId="20EED7C1">
            <w:pPr>
              <w:widowControl w:val="0"/>
              <w:rPr>
                <w:rFonts w:ascii="Calibri" w:hAnsi="Calibri" w:eastAsia="Calibri" w:cs="Calibri"/>
                <w:sz w:val="24"/>
                <w:szCs w:val="24"/>
              </w:rPr>
            </w:pPr>
            <w:r>
              <w:rPr>
                <w:rFonts w:ascii="Calibri" w:hAnsi="Calibri" w:eastAsia="Calibri" w:cs="Calibri"/>
                <w:sz w:val="24"/>
                <w:szCs w:val="24"/>
                <w:rtl w:val="0"/>
              </w:rPr>
              <w:t>Аспан - күннің мекені,</w:t>
            </w:r>
          </w:p>
          <w:p w14:paraId="06163F05">
            <w:pPr>
              <w:widowControl w:val="0"/>
              <w:rPr>
                <w:rFonts w:ascii="Calibri" w:hAnsi="Calibri" w:eastAsia="Calibri" w:cs="Calibri"/>
                <w:sz w:val="24"/>
                <w:szCs w:val="24"/>
              </w:rPr>
            </w:pPr>
            <w:r>
              <w:rPr>
                <w:rFonts w:ascii="Calibri" w:hAnsi="Calibri" w:eastAsia="Calibri" w:cs="Calibri"/>
                <w:sz w:val="24"/>
                <w:szCs w:val="24"/>
                <w:rtl w:val="0"/>
              </w:rPr>
              <w:t>Жұлдыздар мекені.</w:t>
            </w:r>
          </w:p>
          <w:p w14:paraId="187582F6">
            <w:pPr>
              <w:widowControl w:val="0"/>
              <w:rPr>
                <w:rFonts w:ascii="Calibri" w:hAnsi="Calibri" w:eastAsia="Calibri" w:cs="Calibri"/>
                <w:sz w:val="24"/>
                <w:szCs w:val="24"/>
              </w:rPr>
            </w:pPr>
            <w:r>
              <w:rPr>
                <w:rFonts w:ascii="Calibri" w:hAnsi="Calibri" w:eastAsia="Calibri" w:cs="Calibri"/>
                <w:b/>
                <w:sz w:val="24"/>
                <w:szCs w:val="24"/>
                <w:rtl w:val="0"/>
              </w:rPr>
              <w:t>Еңбекке баулу тапсырмалары:</w:t>
            </w:r>
            <w:r>
              <w:rPr>
                <w:rFonts w:ascii="Calibri" w:hAnsi="Calibri" w:eastAsia="Calibri" w:cs="Calibri"/>
                <w:sz w:val="24"/>
                <w:szCs w:val="24"/>
                <w:rtl w:val="0"/>
              </w:rPr>
              <w:t xml:space="preserve"> балаларды ағаштан түсіп қалған құрғақ бұтақтарды жинауға шақыру.</w:t>
            </w:r>
          </w:p>
          <w:p w14:paraId="7E625B23">
            <w:pPr>
              <w:widowControl w:val="0"/>
              <w:rPr>
                <w:rFonts w:ascii="Calibri" w:hAnsi="Calibri" w:eastAsia="Calibri" w:cs="Calibri"/>
                <w:sz w:val="24"/>
                <w:szCs w:val="24"/>
              </w:rPr>
            </w:pPr>
            <w:r>
              <w:rPr>
                <w:rFonts w:ascii="Calibri" w:hAnsi="Calibri" w:eastAsia="Calibri" w:cs="Calibri"/>
                <w:sz w:val="24"/>
                <w:szCs w:val="24"/>
                <w:rtl w:val="0"/>
              </w:rPr>
              <w:t>Мақсат-міндеттері. Балаларды ересектің үлгісіне еріп, қарапайым еңбек әрекеттерін жасауға машықтандыру; топтастырымен бірге әрекет етуге баулу; шыдамдылыққа тәрбиелеу.</w:t>
            </w:r>
          </w:p>
          <w:p w14:paraId="44749CF8">
            <w:pPr>
              <w:widowControl w:val="0"/>
              <w:rPr>
                <w:rFonts w:ascii="Calibri" w:hAnsi="Calibri" w:eastAsia="Calibri" w:cs="Calibri"/>
                <w:b/>
                <w:sz w:val="24"/>
                <w:szCs w:val="24"/>
              </w:rPr>
            </w:pPr>
            <w:r>
              <w:rPr>
                <w:rFonts w:ascii="Calibri" w:hAnsi="Calibri" w:eastAsia="Calibri" w:cs="Calibri"/>
                <w:b/>
                <w:sz w:val="24"/>
                <w:szCs w:val="24"/>
                <w:rtl w:val="0"/>
              </w:rPr>
              <w:t>"Ұшақтар" қимылды ойыны. (дене шынықтыру)</w:t>
            </w:r>
          </w:p>
          <w:p w14:paraId="57ED3DD9">
            <w:pPr>
              <w:widowControl w:val="0"/>
              <w:rPr>
                <w:rFonts w:ascii="Calibri" w:hAnsi="Calibri" w:eastAsia="Calibri" w:cs="Calibri"/>
                <w:sz w:val="24"/>
                <w:szCs w:val="24"/>
              </w:rPr>
            </w:pPr>
            <w:r>
              <w:rPr>
                <w:rFonts w:ascii="Calibri" w:hAnsi="Calibri" w:eastAsia="Calibri" w:cs="Calibri"/>
                <w:sz w:val="24"/>
                <w:szCs w:val="24"/>
                <w:rtl w:val="0"/>
              </w:rPr>
              <w:t>Мақсат-міндеттері. Балаларды ұшақ көлігін елестетіп, қолдарын жан-жаққа жайып, түрлі бағыттарға жүгіру және белгілі жерде тоқтай білу дағдыларын дамыту; зеректікке, шапшаңдыққа баулу.</w:t>
            </w:r>
          </w:p>
          <w:p w14:paraId="24C8F2F6">
            <w:pPr>
              <w:widowControl w:val="0"/>
              <w:rPr>
                <w:rFonts w:ascii="Calibri" w:hAnsi="Calibri" w:eastAsia="Calibri" w:cs="Calibri"/>
                <w:sz w:val="24"/>
                <w:szCs w:val="24"/>
              </w:rPr>
            </w:pPr>
            <w:r>
              <w:rPr>
                <w:rFonts w:ascii="Calibri" w:hAnsi="Calibri" w:eastAsia="Calibri" w:cs="Calibri"/>
                <w:sz w:val="24"/>
                <w:szCs w:val="24"/>
                <w:rtl w:val="0"/>
              </w:rPr>
              <w:t>Педагог балаларға ұшақтың таңбалауыштарын таратады.</w:t>
            </w:r>
          </w:p>
          <w:p w14:paraId="68F60279">
            <w:pPr>
              <w:widowControl w:val="0"/>
              <w:rPr>
                <w:rFonts w:ascii="Calibri" w:hAnsi="Calibri" w:eastAsia="Calibri" w:cs="Calibri"/>
                <w:sz w:val="24"/>
                <w:szCs w:val="24"/>
              </w:rPr>
            </w:pPr>
            <w:r>
              <w:rPr>
                <w:rFonts w:ascii="Calibri" w:hAnsi="Calibri" w:eastAsia="Calibri" w:cs="Calibri"/>
                <w:sz w:val="24"/>
                <w:szCs w:val="24"/>
                <w:rtl w:val="0"/>
              </w:rPr>
              <w:t>- Балалар - біздің ұшақтар тұратын әуежай алаңы. Ұшақтар "у-у-у" деп дыбыстап, аспанға көтеріліп ұшады, ал содан кейін өз алаңына қайтады.</w:t>
            </w:r>
          </w:p>
          <w:p w14:paraId="20D3A645">
            <w:pPr>
              <w:widowControl w:val="0"/>
              <w:rPr>
                <w:rFonts w:ascii="Calibri" w:hAnsi="Calibri" w:eastAsia="Calibri" w:cs="Calibri"/>
                <w:sz w:val="24"/>
                <w:szCs w:val="24"/>
              </w:rPr>
            </w:pPr>
            <w:r>
              <w:rPr>
                <w:rFonts w:ascii="Calibri" w:hAnsi="Calibri" w:eastAsia="Calibri" w:cs="Calibri"/>
                <w:sz w:val="24"/>
                <w:szCs w:val="24"/>
                <w:rtl w:val="0"/>
              </w:rPr>
              <w:t>- Мен "Ұшақтар, ұшыңдар!" дегенде сендер ұшақтарды жүргізіп, аспанда ұшып жүресіңдер.</w:t>
            </w:r>
          </w:p>
          <w:p w14:paraId="4E458D9B">
            <w:pPr>
              <w:widowControl w:val="0"/>
              <w:rPr>
                <w:rFonts w:ascii="Calibri" w:hAnsi="Calibri" w:eastAsia="Calibri" w:cs="Calibri"/>
                <w:sz w:val="24"/>
                <w:szCs w:val="24"/>
              </w:rPr>
            </w:pPr>
            <w:r>
              <w:rPr>
                <w:rFonts w:ascii="Calibri" w:hAnsi="Calibri" w:eastAsia="Calibri" w:cs="Calibri"/>
                <w:sz w:val="24"/>
                <w:szCs w:val="24"/>
                <w:rtl w:val="0"/>
              </w:rPr>
              <w:t>- "Ұшақтар, алаңға!" дегенде менің жаныма жиналасыңдар, жерге шоқайып отырасыңдар. Келістік пе? Бастайық!</w:t>
            </w:r>
          </w:p>
          <w:p w14:paraId="5D012F90">
            <w:pPr>
              <w:widowControl w:val="0"/>
              <w:rPr>
                <w:rFonts w:ascii="Calibri" w:hAnsi="Calibri" w:eastAsia="Calibri" w:cs="Calibri"/>
                <w:sz w:val="24"/>
                <w:szCs w:val="24"/>
              </w:rPr>
            </w:pPr>
            <w:r>
              <w:rPr>
                <w:rFonts w:ascii="Calibri" w:hAnsi="Calibri" w:eastAsia="Calibri" w:cs="Calibri"/>
                <w:sz w:val="24"/>
                <w:szCs w:val="24"/>
                <w:rtl w:val="0"/>
              </w:rPr>
              <w:t>Қане, ұшақтар, ұшыңдар!</w:t>
            </w:r>
          </w:p>
          <w:p w14:paraId="031062C8">
            <w:pPr>
              <w:widowControl w:val="0"/>
              <w:rPr>
                <w:rFonts w:ascii="Calibri" w:hAnsi="Calibri" w:eastAsia="Calibri" w:cs="Calibri"/>
                <w:sz w:val="24"/>
                <w:szCs w:val="24"/>
              </w:rPr>
            </w:pPr>
            <w:r>
              <w:rPr>
                <w:rFonts w:ascii="Calibri" w:hAnsi="Calibri" w:eastAsia="Calibri" w:cs="Calibri"/>
                <w:sz w:val="24"/>
                <w:szCs w:val="24"/>
                <w:rtl w:val="0"/>
              </w:rPr>
              <w:t>Қолдарымызды жан-жаққа жаямыз, "у-у-у!"</w:t>
            </w:r>
          </w:p>
          <w:p w14:paraId="457EB6A2">
            <w:pPr>
              <w:widowControl w:val="0"/>
              <w:rPr>
                <w:rFonts w:ascii="Calibri" w:hAnsi="Calibri" w:eastAsia="Calibri" w:cs="Calibri"/>
                <w:sz w:val="24"/>
                <w:szCs w:val="24"/>
              </w:rPr>
            </w:pPr>
            <w:r>
              <w:rPr>
                <w:rFonts w:ascii="Calibri" w:hAnsi="Calibri" w:eastAsia="Calibri" w:cs="Calibri"/>
                <w:sz w:val="24"/>
                <w:szCs w:val="24"/>
                <w:rtl w:val="0"/>
              </w:rPr>
              <w:t>Біраздан кейін педагог балаларды алаңға шақырады, жүгірудегі қауіпсіздікті қадағалайды.</w:t>
            </w:r>
          </w:p>
          <w:p w14:paraId="5FFBF0F9">
            <w:pPr>
              <w:widowControl w:val="0"/>
              <w:rPr>
                <w:rFonts w:ascii="Calibri" w:hAnsi="Calibri" w:eastAsia="Calibri" w:cs="Calibri"/>
                <w:sz w:val="24"/>
                <w:szCs w:val="24"/>
              </w:rPr>
            </w:pPr>
            <w:r>
              <w:rPr>
                <w:rFonts w:ascii="Calibri" w:hAnsi="Calibri" w:eastAsia="Calibri" w:cs="Calibri"/>
                <w:sz w:val="24"/>
                <w:szCs w:val="24"/>
                <w:rtl w:val="0"/>
              </w:rPr>
              <w:t>Ойын екі рет жүргізіледі.</w:t>
            </w:r>
          </w:p>
          <w:p w14:paraId="3A3538DF">
            <w:pPr>
              <w:widowControl w:val="0"/>
              <w:rPr>
                <w:rFonts w:ascii="Calibri" w:hAnsi="Calibri" w:eastAsia="Calibri" w:cs="Calibri"/>
                <w:b/>
                <w:sz w:val="24"/>
                <w:szCs w:val="24"/>
              </w:rPr>
            </w:pPr>
            <w:r>
              <w:rPr>
                <w:rFonts w:ascii="Calibri" w:hAnsi="Calibri" w:eastAsia="Calibri" w:cs="Calibri"/>
                <w:b/>
                <w:sz w:val="24"/>
                <w:szCs w:val="24"/>
                <w:rtl w:val="0"/>
              </w:rPr>
              <w:t>"Көлшіктен өт" қимылды жаттығуы. (дене шынықтыру)</w:t>
            </w:r>
          </w:p>
          <w:p w14:paraId="75C2C05E">
            <w:pPr>
              <w:widowControl w:val="0"/>
              <w:rPr>
                <w:sz w:val="20"/>
                <w:szCs w:val="20"/>
              </w:rPr>
            </w:pPr>
            <w:r>
              <w:rPr>
                <w:rFonts w:ascii="Calibri" w:hAnsi="Calibri" w:eastAsia="Calibri" w:cs="Calibri"/>
                <w:sz w:val="24"/>
                <w:szCs w:val="24"/>
                <w:rtl w:val="0"/>
              </w:rPr>
              <w:t>Мақсат-міндеттері. Балаларды бір орнынан ұзындыққа екі аяқпен алға секіре білу қабілетін қалыптастыру; тепе-теңдік, ептілік, көзбен мөлшерлеу сезімдерін дамыту.</w:t>
            </w:r>
          </w:p>
        </w:tc>
      </w:tr>
      <w:tr w14:paraId="3D04AEC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6644F0DE">
            <w:pPr>
              <w:widowControl w:val="0"/>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Серуеннен оралу</w:t>
            </w:r>
          </w:p>
          <w:p w14:paraId="3C2E42A6">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12.15-12.25</w:t>
            </w:r>
          </w:p>
        </w:tc>
        <w:tc>
          <w:tcPr>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56B37930">
            <w:pPr>
              <w:widowControl w:val="0"/>
              <w:rPr>
                <w:sz w:val="20"/>
                <w:szCs w:val="20"/>
              </w:rPr>
            </w:pPr>
            <w:r>
              <w:rPr>
                <w:rFonts w:ascii="Times New Roman" w:hAnsi="Times New Roman" w:eastAsia="Times New Roman" w:cs="Times New Roman"/>
                <w:sz w:val="24"/>
                <w:szCs w:val="24"/>
                <w:rtl w:val="0"/>
              </w:rPr>
              <w:t xml:space="preserve">Өз шкафын белгі бойынша тауып алуды, өз киімін өзі шешуді, өз қажеттері жайында айтуды үйрету. </w:t>
            </w:r>
            <w:r>
              <w:rPr>
                <w:rFonts w:ascii="Times New Roman" w:hAnsi="Times New Roman" w:eastAsia="Times New Roman" w:cs="Times New Roman"/>
                <w:b/>
                <w:sz w:val="24"/>
                <w:szCs w:val="24"/>
                <w:rtl w:val="0"/>
              </w:rPr>
              <w:t>(дербес қимыл әрекеті)</w:t>
            </w:r>
          </w:p>
        </w:tc>
      </w:tr>
      <w:tr w14:paraId="4280474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59BEEA85">
            <w:pPr>
              <w:widowControl w:val="0"/>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Түскі ас</w:t>
            </w:r>
          </w:p>
          <w:p w14:paraId="49F524CD">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12.25-12.55</w:t>
            </w:r>
          </w:p>
        </w:tc>
        <w:tc>
          <w:tcPr>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2FEF33AA">
            <w:pPr>
              <w:widowControl w:val="0"/>
              <w:rPr>
                <w:rFonts w:ascii="Calibri" w:hAnsi="Calibri" w:eastAsia="Calibri" w:cs="Calibri"/>
                <w:sz w:val="24"/>
                <w:szCs w:val="24"/>
              </w:rPr>
            </w:pPr>
            <w:r>
              <w:rPr>
                <w:rFonts w:ascii="Calibri" w:hAnsi="Calibri" w:eastAsia="Calibri" w:cs="Calibri"/>
                <w:sz w:val="24"/>
                <w:szCs w:val="24"/>
                <w:rtl w:val="0"/>
              </w:rPr>
              <w:t>Тамақтану кезінде баланың көңілді болуын қадағалау.</w:t>
            </w:r>
          </w:p>
          <w:p w14:paraId="21C47050">
            <w:pPr>
              <w:widowControl w:val="0"/>
              <w:rPr>
                <w:rFonts w:ascii="Calibri" w:hAnsi="Calibri" w:eastAsia="Calibri" w:cs="Calibri"/>
                <w:sz w:val="24"/>
                <w:szCs w:val="24"/>
              </w:rPr>
            </w:pPr>
            <w:r>
              <w:rPr>
                <w:rFonts w:ascii="Calibri" w:hAnsi="Calibri" w:eastAsia="Calibri" w:cs="Calibri"/>
                <w:sz w:val="24"/>
                <w:szCs w:val="24"/>
                <w:rtl w:val="0"/>
              </w:rPr>
              <w:t>Көркемсөз.</w:t>
            </w:r>
          </w:p>
          <w:p w14:paraId="7D801721">
            <w:pPr>
              <w:widowControl w:val="0"/>
              <w:rPr>
                <w:rFonts w:ascii="Calibri" w:hAnsi="Calibri" w:eastAsia="Calibri" w:cs="Calibri"/>
                <w:sz w:val="24"/>
                <w:szCs w:val="24"/>
              </w:rPr>
            </w:pPr>
            <w:r>
              <w:rPr>
                <w:rFonts w:ascii="Calibri" w:hAnsi="Calibri" w:eastAsia="Calibri" w:cs="Calibri"/>
                <w:sz w:val="24"/>
                <w:szCs w:val="24"/>
                <w:rtl w:val="0"/>
              </w:rPr>
              <w:t>Қасықтарымыз біздің,</w:t>
            </w:r>
          </w:p>
          <w:p w14:paraId="3E18BE0E">
            <w:pPr>
              <w:widowControl w:val="0"/>
              <w:rPr>
                <w:rFonts w:ascii="Calibri" w:hAnsi="Calibri" w:eastAsia="Calibri" w:cs="Calibri"/>
                <w:sz w:val="24"/>
                <w:szCs w:val="24"/>
              </w:rPr>
            </w:pPr>
            <w:r>
              <w:rPr>
                <w:rFonts w:ascii="Calibri" w:hAnsi="Calibri" w:eastAsia="Calibri" w:cs="Calibri"/>
                <w:sz w:val="24"/>
                <w:szCs w:val="24"/>
                <w:rtl w:val="0"/>
              </w:rPr>
              <w:t>Таңқалдырар барлығын!</w:t>
            </w:r>
          </w:p>
          <w:p w14:paraId="5D196958">
            <w:pPr>
              <w:widowControl w:val="0"/>
              <w:rPr>
                <w:rFonts w:ascii="Calibri" w:hAnsi="Calibri" w:eastAsia="Calibri" w:cs="Calibri"/>
                <w:sz w:val="24"/>
                <w:szCs w:val="24"/>
              </w:rPr>
            </w:pPr>
            <w:r>
              <w:rPr>
                <w:rFonts w:ascii="Calibri" w:hAnsi="Calibri" w:eastAsia="Calibri" w:cs="Calibri"/>
                <w:sz w:val="24"/>
                <w:szCs w:val="24"/>
                <w:rtl w:val="0"/>
              </w:rPr>
              <w:t>Қасықтарым сиқырлы,</w:t>
            </w:r>
          </w:p>
          <w:p w14:paraId="5B15CED5">
            <w:pPr>
              <w:widowControl w:val="0"/>
              <w:rPr>
                <w:rFonts w:ascii="Calibri" w:hAnsi="Calibri" w:eastAsia="Calibri" w:cs="Calibri"/>
                <w:sz w:val="24"/>
                <w:szCs w:val="24"/>
              </w:rPr>
            </w:pPr>
            <w:r>
              <w:rPr>
                <w:rFonts w:ascii="Calibri" w:hAnsi="Calibri" w:eastAsia="Calibri" w:cs="Calibri"/>
                <w:sz w:val="24"/>
                <w:szCs w:val="24"/>
                <w:rtl w:val="0"/>
              </w:rPr>
              <w:t>Тауысады тағамды.</w:t>
            </w:r>
          </w:p>
          <w:p w14:paraId="15A6ACF8">
            <w:pPr>
              <w:widowControl w:val="0"/>
              <w:rPr>
                <w:rFonts w:ascii="Calibri" w:hAnsi="Calibri" w:eastAsia="Calibri" w:cs="Calibri"/>
                <w:sz w:val="24"/>
                <w:szCs w:val="24"/>
              </w:rPr>
            </w:pPr>
            <w:r>
              <w:rPr>
                <w:rFonts w:ascii="Calibri" w:hAnsi="Calibri" w:eastAsia="Calibri" w:cs="Calibri"/>
                <w:sz w:val="24"/>
                <w:szCs w:val="24"/>
                <w:rtl w:val="0"/>
              </w:rPr>
              <w:t>Міне, дәмді тағам! Міне, дәмді ас!</w:t>
            </w:r>
          </w:p>
          <w:p w14:paraId="47E420EB">
            <w:pPr>
              <w:widowControl w:val="0"/>
              <w:rPr>
                <w:rFonts w:ascii="Calibri" w:hAnsi="Calibri" w:eastAsia="Calibri" w:cs="Calibri"/>
                <w:sz w:val="24"/>
                <w:szCs w:val="24"/>
              </w:rPr>
            </w:pPr>
            <w:r>
              <w:rPr>
                <w:rFonts w:ascii="Calibri" w:hAnsi="Calibri" w:eastAsia="Calibri" w:cs="Calibri"/>
                <w:sz w:val="24"/>
                <w:szCs w:val="24"/>
                <w:rtl w:val="0"/>
              </w:rPr>
              <w:t>Қасық түк те қалдырмас!</w:t>
            </w:r>
          </w:p>
          <w:p w14:paraId="732BA700">
            <w:pPr>
              <w:widowControl w:val="0"/>
              <w:rPr>
                <w:rFonts w:ascii="Calibri" w:hAnsi="Calibri" w:eastAsia="Calibri" w:cs="Calibri"/>
                <w:sz w:val="24"/>
                <w:szCs w:val="24"/>
              </w:rPr>
            </w:pPr>
            <w:r>
              <w:rPr>
                <w:rFonts w:ascii="Calibri" w:hAnsi="Calibri" w:eastAsia="Calibri" w:cs="Calibri"/>
                <w:sz w:val="24"/>
                <w:szCs w:val="24"/>
                <w:rtl w:val="0"/>
              </w:rPr>
              <w:t>Балалардың беті-қолдарын жуғызу, таңғы асқа отырғызу.</w:t>
            </w:r>
          </w:p>
          <w:p w14:paraId="021AD483">
            <w:pPr>
              <w:widowControl w:val="0"/>
              <w:rPr>
                <w:rFonts w:ascii="Calibri" w:hAnsi="Calibri" w:eastAsia="Calibri" w:cs="Calibri"/>
                <w:sz w:val="24"/>
                <w:szCs w:val="24"/>
              </w:rPr>
            </w:pPr>
            <w:r>
              <w:rPr>
                <w:rFonts w:ascii="Calibri" w:hAnsi="Calibri" w:eastAsia="Calibri" w:cs="Calibri"/>
                <w:sz w:val="24"/>
                <w:szCs w:val="24"/>
                <w:rtl w:val="0"/>
              </w:rPr>
              <w:t>Мақсат-міндеттері: ас ішу мәдениетімен таныстыру; қасық, шанышқыны дұрыс қолдануды үйрету; тамақтанғанда сөйлемеуді әдетке айналдыру.</w:t>
            </w:r>
          </w:p>
          <w:p w14:paraId="245545AE">
            <w:pPr>
              <w:widowControl w:val="0"/>
              <w:rPr>
                <w:sz w:val="20"/>
                <w:szCs w:val="20"/>
              </w:rPr>
            </w:pPr>
            <w:r>
              <w:rPr>
                <w:rFonts w:ascii="Calibri" w:hAnsi="Calibri" w:eastAsia="Calibri" w:cs="Calibri"/>
                <w:b/>
                <w:sz w:val="24"/>
                <w:szCs w:val="24"/>
                <w:rtl w:val="0"/>
              </w:rPr>
              <w:t>(мәдени-гигиеналық дағдылар, көркемсөз)</w:t>
            </w:r>
          </w:p>
        </w:tc>
      </w:tr>
      <w:tr w14:paraId="36FA0DD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3AB075A7">
            <w:pPr>
              <w:widowControl w:val="0"/>
              <w:rPr>
                <w:rFonts w:hint="default" w:ascii="Times New Roman" w:hAnsi="Times New Roman" w:eastAsia="Calibri" w:cs="Times New Roman"/>
                <w:b/>
                <w:bCs/>
                <w:sz w:val="24"/>
                <w:szCs w:val="24"/>
                <w:rtl w:val="0"/>
              </w:rPr>
            </w:pPr>
            <w:r>
              <w:rPr>
                <w:rFonts w:hint="default" w:ascii="Times New Roman" w:hAnsi="Times New Roman" w:eastAsia="Calibri" w:cs="Times New Roman"/>
                <w:b/>
                <w:bCs/>
                <w:sz w:val="24"/>
                <w:szCs w:val="24"/>
                <w:rtl w:val="0"/>
              </w:rPr>
              <w:t>Күндізгі ұйқы</w:t>
            </w:r>
          </w:p>
          <w:p w14:paraId="5C0120EF">
            <w:pPr>
              <w:widowControl w:val="0"/>
              <w:rPr>
                <w:rFonts w:hint="default" w:ascii="Times New Roman" w:hAnsi="Times New Roman" w:eastAsia="Calibri" w:cs="Times New Roman"/>
                <w:b/>
                <w:bCs/>
                <w:sz w:val="24"/>
                <w:szCs w:val="24"/>
                <w:rtl w:val="0"/>
                <w:lang w:val="kk-KZ"/>
              </w:rPr>
            </w:pPr>
            <w:r>
              <w:rPr>
                <w:rFonts w:hint="default" w:ascii="Times New Roman" w:hAnsi="Times New Roman" w:eastAsia="Calibri" w:cs="Times New Roman"/>
                <w:b/>
                <w:bCs/>
                <w:sz w:val="24"/>
                <w:szCs w:val="24"/>
                <w:rtl w:val="0"/>
                <w:lang w:val="kk-KZ"/>
              </w:rPr>
              <w:t>12.55-15.00</w:t>
            </w:r>
          </w:p>
        </w:tc>
        <w:tc>
          <w:tcPr>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59940C8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Белгілі іс-әрекеттерді орындау арқылы (дәретханаға бару, жуыну, киімдерді бүктеу) ұйқыға өз бетінше дайындалу дағдыларын қалыптастыру.</w:t>
            </w:r>
          </w:p>
          <w:p w14:paraId="36AE8263">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Ұйқыға дайындалу.</w:t>
            </w:r>
          </w:p>
          <w:p w14:paraId="459A142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Жастыққа басыңды қоя ғой,</w:t>
            </w:r>
          </w:p>
          <w:p w14:paraId="620AA1AC">
            <w:pPr>
              <w:widowControl w:val="0"/>
              <w:rPr>
                <w:sz w:val="20"/>
                <w:szCs w:val="20"/>
              </w:rPr>
            </w:pPr>
            <w:r>
              <w:rPr>
                <w:rFonts w:ascii="Times New Roman" w:hAnsi="Times New Roman" w:eastAsia="Times New Roman" w:cs="Times New Roman"/>
                <w:sz w:val="24"/>
                <w:szCs w:val="24"/>
                <w:rtl w:val="0"/>
              </w:rPr>
              <w:t>Тәп-тәтті ұйқыға бата ғой.</w:t>
            </w:r>
          </w:p>
        </w:tc>
      </w:tr>
      <w:tr w14:paraId="0C7648B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76C5F8C8">
            <w:pPr>
              <w:widowControl w:val="0"/>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Бірте-бірте тұрғызу, сауықтыру шаралары</w:t>
            </w:r>
          </w:p>
          <w:p w14:paraId="5545114A">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15.00-15.30</w:t>
            </w:r>
          </w:p>
        </w:tc>
        <w:tc>
          <w:tcPr>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4B47B853">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"Күннің оянуы".</w:t>
            </w:r>
          </w:p>
          <w:p w14:paraId="370F72F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"Күн осылай оянады". Бастапқы қалып: жүресінен отыру, қолды төмен түсіру. (Баяу тұру, әр сөзге қолды алдыға, жоғарыға көтеру.)</w:t>
            </w:r>
          </w:p>
          <w:p w14:paraId="512C2FB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"Жоғары, жоғары, жоғары ". Бастапқы қалып: тігінен тұру, қолды екі жаққа жіберу. (Денені төмен еңкейту, қол тізеде, бастапқы қалыпқа келу.)</w:t>
            </w:r>
          </w:p>
          <w:p w14:paraId="358C9FC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"Түнге қарай күн батады". Бастапқы қалып: дәл солай. (Жүресінен отыру, қолды түсіру.)</w:t>
            </w:r>
          </w:p>
          <w:p w14:paraId="15A463B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"Төмен, төмен, төмен". Бастапқы қалып: жүресінен отыру, қолды түсіру (Басты төмен, жоғары, төмен еңкейту.)</w:t>
            </w:r>
          </w:p>
          <w:p w14:paraId="4B666C1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"Тамаша, тамаша!". Бастапқы қалып: тұру. (Қол шапалақтау.)</w:t>
            </w:r>
          </w:p>
          <w:p w14:paraId="682AEAB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"Күн күлімдеді". Бастапқы қалып: тұру, қол белде. (Денені оңға-солға бұру.)</w:t>
            </w:r>
          </w:p>
          <w:p w14:paraId="3694CCE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"Күн астында тамаша өмір сүреміз". Бастапқы қалып: дәл солай. (Бір орында бір жаққа айналу, кейін екінші жаққа қайталау.)</w:t>
            </w:r>
          </w:p>
          <w:p w14:paraId="2D20364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(2 рет қайталау) жолдармен жүру.</w:t>
            </w:r>
          </w:p>
          <w:p w14:paraId="3F8A4A7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"Денсаулық" (Бедерлі тақтай, уқалау жолақшалары, шөптер.)</w:t>
            </w:r>
          </w:p>
          <w:p w14:paraId="083ECFE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Мақсаты: алғашқы мәдени-гигиеналық дағдыларды орындауға жаттықтыру.</w:t>
            </w:r>
          </w:p>
          <w:p w14:paraId="4061D6F8">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"Мөлдір су".</w:t>
            </w:r>
          </w:p>
          <w:p w14:paraId="1CAC5AE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Сылдыр, сылдыр, сылдыр су,</w:t>
            </w:r>
          </w:p>
          <w:p w14:paraId="0DFE562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Мөлдір суға бетіңді жу.</w:t>
            </w:r>
          </w:p>
          <w:p w14:paraId="2BAC986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Жуса таза болады,</w:t>
            </w:r>
          </w:p>
          <w:p w14:paraId="1B24D68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Беті-қолың, маңдайың.</w:t>
            </w:r>
          </w:p>
          <w:p w14:paraId="3CB5B7C3">
            <w:pPr>
              <w:widowControl w:val="0"/>
              <w:rPr>
                <w:sz w:val="20"/>
                <w:szCs w:val="20"/>
              </w:rPr>
            </w:pPr>
            <w:r>
              <w:rPr>
                <w:rFonts w:ascii="Times New Roman" w:hAnsi="Times New Roman" w:eastAsia="Times New Roman" w:cs="Times New Roman"/>
                <w:b/>
                <w:sz w:val="24"/>
                <w:szCs w:val="24"/>
                <w:rtl w:val="0"/>
              </w:rPr>
              <w:t>(мәдени-гигиеналық дағдылар, дербес әрекет, дене шынықтыру)</w:t>
            </w:r>
          </w:p>
        </w:tc>
      </w:tr>
      <w:tr w14:paraId="594CD12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747F46F2">
            <w:pPr>
              <w:widowControl w:val="0"/>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Бесін ас</w:t>
            </w:r>
          </w:p>
          <w:p w14:paraId="61C145A1">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15.30-16.00</w:t>
            </w:r>
          </w:p>
        </w:tc>
        <w:tc>
          <w:tcPr>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7FF992A3">
            <w:pPr>
              <w:widowControl w:val="0"/>
              <w:rPr>
                <w:sz w:val="20"/>
                <w:szCs w:val="20"/>
              </w:rPr>
            </w:pPr>
            <w:r>
              <w:rPr>
                <w:rFonts w:ascii="Times New Roman" w:hAnsi="Times New Roman" w:eastAsia="Times New Roman" w:cs="Times New Roman"/>
                <w:sz w:val="24"/>
                <w:szCs w:val="24"/>
                <w:rtl w:val="0"/>
              </w:rPr>
              <w:t xml:space="preserve">Тамақты асықпай шайнап, шашпай-төкпей жеуге тәрбиелеу. Ұқыптылық дағдыларын қалыптастыру. Майлықты қолдануды үйрету. "Қонжық тамақтануды қалай үйренді?" ойын жағдаяты. </w:t>
            </w:r>
            <w:r>
              <w:rPr>
                <w:rFonts w:ascii="Times New Roman" w:hAnsi="Times New Roman" w:eastAsia="Times New Roman" w:cs="Times New Roman"/>
                <w:b/>
                <w:sz w:val="24"/>
                <w:szCs w:val="24"/>
                <w:rtl w:val="0"/>
              </w:rPr>
              <w:t>(мәдени-гигиеналық дағдылар, дербес әрекет)</w:t>
            </w:r>
          </w:p>
        </w:tc>
      </w:tr>
      <w:tr w14:paraId="624B44D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02878BB7">
            <w:pPr>
              <w:widowControl w:val="0"/>
              <w:rPr>
                <w:rFonts w:hint="default" w:ascii="Times New Roman" w:hAnsi="Times New Roman" w:eastAsia="Times New Roman" w:cs="Times New Roman"/>
                <w:sz w:val="24"/>
                <w:szCs w:val="24"/>
                <w:rtl w:val="0"/>
              </w:rPr>
            </w:pPr>
            <w:r>
              <w:rPr>
                <w:rFonts w:hint="default" w:ascii="Times New Roman" w:hAnsi="Times New Roman" w:eastAsia="Times New Roman" w:cs="Times New Roman"/>
                <w:b/>
                <w:sz w:val="24"/>
                <w:szCs w:val="24"/>
                <w:rtl w:val="0"/>
              </w:rPr>
              <w:t>Балалардың дербес әрекеті</w:t>
            </w:r>
            <w:r>
              <w:rPr>
                <w:rFonts w:hint="default" w:ascii="Times New Roman" w:hAnsi="Times New Roman" w:eastAsia="Times New Roman" w:cs="Times New Roman"/>
                <w:sz w:val="24"/>
                <w:szCs w:val="24"/>
                <w:rtl w:val="0"/>
              </w:rPr>
              <w:t xml:space="preserve"> (баяу қимылды ойындар, үстел үсті ойындары, бейнелеу әрекеті, кітаптар қарау және тағы басқа әрекеттер)</w:t>
            </w:r>
          </w:p>
          <w:p w14:paraId="2BF0E0DB">
            <w:pPr>
              <w:widowControl w:val="0"/>
              <w:rPr>
                <w:rFonts w:hint="default" w:ascii="Times New Roman" w:hAnsi="Times New Roman" w:eastAsia="Times New Roman" w:cs="Times New Roman"/>
                <w:sz w:val="24"/>
                <w:szCs w:val="24"/>
                <w:rtl w:val="0"/>
                <w:lang w:val="kk-KZ"/>
              </w:rPr>
            </w:pPr>
            <w:r>
              <w:rPr>
                <w:rFonts w:hint="default" w:ascii="Times New Roman" w:hAnsi="Times New Roman" w:eastAsia="Times New Roman" w:cs="Times New Roman"/>
                <w:sz w:val="24"/>
                <w:szCs w:val="24"/>
                <w:rtl w:val="0"/>
                <w:lang w:val="kk-KZ"/>
              </w:rPr>
              <w:t>16.00-1630</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451EA1F3">
            <w:pPr>
              <w:widowControl w:val="0"/>
              <w:rPr>
                <w:rFonts w:ascii="Calibri" w:hAnsi="Calibri" w:eastAsia="Calibri" w:cs="Calibri"/>
                <w:b/>
                <w:sz w:val="24"/>
                <w:szCs w:val="24"/>
              </w:rPr>
            </w:pPr>
            <w:r>
              <w:rPr>
                <w:rFonts w:ascii="Calibri" w:hAnsi="Calibri" w:eastAsia="Calibri" w:cs="Calibri"/>
                <w:b/>
                <w:sz w:val="24"/>
                <w:szCs w:val="24"/>
                <w:rtl w:val="0"/>
              </w:rPr>
              <w:t>Музыкадан ойын-жаттығу</w:t>
            </w:r>
          </w:p>
          <w:p w14:paraId="410426E4">
            <w:pPr>
              <w:widowControl w:val="0"/>
              <w:rPr>
                <w:rFonts w:ascii="Calibri" w:hAnsi="Calibri" w:eastAsia="Calibri" w:cs="Calibri"/>
                <w:sz w:val="24"/>
                <w:szCs w:val="24"/>
              </w:rPr>
            </w:pPr>
            <w:r>
              <w:rPr>
                <w:rFonts w:ascii="Calibri" w:hAnsi="Calibri" w:eastAsia="Calibri" w:cs="Calibri"/>
                <w:sz w:val="24"/>
                <w:szCs w:val="24"/>
                <w:rtl w:val="0"/>
              </w:rPr>
              <w:t>"Бауырсақ" ертегісін сомдайық.</w:t>
            </w:r>
          </w:p>
          <w:p w14:paraId="7100DFD6">
            <w:pPr>
              <w:widowControl w:val="0"/>
              <w:rPr>
                <w:rFonts w:ascii="Calibri" w:hAnsi="Calibri" w:eastAsia="Calibri" w:cs="Calibri"/>
                <w:sz w:val="24"/>
                <w:szCs w:val="24"/>
              </w:rPr>
            </w:pPr>
            <w:r>
              <w:rPr>
                <w:rFonts w:ascii="Calibri" w:hAnsi="Calibri" w:eastAsia="Calibri" w:cs="Calibri"/>
                <w:sz w:val="24"/>
                <w:szCs w:val="24"/>
                <w:rtl w:val="0"/>
              </w:rPr>
              <w:t>Мақсат-міндеттері. Балаларды музыка арқылы әйгілі ертегі кейіпкерінің ерекшелігін түсінуге ынталандыру; музыканың сын-сипатына қарай ажырата білу және қимылдарын қайталай білу қабілетін жетілідіру.</w:t>
            </w:r>
          </w:p>
          <w:p w14:paraId="3AA0F17A">
            <w:pPr>
              <w:widowControl w:val="0"/>
              <w:rPr>
                <w:rFonts w:ascii="Calibri" w:hAnsi="Calibri" w:eastAsia="Calibri" w:cs="Calibri"/>
                <w:b/>
                <w:sz w:val="24"/>
                <w:szCs w:val="24"/>
              </w:rPr>
            </w:pPr>
            <w:r>
              <w:rPr>
                <w:rFonts w:ascii="Calibri" w:hAnsi="Calibri" w:eastAsia="Calibri" w:cs="Calibri"/>
                <w:b/>
                <w:sz w:val="24"/>
                <w:szCs w:val="24"/>
                <w:rtl w:val="0"/>
              </w:rPr>
              <w:t>"Бауырсақ" музыкалық мюзикл.</w:t>
            </w:r>
          </w:p>
          <w:p w14:paraId="347888DC">
            <w:pPr>
              <w:widowControl w:val="0"/>
              <w:rPr>
                <w:rFonts w:ascii="Calibri" w:hAnsi="Calibri" w:eastAsia="Calibri" w:cs="Calibri"/>
                <w:sz w:val="24"/>
                <w:szCs w:val="24"/>
              </w:rPr>
            </w:pPr>
            <w:r>
              <w:rPr>
                <w:rFonts w:ascii="Calibri" w:hAnsi="Calibri" w:eastAsia="Calibri" w:cs="Calibri"/>
                <w:sz w:val="24"/>
                <w:szCs w:val="24"/>
                <w:rtl w:val="0"/>
              </w:rPr>
              <w:t>Мақсат-міндеттері. Кейіпкердің дыбысын әндетіп шығаруды үйрету.</w:t>
            </w:r>
          </w:p>
          <w:p w14:paraId="3DB093D6">
            <w:pPr>
              <w:widowControl w:val="0"/>
              <w:rPr>
                <w:rFonts w:ascii="Calibri" w:hAnsi="Calibri" w:eastAsia="Calibri" w:cs="Calibri"/>
                <w:sz w:val="24"/>
                <w:szCs w:val="24"/>
              </w:rPr>
            </w:pPr>
          </w:p>
          <w:p w14:paraId="0DFF9972">
            <w:pPr>
              <w:widowControl w:val="0"/>
              <w:rPr>
                <w:rFonts w:ascii="Calibri" w:hAnsi="Calibri" w:eastAsia="Calibri" w:cs="Calibri"/>
                <w:b/>
                <w:sz w:val="24"/>
                <w:szCs w:val="24"/>
              </w:rPr>
            </w:pPr>
            <w:r>
              <w:rPr>
                <w:rFonts w:ascii="Calibri" w:hAnsi="Calibri" w:eastAsia="Calibri" w:cs="Calibri"/>
                <w:b/>
                <w:sz w:val="24"/>
                <w:szCs w:val="24"/>
                <w:rtl w:val="0"/>
              </w:rPr>
              <w:t>Көркемсөзді мәнерлеп оқу. "Әлди, әлди!"</w:t>
            </w:r>
          </w:p>
          <w:p w14:paraId="3B9B861B">
            <w:pPr>
              <w:widowControl w:val="0"/>
              <w:rPr>
                <w:rFonts w:ascii="Calibri" w:hAnsi="Calibri" w:eastAsia="Calibri" w:cs="Calibri"/>
                <w:sz w:val="24"/>
                <w:szCs w:val="24"/>
              </w:rPr>
            </w:pPr>
            <w:r>
              <w:rPr>
                <w:rFonts w:ascii="Calibri" w:hAnsi="Calibri" w:eastAsia="Calibri" w:cs="Calibri"/>
                <w:sz w:val="24"/>
                <w:szCs w:val="24"/>
                <w:rtl w:val="0"/>
              </w:rPr>
              <w:t>Мақсат-міндеттері. Балаларды педагогтің соңынан тақпақты мәнерлеп оқуға ынталандыру, жағымды эмоцияларға бөленуге ынталандыру.</w:t>
            </w:r>
          </w:p>
          <w:p w14:paraId="77868878">
            <w:pPr>
              <w:widowControl w:val="0"/>
              <w:rPr>
                <w:rFonts w:ascii="Calibri" w:hAnsi="Calibri" w:eastAsia="Calibri" w:cs="Calibri"/>
                <w:sz w:val="24"/>
                <w:szCs w:val="24"/>
              </w:rPr>
            </w:pPr>
            <w:r>
              <w:rPr>
                <w:rFonts w:ascii="Calibri" w:hAnsi="Calibri" w:eastAsia="Calibri" w:cs="Calibri"/>
                <w:sz w:val="24"/>
                <w:szCs w:val="24"/>
                <w:rtl w:val="0"/>
              </w:rPr>
              <w:t>Құралдар: қуыршақтар, кейіпкер ойыншықтар.</w:t>
            </w:r>
          </w:p>
          <w:p w14:paraId="39D5823E">
            <w:pPr>
              <w:widowControl w:val="0"/>
              <w:rPr>
                <w:rFonts w:ascii="Calibri" w:hAnsi="Calibri" w:eastAsia="Calibri" w:cs="Calibri"/>
                <w:i/>
                <w:sz w:val="24"/>
                <w:szCs w:val="24"/>
              </w:rPr>
            </w:pPr>
            <w:r>
              <w:rPr>
                <w:rFonts w:ascii="Calibri" w:hAnsi="Calibri" w:eastAsia="Calibri" w:cs="Calibri"/>
                <w:i/>
                <w:sz w:val="24"/>
                <w:szCs w:val="24"/>
                <w:rtl w:val="0"/>
              </w:rPr>
              <w:t>С. Әлімқұлов "Әлди, әлди!"</w:t>
            </w:r>
          </w:p>
          <w:p w14:paraId="2A64D52A">
            <w:pPr>
              <w:widowControl w:val="0"/>
              <w:rPr>
                <w:rFonts w:ascii="Calibri" w:hAnsi="Calibri" w:eastAsia="Calibri" w:cs="Calibri"/>
                <w:sz w:val="24"/>
                <w:szCs w:val="24"/>
              </w:rPr>
            </w:pPr>
            <w:r>
              <w:rPr>
                <w:rFonts w:ascii="Calibri" w:hAnsi="Calibri" w:eastAsia="Calibri" w:cs="Calibri"/>
                <w:sz w:val="24"/>
                <w:szCs w:val="24"/>
                <w:rtl w:val="0"/>
              </w:rPr>
              <w:t>Әлди, әлди, бөпешім,</w:t>
            </w:r>
          </w:p>
          <w:p w14:paraId="19BAE18F">
            <w:pPr>
              <w:widowControl w:val="0"/>
              <w:rPr>
                <w:rFonts w:ascii="Calibri" w:hAnsi="Calibri" w:eastAsia="Calibri" w:cs="Calibri"/>
                <w:sz w:val="24"/>
                <w:szCs w:val="24"/>
              </w:rPr>
            </w:pPr>
            <w:r>
              <w:rPr>
                <w:rFonts w:ascii="Calibri" w:hAnsi="Calibri" w:eastAsia="Calibri" w:cs="Calibri"/>
                <w:sz w:val="24"/>
                <w:szCs w:val="24"/>
                <w:rtl w:val="0"/>
              </w:rPr>
              <w:t>Ән сап берем, келе ғой.</w:t>
            </w:r>
          </w:p>
          <w:p w14:paraId="4C9A3A78">
            <w:pPr>
              <w:widowControl w:val="0"/>
              <w:rPr>
                <w:rFonts w:ascii="Calibri" w:hAnsi="Calibri" w:eastAsia="Calibri" w:cs="Calibri"/>
                <w:sz w:val="24"/>
                <w:szCs w:val="24"/>
              </w:rPr>
            </w:pPr>
            <w:r>
              <w:rPr>
                <w:rFonts w:ascii="Calibri" w:hAnsi="Calibri" w:eastAsia="Calibri" w:cs="Calibri"/>
                <w:sz w:val="24"/>
                <w:szCs w:val="24"/>
                <w:rtl w:val="0"/>
              </w:rPr>
              <w:t>Жыламашы, көкешім,</w:t>
            </w:r>
          </w:p>
          <w:p w14:paraId="2DA6B011">
            <w:pPr>
              <w:widowControl w:val="0"/>
              <w:rPr>
                <w:rFonts w:ascii="Calibri" w:hAnsi="Calibri" w:eastAsia="Calibri" w:cs="Calibri"/>
                <w:sz w:val="24"/>
                <w:szCs w:val="24"/>
              </w:rPr>
            </w:pPr>
            <w:r>
              <w:rPr>
                <w:rFonts w:ascii="Calibri" w:hAnsi="Calibri" w:eastAsia="Calibri" w:cs="Calibri"/>
                <w:sz w:val="24"/>
                <w:szCs w:val="24"/>
                <w:rtl w:val="0"/>
              </w:rPr>
              <w:t>Жұбатқанға көне ғой.</w:t>
            </w:r>
          </w:p>
          <w:p w14:paraId="2E649517">
            <w:pPr>
              <w:widowControl w:val="0"/>
              <w:rPr>
                <w:rFonts w:ascii="Calibri" w:hAnsi="Calibri" w:eastAsia="Calibri" w:cs="Calibri"/>
                <w:sz w:val="24"/>
                <w:szCs w:val="24"/>
              </w:rPr>
            </w:pPr>
          </w:p>
          <w:p w14:paraId="78B3AB27">
            <w:pPr>
              <w:widowControl w:val="0"/>
              <w:rPr>
                <w:rFonts w:ascii="Calibri" w:hAnsi="Calibri" w:eastAsia="Calibri" w:cs="Calibri"/>
                <w:sz w:val="24"/>
                <w:szCs w:val="24"/>
              </w:rPr>
            </w:pPr>
            <w:r>
              <w:rPr>
                <w:rFonts w:ascii="Calibri" w:hAnsi="Calibri" w:eastAsia="Calibri" w:cs="Calibri"/>
                <w:sz w:val="24"/>
                <w:szCs w:val="24"/>
                <w:rtl w:val="0"/>
              </w:rPr>
              <w:t>Ұйқың келсе, бөлейін,</w:t>
            </w:r>
          </w:p>
          <w:p w14:paraId="4C2FED01">
            <w:pPr>
              <w:widowControl w:val="0"/>
              <w:rPr>
                <w:rFonts w:ascii="Calibri" w:hAnsi="Calibri" w:eastAsia="Calibri" w:cs="Calibri"/>
                <w:sz w:val="24"/>
                <w:szCs w:val="24"/>
              </w:rPr>
            </w:pPr>
            <w:r>
              <w:rPr>
                <w:rFonts w:ascii="Calibri" w:hAnsi="Calibri" w:eastAsia="Calibri" w:cs="Calibri"/>
                <w:sz w:val="24"/>
                <w:szCs w:val="24"/>
                <w:rtl w:val="0"/>
              </w:rPr>
              <w:t>Тербетейін есікке,</w:t>
            </w:r>
          </w:p>
          <w:p w14:paraId="3BF84723">
            <w:pPr>
              <w:widowControl w:val="0"/>
              <w:rPr>
                <w:rFonts w:ascii="Calibri" w:hAnsi="Calibri" w:eastAsia="Calibri" w:cs="Calibri"/>
                <w:sz w:val="24"/>
                <w:szCs w:val="24"/>
              </w:rPr>
            </w:pPr>
            <w:r>
              <w:rPr>
                <w:rFonts w:ascii="Calibri" w:hAnsi="Calibri" w:eastAsia="Calibri" w:cs="Calibri"/>
                <w:sz w:val="24"/>
                <w:szCs w:val="24"/>
                <w:rtl w:val="0"/>
              </w:rPr>
              <w:t>Қаз-қаз басшы, көрейін,</w:t>
            </w:r>
          </w:p>
          <w:p w14:paraId="67003320">
            <w:pPr>
              <w:widowControl w:val="0"/>
              <w:rPr>
                <w:rFonts w:ascii="Calibri" w:hAnsi="Calibri" w:eastAsia="Calibri" w:cs="Calibri"/>
                <w:sz w:val="24"/>
                <w:szCs w:val="24"/>
              </w:rPr>
            </w:pPr>
            <w:r>
              <w:rPr>
                <w:rFonts w:ascii="Calibri" w:hAnsi="Calibri" w:eastAsia="Calibri" w:cs="Calibri"/>
                <w:sz w:val="24"/>
                <w:szCs w:val="24"/>
                <w:rtl w:val="0"/>
              </w:rPr>
              <w:t>Барып келші есікке.</w:t>
            </w:r>
          </w:p>
          <w:p w14:paraId="2FA591B5">
            <w:pPr>
              <w:widowControl w:val="0"/>
              <w:rPr>
                <w:sz w:val="20"/>
                <w:szCs w:val="20"/>
              </w:rPr>
            </w:pPr>
            <w:r>
              <w:rPr>
                <w:rFonts w:ascii="Calibri" w:hAnsi="Calibri" w:eastAsia="Calibri" w:cs="Calibri"/>
                <w:b/>
                <w:sz w:val="24"/>
                <w:szCs w:val="24"/>
                <w:rtl w:val="0"/>
              </w:rPr>
              <w:t>(көркем әдебиет)</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687160A9">
            <w:pPr>
              <w:widowControl w:val="0"/>
              <w:rPr>
                <w:rFonts w:ascii="Calibri" w:hAnsi="Calibri" w:eastAsia="Calibri" w:cs="Calibri"/>
                <w:b/>
                <w:sz w:val="24"/>
                <w:szCs w:val="24"/>
              </w:rPr>
            </w:pPr>
            <w:r>
              <w:rPr>
                <w:rFonts w:ascii="Calibri" w:hAnsi="Calibri" w:eastAsia="Calibri" w:cs="Calibri"/>
                <w:b/>
                <w:sz w:val="24"/>
                <w:szCs w:val="24"/>
                <w:rtl w:val="0"/>
              </w:rPr>
              <w:t>Көркем әдебиеттен ойын-жаттығу</w:t>
            </w:r>
          </w:p>
          <w:p w14:paraId="39B2537B">
            <w:pPr>
              <w:widowControl w:val="0"/>
              <w:rPr>
                <w:rFonts w:ascii="Calibri" w:hAnsi="Calibri" w:eastAsia="Calibri" w:cs="Calibri"/>
                <w:sz w:val="24"/>
                <w:szCs w:val="24"/>
              </w:rPr>
            </w:pPr>
            <w:r>
              <w:rPr>
                <w:rFonts w:ascii="Calibri" w:hAnsi="Calibri" w:eastAsia="Calibri" w:cs="Calibri"/>
                <w:sz w:val="24"/>
                <w:szCs w:val="24"/>
                <w:rtl w:val="0"/>
              </w:rPr>
              <w:t>"Бауырсақ" ертегісі".</w:t>
            </w:r>
          </w:p>
          <w:p w14:paraId="13B9CB52">
            <w:pPr>
              <w:widowControl w:val="0"/>
              <w:rPr>
                <w:rFonts w:ascii="Calibri" w:hAnsi="Calibri" w:eastAsia="Calibri" w:cs="Calibri"/>
                <w:sz w:val="24"/>
                <w:szCs w:val="24"/>
              </w:rPr>
            </w:pPr>
            <w:r>
              <w:rPr>
                <w:rFonts w:ascii="Calibri" w:hAnsi="Calibri" w:eastAsia="Calibri" w:cs="Calibri"/>
                <w:sz w:val="24"/>
                <w:szCs w:val="24"/>
                <w:rtl w:val="0"/>
              </w:rPr>
              <w:t>Мақсат-міндеттері. Балаларды «Бауырсақ» ертегісі желісін мұқият тыңдауға және ертегі мазмұны бойынша кейіпкерлер сөздерін қайталап айтуды үйрету; кейіпкерлердің (аңдардың) қимыл-қозғалыстарын қайталатып жаттықтыру. Балалардың тілін, байқағыштығын, қабылдауын, есте сақтауын дамыту.</w:t>
            </w:r>
          </w:p>
          <w:p w14:paraId="737CE5F0">
            <w:pPr>
              <w:widowControl w:val="0"/>
              <w:rPr>
                <w:rFonts w:ascii="Calibri" w:hAnsi="Calibri" w:eastAsia="Calibri" w:cs="Calibri"/>
                <w:b/>
                <w:sz w:val="24"/>
                <w:szCs w:val="24"/>
              </w:rPr>
            </w:pPr>
            <w:r>
              <w:rPr>
                <w:rFonts w:ascii="Calibri" w:hAnsi="Calibri" w:eastAsia="Calibri" w:cs="Calibri"/>
                <w:b/>
                <w:sz w:val="24"/>
                <w:szCs w:val="24"/>
                <w:rtl w:val="0"/>
              </w:rPr>
              <w:t>"Кейіпкер сөздерін жалғастыр" сөздік ойыны.</w:t>
            </w:r>
          </w:p>
          <w:p w14:paraId="17C39B84">
            <w:pPr>
              <w:widowControl w:val="0"/>
              <w:rPr>
                <w:rFonts w:ascii="Calibri" w:hAnsi="Calibri" w:eastAsia="Calibri" w:cs="Calibri"/>
                <w:sz w:val="24"/>
                <w:szCs w:val="24"/>
              </w:rPr>
            </w:pPr>
            <w:r>
              <w:rPr>
                <w:rFonts w:ascii="Calibri" w:hAnsi="Calibri" w:eastAsia="Calibri" w:cs="Calibri"/>
                <w:sz w:val="24"/>
                <w:szCs w:val="24"/>
                <w:rtl w:val="0"/>
              </w:rPr>
              <w:t>Мақсат-міндеттері. Ертегі кейіпкерлерінің сөздерін есте жаңғырту арқылы қайталату.</w:t>
            </w:r>
          </w:p>
          <w:p w14:paraId="52B35F72">
            <w:pPr>
              <w:widowControl w:val="0"/>
              <w:rPr>
                <w:rFonts w:ascii="Calibri" w:hAnsi="Calibri" w:eastAsia="Calibri" w:cs="Calibri"/>
                <w:sz w:val="24"/>
                <w:szCs w:val="24"/>
              </w:rPr>
            </w:pPr>
          </w:p>
          <w:p w14:paraId="1C81485F">
            <w:pPr>
              <w:widowControl w:val="0"/>
              <w:rPr>
                <w:rFonts w:ascii="Calibri" w:hAnsi="Calibri" w:eastAsia="Calibri" w:cs="Calibri"/>
                <w:b/>
                <w:sz w:val="24"/>
                <w:szCs w:val="24"/>
              </w:rPr>
            </w:pPr>
            <w:r>
              <w:rPr>
                <w:rFonts w:ascii="Calibri" w:hAnsi="Calibri" w:eastAsia="Calibri" w:cs="Calibri"/>
                <w:b/>
                <w:sz w:val="24"/>
                <w:szCs w:val="24"/>
                <w:rtl w:val="0"/>
              </w:rPr>
              <w:t>"Ғажайып дорба" дидактикалық ойыны.</w:t>
            </w:r>
          </w:p>
          <w:p w14:paraId="5428B885">
            <w:pPr>
              <w:widowControl w:val="0"/>
              <w:rPr>
                <w:rFonts w:ascii="Calibri" w:hAnsi="Calibri" w:eastAsia="Calibri" w:cs="Calibri"/>
                <w:sz w:val="24"/>
                <w:szCs w:val="24"/>
              </w:rPr>
            </w:pPr>
            <w:r>
              <w:rPr>
                <w:rFonts w:ascii="Calibri" w:hAnsi="Calibri" w:eastAsia="Calibri" w:cs="Calibri"/>
                <w:sz w:val="24"/>
                <w:szCs w:val="24"/>
                <w:rtl w:val="0"/>
              </w:rPr>
              <w:t>Мақсат-міндеттері. Балаларды түрлі ойыншықтар мен заттарды атауға жаттықтыру, олардың жарылатыны жөнінде қолмен ұстап, сипап көру арқылы ұғымдарын қалыптастыру.</w:t>
            </w:r>
          </w:p>
          <w:p w14:paraId="1D636ECA">
            <w:pPr>
              <w:widowControl w:val="0"/>
              <w:rPr>
                <w:rFonts w:ascii="Calibri" w:hAnsi="Calibri" w:eastAsia="Calibri" w:cs="Calibri"/>
                <w:sz w:val="24"/>
                <w:szCs w:val="24"/>
              </w:rPr>
            </w:pPr>
            <w:r>
              <w:rPr>
                <w:rFonts w:ascii="Calibri" w:hAnsi="Calibri" w:eastAsia="Calibri" w:cs="Calibri"/>
                <w:sz w:val="24"/>
                <w:szCs w:val="24"/>
                <w:rtl w:val="0"/>
              </w:rPr>
              <w:t>Құралдар: дорба, дорбаға салынған әртүрлі ойыншықтар мен заттар.</w:t>
            </w:r>
          </w:p>
          <w:p w14:paraId="08CFF3CB">
            <w:pPr>
              <w:widowControl w:val="0"/>
              <w:rPr>
                <w:sz w:val="20"/>
                <w:szCs w:val="20"/>
              </w:rPr>
            </w:pPr>
            <w:r>
              <w:rPr>
                <w:rFonts w:ascii="Calibri" w:hAnsi="Calibri" w:eastAsia="Calibri" w:cs="Calibri"/>
                <w:b/>
                <w:sz w:val="24"/>
                <w:szCs w:val="24"/>
                <w:rtl w:val="0"/>
              </w:rPr>
              <w:t>(сөйлеуді дамыту)</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40E8B3D9">
            <w:pPr>
              <w:widowControl w:val="0"/>
              <w:rPr>
                <w:rFonts w:ascii="Calibri" w:hAnsi="Calibri" w:eastAsia="Calibri" w:cs="Calibri"/>
                <w:b/>
                <w:sz w:val="24"/>
                <w:szCs w:val="24"/>
              </w:rPr>
            </w:pPr>
            <w:r>
              <w:rPr>
                <w:rFonts w:ascii="Calibri" w:hAnsi="Calibri" w:eastAsia="Calibri" w:cs="Calibri"/>
                <w:b/>
                <w:sz w:val="24"/>
                <w:szCs w:val="24"/>
                <w:rtl w:val="0"/>
              </w:rPr>
              <w:t>Құрастырудан ойын-жаттығу</w:t>
            </w:r>
          </w:p>
          <w:p w14:paraId="2C30D419">
            <w:pPr>
              <w:widowControl w:val="0"/>
              <w:rPr>
                <w:rFonts w:ascii="Calibri" w:hAnsi="Calibri" w:eastAsia="Calibri" w:cs="Calibri"/>
                <w:sz w:val="24"/>
                <w:szCs w:val="24"/>
              </w:rPr>
            </w:pPr>
            <w:r>
              <w:rPr>
                <w:rFonts w:ascii="Calibri" w:hAnsi="Calibri" w:eastAsia="Calibri" w:cs="Calibri"/>
                <w:sz w:val="24"/>
                <w:szCs w:val="24"/>
                <w:rtl w:val="0"/>
              </w:rPr>
              <w:t>"Ақтөс күшіктің үйшігі".</w:t>
            </w:r>
          </w:p>
          <w:p w14:paraId="6C19CCFE">
            <w:pPr>
              <w:widowControl w:val="0"/>
              <w:rPr>
                <w:rFonts w:ascii="Calibri" w:hAnsi="Calibri" w:eastAsia="Calibri" w:cs="Calibri"/>
                <w:sz w:val="24"/>
                <w:szCs w:val="24"/>
              </w:rPr>
            </w:pPr>
            <w:r>
              <w:rPr>
                <w:rFonts w:ascii="Calibri" w:hAnsi="Calibri" w:eastAsia="Calibri" w:cs="Calibri"/>
                <w:sz w:val="24"/>
                <w:szCs w:val="24"/>
                <w:rtl w:val="0"/>
              </w:rPr>
              <w:t>Мақсат-міндеттері. Балаларды кірпіш пен призманың қасиеттерімен таныстыру; оқу қызметінде құрастыру тәсілдерімен: саусақпен сипау, үлгі бойынша қалыптарға орналастырумен таныстыру; кірпішті көлденең қойып, призманы кірпіштердің үстіне қою икемділіктерін қалыптастыру; педагогтің үлгісіне сай құрылыс нысанын жасауға жаттықтыру. Балалардың кірпіш пен призманың қасиеттерін қабылдау қабілеттерін қалыптастыру; қолдың ұсақ моторикасын, зейіні мен танымын, байқағыштығын дамыту.</w:t>
            </w:r>
          </w:p>
          <w:p w14:paraId="1AE01916">
            <w:pPr>
              <w:widowControl w:val="0"/>
              <w:rPr>
                <w:rFonts w:ascii="Calibri" w:hAnsi="Calibri" w:eastAsia="Calibri" w:cs="Calibri"/>
                <w:b/>
                <w:sz w:val="24"/>
                <w:szCs w:val="24"/>
              </w:rPr>
            </w:pPr>
            <w:r>
              <w:rPr>
                <w:rFonts w:ascii="Calibri" w:hAnsi="Calibri" w:eastAsia="Calibri" w:cs="Calibri"/>
                <w:b/>
                <w:sz w:val="24"/>
                <w:szCs w:val="24"/>
                <w:rtl w:val="0"/>
              </w:rPr>
              <w:t>Құрылыс нәтижесімен ойнату. "Ойыншықтар үйшіктерге тығылып қалды".</w:t>
            </w:r>
          </w:p>
          <w:p w14:paraId="29C01992">
            <w:pPr>
              <w:widowControl w:val="0"/>
              <w:rPr>
                <w:rFonts w:ascii="Calibri" w:hAnsi="Calibri" w:eastAsia="Calibri" w:cs="Calibri"/>
                <w:sz w:val="24"/>
                <w:szCs w:val="24"/>
              </w:rPr>
            </w:pPr>
            <w:r>
              <w:rPr>
                <w:rFonts w:ascii="Calibri" w:hAnsi="Calibri" w:eastAsia="Calibri" w:cs="Calibri"/>
                <w:sz w:val="24"/>
                <w:szCs w:val="24"/>
                <w:rtl w:val="0"/>
              </w:rPr>
              <w:t>Мақсат-міндеттері. Күшікті үйге жасыруды үйрету.</w:t>
            </w:r>
          </w:p>
          <w:p w14:paraId="3FAC3C2C">
            <w:pPr>
              <w:widowControl w:val="0"/>
              <w:rPr>
                <w:rFonts w:ascii="Calibri" w:hAnsi="Calibri" w:eastAsia="Calibri" w:cs="Calibri"/>
                <w:b/>
                <w:sz w:val="24"/>
                <w:szCs w:val="24"/>
              </w:rPr>
            </w:pPr>
            <w:r>
              <w:rPr>
                <w:rFonts w:ascii="Calibri" w:hAnsi="Calibri" w:eastAsia="Calibri" w:cs="Calibri"/>
                <w:b/>
                <w:sz w:val="24"/>
                <w:szCs w:val="24"/>
                <w:rtl w:val="0"/>
              </w:rPr>
              <w:t>"Пішіндер" атты мультфильмін көру.</w:t>
            </w:r>
          </w:p>
          <w:p w14:paraId="04873447">
            <w:pPr>
              <w:widowControl w:val="0"/>
              <w:rPr>
                <w:rFonts w:ascii="Calibri" w:hAnsi="Calibri" w:eastAsia="Calibri" w:cs="Calibri"/>
                <w:sz w:val="24"/>
                <w:szCs w:val="24"/>
              </w:rPr>
            </w:pPr>
            <w:r>
              <w:rPr>
                <w:rFonts w:ascii="Calibri" w:hAnsi="Calibri" w:eastAsia="Calibri" w:cs="Calibri"/>
                <w:sz w:val="24"/>
                <w:szCs w:val="24"/>
                <w:rtl w:val="0"/>
              </w:rPr>
              <w:t>Мақсат-міндеттері. Балалардың пішіндер туралы ұғымдарының қалыптасуына мүмкіндік жасау, қоршаған заттардың қасиеттерін байқауға қызықтыру.</w:t>
            </w:r>
          </w:p>
          <w:p w14:paraId="1D2ACF34">
            <w:pPr>
              <w:widowControl w:val="0"/>
              <w:rPr>
                <w:sz w:val="20"/>
                <w:szCs w:val="20"/>
              </w:rPr>
            </w:pPr>
            <w:r>
              <w:rPr>
                <w:rFonts w:ascii="Calibri" w:hAnsi="Calibri" w:eastAsia="Calibri" w:cs="Calibri"/>
                <w:b/>
                <w:sz w:val="24"/>
                <w:szCs w:val="24"/>
                <w:rtl w:val="0"/>
              </w:rPr>
              <w:t>(сенсорика, танымдық дағдылар)</w:t>
            </w:r>
          </w:p>
        </w:tc>
        <w:tc>
          <w:tcPr>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vAlign w:val="top"/>
          </w:tcPr>
          <w:p w14:paraId="7BB9D713">
            <w:pPr>
              <w:widowControl w:val="0"/>
              <w:rPr>
                <w:rFonts w:ascii="Calibri" w:hAnsi="Calibri" w:eastAsia="Calibri" w:cs="Calibri"/>
                <w:b/>
                <w:sz w:val="24"/>
                <w:szCs w:val="24"/>
              </w:rPr>
            </w:pPr>
            <w:r>
              <w:rPr>
                <w:rFonts w:ascii="Calibri" w:hAnsi="Calibri" w:eastAsia="Calibri" w:cs="Calibri"/>
                <w:b/>
                <w:sz w:val="24"/>
                <w:szCs w:val="24"/>
                <w:rtl w:val="0"/>
              </w:rPr>
              <w:t>Қоршаған ортамен танысудан ойын-жаттығу</w:t>
            </w:r>
          </w:p>
          <w:p w14:paraId="26DF4CFD">
            <w:pPr>
              <w:widowControl w:val="0"/>
              <w:rPr>
                <w:rFonts w:ascii="Calibri" w:hAnsi="Calibri" w:eastAsia="Calibri" w:cs="Calibri"/>
                <w:sz w:val="24"/>
                <w:szCs w:val="24"/>
              </w:rPr>
            </w:pPr>
            <w:r>
              <w:rPr>
                <w:rFonts w:ascii="Calibri" w:hAnsi="Calibri" w:eastAsia="Calibri" w:cs="Calibri"/>
                <w:sz w:val="24"/>
                <w:szCs w:val="24"/>
                <w:rtl w:val="0"/>
              </w:rPr>
              <w:t>"Ит пен күшік".</w:t>
            </w:r>
          </w:p>
          <w:p w14:paraId="3ADDDBF3">
            <w:pPr>
              <w:widowControl w:val="0"/>
              <w:rPr>
                <w:rFonts w:ascii="Calibri" w:hAnsi="Calibri" w:eastAsia="Calibri" w:cs="Calibri"/>
                <w:sz w:val="24"/>
                <w:szCs w:val="24"/>
              </w:rPr>
            </w:pPr>
            <w:r>
              <w:rPr>
                <w:rFonts w:ascii="Calibri" w:hAnsi="Calibri" w:eastAsia="Calibri" w:cs="Calibri"/>
                <w:sz w:val="24"/>
                <w:szCs w:val="24"/>
                <w:rtl w:val="0"/>
              </w:rPr>
              <w:t>Мақсат-міндеттері. Балаларды ит пен күшіктің тіршілігімен таныстыру; олардың адам өмірінде алатын орны туралы жалпы мағлұмат беру; сурет мазмұнында аталған кейіпкерлерді атап көрсетуге машықтандыру; сурет тақырыбын ортақ қимыл-әрекеттер арқылы бір тұтас оқиға ретінде қабылдауды үйрету.</w:t>
            </w:r>
          </w:p>
          <w:p w14:paraId="22B6DE5A">
            <w:pPr>
              <w:widowControl w:val="0"/>
              <w:rPr>
                <w:rFonts w:ascii="Calibri" w:hAnsi="Calibri" w:eastAsia="Calibri" w:cs="Calibri"/>
                <w:b/>
                <w:sz w:val="24"/>
                <w:szCs w:val="24"/>
              </w:rPr>
            </w:pPr>
            <w:r>
              <w:rPr>
                <w:rFonts w:ascii="Calibri" w:hAnsi="Calibri" w:eastAsia="Calibri" w:cs="Calibri"/>
                <w:b/>
                <w:sz w:val="24"/>
                <w:szCs w:val="24"/>
                <w:rtl w:val="0"/>
              </w:rPr>
              <w:t>"Не, қалай дыбыстайды?" ойыны.</w:t>
            </w:r>
          </w:p>
          <w:p w14:paraId="65E63EAD">
            <w:pPr>
              <w:widowControl w:val="0"/>
              <w:rPr>
                <w:rFonts w:ascii="Calibri" w:hAnsi="Calibri" w:eastAsia="Calibri" w:cs="Calibri"/>
                <w:sz w:val="24"/>
                <w:szCs w:val="24"/>
              </w:rPr>
            </w:pPr>
            <w:r>
              <w:rPr>
                <w:rFonts w:ascii="Calibri" w:hAnsi="Calibri" w:eastAsia="Calibri" w:cs="Calibri"/>
                <w:sz w:val="24"/>
                <w:szCs w:val="24"/>
                <w:rtl w:val="0"/>
              </w:rPr>
              <w:t>Мақсат-міндеттері. Жануарлардың суреттерін дауыстарымен сәйкестендіруді үйрету.</w:t>
            </w:r>
          </w:p>
          <w:p w14:paraId="3A011DFF">
            <w:pPr>
              <w:widowControl w:val="0"/>
              <w:rPr>
                <w:rFonts w:ascii="Calibri" w:hAnsi="Calibri" w:eastAsia="Calibri" w:cs="Calibri"/>
                <w:b/>
                <w:sz w:val="24"/>
                <w:szCs w:val="24"/>
              </w:rPr>
            </w:pPr>
            <w:r>
              <w:rPr>
                <w:rFonts w:ascii="Calibri" w:hAnsi="Calibri" w:eastAsia="Calibri" w:cs="Calibri"/>
                <w:b/>
                <w:sz w:val="24"/>
                <w:szCs w:val="24"/>
                <w:rtl w:val="0"/>
              </w:rPr>
              <w:t>"Алма" ертегісін әңгімелеп беру.</w:t>
            </w:r>
          </w:p>
          <w:p w14:paraId="6EA0F86F">
            <w:pPr>
              <w:widowControl w:val="0"/>
              <w:rPr>
                <w:rFonts w:ascii="Calibri" w:hAnsi="Calibri" w:eastAsia="Calibri" w:cs="Calibri"/>
                <w:sz w:val="24"/>
                <w:szCs w:val="24"/>
              </w:rPr>
            </w:pPr>
            <w:r>
              <w:rPr>
                <w:rFonts w:ascii="Calibri" w:hAnsi="Calibri" w:eastAsia="Calibri" w:cs="Calibri"/>
                <w:sz w:val="24"/>
                <w:szCs w:val="24"/>
                <w:rtl w:val="0"/>
              </w:rPr>
              <w:t>Мақсат-міндеттері. Балаларды ертегімен қайта таныстыру, кейіпкерлердің әрекеттеріне эмоционалды жауап беруге ынталандыру.</w:t>
            </w:r>
          </w:p>
          <w:p w14:paraId="11E8816E">
            <w:pPr>
              <w:widowControl w:val="0"/>
              <w:rPr>
                <w:rFonts w:ascii="Calibri" w:hAnsi="Calibri" w:eastAsia="Calibri" w:cs="Calibri"/>
                <w:sz w:val="24"/>
                <w:szCs w:val="24"/>
              </w:rPr>
            </w:pPr>
            <w:r>
              <w:rPr>
                <w:rFonts w:ascii="Calibri" w:hAnsi="Calibri" w:eastAsia="Calibri" w:cs="Calibri"/>
                <w:sz w:val="24"/>
                <w:szCs w:val="24"/>
                <w:rtl w:val="0"/>
              </w:rPr>
              <w:t>Құралдар: ертегіні үстел (немесе саусақ) театры арқылы қойылымға қажет кейіпкерлердің кескіндері (саусақ ойыншықтары), тіреушелер, шымылдық.</w:t>
            </w:r>
          </w:p>
          <w:p w14:paraId="7A900329">
            <w:pPr>
              <w:widowControl w:val="0"/>
              <w:rPr>
                <w:sz w:val="20"/>
                <w:szCs w:val="20"/>
              </w:rPr>
            </w:pPr>
            <w:r>
              <w:rPr>
                <w:rFonts w:ascii="Calibri" w:hAnsi="Calibri" w:eastAsia="Calibri" w:cs="Calibri"/>
                <w:b/>
                <w:sz w:val="24"/>
                <w:szCs w:val="24"/>
                <w:rtl w:val="0"/>
              </w:rPr>
              <w:t>(көркем әдебиет)</w:t>
            </w:r>
          </w:p>
        </w:tc>
        <w:tc>
          <w:tcPr>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vAlign w:val="top"/>
          </w:tcPr>
          <w:p w14:paraId="3F456B4E">
            <w:pPr>
              <w:widowControl w:val="0"/>
              <w:rPr>
                <w:rFonts w:ascii="Calibri" w:hAnsi="Calibri" w:eastAsia="Calibri" w:cs="Calibri"/>
                <w:b/>
                <w:sz w:val="24"/>
                <w:szCs w:val="24"/>
              </w:rPr>
            </w:pPr>
            <w:r>
              <w:rPr>
                <w:rFonts w:ascii="Calibri" w:hAnsi="Calibri" w:eastAsia="Calibri" w:cs="Calibri"/>
                <w:b/>
                <w:sz w:val="24"/>
                <w:szCs w:val="24"/>
                <w:rtl w:val="0"/>
              </w:rPr>
              <w:t>Саусақ жаттығуы. "Домалайды, домалайды".</w:t>
            </w:r>
          </w:p>
          <w:p w14:paraId="1B05F5C3">
            <w:pPr>
              <w:widowControl w:val="0"/>
              <w:rPr>
                <w:rFonts w:ascii="Calibri" w:hAnsi="Calibri" w:eastAsia="Calibri" w:cs="Calibri"/>
                <w:sz w:val="24"/>
                <w:szCs w:val="24"/>
              </w:rPr>
            </w:pPr>
            <w:r>
              <w:rPr>
                <w:rFonts w:ascii="Calibri" w:hAnsi="Calibri" w:eastAsia="Calibri" w:cs="Calibri"/>
                <w:sz w:val="24"/>
                <w:szCs w:val="24"/>
                <w:rtl w:val="0"/>
              </w:rPr>
              <w:t>Мақсат-міндеттері. Балаларды сөздерді саусақ қимылдарымен қайталауға ынталандыру; қуанышқа бөлену қабілеттерін, түйсіктерін дамыту.</w:t>
            </w:r>
          </w:p>
          <w:p w14:paraId="7CEB466D">
            <w:pPr>
              <w:widowControl w:val="0"/>
              <w:rPr>
                <w:rFonts w:ascii="Calibri" w:hAnsi="Calibri" w:eastAsia="Calibri" w:cs="Calibri"/>
                <w:sz w:val="24"/>
                <w:szCs w:val="24"/>
              </w:rPr>
            </w:pPr>
            <w:r>
              <w:rPr>
                <w:rFonts w:ascii="Calibri" w:hAnsi="Calibri" w:eastAsia="Calibri" w:cs="Calibri"/>
                <w:sz w:val="24"/>
                <w:szCs w:val="24"/>
                <w:rtl w:val="0"/>
              </w:rPr>
              <w:t>Домалайды, домалайды, (жұдырықтарын айналдыру)</w:t>
            </w:r>
          </w:p>
          <w:p w14:paraId="794FEF92">
            <w:pPr>
              <w:widowControl w:val="0"/>
              <w:rPr>
                <w:rFonts w:ascii="Calibri" w:hAnsi="Calibri" w:eastAsia="Calibri" w:cs="Calibri"/>
                <w:sz w:val="24"/>
                <w:szCs w:val="24"/>
              </w:rPr>
            </w:pPr>
            <w:r>
              <w:rPr>
                <w:rFonts w:ascii="Calibri" w:hAnsi="Calibri" w:eastAsia="Calibri" w:cs="Calibri"/>
                <w:sz w:val="24"/>
                <w:szCs w:val="24"/>
                <w:rtl w:val="0"/>
              </w:rPr>
              <w:t>Орнында тұрып қалмайды. (саусақпен бұлғау)</w:t>
            </w:r>
          </w:p>
          <w:p w14:paraId="6DA02F90">
            <w:pPr>
              <w:widowControl w:val="0"/>
              <w:rPr>
                <w:rFonts w:ascii="Calibri" w:hAnsi="Calibri" w:eastAsia="Calibri" w:cs="Calibri"/>
                <w:sz w:val="24"/>
                <w:szCs w:val="24"/>
              </w:rPr>
            </w:pPr>
            <w:r>
              <w:rPr>
                <w:rFonts w:ascii="Calibri" w:hAnsi="Calibri" w:eastAsia="Calibri" w:cs="Calibri"/>
                <w:sz w:val="24"/>
                <w:szCs w:val="24"/>
                <w:rtl w:val="0"/>
              </w:rPr>
              <w:t>Оң жақ қолмен ұстап ал, (оң жаққа бұрылып, шапалақтау)</w:t>
            </w:r>
          </w:p>
          <w:p w14:paraId="4DF434A4">
            <w:pPr>
              <w:widowControl w:val="0"/>
              <w:rPr>
                <w:rFonts w:ascii="Calibri" w:hAnsi="Calibri" w:eastAsia="Calibri" w:cs="Calibri"/>
                <w:sz w:val="24"/>
                <w:szCs w:val="24"/>
              </w:rPr>
            </w:pPr>
            <w:r>
              <w:rPr>
                <w:rFonts w:ascii="Calibri" w:hAnsi="Calibri" w:eastAsia="Calibri" w:cs="Calibri"/>
                <w:sz w:val="24"/>
                <w:szCs w:val="24"/>
                <w:rtl w:val="0"/>
              </w:rPr>
              <w:t>Сол жақ қолмен ұстап ал. (сол жаққа бұрылып, шапалақтау)</w:t>
            </w:r>
          </w:p>
          <w:p w14:paraId="261A2B03">
            <w:pPr>
              <w:widowControl w:val="0"/>
              <w:rPr>
                <w:rFonts w:ascii="Calibri" w:hAnsi="Calibri" w:eastAsia="Calibri" w:cs="Calibri"/>
                <w:sz w:val="24"/>
                <w:szCs w:val="24"/>
              </w:rPr>
            </w:pPr>
            <w:r>
              <w:rPr>
                <w:rFonts w:ascii="Calibri" w:hAnsi="Calibri" w:eastAsia="Calibri" w:cs="Calibri"/>
                <w:sz w:val="24"/>
                <w:szCs w:val="24"/>
                <w:rtl w:val="0"/>
              </w:rPr>
              <w:t>Отырып ұстайсың ба? (шоқайып отыру, шапалақтау)</w:t>
            </w:r>
          </w:p>
          <w:p w14:paraId="6D10687B">
            <w:pPr>
              <w:widowControl w:val="0"/>
              <w:rPr>
                <w:rFonts w:ascii="Calibri" w:hAnsi="Calibri" w:eastAsia="Calibri" w:cs="Calibri"/>
                <w:sz w:val="24"/>
                <w:szCs w:val="24"/>
              </w:rPr>
            </w:pPr>
            <w:r>
              <w:rPr>
                <w:rFonts w:ascii="Calibri" w:hAnsi="Calibri" w:eastAsia="Calibri" w:cs="Calibri"/>
                <w:sz w:val="24"/>
                <w:szCs w:val="24"/>
                <w:rtl w:val="0"/>
              </w:rPr>
              <w:t>Айналып ұстайсың ба? (тұру, айналу)</w:t>
            </w:r>
          </w:p>
          <w:p w14:paraId="0C4F3F32">
            <w:pPr>
              <w:widowControl w:val="0"/>
              <w:rPr>
                <w:rFonts w:ascii="Calibri" w:hAnsi="Calibri" w:eastAsia="Calibri" w:cs="Calibri"/>
                <w:sz w:val="24"/>
                <w:szCs w:val="24"/>
              </w:rPr>
            </w:pPr>
            <w:r>
              <w:rPr>
                <w:rFonts w:ascii="Calibri" w:hAnsi="Calibri" w:eastAsia="Calibri" w:cs="Calibri"/>
                <w:sz w:val="24"/>
                <w:szCs w:val="24"/>
                <w:rtl w:val="0"/>
              </w:rPr>
              <w:t>Ұстатпайды (саусақты шошайту)</w:t>
            </w:r>
          </w:p>
          <w:p w14:paraId="4E665714">
            <w:pPr>
              <w:widowControl w:val="0"/>
              <w:rPr>
                <w:rFonts w:ascii="Calibri" w:hAnsi="Calibri" w:eastAsia="Calibri" w:cs="Calibri"/>
                <w:sz w:val="24"/>
                <w:szCs w:val="24"/>
              </w:rPr>
            </w:pPr>
            <w:r>
              <w:rPr>
                <w:rFonts w:ascii="Calibri" w:hAnsi="Calibri" w:eastAsia="Calibri" w:cs="Calibri"/>
                <w:sz w:val="24"/>
                <w:szCs w:val="24"/>
                <w:rtl w:val="0"/>
              </w:rPr>
              <w:t>Домалайды. (жұдырықтарын айналдыру)</w:t>
            </w:r>
          </w:p>
          <w:p w14:paraId="5D587599">
            <w:pPr>
              <w:widowControl w:val="0"/>
              <w:rPr>
                <w:rFonts w:ascii="Calibri" w:hAnsi="Calibri" w:eastAsia="Calibri" w:cs="Calibri"/>
                <w:sz w:val="24"/>
                <w:szCs w:val="24"/>
              </w:rPr>
            </w:pPr>
            <w:r>
              <w:rPr>
                <w:rFonts w:ascii="Calibri" w:hAnsi="Calibri" w:eastAsia="Calibri" w:cs="Calibri"/>
                <w:sz w:val="24"/>
                <w:szCs w:val="24"/>
                <w:rtl w:val="0"/>
              </w:rPr>
              <w:t>Д. Ахметова</w:t>
            </w:r>
          </w:p>
          <w:p w14:paraId="46E14DF3">
            <w:pPr>
              <w:widowControl w:val="0"/>
              <w:rPr>
                <w:sz w:val="20"/>
                <w:szCs w:val="20"/>
              </w:rPr>
            </w:pPr>
            <w:r>
              <w:rPr>
                <w:rFonts w:ascii="Calibri" w:hAnsi="Calibri" w:eastAsia="Calibri" w:cs="Calibri"/>
                <w:b/>
                <w:sz w:val="24"/>
                <w:szCs w:val="24"/>
                <w:rtl w:val="0"/>
              </w:rPr>
              <w:t>(сөйлеуді дамыту)</w:t>
            </w:r>
          </w:p>
        </w:tc>
      </w:tr>
      <w:tr w14:paraId="5992B02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09692AA2">
            <w:pPr>
              <w:widowControl w:val="0"/>
              <w:rPr>
                <w:rFonts w:hint="default" w:ascii="Times New Roman" w:hAnsi="Times New Roman" w:eastAsia="Calibri" w:cs="Times New Roman"/>
                <w:sz w:val="24"/>
                <w:szCs w:val="24"/>
                <w:lang w:val="ru"/>
              </w:rPr>
            </w:pPr>
            <w:r>
              <w:rPr>
                <w:rFonts w:hint="default" w:ascii="Times New Roman" w:hAnsi="Times New Roman" w:eastAsia="Times New Roman" w:cs="Times New Roman"/>
                <w:b/>
                <w:sz w:val="24"/>
                <w:szCs w:val="24"/>
                <w:rtl w:val="0"/>
              </w:rPr>
              <w:t>Балалармен жеке жұмыс</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022CDADD">
            <w:pPr>
              <w:widowControl w:val="0"/>
              <w:rPr>
                <w:rFonts w:ascii="Calibri" w:hAnsi="Calibri" w:eastAsia="Calibri" w:cs="Calibri"/>
                <w:b/>
                <w:sz w:val="24"/>
                <w:szCs w:val="24"/>
              </w:rPr>
            </w:pPr>
            <w:r>
              <w:rPr>
                <w:rFonts w:ascii="Calibri" w:hAnsi="Calibri" w:eastAsia="Calibri" w:cs="Calibri"/>
                <w:b/>
                <w:sz w:val="24"/>
                <w:szCs w:val="24"/>
                <w:rtl w:val="0"/>
              </w:rPr>
              <w:t>С. Әлімқұлов "Әлди, әлди!"</w:t>
            </w:r>
          </w:p>
          <w:p w14:paraId="08B74A70">
            <w:pPr>
              <w:widowControl w:val="0"/>
              <w:rPr>
                <w:rFonts w:ascii="Calibri" w:hAnsi="Calibri" w:eastAsia="Calibri" w:cs="Calibri"/>
                <w:sz w:val="24"/>
                <w:szCs w:val="24"/>
              </w:rPr>
            </w:pPr>
            <w:r>
              <w:rPr>
                <w:rFonts w:ascii="Calibri" w:hAnsi="Calibri" w:eastAsia="Calibri" w:cs="Calibri"/>
                <w:sz w:val="24"/>
                <w:szCs w:val="24"/>
                <w:rtl w:val="0"/>
              </w:rPr>
              <w:t>Әлди, әлди, бөпешім,</w:t>
            </w:r>
          </w:p>
          <w:p w14:paraId="6B0642B0">
            <w:pPr>
              <w:widowControl w:val="0"/>
              <w:rPr>
                <w:rFonts w:ascii="Calibri" w:hAnsi="Calibri" w:eastAsia="Calibri" w:cs="Calibri"/>
                <w:sz w:val="24"/>
                <w:szCs w:val="24"/>
              </w:rPr>
            </w:pPr>
            <w:r>
              <w:rPr>
                <w:rFonts w:ascii="Calibri" w:hAnsi="Calibri" w:eastAsia="Calibri" w:cs="Calibri"/>
                <w:sz w:val="24"/>
                <w:szCs w:val="24"/>
                <w:rtl w:val="0"/>
              </w:rPr>
              <w:t>Ән сап берем, келе ғой.</w:t>
            </w:r>
          </w:p>
          <w:p w14:paraId="7419C835">
            <w:pPr>
              <w:widowControl w:val="0"/>
              <w:rPr>
                <w:rFonts w:ascii="Calibri" w:hAnsi="Calibri" w:eastAsia="Calibri" w:cs="Calibri"/>
                <w:sz w:val="24"/>
                <w:szCs w:val="24"/>
              </w:rPr>
            </w:pPr>
            <w:r>
              <w:rPr>
                <w:rFonts w:ascii="Calibri" w:hAnsi="Calibri" w:eastAsia="Calibri" w:cs="Calibri"/>
                <w:sz w:val="24"/>
                <w:szCs w:val="24"/>
                <w:rtl w:val="0"/>
              </w:rPr>
              <w:t>Жыламашы, көкешім,</w:t>
            </w:r>
          </w:p>
          <w:p w14:paraId="3149D702">
            <w:pPr>
              <w:widowControl w:val="0"/>
              <w:rPr>
                <w:rFonts w:ascii="Calibri" w:hAnsi="Calibri" w:eastAsia="Calibri" w:cs="Calibri"/>
                <w:sz w:val="24"/>
                <w:szCs w:val="24"/>
              </w:rPr>
            </w:pPr>
            <w:r>
              <w:rPr>
                <w:rFonts w:ascii="Calibri" w:hAnsi="Calibri" w:eastAsia="Calibri" w:cs="Calibri"/>
                <w:sz w:val="24"/>
                <w:szCs w:val="24"/>
                <w:rtl w:val="0"/>
              </w:rPr>
              <w:t>Жұбатқанға көне ғой.</w:t>
            </w:r>
          </w:p>
          <w:p w14:paraId="0EB2FC95">
            <w:pPr>
              <w:widowControl w:val="0"/>
              <w:rPr>
                <w:rFonts w:ascii="Calibri" w:hAnsi="Calibri" w:eastAsia="Calibri" w:cs="Calibri"/>
                <w:sz w:val="24"/>
                <w:szCs w:val="24"/>
              </w:rPr>
            </w:pPr>
          </w:p>
          <w:p w14:paraId="2A55D3BD">
            <w:pPr>
              <w:widowControl w:val="0"/>
              <w:rPr>
                <w:rFonts w:ascii="Calibri" w:hAnsi="Calibri" w:eastAsia="Calibri" w:cs="Calibri"/>
                <w:sz w:val="24"/>
                <w:szCs w:val="24"/>
              </w:rPr>
            </w:pPr>
            <w:r>
              <w:rPr>
                <w:rFonts w:ascii="Calibri" w:hAnsi="Calibri" w:eastAsia="Calibri" w:cs="Calibri"/>
                <w:sz w:val="24"/>
                <w:szCs w:val="24"/>
                <w:rtl w:val="0"/>
              </w:rPr>
              <w:t>Ұйқың келсе, бөлейін,</w:t>
            </w:r>
          </w:p>
          <w:p w14:paraId="7BF2E5D8">
            <w:pPr>
              <w:widowControl w:val="0"/>
              <w:rPr>
                <w:rFonts w:ascii="Calibri" w:hAnsi="Calibri" w:eastAsia="Calibri" w:cs="Calibri"/>
                <w:sz w:val="24"/>
                <w:szCs w:val="24"/>
              </w:rPr>
            </w:pPr>
            <w:r>
              <w:rPr>
                <w:rFonts w:ascii="Calibri" w:hAnsi="Calibri" w:eastAsia="Calibri" w:cs="Calibri"/>
                <w:sz w:val="24"/>
                <w:szCs w:val="24"/>
                <w:rtl w:val="0"/>
              </w:rPr>
              <w:t>Тербетейін есікке,</w:t>
            </w:r>
          </w:p>
          <w:p w14:paraId="7C239ECF">
            <w:pPr>
              <w:widowControl w:val="0"/>
              <w:rPr>
                <w:rFonts w:ascii="Calibri" w:hAnsi="Calibri" w:eastAsia="Calibri" w:cs="Calibri"/>
                <w:sz w:val="24"/>
                <w:szCs w:val="24"/>
              </w:rPr>
            </w:pPr>
            <w:r>
              <w:rPr>
                <w:rFonts w:ascii="Calibri" w:hAnsi="Calibri" w:eastAsia="Calibri" w:cs="Calibri"/>
                <w:sz w:val="24"/>
                <w:szCs w:val="24"/>
                <w:rtl w:val="0"/>
              </w:rPr>
              <w:t>Қаз-қаз басшы, көрейін,</w:t>
            </w:r>
          </w:p>
          <w:p w14:paraId="7FE95490">
            <w:pPr>
              <w:widowControl w:val="0"/>
              <w:rPr>
                <w:rFonts w:ascii="Calibri" w:hAnsi="Calibri" w:eastAsia="Calibri" w:cs="Calibri"/>
                <w:sz w:val="24"/>
                <w:szCs w:val="24"/>
              </w:rPr>
            </w:pPr>
            <w:r>
              <w:rPr>
                <w:rFonts w:ascii="Calibri" w:hAnsi="Calibri" w:eastAsia="Calibri" w:cs="Calibri"/>
                <w:sz w:val="24"/>
                <w:szCs w:val="24"/>
                <w:rtl w:val="0"/>
              </w:rPr>
              <w:t>Барып келші есікке.</w:t>
            </w:r>
          </w:p>
          <w:p w14:paraId="4D6EF245">
            <w:pPr>
              <w:widowControl w:val="0"/>
              <w:rPr>
                <w:sz w:val="20"/>
                <w:szCs w:val="20"/>
              </w:rPr>
            </w:pPr>
            <w:r>
              <w:rPr>
                <w:rFonts w:ascii="Calibri" w:hAnsi="Calibri" w:eastAsia="Calibri" w:cs="Calibri"/>
                <w:b/>
                <w:sz w:val="24"/>
                <w:szCs w:val="24"/>
                <w:rtl w:val="0"/>
              </w:rPr>
              <w:t>(сөйлеуді дамыту)</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593308EC">
            <w:pPr>
              <w:widowControl w:val="0"/>
              <w:rPr>
                <w:rFonts w:ascii="Calibri" w:hAnsi="Calibri" w:eastAsia="Calibri" w:cs="Calibri"/>
                <w:b/>
                <w:sz w:val="24"/>
                <w:szCs w:val="24"/>
              </w:rPr>
            </w:pPr>
            <w:r>
              <w:rPr>
                <w:rFonts w:ascii="Calibri" w:hAnsi="Calibri" w:eastAsia="Calibri" w:cs="Calibri"/>
                <w:b/>
                <w:sz w:val="24"/>
                <w:szCs w:val="24"/>
                <w:rtl w:val="0"/>
              </w:rPr>
              <w:t>"Шарлар".</w:t>
            </w:r>
          </w:p>
          <w:p w14:paraId="254A5E1D">
            <w:pPr>
              <w:widowControl w:val="0"/>
              <w:rPr>
                <w:rFonts w:ascii="Calibri" w:hAnsi="Calibri" w:eastAsia="Calibri" w:cs="Calibri"/>
                <w:sz w:val="24"/>
                <w:szCs w:val="24"/>
              </w:rPr>
            </w:pPr>
            <w:r>
              <w:rPr>
                <w:rFonts w:ascii="Calibri" w:hAnsi="Calibri" w:eastAsia="Calibri" w:cs="Calibri"/>
                <w:sz w:val="24"/>
                <w:szCs w:val="24"/>
                <w:rtl w:val="0"/>
              </w:rPr>
              <w:t>Мақсат-міндеттері. Ермексаздан көлемі ұсақ кесектерді үзіп, шарларды илеу амалын игерту.</w:t>
            </w:r>
          </w:p>
          <w:p w14:paraId="1A8BC49D">
            <w:pPr>
              <w:widowControl w:val="0"/>
              <w:rPr>
                <w:sz w:val="20"/>
                <w:szCs w:val="20"/>
              </w:rPr>
            </w:pPr>
            <w:r>
              <w:rPr>
                <w:rFonts w:ascii="Calibri" w:hAnsi="Calibri" w:eastAsia="Calibri" w:cs="Calibri"/>
                <w:b/>
                <w:sz w:val="24"/>
                <w:szCs w:val="24"/>
                <w:rtl w:val="0"/>
              </w:rPr>
              <w:t>(мүсіндеу)</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08AFDE5A">
            <w:pPr>
              <w:widowControl w:val="0"/>
              <w:rPr>
                <w:rFonts w:ascii="Calibri" w:hAnsi="Calibri" w:eastAsia="Calibri" w:cs="Calibri"/>
                <w:b/>
                <w:sz w:val="24"/>
                <w:szCs w:val="24"/>
              </w:rPr>
            </w:pPr>
            <w:r>
              <w:rPr>
                <w:rFonts w:ascii="Calibri" w:hAnsi="Calibri" w:eastAsia="Calibri" w:cs="Calibri"/>
                <w:b/>
                <w:sz w:val="24"/>
                <w:szCs w:val="24"/>
                <w:rtl w:val="0"/>
              </w:rPr>
              <w:t>"Сары күнге ұқсап" қимыл жаттығуы.</w:t>
            </w:r>
          </w:p>
          <w:p w14:paraId="23EFFB8B">
            <w:pPr>
              <w:widowControl w:val="0"/>
              <w:rPr>
                <w:rFonts w:ascii="Calibri" w:hAnsi="Calibri" w:eastAsia="Calibri" w:cs="Calibri"/>
                <w:sz w:val="24"/>
                <w:szCs w:val="24"/>
              </w:rPr>
            </w:pPr>
            <w:r>
              <w:rPr>
                <w:rFonts w:ascii="Calibri" w:hAnsi="Calibri" w:eastAsia="Calibri" w:cs="Calibri"/>
                <w:sz w:val="24"/>
                <w:szCs w:val="24"/>
                <w:rtl w:val="0"/>
              </w:rPr>
              <w:t>Сары күнге ұқ-сап,</w:t>
            </w:r>
          </w:p>
          <w:p w14:paraId="2246A52C">
            <w:pPr>
              <w:widowControl w:val="0"/>
              <w:rPr>
                <w:rFonts w:ascii="Calibri" w:hAnsi="Calibri" w:eastAsia="Calibri" w:cs="Calibri"/>
                <w:sz w:val="24"/>
                <w:szCs w:val="24"/>
              </w:rPr>
            </w:pPr>
            <w:r>
              <w:rPr>
                <w:rFonts w:ascii="Calibri" w:hAnsi="Calibri" w:eastAsia="Calibri" w:cs="Calibri"/>
                <w:sz w:val="24"/>
                <w:szCs w:val="24"/>
                <w:rtl w:val="0"/>
              </w:rPr>
              <w:t>Біз жүреміз "сап-сап".</w:t>
            </w:r>
          </w:p>
          <w:p w14:paraId="22503B86">
            <w:pPr>
              <w:widowControl w:val="0"/>
              <w:rPr>
                <w:rFonts w:ascii="Calibri" w:hAnsi="Calibri" w:eastAsia="Calibri" w:cs="Calibri"/>
                <w:sz w:val="24"/>
                <w:szCs w:val="24"/>
              </w:rPr>
            </w:pPr>
            <w:r>
              <w:rPr>
                <w:rFonts w:ascii="Calibri" w:hAnsi="Calibri" w:eastAsia="Calibri" w:cs="Calibri"/>
                <w:sz w:val="24"/>
                <w:szCs w:val="24"/>
                <w:rtl w:val="0"/>
              </w:rPr>
              <w:t>Бұлт келсе қап-тап,</w:t>
            </w:r>
          </w:p>
          <w:p w14:paraId="358E93FC">
            <w:pPr>
              <w:widowControl w:val="0"/>
              <w:rPr>
                <w:rFonts w:ascii="Calibri" w:hAnsi="Calibri" w:eastAsia="Calibri" w:cs="Calibri"/>
                <w:sz w:val="24"/>
                <w:szCs w:val="24"/>
              </w:rPr>
            </w:pPr>
            <w:r>
              <w:rPr>
                <w:rFonts w:ascii="Calibri" w:hAnsi="Calibri" w:eastAsia="Calibri" w:cs="Calibri"/>
                <w:sz w:val="24"/>
                <w:szCs w:val="24"/>
                <w:rtl w:val="0"/>
              </w:rPr>
              <w:t>Жаңбыр жауар "там-там".</w:t>
            </w:r>
          </w:p>
          <w:p w14:paraId="76F2B2BD">
            <w:pPr>
              <w:widowControl w:val="0"/>
              <w:rPr>
                <w:sz w:val="20"/>
                <w:szCs w:val="20"/>
              </w:rPr>
            </w:pPr>
            <w:r>
              <w:rPr>
                <w:rFonts w:ascii="Calibri" w:hAnsi="Calibri" w:eastAsia="Calibri" w:cs="Calibri"/>
                <w:b/>
                <w:sz w:val="24"/>
                <w:szCs w:val="24"/>
                <w:rtl w:val="0"/>
              </w:rPr>
              <w:t>(сөйлеуді дамыту, дене шынықтыру)</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32CB0D50">
            <w:pPr>
              <w:widowControl w:val="0"/>
              <w:rPr>
                <w:rFonts w:ascii="Calibri" w:hAnsi="Calibri" w:eastAsia="Calibri" w:cs="Calibri"/>
                <w:b/>
                <w:sz w:val="24"/>
                <w:szCs w:val="24"/>
              </w:rPr>
            </w:pPr>
            <w:r>
              <w:rPr>
                <w:rFonts w:ascii="Calibri" w:hAnsi="Calibri" w:eastAsia="Calibri" w:cs="Calibri"/>
                <w:b/>
                <w:sz w:val="24"/>
                <w:szCs w:val="24"/>
                <w:rtl w:val="0"/>
              </w:rPr>
              <w:t>Х. Ерғалиев, М. Әлімбаев "Мөлдір су" (орыс тілінен аударма).</w:t>
            </w:r>
          </w:p>
          <w:p w14:paraId="6956EC92">
            <w:pPr>
              <w:widowControl w:val="0"/>
              <w:rPr>
                <w:rFonts w:ascii="Calibri" w:hAnsi="Calibri" w:eastAsia="Calibri" w:cs="Calibri"/>
                <w:sz w:val="24"/>
                <w:szCs w:val="24"/>
              </w:rPr>
            </w:pPr>
            <w:r>
              <w:rPr>
                <w:rFonts w:ascii="Calibri" w:hAnsi="Calibri" w:eastAsia="Calibri" w:cs="Calibri"/>
                <w:sz w:val="24"/>
                <w:szCs w:val="24"/>
                <w:rtl w:val="0"/>
              </w:rPr>
              <w:t>Сен менің бетім жу.</w:t>
            </w:r>
          </w:p>
          <w:p w14:paraId="6A2AEF1B">
            <w:pPr>
              <w:widowControl w:val="0"/>
              <w:rPr>
                <w:rFonts w:ascii="Calibri" w:hAnsi="Calibri" w:eastAsia="Calibri" w:cs="Calibri"/>
                <w:sz w:val="24"/>
                <w:szCs w:val="24"/>
              </w:rPr>
            </w:pPr>
            <w:r>
              <w:rPr>
                <w:rFonts w:ascii="Calibri" w:hAnsi="Calibri" w:eastAsia="Calibri" w:cs="Calibri"/>
                <w:sz w:val="24"/>
                <w:szCs w:val="24"/>
                <w:rtl w:val="0"/>
              </w:rPr>
              <w:t>Отты көзім ойнасын,</w:t>
            </w:r>
          </w:p>
          <w:p w14:paraId="08B466D6">
            <w:pPr>
              <w:widowControl w:val="0"/>
              <w:rPr>
                <w:rFonts w:ascii="Calibri" w:hAnsi="Calibri" w:eastAsia="Calibri" w:cs="Calibri"/>
                <w:sz w:val="24"/>
                <w:szCs w:val="24"/>
              </w:rPr>
            </w:pPr>
            <w:r>
              <w:rPr>
                <w:rFonts w:ascii="Calibri" w:hAnsi="Calibri" w:eastAsia="Calibri" w:cs="Calibri"/>
                <w:sz w:val="24"/>
                <w:szCs w:val="24"/>
                <w:rtl w:val="0"/>
              </w:rPr>
              <w:t>Екі бетім жайнасын.</w:t>
            </w:r>
          </w:p>
          <w:p w14:paraId="30EA589B">
            <w:pPr>
              <w:widowControl w:val="0"/>
              <w:rPr>
                <w:rFonts w:ascii="Calibri" w:hAnsi="Calibri" w:eastAsia="Calibri" w:cs="Calibri"/>
                <w:sz w:val="24"/>
                <w:szCs w:val="24"/>
              </w:rPr>
            </w:pPr>
            <w:r>
              <w:rPr>
                <w:rFonts w:ascii="Calibri" w:hAnsi="Calibri" w:eastAsia="Calibri" w:cs="Calibri"/>
                <w:sz w:val="24"/>
                <w:szCs w:val="24"/>
                <w:rtl w:val="0"/>
              </w:rPr>
              <w:t>Күлкі кетпей ернімнен,</w:t>
            </w:r>
          </w:p>
          <w:p w14:paraId="06DF7FEA">
            <w:pPr>
              <w:widowControl w:val="0"/>
              <w:rPr>
                <w:rFonts w:ascii="Calibri" w:hAnsi="Calibri" w:eastAsia="Calibri" w:cs="Calibri"/>
                <w:sz w:val="24"/>
                <w:szCs w:val="24"/>
              </w:rPr>
            </w:pPr>
            <w:r>
              <w:rPr>
                <w:rFonts w:ascii="Calibri" w:hAnsi="Calibri" w:eastAsia="Calibri" w:cs="Calibri"/>
                <w:sz w:val="24"/>
                <w:szCs w:val="24"/>
                <w:rtl w:val="0"/>
              </w:rPr>
              <w:t>Тісім тастан таймасын!</w:t>
            </w:r>
          </w:p>
          <w:p w14:paraId="630B2108">
            <w:pPr>
              <w:widowControl w:val="0"/>
              <w:rPr>
                <w:sz w:val="20"/>
                <w:szCs w:val="20"/>
              </w:rPr>
            </w:pPr>
            <w:r>
              <w:rPr>
                <w:rFonts w:ascii="Calibri" w:hAnsi="Calibri" w:eastAsia="Calibri" w:cs="Calibri"/>
                <w:b/>
                <w:sz w:val="24"/>
                <w:szCs w:val="24"/>
                <w:rtl w:val="0"/>
              </w:rPr>
              <w:t>(көркем әдебиет)</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400119EE">
            <w:pPr>
              <w:widowControl w:val="0"/>
              <w:rPr>
                <w:rFonts w:ascii="Calibri" w:hAnsi="Calibri" w:eastAsia="Calibri" w:cs="Calibri"/>
                <w:b/>
                <w:sz w:val="24"/>
                <w:szCs w:val="24"/>
              </w:rPr>
            </w:pPr>
            <w:r>
              <w:rPr>
                <w:rFonts w:ascii="Calibri" w:hAnsi="Calibri" w:eastAsia="Calibri" w:cs="Calibri"/>
                <w:b/>
                <w:sz w:val="24"/>
                <w:szCs w:val="24"/>
                <w:rtl w:val="0"/>
              </w:rPr>
              <w:t>"Сылдырмақ" тақпағын мәнерлеп оқу.</w:t>
            </w:r>
          </w:p>
          <w:p w14:paraId="22291102">
            <w:pPr>
              <w:widowControl w:val="0"/>
              <w:rPr>
                <w:rFonts w:ascii="Calibri" w:hAnsi="Calibri" w:eastAsia="Calibri" w:cs="Calibri"/>
                <w:sz w:val="24"/>
                <w:szCs w:val="24"/>
              </w:rPr>
            </w:pPr>
            <w:r>
              <w:rPr>
                <w:rFonts w:ascii="Calibri" w:hAnsi="Calibri" w:eastAsia="Calibri" w:cs="Calibri"/>
                <w:sz w:val="24"/>
                <w:szCs w:val="24"/>
                <w:rtl w:val="0"/>
              </w:rPr>
              <w:t>Сылдырмақты соқпақ,</w:t>
            </w:r>
          </w:p>
          <w:p w14:paraId="42DA9AC0">
            <w:pPr>
              <w:widowControl w:val="0"/>
              <w:rPr>
                <w:rFonts w:ascii="Calibri" w:hAnsi="Calibri" w:eastAsia="Calibri" w:cs="Calibri"/>
                <w:sz w:val="24"/>
                <w:szCs w:val="24"/>
              </w:rPr>
            </w:pPr>
            <w:r>
              <w:rPr>
                <w:rFonts w:ascii="Calibri" w:hAnsi="Calibri" w:eastAsia="Calibri" w:cs="Calibri"/>
                <w:sz w:val="24"/>
                <w:szCs w:val="24"/>
                <w:rtl w:val="0"/>
              </w:rPr>
              <w:t>Қолға алдық "тоқ-тақ".</w:t>
            </w:r>
          </w:p>
          <w:p w14:paraId="5EF69627">
            <w:pPr>
              <w:widowControl w:val="0"/>
              <w:rPr>
                <w:rFonts w:ascii="Calibri" w:hAnsi="Calibri" w:eastAsia="Calibri" w:cs="Calibri"/>
                <w:sz w:val="24"/>
                <w:szCs w:val="24"/>
              </w:rPr>
            </w:pPr>
            <w:r>
              <w:rPr>
                <w:rFonts w:ascii="Calibri" w:hAnsi="Calibri" w:eastAsia="Calibri" w:cs="Calibri"/>
                <w:sz w:val="24"/>
                <w:szCs w:val="24"/>
                <w:rtl w:val="0"/>
              </w:rPr>
              <w:t>Жаңа жылды күттік,</w:t>
            </w:r>
          </w:p>
          <w:p w14:paraId="1253972B">
            <w:pPr>
              <w:widowControl w:val="0"/>
              <w:rPr>
                <w:rFonts w:ascii="Calibri" w:hAnsi="Calibri" w:eastAsia="Calibri" w:cs="Calibri"/>
                <w:sz w:val="24"/>
                <w:szCs w:val="24"/>
              </w:rPr>
            </w:pPr>
            <w:r>
              <w:rPr>
                <w:rFonts w:ascii="Calibri" w:hAnsi="Calibri" w:eastAsia="Calibri" w:cs="Calibri"/>
                <w:sz w:val="24"/>
                <w:szCs w:val="24"/>
                <w:rtl w:val="0"/>
              </w:rPr>
              <w:t>Тоқылдаттық "тук-тук".</w:t>
            </w:r>
          </w:p>
          <w:p w14:paraId="0F3C2CB5">
            <w:pPr>
              <w:widowControl w:val="0"/>
              <w:rPr>
                <w:rFonts w:ascii="Calibri" w:hAnsi="Calibri" w:eastAsia="Calibri" w:cs="Calibri"/>
                <w:sz w:val="24"/>
                <w:szCs w:val="24"/>
              </w:rPr>
            </w:pPr>
            <w:r>
              <w:rPr>
                <w:rFonts w:ascii="Calibri" w:hAnsi="Calibri" w:eastAsia="Calibri" w:cs="Calibri"/>
                <w:sz w:val="24"/>
                <w:szCs w:val="24"/>
                <w:rtl w:val="0"/>
              </w:rPr>
              <w:t>Д. Ахметова</w:t>
            </w:r>
          </w:p>
          <w:p w14:paraId="22E56BD7">
            <w:pPr>
              <w:widowControl w:val="0"/>
              <w:rPr>
                <w:sz w:val="20"/>
                <w:szCs w:val="20"/>
              </w:rPr>
            </w:pPr>
            <w:r>
              <w:rPr>
                <w:rFonts w:ascii="Calibri" w:hAnsi="Calibri" w:eastAsia="Calibri" w:cs="Calibri"/>
                <w:b/>
                <w:sz w:val="24"/>
                <w:szCs w:val="24"/>
                <w:rtl w:val="0"/>
              </w:rPr>
              <w:t>(сөйлеуді дамыту)</w:t>
            </w:r>
          </w:p>
        </w:tc>
      </w:tr>
      <w:tr w14:paraId="4EDF334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1F33A203">
            <w:pPr>
              <w:widowControl w:val="0"/>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Серуенге дайындық</w:t>
            </w:r>
          </w:p>
          <w:p w14:paraId="0886A504">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16.30-16.40</w:t>
            </w:r>
          </w:p>
        </w:tc>
        <w:tc>
          <w:tcPr>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21A42384">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"Киімді бүктеуді үйренеміз" ойын жаттығуы.</w:t>
            </w:r>
          </w:p>
          <w:p w14:paraId="335181FA">
            <w:pPr>
              <w:widowControl w:val="0"/>
              <w:rPr>
                <w:sz w:val="20"/>
                <w:szCs w:val="20"/>
              </w:rPr>
            </w:pPr>
            <w:r>
              <w:rPr>
                <w:rFonts w:ascii="Times New Roman" w:hAnsi="Times New Roman" w:eastAsia="Times New Roman" w:cs="Times New Roman"/>
                <w:sz w:val="24"/>
                <w:szCs w:val="24"/>
                <w:rtl w:val="0"/>
              </w:rPr>
              <w:t xml:space="preserve">Мақсат-міндеттері: киімді дұрыс бүктеу біліктерін қалыптастыру; балаларға өз киімдерін тануды, атауды, өз шкафын белгісі (суреті) бойынша табуды үйрету. </w:t>
            </w:r>
            <w:r>
              <w:rPr>
                <w:rFonts w:ascii="Times New Roman" w:hAnsi="Times New Roman" w:eastAsia="Times New Roman" w:cs="Times New Roman"/>
                <w:b/>
                <w:sz w:val="24"/>
                <w:szCs w:val="24"/>
                <w:rtl w:val="0"/>
              </w:rPr>
              <w:t>(мәдени-гигиеналық дағдылар, дербес әрекет)</w:t>
            </w:r>
          </w:p>
        </w:tc>
      </w:tr>
      <w:tr w14:paraId="661F359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752257C8">
            <w:pPr>
              <w:widowControl w:val="0"/>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Серуен</w:t>
            </w:r>
          </w:p>
          <w:p w14:paraId="4771ECCE">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16.40-17.20</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3F9EAFD4">
            <w:pPr>
              <w:widowControl w:val="0"/>
              <w:rPr>
                <w:rFonts w:ascii="Calibri" w:hAnsi="Calibri" w:eastAsia="Calibri" w:cs="Calibri"/>
                <w:b/>
                <w:sz w:val="24"/>
                <w:szCs w:val="24"/>
              </w:rPr>
            </w:pPr>
            <w:r>
              <w:rPr>
                <w:rFonts w:ascii="Calibri" w:hAnsi="Calibri" w:eastAsia="Calibri" w:cs="Calibri"/>
                <w:b/>
                <w:sz w:val="24"/>
                <w:szCs w:val="24"/>
                <w:rtl w:val="0"/>
              </w:rPr>
              <w:t>Бұлттарды бақылауды жалғастыру. (қоршаған ортамен танысу, сөйлеуді дамыту, көркемсөз)</w:t>
            </w:r>
          </w:p>
          <w:p w14:paraId="77F62D46">
            <w:pPr>
              <w:widowControl w:val="0"/>
              <w:rPr>
                <w:rFonts w:ascii="Calibri" w:hAnsi="Calibri" w:eastAsia="Calibri" w:cs="Calibri"/>
                <w:sz w:val="24"/>
                <w:szCs w:val="24"/>
              </w:rPr>
            </w:pPr>
            <w:r>
              <w:rPr>
                <w:rFonts w:ascii="Calibri" w:hAnsi="Calibri" w:eastAsia="Calibri" w:cs="Calibri"/>
                <w:sz w:val="24"/>
                <w:szCs w:val="24"/>
                <w:rtl w:val="0"/>
              </w:rPr>
              <w:t>Мақсат-міндеттері. Балалардың көк аспандағы ақ бұлттарды бақылауға машықтандыру; бұлттардың ақ мамықтай болғанына, бейнелерге ұқсағанына көңіл аудару.</w:t>
            </w:r>
          </w:p>
          <w:p w14:paraId="426589AC">
            <w:pPr>
              <w:widowControl w:val="0"/>
              <w:rPr>
                <w:rFonts w:ascii="Calibri" w:hAnsi="Calibri" w:eastAsia="Calibri" w:cs="Calibri"/>
                <w:i/>
                <w:sz w:val="24"/>
                <w:szCs w:val="24"/>
              </w:rPr>
            </w:pPr>
            <w:r>
              <w:rPr>
                <w:rFonts w:ascii="Calibri" w:hAnsi="Calibri" w:eastAsia="Calibri" w:cs="Calibri"/>
                <w:i/>
                <w:sz w:val="24"/>
                <w:szCs w:val="24"/>
                <w:rtl w:val="0"/>
              </w:rPr>
              <w:t>Қ. Мырза Әли "Аспанда".</w:t>
            </w:r>
          </w:p>
          <w:p w14:paraId="074C5DE7">
            <w:pPr>
              <w:widowControl w:val="0"/>
              <w:rPr>
                <w:rFonts w:ascii="Calibri" w:hAnsi="Calibri" w:eastAsia="Calibri" w:cs="Calibri"/>
                <w:sz w:val="24"/>
                <w:szCs w:val="24"/>
              </w:rPr>
            </w:pPr>
            <w:r>
              <w:rPr>
                <w:rFonts w:ascii="Calibri" w:hAnsi="Calibri" w:eastAsia="Calibri" w:cs="Calibri"/>
                <w:sz w:val="24"/>
                <w:szCs w:val="24"/>
                <w:rtl w:val="0"/>
              </w:rPr>
              <w:t>Бір бұлт шықты бие болып,</w:t>
            </w:r>
          </w:p>
          <w:p w14:paraId="6DD0A073">
            <w:pPr>
              <w:widowControl w:val="0"/>
              <w:rPr>
                <w:rFonts w:ascii="Calibri" w:hAnsi="Calibri" w:eastAsia="Calibri" w:cs="Calibri"/>
                <w:sz w:val="24"/>
                <w:szCs w:val="24"/>
              </w:rPr>
            </w:pPr>
            <w:r>
              <w:rPr>
                <w:rFonts w:ascii="Calibri" w:hAnsi="Calibri" w:eastAsia="Calibri" w:cs="Calibri"/>
                <w:sz w:val="24"/>
                <w:szCs w:val="24"/>
                <w:rtl w:val="0"/>
              </w:rPr>
              <w:t>Бір бұлт шықты түйе болып,</w:t>
            </w:r>
          </w:p>
          <w:p w14:paraId="074C47F4">
            <w:pPr>
              <w:widowControl w:val="0"/>
              <w:rPr>
                <w:rFonts w:ascii="Calibri" w:hAnsi="Calibri" w:eastAsia="Calibri" w:cs="Calibri"/>
                <w:sz w:val="24"/>
                <w:szCs w:val="24"/>
              </w:rPr>
            </w:pPr>
            <w:r>
              <w:rPr>
                <w:rFonts w:ascii="Calibri" w:hAnsi="Calibri" w:eastAsia="Calibri" w:cs="Calibri"/>
                <w:sz w:val="24"/>
                <w:szCs w:val="24"/>
                <w:rtl w:val="0"/>
              </w:rPr>
              <w:t>Бір бұлт шықты шошқа болып,</w:t>
            </w:r>
          </w:p>
          <w:p w14:paraId="2CCC34D9">
            <w:pPr>
              <w:widowControl w:val="0"/>
              <w:rPr>
                <w:rFonts w:ascii="Calibri" w:hAnsi="Calibri" w:eastAsia="Calibri" w:cs="Calibri"/>
                <w:sz w:val="24"/>
                <w:szCs w:val="24"/>
              </w:rPr>
            </w:pPr>
            <w:r>
              <w:rPr>
                <w:rFonts w:ascii="Calibri" w:hAnsi="Calibri" w:eastAsia="Calibri" w:cs="Calibri"/>
                <w:sz w:val="24"/>
                <w:szCs w:val="24"/>
                <w:rtl w:val="0"/>
              </w:rPr>
              <w:t>Бір бұлт шықты қошқар болып.</w:t>
            </w:r>
          </w:p>
          <w:p w14:paraId="4429784E">
            <w:pPr>
              <w:widowControl w:val="0"/>
              <w:rPr>
                <w:rFonts w:ascii="Calibri" w:hAnsi="Calibri" w:eastAsia="Calibri" w:cs="Calibri"/>
                <w:sz w:val="24"/>
                <w:szCs w:val="24"/>
              </w:rPr>
            </w:pPr>
            <w:r>
              <w:rPr>
                <w:rFonts w:ascii="Calibri" w:hAnsi="Calibri" w:eastAsia="Calibri" w:cs="Calibri"/>
                <w:b/>
                <w:sz w:val="24"/>
                <w:szCs w:val="24"/>
                <w:rtl w:val="0"/>
              </w:rPr>
              <w:t>Еңбекке баулу тапсырмалары:</w:t>
            </w:r>
            <w:r>
              <w:rPr>
                <w:rFonts w:ascii="Calibri" w:hAnsi="Calibri" w:eastAsia="Calibri" w:cs="Calibri"/>
                <w:sz w:val="24"/>
                <w:szCs w:val="24"/>
                <w:rtl w:val="0"/>
              </w:rPr>
              <w:t xml:space="preserve"> балаларды ағаштан түсіп қалған құрғақ бұтақтарды жинауға шақыру.</w:t>
            </w:r>
          </w:p>
          <w:p w14:paraId="39F86DA4">
            <w:pPr>
              <w:widowControl w:val="0"/>
              <w:rPr>
                <w:rFonts w:ascii="Calibri" w:hAnsi="Calibri" w:eastAsia="Calibri" w:cs="Calibri"/>
                <w:sz w:val="24"/>
                <w:szCs w:val="24"/>
              </w:rPr>
            </w:pPr>
            <w:r>
              <w:rPr>
                <w:rFonts w:ascii="Calibri" w:hAnsi="Calibri" w:eastAsia="Calibri" w:cs="Calibri"/>
                <w:sz w:val="24"/>
                <w:szCs w:val="24"/>
                <w:rtl w:val="0"/>
              </w:rPr>
              <w:t>Мақсат-міндеттері. Балаларды ересектің үлгісіне еріп, қарапайым еңбек әрекеттерін жасауға машықтандыру; топтастырымен бірге әрекет етуге баулу; шыдамдылыққа тәрбиелеу.</w:t>
            </w:r>
          </w:p>
          <w:p w14:paraId="4BE06F31">
            <w:pPr>
              <w:widowControl w:val="0"/>
              <w:rPr>
                <w:rFonts w:ascii="Calibri" w:hAnsi="Calibri" w:eastAsia="Calibri" w:cs="Calibri"/>
                <w:b/>
                <w:sz w:val="24"/>
                <w:szCs w:val="24"/>
              </w:rPr>
            </w:pPr>
            <w:r>
              <w:rPr>
                <w:rFonts w:ascii="Calibri" w:hAnsi="Calibri" w:eastAsia="Calibri" w:cs="Calibri"/>
                <w:b/>
                <w:sz w:val="24"/>
                <w:szCs w:val="24"/>
                <w:rtl w:val="0"/>
              </w:rPr>
              <w:t>"Бұлттар ұқсап ұшайық" қимылды ойыны. (дене шынықтыру)</w:t>
            </w:r>
          </w:p>
          <w:p w14:paraId="6AC9CE3B">
            <w:pPr>
              <w:widowControl w:val="0"/>
              <w:rPr>
                <w:rFonts w:ascii="Calibri" w:hAnsi="Calibri" w:eastAsia="Calibri" w:cs="Calibri"/>
                <w:sz w:val="24"/>
                <w:szCs w:val="24"/>
              </w:rPr>
            </w:pPr>
            <w:r>
              <w:rPr>
                <w:rFonts w:ascii="Calibri" w:hAnsi="Calibri" w:eastAsia="Calibri" w:cs="Calibri"/>
                <w:sz w:val="24"/>
                <w:szCs w:val="24"/>
                <w:rtl w:val="0"/>
              </w:rPr>
              <w:t>Мақсат-міндеттері. Балаларға бір бағыттан екінші бағытқа қарай жүгіруді үйрету.</w:t>
            </w:r>
          </w:p>
          <w:p w14:paraId="68A5D49D">
            <w:pPr>
              <w:widowControl w:val="0"/>
              <w:rPr>
                <w:rFonts w:ascii="Calibri" w:hAnsi="Calibri" w:eastAsia="Calibri" w:cs="Calibri"/>
                <w:sz w:val="24"/>
                <w:szCs w:val="24"/>
              </w:rPr>
            </w:pPr>
            <w:r>
              <w:rPr>
                <w:rFonts w:ascii="Calibri" w:hAnsi="Calibri" w:eastAsia="Calibri" w:cs="Calibri"/>
                <w:sz w:val="24"/>
                <w:szCs w:val="24"/>
                <w:rtl w:val="0"/>
              </w:rPr>
              <w:t>- Балалар, мен желмін, сендер бұлттарсыңдар.</w:t>
            </w:r>
          </w:p>
          <w:p w14:paraId="626317F9">
            <w:pPr>
              <w:widowControl w:val="0"/>
              <w:rPr>
                <w:rFonts w:ascii="Calibri" w:hAnsi="Calibri" w:eastAsia="Calibri" w:cs="Calibri"/>
                <w:sz w:val="24"/>
                <w:szCs w:val="24"/>
              </w:rPr>
            </w:pPr>
            <w:r>
              <w:rPr>
                <w:rFonts w:ascii="Calibri" w:hAnsi="Calibri" w:eastAsia="Calibri" w:cs="Calibri"/>
                <w:sz w:val="24"/>
                <w:szCs w:val="24"/>
                <w:rtl w:val="0"/>
              </w:rPr>
              <w:t>- Мен "Қатты жел соқты!" деген кезде, сендер мен көрсеткен жерге бұлттар сияқты "ұшасыңдар".</w:t>
            </w:r>
          </w:p>
          <w:p w14:paraId="3F4EC9B8">
            <w:pPr>
              <w:widowControl w:val="0"/>
              <w:rPr>
                <w:rFonts w:ascii="Calibri" w:hAnsi="Calibri" w:eastAsia="Calibri" w:cs="Calibri"/>
                <w:b/>
                <w:sz w:val="24"/>
                <w:szCs w:val="24"/>
              </w:rPr>
            </w:pPr>
            <w:r>
              <w:rPr>
                <w:rFonts w:ascii="Calibri" w:hAnsi="Calibri" w:eastAsia="Calibri" w:cs="Calibri"/>
                <w:b/>
                <w:sz w:val="24"/>
                <w:szCs w:val="24"/>
                <w:rtl w:val="0"/>
              </w:rPr>
              <w:t>"Аюдың орманында" қимылды жаттығу. (дене шынықтыру)</w:t>
            </w:r>
          </w:p>
          <w:p w14:paraId="41479DD8">
            <w:pPr>
              <w:widowControl w:val="0"/>
              <w:rPr>
                <w:sz w:val="20"/>
                <w:szCs w:val="20"/>
              </w:rPr>
            </w:pPr>
            <w:r>
              <w:rPr>
                <w:rFonts w:ascii="Calibri" w:hAnsi="Calibri" w:eastAsia="Calibri" w:cs="Calibri"/>
                <w:sz w:val="24"/>
                <w:szCs w:val="24"/>
                <w:rtl w:val="0"/>
              </w:rPr>
              <w:t>Мақсат-міндеттері. Балалардың бір-біріне қақтығысып қалмай, аяқ арасын алшақ қойып жүгіру дағдысын қалыптастыру.</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2BC8D4A5">
            <w:pPr>
              <w:widowControl w:val="0"/>
              <w:rPr>
                <w:rFonts w:ascii="Calibri" w:hAnsi="Calibri" w:eastAsia="Calibri" w:cs="Calibri"/>
                <w:b/>
                <w:sz w:val="24"/>
                <w:szCs w:val="24"/>
              </w:rPr>
            </w:pPr>
            <w:r>
              <w:rPr>
                <w:rFonts w:ascii="Calibri" w:hAnsi="Calibri" w:eastAsia="Calibri" w:cs="Calibri"/>
                <w:b/>
                <w:sz w:val="24"/>
                <w:szCs w:val="24"/>
                <w:rtl w:val="0"/>
              </w:rPr>
              <w:t>Топырақты бақылауды жалғастыру. (қоршаған ортамен танысу, сөйлеуді дамыту, көркемсөз)</w:t>
            </w:r>
          </w:p>
          <w:p w14:paraId="1F697111">
            <w:pPr>
              <w:widowControl w:val="0"/>
              <w:rPr>
                <w:rFonts w:ascii="Calibri" w:hAnsi="Calibri" w:eastAsia="Calibri" w:cs="Calibri"/>
                <w:sz w:val="24"/>
                <w:szCs w:val="24"/>
              </w:rPr>
            </w:pPr>
            <w:r>
              <w:rPr>
                <w:rFonts w:ascii="Calibri" w:hAnsi="Calibri" w:eastAsia="Calibri" w:cs="Calibri"/>
                <w:sz w:val="24"/>
                <w:szCs w:val="24"/>
                <w:rtl w:val="0"/>
              </w:rPr>
              <w:t>Мақсат-міндеттері. Балаларға топырақтың дымқыл не құрғақ болғанын көрсету, құрғақ жермен жүруді ұсыну.</w:t>
            </w:r>
          </w:p>
          <w:p w14:paraId="1529CE97">
            <w:pPr>
              <w:widowControl w:val="0"/>
              <w:rPr>
                <w:rFonts w:ascii="Calibri" w:hAnsi="Calibri" w:eastAsia="Calibri" w:cs="Calibri"/>
                <w:sz w:val="24"/>
                <w:szCs w:val="24"/>
              </w:rPr>
            </w:pPr>
            <w:r>
              <w:rPr>
                <w:rFonts w:ascii="Calibri" w:hAnsi="Calibri" w:eastAsia="Calibri" w:cs="Calibri"/>
                <w:sz w:val="24"/>
                <w:szCs w:val="24"/>
                <w:rtl w:val="0"/>
              </w:rPr>
              <w:t>Педагог дымқыл топыраққа табанын басып, балаларға табанына балшықтың жабысқанын көрсетуі мүмкін.</w:t>
            </w:r>
          </w:p>
          <w:p w14:paraId="7C35CD64">
            <w:pPr>
              <w:widowControl w:val="0"/>
              <w:rPr>
                <w:rFonts w:ascii="Calibri" w:hAnsi="Calibri" w:eastAsia="Calibri" w:cs="Calibri"/>
                <w:sz w:val="24"/>
                <w:szCs w:val="24"/>
              </w:rPr>
            </w:pPr>
            <w:r>
              <w:rPr>
                <w:rFonts w:ascii="Calibri" w:hAnsi="Calibri" w:eastAsia="Calibri" w:cs="Calibri"/>
                <w:sz w:val="24"/>
                <w:szCs w:val="24"/>
                <w:rtl w:val="0"/>
              </w:rPr>
              <w:t>- Балалар, біз дымқыл жерді басып жүрсек, табанымыз кірлейді. Абайлаңдар! Құрғақ жермен жүрейік.</w:t>
            </w:r>
          </w:p>
          <w:p w14:paraId="2D5B4FE1">
            <w:pPr>
              <w:widowControl w:val="0"/>
              <w:rPr>
                <w:rFonts w:ascii="Calibri" w:hAnsi="Calibri" w:eastAsia="Calibri" w:cs="Calibri"/>
                <w:sz w:val="24"/>
                <w:szCs w:val="24"/>
              </w:rPr>
            </w:pPr>
            <w:r>
              <w:rPr>
                <w:rFonts w:ascii="Calibri" w:hAnsi="Calibri" w:eastAsia="Calibri" w:cs="Calibri"/>
                <w:sz w:val="24"/>
                <w:szCs w:val="24"/>
                <w:rtl w:val="0"/>
              </w:rPr>
              <w:t>- Балалар, топырақта індер болады. Інде нелер жысырынады?</w:t>
            </w:r>
          </w:p>
          <w:p w14:paraId="5FD21000">
            <w:pPr>
              <w:widowControl w:val="0"/>
              <w:rPr>
                <w:rFonts w:ascii="Calibri" w:hAnsi="Calibri" w:eastAsia="Calibri" w:cs="Calibri"/>
                <w:sz w:val="24"/>
                <w:szCs w:val="24"/>
              </w:rPr>
            </w:pPr>
            <w:r>
              <w:rPr>
                <w:rFonts w:ascii="Calibri" w:hAnsi="Calibri" w:eastAsia="Calibri" w:cs="Calibri"/>
                <w:b/>
                <w:sz w:val="24"/>
                <w:szCs w:val="24"/>
                <w:rtl w:val="0"/>
              </w:rPr>
              <w:t>Еңбекке баулу тапсырмалары:</w:t>
            </w:r>
            <w:r>
              <w:rPr>
                <w:rFonts w:ascii="Calibri" w:hAnsi="Calibri" w:eastAsia="Calibri" w:cs="Calibri"/>
                <w:sz w:val="24"/>
                <w:szCs w:val="24"/>
                <w:rtl w:val="0"/>
              </w:rPr>
              <w:t xml:space="preserve"> балаларды құмның бетін ағаштан түсіп қалған ұсақ қоқыстардан тазалауға шақыру.</w:t>
            </w:r>
          </w:p>
          <w:p w14:paraId="6DD16988">
            <w:pPr>
              <w:widowControl w:val="0"/>
              <w:rPr>
                <w:rFonts w:ascii="Calibri" w:hAnsi="Calibri" w:eastAsia="Calibri" w:cs="Calibri"/>
                <w:sz w:val="24"/>
                <w:szCs w:val="24"/>
              </w:rPr>
            </w:pPr>
            <w:r>
              <w:rPr>
                <w:rFonts w:ascii="Calibri" w:hAnsi="Calibri" w:eastAsia="Calibri" w:cs="Calibri"/>
                <w:sz w:val="24"/>
                <w:szCs w:val="24"/>
                <w:rtl w:val="0"/>
              </w:rPr>
              <w:t>Мақсат-міндеттері. Балаларды ересектің үлгісіне еріп, қарапайым еңбек әрекеттерін жасауға машықтандыру; топтастырымен бірге әрекет етуге баулу; тазалық әдетін дамыту.</w:t>
            </w:r>
          </w:p>
          <w:p w14:paraId="3199E8AD">
            <w:pPr>
              <w:widowControl w:val="0"/>
              <w:rPr>
                <w:rFonts w:ascii="Calibri" w:hAnsi="Calibri" w:eastAsia="Calibri" w:cs="Calibri"/>
                <w:b/>
                <w:sz w:val="24"/>
                <w:szCs w:val="24"/>
              </w:rPr>
            </w:pPr>
            <w:r>
              <w:rPr>
                <w:rFonts w:ascii="Calibri" w:hAnsi="Calibri" w:eastAsia="Calibri" w:cs="Calibri"/>
                <w:b/>
                <w:sz w:val="24"/>
                <w:szCs w:val="24"/>
                <w:rtl w:val="0"/>
              </w:rPr>
              <w:t>"Мысық пен тышқандар" қимылды ойыны.</w:t>
            </w:r>
          </w:p>
          <w:p w14:paraId="0191255C">
            <w:pPr>
              <w:widowControl w:val="0"/>
              <w:rPr>
                <w:rFonts w:ascii="Calibri" w:hAnsi="Calibri" w:eastAsia="Calibri" w:cs="Calibri"/>
                <w:sz w:val="24"/>
                <w:szCs w:val="24"/>
              </w:rPr>
            </w:pPr>
            <w:r>
              <w:rPr>
                <w:rFonts w:ascii="Calibri" w:hAnsi="Calibri" w:eastAsia="Calibri" w:cs="Calibri"/>
                <w:sz w:val="24"/>
                <w:szCs w:val="24"/>
                <w:rtl w:val="0"/>
              </w:rPr>
              <w:t>Мақсат-міндеттері. Балаларды сигналмен қозғалу әдебіне үйрету; жан-жаққа шашылып жүгіру дағдысын қалыптастыру; қимыл ептілігін, жылдамдығын, шапшаңдығын дамыту, ұйымшылдыққа тәрбиелеу.</w:t>
            </w:r>
          </w:p>
          <w:p w14:paraId="750D8463">
            <w:pPr>
              <w:widowControl w:val="0"/>
              <w:rPr>
                <w:rFonts w:ascii="Calibri" w:hAnsi="Calibri" w:eastAsia="Calibri" w:cs="Calibri"/>
                <w:sz w:val="24"/>
                <w:szCs w:val="24"/>
              </w:rPr>
            </w:pPr>
            <w:r>
              <w:rPr>
                <w:rFonts w:ascii="Calibri" w:hAnsi="Calibri" w:eastAsia="Calibri" w:cs="Calibri"/>
                <w:sz w:val="24"/>
                <w:szCs w:val="24"/>
                <w:rtl w:val="0"/>
              </w:rPr>
              <w:t>Педагог балалар үшін "тышқандардың іні" орнын белгілеп қояды.</w:t>
            </w:r>
          </w:p>
          <w:p w14:paraId="3AE2D7C8">
            <w:pPr>
              <w:widowControl w:val="0"/>
              <w:rPr>
                <w:rFonts w:ascii="Calibri" w:hAnsi="Calibri" w:eastAsia="Calibri" w:cs="Calibri"/>
                <w:sz w:val="24"/>
                <w:szCs w:val="24"/>
              </w:rPr>
            </w:pPr>
            <w:r>
              <w:rPr>
                <w:rFonts w:ascii="Calibri" w:hAnsi="Calibri" w:eastAsia="Calibri" w:cs="Calibri"/>
                <w:sz w:val="24"/>
                <w:szCs w:val="24"/>
                <w:rtl w:val="0"/>
              </w:rPr>
              <w:t>- Балалар, сендер тышқандарсыңдар. Тышқандар інде тыныш отырады. Тышқандар аулаға шығып ойнайды.</w:t>
            </w:r>
          </w:p>
          <w:p w14:paraId="7AEE7E26">
            <w:pPr>
              <w:widowControl w:val="0"/>
              <w:rPr>
                <w:rFonts w:ascii="Calibri" w:hAnsi="Calibri" w:eastAsia="Calibri" w:cs="Calibri"/>
                <w:sz w:val="24"/>
                <w:szCs w:val="24"/>
              </w:rPr>
            </w:pPr>
            <w:r>
              <w:rPr>
                <w:rFonts w:ascii="Calibri" w:hAnsi="Calibri" w:eastAsia="Calibri" w:cs="Calibri"/>
                <w:sz w:val="24"/>
                <w:szCs w:val="24"/>
                <w:rtl w:val="0"/>
              </w:rPr>
              <w:t>- Тышқандар қалай ойнады? Көрсетейікші. Тамаша!</w:t>
            </w:r>
          </w:p>
          <w:p w14:paraId="657617D5">
            <w:pPr>
              <w:widowControl w:val="0"/>
              <w:rPr>
                <w:rFonts w:ascii="Calibri" w:hAnsi="Calibri" w:eastAsia="Calibri" w:cs="Calibri"/>
                <w:sz w:val="24"/>
                <w:szCs w:val="24"/>
              </w:rPr>
            </w:pPr>
            <w:r>
              <w:rPr>
                <w:rFonts w:ascii="Calibri" w:hAnsi="Calibri" w:eastAsia="Calibri" w:cs="Calibri"/>
                <w:sz w:val="24"/>
                <w:szCs w:val="24"/>
                <w:rtl w:val="0"/>
              </w:rPr>
              <w:t>- Балалар, тышқандар мысықтан қорқады. Мысық келгенде тышқандар індеріне тұра қашады. Олар інге тығылып қалады.</w:t>
            </w:r>
          </w:p>
          <w:p w14:paraId="5E3AAA9A">
            <w:pPr>
              <w:widowControl w:val="0"/>
              <w:rPr>
                <w:rFonts w:ascii="Calibri" w:hAnsi="Calibri" w:eastAsia="Calibri" w:cs="Calibri"/>
                <w:sz w:val="24"/>
                <w:szCs w:val="24"/>
              </w:rPr>
            </w:pPr>
            <w:r>
              <w:rPr>
                <w:rFonts w:ascii="Calibri" w:hAnsi="Calibri" w:eastAsia="Calibri" w:cs="Calibri"/>
                <w:sz w:val="24"/>
                <w:szCs w:val="24"/>
                <w:rtl w:val="0"/>
              </w:rPr>
              <w:t>- Қанекей, балалар, орындарымызға барып отырайықшы.</w:t>
            </w:r>
          </w:p>
          <w:p w14:paraId="7D57BD66">
            <w:pPr>
              <w:widowControl w:val="0"/>
              <w:rPr>
                <w:rFonts w:ascii="Calibri" w:hAnsi="Calibri" w:eastAsia="Calibri" w:cs="Calibri"/>
                <w:sz w:val="24"/>
                <w:szCs w:val="24"/>
              </w:rPr>
            </w:pPr>
            <w:r>
              <w:rPr>
                <w:rFonts w:ascii="Calibri" w:hAnsi="Calibri" w:eastAsia="Calibri" w:cs="Calibri"/>
                <w:sz w:val="24"/>
                <w:szCs w:val="24"/>
                <w:rtl w:val="0"/>
              </w:rPr>
              <w:t>Педагог көркемсөзді қолданады.</w:t>
            </w:r>
          </w:p>
          <w:p w14:paraId="4636627B">
            <w:pPr>
              <w:widowControl w:val="0"/>
              <w:rPr>
                <w:rFonts w:ascii="Calibri" w:hAnsi="Calibri" w:eastAsia="Calibri" w:cs="Calibri"/>
                <w:sz w:val="24"/>
                <w:szCs w:val="24"/>
              </w:rPr>
            </w:pPr>
            <w:r>
              <w:rPr>
                <w:rFonts w:ascii="Calibri" w:hAnsi="Calibri" w:eastAsia="Calibri" w:cs="Calibri"/>
                <w:sz w:val="24"/>
                <w:szCs w:val="24"/>
                <w:rtl w:val="0"/>
              </w:rPr>
              <w:t>Тышқандар інге сыймайды,</w:t>
            </w:r>
          </w:p>
          <w:p w14:paraId="1B69B225">
            <w:pPr>
              <w:widowControl w:val="0"/>
              <w:rPr>
                <w:rFonts w:ascii="Calibri" w:hAnsi="Calibri" w:eastAsia="Calibri" w:cs="Calibri"/>
                <w:sz w:val="24"/>
                <w:szCs w:val="24"/>
              </w:rPr>
            </w:pPr>
            <w:r>
              <w:rPr>
                <w:rFonts w:ascii="Calibri" w:hAnsi="Calibri" w:eastAsia="Calibri" w:cs="Calibri"/>
                <w:sz w:val="24"/>
                <w:szCs w:val="24"/>
                <w:rtl w:val="0"/>
              </w:rPr>
              <w:t>Тесіктерден сығалайды.</w:t>
            </w:r>
          </w:p>
          <w:p w14:paraId="58CB70E3">
            <w:pPr>
              <w:widowControl w:val="0"/>
              <w:rPr>
                <w:rFonts w:ascii="Calibri" w:hAnsi="Calibri" w:eastAsia="Calibri" w:cs="Calibri"/>
                <w:sz w:val="24"/>
                <w:szCs w:val="24"/>
              </w:rPr>
            </w:pPr>
            <w:r>
              <w:rPr>
                <w:rFonts w:ascii="Calibri" w:hAnsi="Calibri" w:eastAsia="Calibri" w:cs="Calibri"/>
                <w:sz w:val="24"/>
                <w:szCs w:val="24"/>
                <w:rtl w:val="0"/>
              </w:rPr>
              <w:t>Ешкім жоқ болса олар</w:t>
            </w:r>
          </w:p>
          <w:p w14:paraId="47A66D28">
            <w:pPr>
              <w:widowControl w:val="0"/>
              <w:rPr>
                <w:rFonts w:ascii="Calibri" w:hAnsi="Calibri" w:eastAsia="Calibri" w:cs="Calibri"/>
                <w:sz w:val="24"/>
                <w:szCs w:val="24"/>
              </w:rPr>
            </w:pPr>
            <w:r>
              <w:rPr>
                <w:rFonts w:ascii="Calibri" w:hAnsi="Calibri" w:eastAsia="Calibri" w:cs="Calibri"/>
                <w:sz w:val="24"/>
                <w:szCs w:val="24"/>
                <w:rtl w:val="0"/>
              </w:rPr>
              <w:t>Аулаға шығып ойнайды.</w:t>
            </w:r>
          </w:p>
          <w:p w14:paraId="23B553E3">
            <w:pPr>
              <w:widowControl w:val="0"/>
              <w:rPr>
                <w:rFonts w:ascii="Calibri" w:hAnsi="Calibri" w:eastAsia="Calibri" w:cs="Calibri"/>
                <w:b/>
                <w:sz w:val="24"/>
                <w:szCs w:val="24"/>
              </w:rPr>
            </w:pPr>
            <w:r>
              <w:rPr>
                <w:rFonts w:ascii="Calibri" w:hAnsi="Calibri" w:eastAsia="Calibri" w:cs="Calibri"/>
                <w:b/>
                <w:sz w:val="24"/>
                <w:szCs w:val="24"/>
                <w:rtl w:val="0"/>
              </w:rPr>
              <w:t>"Ирелеңдеген жолдармен" ойын жаттығуы.</w:t>
            </w:r>
          </w:p>
          <w:p w14:paraId="48B14E39">
            <w:pPr>
              <w:widowControl w:val="0"/>
              <w:rPr>
                <w:rFonts w:ascii="Calibri" w:hAnsi="Calibri" w:eastAsia="Calibri" w:cs="Calibri"/>
                <w:sz w:val="24"/>
                <w:szCs w:val="24"/>
              </w:rPr>
            </w:pPr>
            <w:r>
              <w:rPr>
                <w:rFonts w:ascii="Calibri" w:hAnsi="Calibri" w:eastAsia="Calibri" w:cs="Calibri"/>
                <w:sz w:val="24"/>
                <w:szCs w:val="24"/>
                <w:rtl w:val="0"/>
              </w:rPr>
              <w:t>Мақсат-міндеттері. Асфальт бетіне салынған (жерде жатқан арқан бойымен) ирелеңдеген сызықтардың бойымен жүруге жаттықтыру; арақашықты сақтауға баулу.</w:t>
            </w:r>
          </w:p>
          <w:p w14:paraId="171304DF">
            <w:pPr>
              <w:widowControl w:val="0"/>
              <w:rPr>
                <w:rFonts w:ascii="Calibri" w:hAnsi="Calibri" w:eastAsia="Calibri" w:cs="Calibri"/>
                <w:sz w:val="24"/>
                <w:szCs w:val="24"/>
              </w:rPr>
            </w:pPr>
            <w:r>
              <w:rPr>
                <w:rFonts w:ascii="Calibri" w:hAnsi="Calibri" w:eastAsia="Calibri" w:cs="Calibri"/>
                <w:sz w:val="24"/>
                <w:szCs w:val="24"/>
                <w:rtl w:val="0"/>
              </w:rPr>
              <w:t>Ай-ай-ай! Тышқандар-ай,</w:t>
            </w:r>
          </w:p>
          <w:p w14:paraId="2A756635">
            <w:pPr>
              <w:widowControl w:val="0"/>
              <w:rPr>
                <w:rFonts w:ascii="Calibri" w:hAnsi="Calibri" w:eastAsia="Calibri" w:cs="Calibri"/>
                <w:sz w:val="24"/>
                <w:szCs w:val="24"/>
              </w:rPr>
            </w:pPr>
            <w:r>
              <w:rPr>
                <w:rFonts w:ascii="Calibri" w:hAnsi="Calibri" w:eastAsia="Calibri" w:cs="Calibri"/>
                <w:sz w:val="24"/>
                <w:szCs w:val="24"/>
                <w:rtl w:val="0"/>
              </w:rPr>
              <w:t>Жақындап қалды мысық та,</w:t>
            </w:r>
          </w:p>
          <w:p w14:paraId="72B75319">
            <w:pPr>
              <w:widowControl w:val="0"/>
              <w:rPr>
                <w:rFonts w:ascii="Calibri" w:hAnsi="Calibri" w:eastAsia="Calibri" w:cs="Calibri"/>
                <w:sz w:val="24"/>
                <w:szCs w:val="24"/>
              </w:rPr>
            </w:pPr>
            <w:r>
              <w:rPr>
                <w:rFonts w:ascii="Calibri" w:hAnsi="Calibri" w:eastAsia="Calibri" w:cs="Calibri"/>
                <w:sz w:val="24"/>
                <w:szCs w:val="24"/>
                <w:rtl w:val="0"/>
              </w:rPr>
              <w:t>Шеңберден асыңдар,</w:t>
            </w:r>
          </w:p>
          <w:p w14:paraId="5617C7F9">
            <w:pPr>
              <w:widowControl w:val="0"/>
              <w:rPr>
                <w:rFonts w:ascii="Calibri" w:hAnsi="Calibri" w:eastAsia="Calibri" w:cs="Calibri"/>
                <w:sz w:val="24"/>
                <w:szCs w:val="24"/>
              </w:rPr>
            </w:pPr>
            <w:r>
              <w:rPr>
                <w:rFonts w:ascii="Calibri" w:hAnsi="Calibri" w:eastAsia="Calibri" w:cs="Calibri"/>
                <w:sz w:val="24"/>
                <w:szCs w:val="24"/>
                <w:rtl w:val="0"/>
              </w:rPr>
              <w:t>Қашыңдар!</w:t>
            </w:r>
          </w:p>
          <w:p w14:paraId="73001197">
            <w:pPr>
              <w:widowControl w:val="0"/>
              <w:rPr>
                <w:rFonts w:ascii="Calibri" w:hAnsi="Calibri" w:eastAsia="Calibri" w:cs="Calibri"/>
                <w:sz w:val="24"/>
                <w:szCs w:val="24"/>
              </w:rPr>
            </w:pPr>
            <w:r>
              <w:rPr>
                <w:rFonts w:ascii="Calibri" w:hAnsi="Calibri" w:eastAsia="Calibri" w:cs="Calibri"/>
                <w:sz w:val="24"/>
                <w:szCs w:val="24"/>
                <w:rtl w:val="0"/>
              </w:rPr>
              <w:t>Д. Ахметова</w:t>
            </w:r>
          </w:p>
          <w:p w14:paraId="4E8B895E">
            <w:pPr>
              <w:widowControl w:val="0"/>
              <w:rPr>
                <w:rFonts w:ascii="Calibri" w:hAnsi="Calibri" w:eastAsia="Calibri" w:cs="Calibri"/>
                <w:sz w:val="24"/>
                <w:szCs w:val="24"/>
              </w:rPr>
            </w:pPr>
            <w:r>
              <w:rPr>
                <w:rFonts w:ascii="Calibri" w:hAnsi="Calibri" w:eastAsia="Calibri" w:cs="Calibri"/>
                <w:sz w:val="24"/>
                <w:szCs w:val="24"/>
                <w:rtl w:val="0"/>
              </w:rPr>
              <w:t>Педагог соңғы жолдарды айтқанда ойыншық мысықты қолға ұстап тұрады.</w:t>
            </w:r>
          </w:p>
          <w:p w14:paraId="5292E160">
            <w:pPr>
              <w:widowControl w:val="0"/>
              <w:rPr>
                <w:rFonts w:ascii="Calibri" w:hAnsi="Calibri" w:eastAsia="Calibri" w:cs="Calibri"/>
                <w:sz w:val="24"/>
                <w:szCs w:val="24"/>
              </w:rPr>
            </w:pPr>
            <w:r>
              <w:rPr>
                <w:rFonts w:ascii="Calibri" w:hAnsi="Calibri" w:eastAsia="Calibri" w:cs="Calibri"/>
                <w:sz w:val="24"/>
                <w:szCs w:val="24"/>
                <w:rtl w:val="0"/>
              </w:rPr>
              <w:t>Балалардың бір-біріне соғылып қалмауын қадағалайды.</w:t>
            </w:r>
          </w:p>
          <w:p w14:paraId="32DC62BF">
            <w:pPr>
              <w:widowControl w:val="0"/>
              <w:rPr>
                <w:sz w:val="20"/>
                <w:szCs w:val="20"/>
              </w:rPr>
            </w:pPr>
            <w:r>
              <w:rPr>
                <w:rFonts w:ascii="Calibri" w:hAnsi="Calibri" w:eastAsia="Calibri" w:cs="Calibri"/>
                <w:sz w:val="24"/>
                <w:szCs w:val="24"/>
                <w:rtl w:val="0"/>
              </w:rPr>
              <w:t>Ойын екі рет ойнатылуы мүмкін.</w:t>
            </w:r>
          </w:p>
        </w:tc>
        <w:tc>
          <w:tcPr>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vAlign w:val="top"/>
          </w:tcPr>
          <w:p w14:paraId="49EE8A7D">
            <w:pPr>
              <w:widowControl w:val="0"/>
              <w:rPr>
                <w:rFonts w:ascii="Calibri" w:hAnsi="Calibri" w:eastAsia="Calibri" w:cs="Calibri"/>
                <w:b/>
                <w:sz w:val="24"/>
                <w:szCs w:val="24"/>
              </w:rPr>
            </w:pPr>
            <w:r>
              <w:rPr>
                <w:rFonts w:ascii="Calibri" w:hAnsi="Calibri" w:eastAsia="Calibri" w:cs="Calibri"/>
                <w:b/>
                <w:sz w:val="24"/>
                <w:szCs w:val="24"/>
                <w:rtl w:val="0"/>
              </w:rPr>
              <w:t>Ағаштарды бақылауды жалғастыру. (қоршаған ортамен танысу, сөйлеуді дамыту, көркемсөз)</w:t>
            </w:r>
          </w:p>
          <w:p w14:paraId="4B8D421A">
            <w:pPr>
              <w:widowControl w:val="0"/>
              <w:rPr>
                <w:rFonts w:ascii="Calibri" w:hAnsi="Calibri" w:eastAsia="Calibri" w:cs="Calibri"/>
                <w:sz w:val="24"/>
                <w:szCs w:val="24"/>
              </w:rPr>
            </w:pPr>
            <w:r>
              <w:rPr>
                <w:rFonts w:ascii="Calibri" w:hAnsi="Calibri" w:eastAsia="Calibri" w:cs="Calibri"/>
                <w:sz w:val="24"/>
                <w:szCs w:val="24"/>
                <w:rtl w:val="0"/>
              </w:rPr>
              <w:t>Мақсат-міндеттері. Балаларды ағаштардың құрылымына көңіл аударуды, ағаштың діңгегі біреу, ал бұтақтарының көп болғанын байқату; зейінін, ойлау қабілеттерін дамыту.</w:t>
            </w:r>
          </w:p>
          <w:p w14:paraId="5384FE87">
            <w:pPr>
              <w:widowControl w:val="0"/>
              <w:rPr>
                <w:rFonts w:ascii="Calibri" w:hAnsi="Calibri" w:eastAsia="Calibri" w:cs="Calibri"/>
                <w:sz w:val="24"/>
                <w:szCs w:val="24"/>
              </w:rPr>
            </w:pPr>
            <w:r>
              <w:rPr>
                <w:rFonts w:ascii="Calibri" w:hAnsi="Calibri" w:eastAsia="Calibri" w:cs="Calibri"/>
                <w:sz w:val="24"/>
                <w:szCs w:val="24"/>
                <w:rtl w:val="0"/>
              </w:rPr>
              <w:t>Аулада өседі ағаштар,</w:t>
            </w:r>
          </w:p>
          <w:p w14:paraId="72377468">
            <w:pPr>
              <w:widowControl w:val="0"/>
              <w:rPr>
                <w:rFonts w:ascii="Calibri" w:hAnsi="Calibri" w:eastAsia="Calibri" w:cs="Calibri"/>
                <w:sz w:val="24"/>
                <w:szCs w:val="24"/>
              </w:rPr>
            </w:pPr>
            <w:r>
              <w:rPr>
                <w:rFonts w:ascii="Calibri" w:hAnsi="Calibri" w:eastAsia="Calibri" w:cs="Calibri"/>
                <w:sz w:val="24"/>
                <w:szCs w:val="24"/>
                <w:rtl w:val="0"/>
              </w:rPr>
              <w:t>Бау-бақшада тұрады қатар-қатар.</w:t>
            </w:r>
          </w:p>
          <w:p w14:paraId="24911279">
            <w:pPr>
              <w:widowControl w:val="0"/>
              <w:rPr>
                <w:rFonts w:ascii="Calibri" w:hAnsi="Calibri" w:eastAsia="Calibri" w:cs="Calibri"/>
                <w:sz w:val="24"/>
                <w:szCs w:val="24"/>
              </w:rPr>
            </w:pPr>
            <w:r>
              <w:rPr>
                <w:rFonts w:ascii="Calibri" w:hAnsi="Calibri" w:eastAsia="Calibri" w:cs="Calibri"/>
                <w:sz w:val="24"/>
                <w:szCs w:val="24"/>
                <w:rtl w:val="0"/>
              </w:rPr>
              <w:t>Созады көп бұтақтарын,</w:t>
            </w:r>
          </w:p>
          <w:p w14:paraId="1945B4BE">
            <w:pPr>
              <w:widowControl w:val="0"/>
              <w:rPr>
                <w:rFonts w:ascii="Calibri" w:hAnsi="Calibri" w:eastAsia="Calibri" w:cs="Calibri"/>
                <w:sz w:val="24"/>
                <w:szCs w:val="24"/>
              </w:rPr>
            </w:pPr>
            <w:r>
              <w:rPr>
                <w:rFonts w:ascii="Calibri" w:hAnsi="Calibri" w:eastAsia="Calibri" w:cs="Calibri"/>
                <w:sz w:val="24"/>
                <w:szCs w:val="24"/>
                <w:rtl w:val="0"/>
              </w:rPr>
              <w:t>Желге желпілдеп, жайқалып.</w:t>
            </w:r>
          </w:p>
          <w:p w14:paraId="0793151E">
            <w:pPr>
              <w:widowControl w:val="0"/>
              <w:rPr>
                <w:rFonts w:ascii="Calibri" w:hAnsi="Calibri" w:eastAsia="Calibri" w:cs="Calibri"/>
                <w:sz w:val="24"/>
                <w:szCs w:val="24"/>
              </w:rPr>
            </w:pPr>
            <w:r>
              <w:rPr>
                <w:rFonts w:ascii="Calibri" w:hAnsi="Calibri" w:eastAsia="Calibri" w:cs="Calibri"/>
                <w:sz w:val="24"/>
                <w:szCs w:val="24"/>
                <w:rtl w:val="0"/>
              </w:rPr>
              <w:t>Еңбекке баулу тапсырмалары: балаларды ағаштан түсіп қалған ұсақ, құрғақ бұтақтарды жинауға шақыру.</w:t>
            </w:r>
          </w:p>
          <w:p w14:paraId="533E4C7C">
            <w:pPr>
              <w:widowControl w:val="0"/>
              <w:rPr>
                <w:rFonts w:ascii="Calibri" w:hAnsi="Calibri" w:eastAsia="Calibri" w:cs="Calibri"/>
                <w:sz w:val="24"/>
                <w:szCs w:val="24"/>
              </w:rPr>
            </w:pPr>
            <w:r>
              <w:rPr>
                <w:rFonts w:ascii="Calibri" w:hAnsi="Calibri" w:eastAsia="Calibri" w:cs="Calibri"/>
                <w:sz w:val="24"/>
                <w:szCs w:val="24"/>
                <w:rtl w:val="0"/>
              </w:rPr>
              <w:t>Мақсат-міндеттері: балаларды ересектің үлгісіне еріп, қарапайым еңбек әрекеттерін жасауға машықтандыру; топтастырымен бірге әрекет етуге баулу; шыдамдылыққа тәрбиелеу.</w:t>
            </w:r>
          </w:p>
          <w:p w14:paraId="65CF9C12">
            <w:pPr>
              <w:widowControl w:val="0"/>
              <w:rPr>
                <w:rFonts w:ascii="Calibri" w:hAnsi="Calibri" w:eastAsia="Calibri" w:cs="Calibri"/>
                <w:b/>
                <w:sz w:val="24"/>
                <w:szCs w:val="24"/>
              </w:rPr>
            </w:pPr>
            <w:r>
              <w:rPr>
                <w:rFonts w:ascii="Calibri" w:hAnsi="Calibri" w:eastAsia="Calibri" w:cs="Calibri"/>
                <w:b/>
                <w:sz w:val="24"/>
                <w:szCs w:val="24"/>
                <w:rtl w:val="0"/>
              </w:rPr>
              <w:t>"Саппен жүру жаттығуы". (дене шынықтыру, сөйлеуді дамыту)</w:t>
            </w:r>
          </w:p>
          <w:p w14:paraId="548AC2C4">
            <w:pPr>
              <w:widowControl w:val="0"/>
              <w:rPr>
                <w:rFonts w:ascii="Calibri" w:hAnsi="Calibri" w:eastAsia="Calibri" w:cs="Calibri"/>
                <w:sz w:val="24"/>
                <w:szCs w:val="24"/>
              </w:rPr>
            </w:pPr>
            <w:r>
              <w:rPr>
                <w:rFonts w:ascii="Calibri" w:hAnsi="Calibri" w:eastAsia="Calibri" w:cs="Calibri"/>
                <w:sz w:val="24"/>
                <w:szCs w:val="24"/>
                <w:rtl w:val="0"/>
              </w:rPr>
              <w:t>Мақсат-міндеттері. Балалардың сапта түзу бағытпен жүріп, екі аяқпен секіріп, алға жылжу қабілеттерін жетілдіру, тепе-теңдікті сақтау қабілеттерін дамыту, бұлшық еттерін шымыр ету.</w:t>
            </w:r>
          </w:p>
          <w:p w14:paraId="744630B3">
            <w:pPr>
              <w:widowControl w:val="0"/>
              <w:rPr>
                <w:rFonts w:ascii="Calibri" w:hAnsi="Calibri" w:eastAsia="Calibri" w:cs="Calibri"/>
                <w:sz w:val="24"/>
                <w:szCs w:val="24"/>
              </w:rPr>
            </w:pPr>
            <w:r>
              <w:rPr>
                <w:rFonts w:ascii="Calibri" w:hAnsi="Calibri" w:eastAsia="Calibri" w:cs="Calibri"/>
                <w:sz w:val="24"/>
                <w:szCs w:val="24"/>
                <w:rtl w:val="0"/>
              </w:rPr>
              <w:t>Педагог балаларға көркемсөзді оқу арқылы қимылдарға ынталандырады.</w:t>
            </w:r>
          </w:p>
          <w:p w14:paraId="00C2AA3B">
            <w:pPr>
              <w:widowControl w:val="0"/>
              <w:rPr>
                <w:rFonts w:ascii="Calibri" w:hAnsi="Calibri" w:eastAsia="Calibri" w:cs="Calibri"/>
                <w:sz w:val="24"/>
                <w:szCs w:val="24"/>
              </w:rPr>
            </w:pPr>
            <w:r>
              <w:rPr>
                <w:rFonts w:ascii="Calibri" w:hAnsi="Calibri" w:eastAsia="Calibri" w:cs="Calibri"/>
                <w:sz w:val="24"/>
                <w:szCs w:val="24"/>
                <w:rtl w:val="0"/>
              </w:rPr>
              <w:t>Алдымызда ұзынша</w:t>
            </w:r>
          </w:p>
          <w:p w14:paraId="00AE3FC6">
            <w:pPr>
              <w:widowControl w:val="0"/>
              <w:rPr>
                <w:rFonts w:ascii="Calibri" w:hAnsi="Calibri" w:eastAsia="Calibri" w:cs="Calibri"/>
                <w:sz w:val="24"/>
                <w:szCs w:val="24"/>
              </w:rPr>
            </w:pPr>
            <w:r>
              <w:rPr>
                <w:rFonts w:ascii="Calibri" w:hAnsi="Calibri" w:eastAsia="Calibri" w:cs="Calibri"/>
                <w:sz w:val="24"/>
                <w:szCs w:val="24"/>
                <w:rtl w:val="0"/>
              </w:rPr>
              <w:t>Жайылып тұр жолақша.</w:t>
            </w:r>
          </w:p>
          <w:p w14:paraId="35F20BB6">
            <w:pPr>
              <w:widowControl w:val="0"/>
              <w:rPr>
                <w:rFonts w:ascii="Calibri" w:hAnsi="Calibri" w:eastAsia="Calibri" w:cs="Calibri"/>
                <w:sz w:val="24"/>
                <w:szCs w:val="24"/>
              </w:rPr>
            </w:pPr>
            <w:r>
              <w:rPr>
                <w:rFonts w:ascii="Calibri" w:hAnsi="Calibri" w:eastAsia="Calibri" w:cs="Calibri"/>
                <w:sz w:val="24"/>
                <w:szCs w:val="24"/>
                <w:rtl w:val="0"/>
              </w:rPr>
              <w:t>Топ-топ етіп басайық,</w:t>
            </w:r>
          </w:p>
          <w:p w14:paraId="60FD4585">
            <w:pPr>
              <w:widowControl w:val="0"/>
              <w:rPr>
                <w:rFonts w:ascii="Calibri" w:hAnsi="Calibri" w:eastAsia="Calibri" w:cs="Calibri"/>
                <w:sz w:val="24"/>
                <w:szCs w:val="24"/>
              </w:rPr>
            </w:pPr>
            <w:r>
              <w:rPr>
                <w:rFonts w:ascii="Calibri" w:hAnsi="Calibri" w:eastAsia="Calibri" w:cs="Calibri"/>
                <w:sz w:val="24"/>
                <w:szCs w:val="24"/>
                <w:rtl w:val="0"/>
              </w:rPr>
              <w:t>Қадам басып барайық.</w:t>
            </w:r>
          </w:p>
          <w:p w14:paraId="5102C503">
            <w:pPr>
              <w:widowControl w:val="0"/>
              <w:rPr>
                <w:rFonts w:ascii="Calibri" w:hAnsi="Calibri" w:eastAsia="Calibri" w:cs="Calibri"/>
                <w:sz w:val="24"/>
                <w:szCs w:val="24"/>
              </w:rPr>
            </w:pPr>
            <w:r>
              <w:rPr>
                <w:rFonts w:ascii="Calibri" w:hAnsi="Calibri" w:eastAsia="Calibri" w:cs="Calibri"/>
                <w:sz w:val="24"/>
                <w:szCs w:val="24"/>
                <w:rtl w:val="0"/>
              </w:rPr>
              <w:t>Секіреміз оп-оп!</w:t>
            </w:r>
          </w:p>
          <w:p w14:paraId="343AE874">
            <w:pPr>
              <w:widowControl w:val="0"/>
              <w:rPr>
                <w:rFonts w:ascii="Calibri" w:hAnsi="Calibri" w:eastAsia="Calibri" w:cs="Calibri"/>
                <w:sz w:val="24"/>
                <w:szCs w:val="24"/>
              </w:rPr>
            </w:pPr>
            <w:r>
              <w:rPr>
                <w:rFonts w:ascii="Calibri" w:hAnsi="Calibri" w:eastAsia="Calibri" w:cs="Calibri"/>
                <w:sz w:val="24"/>
                <w:szCs w:val="24"/>
                <w:rtl w:val="0"/>
              </w:rPr>
              <w:t>Біз жүреміз топ боп.</w:t>
            </w:r>
          </w:p>
          <w:p w14:paraId="2C9F5ED1">
            <w:pPr>
              <w:widowControl w:val="0"/>
              <w:rPr>
                <w:rFonts w:ascii="Calibri" w:hAnsi="Calibri" w:eastAsia="Calibri" w:cs="Calibri"/>
                <w:sz w:val="24"/>
                <w:szCs w:val="24"/>
              </w:rPr>
            </w:pPr>
            <w:r>
              <w:rPr>
                <w:rFonts w:ascii="Calibri" w:hAnsi="Calibri" w:eastAsia="Calibri" w:cs="Calibri"/>
                <w:sz w:val="24"/>
                <w:szCs w:val="24"/>
                <w:rtl w:val="0"/>
              </w:rPr>
              <w:t>Д. Ахметова</w:t>
            </w:r>
          </w:p>
          <w:p w14:paraId="3D9AFEB8">
            <w:pPr>
              <w:widowControl w:val="0"/>
              <w:rPr>
                <w:rFonts w:ascii="Calibri" w:hAnsi="Calibri" w:eastAsia="Calibri" w:cs="Calibri"/>
                <w:b/>
                <w:sz w:val="24"/>
                <w:szCs w:val="24"/>
              </w:rPr>
            </w:pPr>
            <w:r>
              <w:rPr>
                <w:rFonts w:ascii="Calibri" w:hAnsi="Calibri" w:eastAsia="Calibri" w:cs="Calibri"/>
                <w:b/>
                <w:sz w:val="24"/>
                <w:szCs w:val="24"/>
                <w:rtl w:val="0"/>
              </w:rPr>
              <w:t>"Әткеншек" қимылды ойыны. (дене шынықтыру)</w:t>
            </w:r>
          </w:p>
          <w:p w14:paraId="5D3430AC">
            <w:pPr>
              <w:widowControl w:val="0"/>
              <w:rPr>
                <w:rFonts w:ascii="Calibri" w:hAnsi="Calibri" w:eastAsia="Calibri" w:cs="Calibri"/>
                <w:sz w:val="24"/>
                <w:szCs w:val="24"/>
              </w:rPr>
            </w:pPr>
            <w:r>
              <w:rPr>
                <w:rFonts w:ascii="Calibri" w:hAnsi="Calibri" w:eastAsia="Calibri" w:cs="Calibri"/>
                <w:sz w:val="24"/>
                <w:szCs w:val="24"/>
                <w:rtl w:val="0"/>
              </w:rPr>
              <w:t>Мақсат-міндеттері. Балаларды шеңберге тұрып, тақпақ сөздеріне сай қимылдай білу қабілетін қалыптастыру.</w:t>
            </w:r>
          </w:p>
          <w:p w14:paraId="0A51C1E9">
            <w:pPr>
              <w:widowControl w:val="0"/>
              <w:rPr>
                <w:rFonts w:ascii="Calibri" w:hAnsi="Calibri" w:eastAsia="Calibri" w:cs="Calibri"/>
                <w:sz w:val="24"/>
                <w:szCs w:val="24"/>
              </w:rPr>
            </w:pPr>
            <w:r>
              <w:rPr>
                <w:rFonts w:ascii="Calibri" w:hAnsi="Calibri" w:eastAsia="Calibri" w:cs="Calibri"/>
                <w:sz w:val="24"/>
                <w:szCs w:val="24"/>
                <w:rtl w:val="0"/>
              </w:rPr>
              <w:t>Бір жоғары, бір төмен,</w:t>
            </w:r>
          </w:p>
          <w:p w14:paraId="580C15AD">
            <w:pPr>
              <w:widowControl w:val="0"/>
              <w:rPr>
                <w:rFonts w:ascii="Calibri" w:hAnsi="Calibri" w:eastAsia="Calibri" w:cs="Calibri"/>
                <w:sz w:val="24"/>
                <w:szCs w:val="24"/>
              </w:rPr>
            </w:pPr>
            <w:r>
              <w:rPr>
                <w:rFonts w:ascii="Calibri" w:hAnsi="Calibri" w:eastAsia="Calibri" w:cs="Calibri"/>
                <w:sz w:val="24"/>
                <w:szCs w:val="24"/>
                <w:rtl w:val="0"/>
              </w:rPr>
              <w:t>Күні бойы тербелем.</w:t>
            </w:r>
          </w:p>
          <w:p w14:paraId="6D16C9D8">
            <w:pPr>
              <w:widowControl w:val="0"/>
              <w:rPr>
                <w:rFonts w:ascii="Calibri" w:hAnsi="Calibri" w:eastAsia="Calibri" w:cs="Calibri"/>
                <w:sz w:val="24"/>
                <w:szCs w:val="24"/>
              </w:rPr>
            </w:pPr>
            <w:r>
              <w:rPr>
                <w:rFonts w:ascii="Calibri" w:hAnsi="Calibri" w:eastAsia="Calibri" w:cs="Calibri"/>
                <w:sz w:val="24"/>
                <w:szCs w:val="24"/>
                <w:rtl w:val="0"/>
              </w:rPr>
              <w:t>Әткеншек-ау, әткеншек,</w:t>
            </w:r>
          </w:p>
          <w:p w14:paraId="5D7EDC29">
            <w:pPr>
              <w:widowControl w:val="0"/>
              <w:rPr>
                <w:sz w:val="20"/>
                <w:szCs w:val="20"/>
              </w:rPr>
            </w:pPr>
            <w:r>
              <w:rPr>
                <w:rFonts w:ascii="Calibri" w:hAnsi="Calibri" w:eastAsia="Calibri" w:cs="Calibri"/>
                <w:sz w:val="24"/>
                <w:szCs w:val="24"/>
                <w:rtl w:val="0"/>
              </w:rPr>
              <w:t>Айнала бер бізбенен.</w:t>
            </w:r>
          </w:p>
        </w:tc>
        <w:tc>
          <w:tcPr>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vAlign w:val="top"/>
          </w:tcPr>
          <w:p w14:paraId="76C3F59F">
            <w:pPr>
              <w:widowControl w:val="0"/>
              <w:rPr>
                <w:rFonts w:ascii="Calibri" w:hAnsi="Calibri" w:eastAsia="Calibri" w:cs="Calibri"/>
                <w:b/>
                <w:sz w:val="24"/>
                <w:szCs w:val="24"/>
              </w:rPr>
            </w:pPr>
            <w:r>
              <w:rPr>
                <w:rFonts w:ascii="Calibri" w:hAnsi="Calibri" w:eastAsia="Calibri" w:cs="Calibri"/>
                <w:b/>
                <w:sz w:val="24"/>
                <w:szCs w:val="24"/>
                <w:rtl w:val="0"/>
              </w:rPr>
              <w:t>Күнді бақылауды жалғастыру. (қоршаған ортамен танысу, сөйлеуді дамыту, көркемсөз)</w:t>
            </w:r>
          </w:p>
          <w:p w14:paraId="5EE08403">
            <w:pPr>
              <w:widowControl w:val="0"/>
              <w:rPr>
                <w:rFonts w:ascii="Calibri" w:hAnsi="Calibri" w:eastAsia="Calibri" w:cs="Calibri"/>
                <w:sz w:val="24"/>
                <w:szCs w:val="24"/>
              </w:rPr>
            </w:pPr>
            <w:r>
              <w:rPr>
                <w:rFonts w:ascii="Calibri" w:hAnsi="Calibri" w:eastAsia="Calibri" w:cs="Calibri"/>
                <w:sz w:val="24"/>
                <w:szCs w:val="24"/>
                <w:rtl w:val="0"/>
              </w:rPr>
              <w:t>Мақсат-міндеттері. Балаларға күннің аспанда орналасуын және жарқырағанын байқап, жылу мен жарықты беруі туралы айтылып жатқанда қолдарын жайып, жоғары созып, жағымды эмоцияларға бөленуге ынтыландыру; күн туралы алғашқы ұғымдарды қалыптастастыру.</w:t>
            </w:r>
          </w:p>
          <w:p w14:paraId="36D16768">
            <w:pPr>
              <w:widowControl w:val="0"/>
              <w:rPr>
                <w:rFonts w:ascii="Calibri" w:hAnsi="Calibri" w:eastAsia="Calibri" w:cs="Calibri"/>
                <w:sz w:val="24"/>
                <w:szCs w:val="24"/>
              </w:rPr>
            </w:pPr>
            <w:r>
              <w:rPr>
                <w:rFonts w:ascii="Calibri" w:hAnsi="Calibri" w:eastAsia="Calibri" w:cs="Calibri"/>
                <w:sz w:val="24"/>
                <w:szCs w:val="24"/>
                <w:rtl w:val="0"/>
              </w:rPr>
              <w:t>Педагог балаларға қимылдарды көрсетіп жатады, балалар оның соңынан қайталайды.</w:t>
            </w:r>
          </w:p>
          <w:p w14:paraId="7D8CC857">
            <w:pPr>
              <w:widowControl w:val="0"/>
              <w:rPr>
                <w:rFonts w:ascii="Calibri" w:hAnsi="Calibri" w:eastAsia="Calibri" w:cs="Calibri"/>
                <w:sz w:val="24"/>
                <w:szCs w:val="24"/>
              </w:rPr>
            </w:pPr>
            <w:r>
              <w:rPr>
                <w:rFonts w:ascii="Calibri" w:hAnsi="Calibri" w:eastAsia="Calibri" w:cs="Calibri"/>
                <w:sz w:val="24"/>
                <w:szCs w:val="24"/>
                <w:rtl w:val="0"/>
              </w:rPr>
              <w:t>Алтын күнге ұқсайық,</w:t>
            </w:r>
          </w:p>
          <w:p w14:paraId="45BD17AA">
            <w:pPr>
              <w:widowControl w:val="0"/>
              <w:rPr>
                <w:rFonts w:ascii="Calibri" w:hAnsi="Calibri" w:eastAsia="Calibri" w:cs="Calibri"/>
                <w:sz w:val="24"/>
                <w:szCs w:val="24"/>
              </w:rPr>
            </w:pPr>
            <w:r>
              <w:rPr>
                <w:rFonts w:ascii="Calibri" w:hAnsi="Calibri" w:eastAsia="Calibri" w:cs="Calibri"/>
                <w:sz w:val="24"/>
                <w:szCs w:val="24"/>
                <w:rtl w:val="0"/>
              </w:rPr>
              <w:t>Қолдарды кел созайық.</w:t>
            </w:r>
          </w:p>
          <w:p w14:paraId="60F0A74B">
            <w:pPr>
              <w:widowControl w:val="0"/>
              <w:rPr>
                <w:rFonts w:ascii="Calibri" w:hAnsi="Calibri" w:eastAsia="Calibri" w:cs="Calibri"/>
                <w:sz w:val="24"/>
                <w:szCs w:val="24"/>
              </w:rPr>
            </w:pPr>
            <w:r>
              <w:rPr>
                <w:rFonts w:ascii="Calibri" w:hAnsi="Calibri" w:eastAsia="Calibri" w:cs="Calibri"/>
                <w:sz w:val="24"/>
                <w:szCs w:val="24"/>
                <w:rtl w:val="0"/>
              </w:rPr>
              <w:t>Қолдарымыз - шуақтар,</w:t>
            </w:r>
          </w:p>
          <w:p w14:paraId="4E45CD08">
            <w:pPr>
              <w:widowControl w:val="0"/>
              <w:rPr>
                <w:rFonts w:ascii="Calibri" w:hAnsi="Calibri" w:eastAsia="Calibri" w:cs="Calibri"/>
                <w:sz w:val="24"/>
                <w:szCs w:val="24"/>
              </w:rPr>
            </w:pPr>
            <w:r>
              <w:rPr>
                <w:rFonts w:ascii="Calibri" w:hAnsi="Calibri" w:eastAsia="Calibri" w:cs="Calibri"/>
                <w:sz w:val="24"/>
                <w:szCs w:val="24"/>
                <w:rtl w:val="0"/>
              </w:rPr>
              <w:t>Жайылады жан-жаққа.</w:t>
            </w:r>
          </w:p>
          <w:p w14:paraId="730B26CA">
            <w:pPr>
              <w:widowControl w:val="0"/>
              <w:rPr>
                <w:rFonts w:ascii="Calibri" w:hAnsi="Calibri" w:eastAsia="Calibri" w:cs="Calibri"/>
                <w:sz w:val="24"/>
                <w:szCs w:val="24"/>
              </w:rPr>
            </w:pPr>
            <w:r>
              <w:rPr>
                <w:rFonts w:ascii="Calibri" w:hAnsi="Calibri" w:eastAsia="Calibri" w:cs="Calibri"/>
                <w:b/>
                <w:sz w:val="24"/>
                <w:szCs w:val="24"/>
                <w:rtl w:val="0"/>
              </w:rPr>
              <w:t>Еңбекке баулу тапсырмалары:</w:t>
            </w:r>
            <w:r>
              <w:rPr>
                <w:rFonts w:ascii="Calibri" w:hAnsi="Calibri" w:eastAsia="Calibri" w:cs="Calibri"/>
                <w:sz w:val="24"/>
                <w:szCs w:val="24"/>
                <w:rtl w:val="0"/>
              </w:rPr>
              <w:t xml:space="preserve"> балаларды сұхбатхананы құрғақ жапырақтардан тазалауға шақыру.</w:t>
            </w:r>
          </w:p>
          <w:p w14:paraId="5E794C18">
            <w:pPr>
              <w:widowControl w:val="0"/>
              <w:rPr>
                <w:rFonts w:ascii="Calibri" w:hAnsi="Calibri" w:eastAsia="Calibri" w:cs="Calibri"/>
                <w:sz w:val="24"/>
                <w:szCs w:val="24"/>
              </w:rPr>
            </w:pPr>
            <w:r>
              <w:rPr>
                <w:rFonts w:ascii="Calibri" w:hAnsi="Calibri" w:eastAsia="Calibri" w:cs="Calibri"/>
                <w:sz w:val="24"/>
                <w:szCs w:val="24"/>
                <w:rtl w:val="0"/>
              </w:rPr>
              <w:t>Мақсат-міндеттері. Балаларды қарапайым еңбек әрекеттерін жасауға машықтандыру; тазалыққа, еңбексүйгіштікке тәрбиелеу.</w:t>
            </w:r>
          </w:p>
          <w:p w14:paraId="50797937">
            <w:pPr>
              <w:widowControl w:val="0"/>
              <w:rPr>
                <w:rFonts w:ascii="Calibri" w:hAnsi="Calibri" w:eastAsia="Calibri" w:cs="Calibri"/>
                <w:b/>
                <w:sz w:val="24"/>
                <w:szCs w:val="24"/>
              </w:rPr>
            </w:pPr>
            <w:r>
              <w:rPr>
                <w:rFonts w:ascii="Calibri" w:hAnsi="Calibri" w:eastAsia="Calibri" w:cs="Calibri"/>
                <w:b/>
                <w:sz w:val="24"/>
                <w:szCs w:val="24"/>
                <w:rtl w:val="0"/>
              </w:rPr>
              <w:t>"Сары күнге ұқсап" қимылды жаттығуы. (дене шынықтыру)</w:t>
            </w:r>
          </w:p>
          <w:p w14:paraId="47E4C7DA">
            <w:pPr>
              <w:widowControl w:val="0"/>
              <w:rPr>
                <w:rFonts w:ascii="Calibri" w:hAnsi="Calibri" w:eastAsia="Calibri" w:cs="Calibri"/>
                <w:sz w:val="24"/>
                <w:szCs w:val="24"/>
              </w:rPr>
            </w:pPr>
            <w:r>
              <w:rPr>
                <w:rFonts w:ascii="Calibri" w:hAnsi="Calibri" w:eastAsia="Calibri" w:cs="Calibri"/>
                <w:sz w:val="24"/>
                <w:szCs w:val="24"/>
                <w:rtl w:val="0"/>
              </w:rPr>
              <w:t>Мақсат-міндеттері. Балаларды айтылған сөздердің ырғағына сай қимылдауға, педагогтің көрсетуіне еліктеуге үйрету, жағымды эмоцияларға бөлену қабілеттерін қалыптастыру.</w:t>
            </w:r>
          </w:p>
          <w:p w14:paraId="02018CE1">
            <w:pPr>
              <w:widowControl w:val="0"/>
              <w:rPr>
                <w:rFonts w:ascii="Calibri" w:hAnsi="Calibri" w:eastAsia="Calibri" w:cs="Calibri"/>
                <w:sz w:val="24"/>
                <w:szCs w:val="24"/>
              </w:rPr>
            </w:pPr>
            <w:r>
              <w:rPr>
                <w:rFonts w:ascii="Calibri" w:hAnsi="Calibri" w:eastAsia="Calibri" w:cs="Calibri"/>
                <w:sz w:val="24"/>
                <w:szCs w:val="24"/>
                <w:rtl w:val="0"/>
              </w:rPr>
              <w:t>Сары күнге ұқ-сап (қол белде, басты оңға және солға бұру),</w:t>
            </w:r>
          </w:p>
          <w:p w14:paraId="28A0529B">
            <w:pPr>
              <w:widowControl w:val="0"/>
              <w:rPr>
                <w:rFonts w:ascii="Calibri" w:hAnsi="Calibri" w:eastAsia="Calibri" w:cs="Calibri"/>
                <w:sz w:val="24"/>
                <w:szCs w:val="24"/>
              </w:rPr>
            </w:pPr>
            <w:r>
              <w:rPr>
                <w:rFonts w:ascii="Calibri" w:hAnsi="Calibri" w:eastAsia="Calibri" w:cs="Calibri"/>
                <w:sz w:val="24"/>
                <w:szCs w:val="24"/>
                <w:rtl w:val="0"/>
              </w:rPr>
              <w:t>Біз жүреміз "сап-сап" (шапалақтау).</w:t>
            </w:r>
          </w:p>
          <w:p w14:paraId="066DF0E6">
            <w:pPr>
              <w:widowControl w:val="0"/>
              <w:rPr>
                <w:rFonts w:ascii="Calibri" w:hAnsi="Calibri" w:eastAsia="Calibri" w:cs="Calibri"/>
                <w:sz w:val="24"/>
                <w:szCs w:val="24"/>
              </w:rPr>
            </w:pPr>
            <w:r>
              <w:rPr>
                <w:rFonts w:ascii="Calibri" w:hAnsi="Calibri" w:eastAsia="Calibri" w:cs="Calibri"/>
                <w:sz w:val="24"/>
                <w:szCs w:val="24"/>
                <w:rtl w:val="0"/>
              </w:rPr>
              <w:t>Бұлт келсе қап-тап (жұдырықты кеуденің алдына айналдыру),</w:t>
            </w:r>
          </w:p>
          <w:p w14:paraId="24A78D4C">
            <w:pPr>
              <w:widowControl w:val="0"/>
              <w:rPr>
                <w:rFonts w:ascii="Calibri" w:hAnsi="Calibri" w:eastAsia="Calibri" w:cs="Calibri"/>
                <w:sz w:val="24"/>
                <w:szCs w:val="24"/>
              </w:rPr>
            </w:pPr>
            <w:r>
              <w:rPr>
                <w:rFonts w:ascii="Calibri" w:hAnsi="Calibri" w:eastAsia="Calibri" w:cs="Calibri"/>
                <w:sz w:val="24"/>
                <w:szCs w:val="24"/>
                <w:rtl w:val="0"/>
              </w:rPr>
              <w:t>Жаңбыр жауар "там-там" (алақанды саусақпен соғу).</w:t>
            </w:r>
          </w:p>
          <w:p w14:paraId="2B769421">
            <w:pPr>
              <w:widowControl w:val="0"/>
              <w:rPr>
                <w:rFonts w:ascii="Calibri" w:hAnsi="Calibri" w:eastAsia="Calibri" w:cs="Calibri"/>
                <w:b/>
                <w:sz w:val="24"/>
                <w:szCs w:val="24"/>
              </w:rPr>
            </w:pPr>
            <w:r>
              <w:rPr>
                <w:rFonts w:ascii="Calibri" w:hAnsi="Calibri" w:eastAsia="Calibri" w:cs="Calibri"/>
                <w:b/>
                <w:sz w:val="24"/>
                <w:szCs w:val="24"/>
                <w:rtl w:val="0"/>
              </w:rPr>
              <w:t>"Өз орныңды тап" қимылды ойыны. (дене шынықтыру)</w:t>
            </w:r>
          </w:p>
          <w:p w14:paraId="0C48BAA5">
            <w:pPr>
              <w:widowControl w:val="0"/>
              <w:rPr>
                <w:sz w:val="20"/>
                <w:szCs w:val="20"/>
              </w:rPr>
            </w:pPr>
            <w:r>
              <w:rPr>
                <w:rFonts w:ascii="Calibri" w:hAnsi="Calibri" w:eastAsia="Calibri" w:cs="Calibri"/>
                <w:sz w:val="24"/>
                <w:szCs w:val="24"/>
                <w:rtl w:val="0"/>
              </w:rPr>
              <w:t>Мақсат-міндеттері. Балаларды (түзу сызықтың не жіптің бойымен) сигнал бойынша сапқа тізілуге, жан-жаққа шашырап жүгіруге дағдыландыру; зейінді болуға, шапшаңдыққа, достыққа тәрбиелеу.</w:t>
            </w:r>
          </w:p>
        </w:tc>
        <w:tc>
          <w:tcPr>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vAlign w:val="top"/>
          </w:tcPr>
          <w:p w14:paraId="62C672EA">
            <w:pPr>
              <w:widowControl w:val="0"/>
              <w:rPr>
                <w:rFonts w:ascii="Calibri" w:hAnsi="Calibri" w:eastAsia="Calibri" w:cs="Calibri"/>
                <w:b/>
                <w:sz w:val="24"/>
                <w:szCs w:val="24"/>
              </w:rPr>
            </w:pPr>
            <w:r>
              <w:rPr>
                <w:rFonts w:ascii="Calibri" w:hAnsi="Calibri" w:eastAsia="Calibri" w:cs="Calibri"/>
                <w:b/>
                <w:sz w:val="24"/>
                <w:szCs w:val="24"/>
                <w:rtl w:val="0"/>
              </w:rPr>
              <w:t>Аспанды бақылауды жалғастыру. (қоршаған ортамен танысу, сөйлеуді дамыту, көркемсөз)</w:t>
            </w:r>
          </w:p>
          <w:p w14:paraId="03635ADE">
            <w:pPr>
              <w:widowControl w:val="0"/>
              <w:rPr>
                <w:rFonts w:ascii="Calibri" w:hAnsi="Calibri" w:eastAsia="Calibri" w:cs="Calibri"/>
                <w:sz w:val="24"/>
                <w:szCs w:val="24"/>
              </w:rPr>
            </w:pPr>
            <w:r>
              <w:rPr>
                <w:rFonts w:ascii="Calibri" w:hAnsi="Calibri" w:eastAsia="Calibri" w:cs="Calibri"/>
                <w:sz w:val="24"/>
                <w:szCs w:val="24"/>
                <w:rtl w:val="0"/>
              </w:rPr>
              <w:t>Мақсат-міндеттері. Балалардың аспанның жоғарыда шатырға ұқсап тұрғанын, түсін атап айта білу, аспанның таза немесе бұлтты болғанын байқау қабілеттерін бекіту; зейінін, түйсігін дамыту.</w:t>
            </w:r>
          </w:p>
          <w:p w14:paraId="1A8D7946">
            <w:pPr>
              <w:widowControl w:val="0"/>
              <w:rPr>
                <w:rFonts w:ascii="Calibri" w:hAnsi="Calibri" w:eastAsia="Calibri" w:cs="Calibri"/>
                <w:sz w:val="24"/>
                <w:szCs w:val="24"/>
              </w:rPr>
            </w:pPr>
            <w:r>
              <w:rPr>
                <w:rFonts w:ascii="Calibri" w:hAnsi="Calibri" w:eastAsia="Calibri" w:cs="Calibri"/>
                <w:sz w:val="24"/>
                <w:szCs w:val="24"/>
                <w:rtl w:val="0"/>
              </w:rPr>
              <w:t>Тап-таза көгілдір алаң,</w:t>
            </w:r>
          </w:p>
          <w:p w14:paraId="4B664C96">
            <w:pPr>
              <w:widowControl w:val="0"/>
              <w:rPr>
                <w:rFonts w:ascii="Calibri" w:hAnsi="Calibri" w:eastAsia="Calibri" w:cs="Calibri"/>
                <w:sz w:val="24"/>
                <w:szCs w:val="24"/>
              </w:rPr>
            </w:pPr>
            <w:r>
              <w:rPr>
                <w:rFonts w:ascii="Calibri" w:hAnsi="Calibri" w:eastAsia="Calibri" w:cs="Calibri"/>
                <w:sz w:val="24"/>
                <w:szCs w:val="24"/>
                <w:rtl w:val="0"/>
              </w:rPr>
              <w:t>Бұл жердің шатыры аспан.</w:t>
            </w:r>
          </w:p>
          <w:p w14:paraId="142EEA45">
            <w:pPr>
              <w:widowControl w:val="0"/>
              <w:rPr>
                <w:rFonts w:ascii="Calibri" w:hAnsi="Calibri" w:eastAsia="Calibri" w:cs="Calibri"/>
                <w:sz w:val="24"/>
                <w:szCs w:val="24"/>
              </w:rPr>
            </w:pPr>
            <w:r>
              <w:rPr>
                <w:rFonts w:ascii="Calibri" w:hAnsi="Calibri" w:eastAsia="Calibri" w:cs="Calibri"/>
                <w:sz w:val="24"/>
                <w:szCs w:val="24"/>
                <w:rtl w:val="0"/>
              </w:rPr>
              <w:t>Аспан - күннің мекені,</w:t>
            </w:r>
          </w:p>
          <w:p w14:paraId="14B40A28">
            <w:pPr>
              <w:widowControl w:val="0"/>
              <w:rPr>
                <w:rFonts w:ascii="Calibri" w:hAnsi="Calibri" w:eastAsia="Calibri" w:cs="Calibri"/>
                <w:sz w:val="24"/>
                <w:szCs w:val="24"/>
              </w:rPr>
            </w:pPr>
            <w:r>
              <w:rPr>
                <w:rFonts w:ascii="Calibri" w:hAnsi="Calibri" w:eastAsia="Calibri" w:cs="Calibri"/>
                <w:sz w:val="24"/>
                <w:szCs w:val="24"/>
                <w:rtl w:val="0"/>
              </w:rPr>
              <w:t>Жұлдыздар мекені.</w:t>
            </w:r>
          </w:p>
          <w:p w14:paraId="036AB617">
            <w:pPr>
              <w:widowControl w:val="0"/>
              <w:rPr>
                <w:rFonts w:ascii="Calibri" w:hAnsi="Calibri" w:eastAsia="Calibri" w:cs="Calibri"/>
                <w:sz w:val="24"/>
                <w:szCs w:val="24"/>
              </w:rPr>
            </w:pPr>
            <w:r>
              <w:rPr>
                <w:rFonts w:ascii="Calibri" w:hAnsi="Calibri" w:eastAsia="Calibri" w:cs="Calibri"/>
                <w:b/>
                <w:sz w:val="24"/>
                <w:szCs w:val="24"/>
                <w:rtl w:val="0"/>
              </w:rPr>
              <w:t>Еңбекке баулу тапсырмалары:</w:t>
            </w:r>
            <w:r>
              <w:rPr>
                <w:rFonts w:ascii="Calibri" w:hAnsi="Calibri" w:eastAsia="Calibri" w:cs="Calibri"/>
                <w:sz w:val="24"/>
                <w:szCs w:val="24"/>
                <w:rtl w:val="0"/>
              </w:rPr>
              <w:t xml:space="preserve"> балаларды ағаштан түсіп қалған құрғақ бұтақтарды жинауға шақыру.</w:t>
            </w:r>
          </w:p>
          <w:p w14:paraId="02BD373F">
            <w:pPr>
              <w:widowControl w:val="0"/>
              <w:rPr>
                <w:rFonts w:ascii="Calibri" w:hAnsi="Calibri" w:eastAsia="Calibri" w:cs="Calibri"/>
                <w:sz w:val="24"/>
                <w:szCs w:val="24"/>
              </w:rPr>
            </w:pPr>
            <w:r>
              <w:rPr>
                <w:rFonts w:ascii="Calibri" w:hAnsi="Calibri" w:eastAsia="Calibri" w:cs="Calibri"/>
                <w:sz w:val="24"/>
                <w:szCs w:val="24"/>
                <w:rtl w:val="0"/>
              </w:rPr>
              <w:t>Мақсат-міндеттері. Балаларды ересектің үлгісіне еріп, қарапайым еңбек әрекеттерін жасауға машықтандыру; топтастырымен бірге әрекет етуге баулу; шыдамдылыққа тәрбиелеу.</w:t>
            </w:r>
          </w:p>
          <w:p w14:paraId="68F95BE2">
            <w:pPr>
              <w:widowControl w:val="0"/>
              <w:rPr>
                <w:rFonts w:ascii="Calibri" w:hAnsi="Calibri" w:eastAsia="Calibri" w:cs="Calibri"/>
                <w:b/>
                <w:sz w:val="24"/>
                <w:szCs w:val="24"/>
              </w:rPr>
            </w:pPr>
            <w:r>
              <w:rPr>
                <w:rFonts w:ascii="Calibri" w:hAnsi="Calibri" w:eastAsia="Calibri" w:cs="Calibri"/>
                <w:b/>
                <w:sz w:val="24"/>
                <w:szCs w:val="24"/>
                <w:rtl w:val="0"/>
              </w:rPr>
              <w:t>"Ұшақтар" қимылды ойыны. (дене шынықтыру)</w:t>
            </w:r>
          </w:p>
          <w:p w14:paraId="57560AAC">
            <w:pPr>
              <w:widowControl w:val="0"/>
              <w:rPr>
                <w:rFonts w:ascii="Calibri" w:hAnsi="Calibri" w:eastAsia="Calibri" w:cs="Calibri"/>
                <w:sz w:val="24"/>
                <w:szCs w:val="24"/>
              </w:rPr>
            </w:pPr>
            <w:r>
              <w:rPr>
                <w:rFonts w:ascii="Calibri" w:hAnsi="Calibri" w:eastAsia="Calibri" w:cs="Calibri"/>
                <w:sz w:val="24"/>
                <w:szCs w:val="24"/>
                <w:rtl w:val="0"/>
              </w:rPr>
              <w:t>Мақсат-міндеттері. Балаларды ұшақ көлігін елестетіп, қолдарын жан-жаққа жайып, түрлі бағыттарға жүгіру және белгілі жерде тоқтай білу дағдыларын дамыту; зеректікке, шапшаңдыққа баулу.</w:t>
            </w:r>
          </w:p>
          <w:p w14:paraId="10A89751">
            <w:pPr>
              <w:widowControl w:val="0"/>
              <w:rPr>
                <w:rFonts w:ascii="Calibri" w:hAnsi="Calibri" w:eastAsia="Calibri" w:cs="Calibri"/>
                <w:sz w:val="24"/>
                <w:szCs w:val="24"/>
              </w:rPr>
            </w:pPr>
            <w:r>
              <w:rPr>
                <w:rFonts w:ascii="Calibri" w:hAnsi="Calibri" w:eastAsia="Calibri" w:cs="Calibri"/>
                <w:sz w:val="24"/>
                <w:szCs w:val="24"/>
                <w:rtl w:val="0"/>
              </w:rPr>
              <w:t>Педагог балаларға ұшақтың таңбалауыштарын таратады.</w:t>
            </w:r>
          </w:p>
          <w:p w14:paraId="6CE6E3EC">
            <w:pPr>
              <w:widowControl w:val="0"/>
              <w:rPr>
                <w:rFonts w:ascii="Calibri" w:hAnsi="Calibri" w:eastAsia="Calibri" w:cs="Calibri"/>
                <w:sz w:val="24"/>
                <w:szCs w:val="24"/>
              </w:rPr>
            </w:pPr>
            <w:r>
              <w:rPr>
                <w:rFonts w:ascii="Calibri" w:hAnsi="Calibri" w:eastAsia="Calibri" w:cs="Calibri"/>
                <w:sz w:val="24"/>
                <w:szCs w:val="24"/>
                <w:rtl w:val="0"/>
              </w:rPr>
              <w:t>- Балалар - біздің ұшақтар тұратын әуежай алаңы. Ұшақтар "у-у-у" деп дыбыстап, аспанға көтеріліп ұшады, ал содан соң өз алаңына қайтады.</w:t>
            </w:r>
          </w:p>
          <w:p w14:paraId="7863EF8A">
            <w:pPr>
              <w:widowControl w:val="0"/>
              <w:rPr>
                <w:rFonts w:ascii="Calibri" w:hAnsi="Calibri" w:eastAsia="Calibri" w:cs="Calibri"/>
                <w:sz w:val="24"/>
                <w:szCs w:val="24"/>
              </w:rPr>
            </w:pPr>
            <w:r>
              <w:rPr>
                <w:rFonts w:ascii="Calibri" w:hAnsi="Calibri" w:eastAsia="Calibri" w:cs="Calibri"/>
                <w:sz w:val="24"/>
                <w:szCs w:val="24"/>
                <w:rtl w:val="0"/>
              </w:rPr>
              <w:t>- Мен "Ұшақтар, ұшыңдар!" дегенде сендер ұшақтарды жүргізіп, аспанға ұшып жүресіңдер.</w:t>
            </w:r>
          </w:p>
          <w:p w14:paraId="4FDCE942">
            <w:pPr>
              <w:widowControl w:val="0"/>
              <w:rPr>
                <w:rFonts w:ascii="Calibri" w:hAnsi="Calibri" w:eastAsia="Calibri" w:cs="Calibri"/>
                <w:sz w:val="24"/>
                <w:szCs w:val="24"/>
              </w:rPr>
            </w:pPr>
            <w:r>
              <w:rPr>
                <w:rFonts w:ascii="Calibri" w:hAnsi="Calibri" w:eastAsia="Calibri" w:cs="Calibri"/>
                <w:sz w:val="24"/>
                <w:szCs w:val="24"/>
                <w:rtl w:val="0"/>
              </w:rPr>
              <w:t>- "Ұшақтар, алаңға!" дегенде менің жаныма жиналасыңдар, жерге шоқайып отырасыңдар. Келістік пе? Бастайық!</w:t>
            </w:r>
          </w:p>
          <w:p w14:paraId="3F10884C">
            <w:pPr>
              <w:widowControl w:val="0"/>
              <w:rPr>
                <w:rFonts w:ascii="Calibri" w:hAnsi="Calibri" w:eastAsia="Calibri" w:cs="Calibri"/>
                <w:sz w:val="24"/>
                <w:szCs w:val="24"/>
              </w:rPr>
            </w:pPr>
            <w:r>
              <w:rPr>
                <w:rFonts w:ascii="Calibri" w:hAnsi="Calibri" w:eastAsia="Calibri" w:cs="Calibri"/>
                <w:sz w:val="24"/>
                <w:szCs w:val="24"/>
                <w:rtl w:val="0"/>
              </w:rPr>
              <w:t>- Қане, ұшақтар, ұшыңдар!</w:t>
            </w:r>
          </w:p>
          <w:p w14:paraId="4FA120C1">
            <w:pPr>
              <w:widowControl w:val="0"/>
              <w:rPr>
                <w:rFonts w:ascii="Calibri" w:hAnsi="Calibri" w:eastAsia="Calibri" w:cs="Calibri"/>
                <w:sz w:val="24"/>
                <w:szCs w:val="24"/>
              </w:rPr>
            </w:pPr>
            <w:r>
              <w:rPr>
                <w:rFonts w:ascii="Calibri" w:hAnsi="Calibri" w:eastAsia="Calibri" w:cs="Calibri"/>
                <w:sz w:val="24"/>
                <w:szCs w:val="24"/>
                <w:rtl w:val="0"/>
              </w:rPr>
              <w:t>Қолдарымызды жан-жаққа жаямыз, "у-у-у!"</w:t>
            </w:r>
          </w:p>
          <w:p w14:paraId="3B5358B1">
            <w:pPr>
              <w:widowControl w:val="0"/>
              <w:rPr>
                <w:rFonts w:ascii="Calibri" w:hAnsi="Calibri" w:eastAsia="Calibri" w:cs="Calibri"/>
                <w:sz w:val="24"/>
                <w:szCs w:val="24"/>
              </w:rPr>
            </w:pPr>
            <w:r>
              <w:rPr>
                <w:rFonts w:ascii="Calibri" w:hAnsi="Calibri" w:eastAsia="Calibri" w:cs="Calibri"/>
                <w:sz w:val="24"/>
                <w:szCs w:val="24"/>
                <w:rtl w:val="0"/>
              </w:rPr>
              <w:t>Біраздан кейін педагог балаларды алаңға шақырады, жүгірудегі қауіпсіздікті қадағалайды.</w:t>
            </w:r>
          </w:p>
          <w:p w14:paraId="31E944FE">
            <w:pPr>
              <w:widowControl w:val="0"/>
              <w:rPr>
                <w:rFonts w:ascii="Calibri" w:hAnsi="Calibri" w:eastAsia="Calibri" w:cs="Calibri"/>
                <w:sz w:val="24"/>
                <w:szCs w:val="24"/>
              </w:rPr>
            </w:pPr>
            <w:r>
              <w:rPr>
                <w:rFonts w:ascii="Calibri" w:hAnsi="Calibri" w:eastAsia="Calibri" w:cs="Calibri"/>
                <w:sz w:val="24"/>
                <w:szCs w:val="24"/>
                <w:rtl w:val="0"/>
              </w:rPr>
              <w:t>Ойын екі рет жүргізіледі.</w:t>
            </w:r>
          </w:p>
          <w:p w14:paraId="15FB6990">
            <w:pPr>
              <w:widowControl w:val="0"/>
              <w:rPr>
                <w:rFonts w:ascii="Calibri" w:hAnsi="Calibri" w:eastAsia="Calibri" w:cs="Calibri"/>
                <w:b/>
                <w:sz w:val="24"/>
                <w:szCs w:val="24"/>
              </w:rPr>
            </w:pPr>
            <w:r>
              <w:rPr>
                <w:rFonts w:ascii="Calibri" w:hAnsi="Calibri" w:eastAsia="Calibri" w:cs="Calibri"/>
                <w:b/>
                <w:sz w:val="24"/>
                <w:szCs w:val="24"/>
                <w:rtl w:val="0"/>
              </w:rPr>
              <w:t>"Көлшіктен өт" қимылды жаттығуы. (дене шынықтыру)</w:t>
            </w:r>
          </w:p>
          <w:p w14:paraId="1F5363EE">
            <w:pPr>
              <w:widowControl w:val="0"/>
              <w:rPr>
                <w:sz w:val="20"/>
                <w:szCs w:val="20"/>
              </w:rPr>
            </w:pPr>
            <w:r>
              <w:rPr>
                <w:rFonts w:ascii="Calibri" w:hAnsi="Calibri" w:eastAsia="Calibri" w:cs="Calibri"/>
                <w:sz w:val="24"/>
                <w:szCs w:val="24"/>
                <w:rtl w:val="0"/>
              </w:rPr>
              <w:t>Мақсат-міндеттері. Балаларға бір орыннан ұзындыққа екі аяқпен секіруді үйрету; тепе-теңдік, ептілік, көзбен мөлшерлеу сезімдерін дамыту.</w:t>
            </w:r>
          </w:p>
        </w:tc>
      </w:tr>
      <w:tr w14:paraId="4719A91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727BDF1D">
            <w:pPr>
              <w:widowControl w:val="0"/>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Серуеннен оралу</w:t>
            </w:r>
          </w:p>
          <w:p w14:paraId="07EB2540">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17.20-17.30</w:t>
            </w:r>
          </w:p>
        </w:tc>
        <w:tc>
          <w:tcPr>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4861D2F9">
            <w:pPr>
              <w:widowControl w:val="0"/>
              <w:rPr>
                <w:sz w:val="20"/>
                <w:szCs w:val="20"/>
              </w:rPr>
            </w:pPr>
            <w:r>
              <w:rPr>
                <w:rFonts w:ascii="Times New Roman" w:hAnsi="Times New Roman" w:eastAsia="Times New Roman" w:cs="Times New Roman"/>
                <w:sz w:val="24"/>
                <w:szCs w:val="24"/>
                <w:rtl w:val="0"/>
              </w:rPr>
              <w:t xml:space="preserve">Өз шкафын белгі бойынша тауып алуды, өз киімін өзі шешуді, өз қажеттері жайында айтуды үйрету. </w:t>
            </w:r>
            <w:r>
              <w:rPr>
                <w:rFonts w:ascii="Times New Roman" w:hAnsi="Times New Roman" w:eastAsia="Times New Roman" w:cs="Times New Roman"/>
                <w:b/>
                <w:sz w:val="24"/>
                <w:szCs w:val="24"/>
                <w:rtl w:val="0"/>
              </w:rPr>
              <w:t>(дербес қимыл әрекеті)</w:t>
            </w:r>
          </w:p>
        </w:tc>
      </w:tr>
      <w:tr w14:paraId="5B9F41D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2DA0FF10">
            <w:pPr>
              <w:widowControl w:val="0"/>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Кешкі ас</w:t>
            </w:r>
          </w:p>
          <w:p w14:paraId="0B7452B5">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17.30-17.50</w:t>
            </w:r>
          </w:p>
        </w:tc>
        <w:tc>
          <w:tcPr>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1CA50B32">
            <w:pPr>
              <w:widowControl w:val="0"/>
              <w:rPr>
                <w:rFonts w:ascii="Calibri" w:hAnsi="Calibri" w:eastAsia="Calibri" w:cs="Calibri"/>
                <w:sz w:val="24"/>
                <w:szCs w:val="24"/>
              </w:rPr>
            </w:pPr>
            <w:r>
              <w:rPr>
                <w:rFonts w:ascii="Calibri" w:hAnsi="Calibri" w:eastAsia="Calibri" w:cs="Calibri"/>
                <w:sz w:val="24"/>
                <w:szCs w:val="24"/>
                <w:rtl w:val="0"/>
              </w:rPr>
              <w:t>Тамақтану кезінде баланың көңілді болуына жағдай жасау.</w:t>
            </w:r>
          </w:p>
          <w:p w14:paraId="284E3AB4">
            <w:pPr>
              <w:widowControl w:val="0"/>
              <w:rPr>
                <w:rFonts w:ascii="Calibri" w:hAnsi="Calibri" w:eastAsia="Calibri" w:cs="Calibri"/>
                <w:sz w:val="24"/>
                <w:szCs w:val="24"/>
              </w:rPr>
            </w:pPr>
            <w:r>
              <w:rPr>
                <w:rFonts w:ascii="Calibri" w:hAnsi="Calibri" w:eastAsia="Calibri" w:cs="Calibri"/>
                <w:sz w:val="24"/>
                <w:szCs w:val="24"/>
                <w:rtl w:val="0"/>
              </w:rPr>
              <w:t>Көркемсөз.</w:t>
            </w:r>
          </w:p>
          <w:p w14:paraId="6C84FDD4">
            <w:pPr>
              <w:widowControl w:val="0"/>
              <w:rPr>
                <w:rFonts w:ascii="Calibri" w:hAnsi="Calibri" w:eastAsia="Calibri" w:cs="Calibri"/>
                <w:sz w:val="24"/>
                <w:szCs w:val="24"/>
              </w:rPr>
            </w:pPr>
            <w:r>
              <w:rPr>
                <w:rFonts w:ascii="Calibri" w:hAnsi="Calibri" w:eastAsia="Calibri" w:cs="Calibri"/>
                <w:sz w:val="24"/>
                <w:szCs w:val="24"/>
                <w:rtl w:val="0"/>
              </w:rPr>
              <w:t>Қасықтарымыз біздің,</w:t>
            </w:r>
          </w:p>
          <w:p w14:paraId="779E17C7">
            <w:pPr>
              <w:widowControl w:val="0"/>
              <w:rPr>
                <w:rFonts w:ascii="Calibri" w:hAnsi="Calibri" w:eastAsia="Calibri" w:cs="Calibri"/>
                <w:sz w:val="24"/>
                <w:szCs w:val="24"/>
              </w:rPr>
            </w:pPr>
            <w:r>
              <w:rPr>
                <w:rFonts w:ascii="Calibri" w:hAnsi="Calibri" w:eastAsia="Calibri" w:cs="Calibri"/>
                <w:sz w:val="24"/>
                <w:szCs w:val="24"/>
                <w:rtl w:val="0"/>
              </w:rPr>
              <w:t>Таңғалдырды барлығын!</w:t>
            </w:r>
          </w:p>
          <w:p w14:paraId="1AB60232">
            <w:pPr>
              <w:widowControl w:val="0"/>
              <w:rPr>
                <w:rFonts w:ascii="Calibri" w:hAnsi="Calibri" w:eastAsia="Calibri" w:cs="Calibri"/>
                <w:sz w:val="24"/>
                <w:szCs w:val="24"/>
              </w:rPr>
            </w:pPr>
            <w:r>
              <w:rPr>
                <w:rFonts w:ascii="Calibri" w:hAnsi="Calibri" w:eastAsia="Calibri" w:cs="Calibri"/>
                <w:sz w:val="24"/>
                <w:szCs w:val="24"/>
                <w:rtl w:val="0"/>
              </w:rPr>
              <w:t>Қасықтарым сиқырлы,</w:t>
            </w:r>
          </w:p>
          <w:p w14:paraId="7012BD44">
            <w:pPr>
              <w:widowControl w:val="0"/>
              <w:rPr>
                <w:rFonts w:ascii="Calibri" w:hAnsi="Calibri" w:eastAsia="Calibri" w:cs="Calibri"/>
                <w:sz w:val="24"/>
                <w:szCs w:val="24"/>
              </w:rPr>
            </w:pPr>
            <w:r>
              <w:rPr>
                <w:rFonts w:ascii="Calibri" w:hAnsi="Calibri" w:eastAsia="Calibri" w:cs="Calibri"/>
                <w:sz w:val="24"/>
                <w:szCs w:val="24"/>
                <w:rtl w:val="0"/>
              </w:rPr>
              <w:t>Тауысады тағамды.</w:t>
            </w:r>
          </w:p>
          <w:p w14:paraId="115A6DEA">
            <w:pPr>
              <w:widowControl w:val="0"/>
              <w:rPr>
                <w:rFonts w:ascii="Calibri" w:hAnsi="Calibri" w:eastAsia="Calibri" w:cs="Calibri"/>
                <w:sz w:val="24"/>
                <w:szCs w:val="24"/>
              </w:rPr>
            </w:pPr>
            <w:r>
              <w:rPr>
                <w:rFonts w:ascii="Calibri" w:hAnsi="Calibri" w:eastAsia="Calibri" w:cs="Calibri"/>
                <w:sz w:val="24"/>
                <w:szCs w:val="24"/>
                <w:rtl w:val="0"/>
              </w:rPr>
              <w:t>Міне, дәмді тағам! Міне, дәмді ас!</w:t>
            </w:r>
          </w:p>
          <w:p w14:paraId="476900FC">
            <w:pPr>
              <w:widowControl w:val="0"/>
              <w:rPr>
                <w:rFonts w:ascii="Calibri" w:hAnsi="Calibri" w:eastAsia="Calibri" w:cs="Calibri"/>
                <w:sz w:val="24"/>
                <w:szCs w:val="24"/>
              </w:rPr>
            </w:pPr>
            <w:r>
              <w:rPr>
                <w:rFonts w:ascii="Calibri" w:hAnsi="Calibri" w:eastAsia="Calibri" w:cs="Calibri"/>
                <w:sz w:val="24"/>
                <w:szCs w:val="24"/>
                <w:rtl w:val="0"/>
              </w:rPr>
              <w:t>Қасық түк те қалдырмас!</w:t>
            </w:r>
          </w:p>
          <w:p w14:paraId="6356A6C3">
            <w:pPr>
              <w:widowControl w:val="0"/>
              <w:rPr>
                <w:rFonts w:ascii="Calibri" w:hAnsi="Calibri" w:eastAsia="Calibri" w:cs="Calibri"/>
                <w:sz w:val="24"/>
                <w:szCs w:val="24"/>
              </w:rPr>
            </w:pPr>
            <w:r>
              <w:rPr>
                <w:rFonts w:ascii="Calibri" w:hAnsi="Calibri" w:eastAsia="Calibri" w:cs="Calibri"/>
                <w:sz w:val="24"/>
                <w:szCs w:val="24"/>
                <w:rtl w:val="0"/>
              </w:rPr>
              <w:t>Балалардың беті-қолдарын жуғызу, таңғы асқа отырғызу.</w:t>
            </w:r>
          </w:p>
          <w:p w14:paraId="271A6E71">
            <w:pPr>
              <w:widowControl w:val="0"/>
              <w:rPr>
                <w:rFonts w:ascii="Calibri" w:hAnsi="Calibri" w:eastAsia="Calibri" w:cs="Calibri"/>
                <w:sz w:val="24"/>
                <w:szCs w:val="24"/>
              </w:rPr>
            </w:pPr>
            <w:r>
              <w:rPr>
                <w:rFonts w:ascii="Calibri" w:hAnsi="Calibri" w:eastAsia="Calibri" w:cs="Calibri"/>
                <w:sz w:val="24"/>
                <w:szCs w:val="24"/>
                <w:rtl w:val="0"/>
              </w:rPr>
              <w:t>Мақсат-міндеттері: ас ішу мәдениетімен таныстыру; қасық пен шанышқыны дұрыс қолдануды үйрету; тамақтанғанда сөйлемеуді әдетке айналдыру.</w:t>
            </w:r>
          </w:p>
          <w:p w14:paraId="51BA0AF1">
            <w:pPr>
              <w:widowControl w:val="0"/>
              <w:rPr>
                <w:sz w:val="20"/>
                <w:szCs w:val="20"/>
              </w:rPr>
            </w:pPr>
            <w:r>
              <w:rPr>
                <w:rFonts w:ascii="Calibri" w:hAnsi="Calibri" w:eastAsia="Calibri" w:cs="Calibri"/>
                <w:b/>
                <w:sz w:val="24"/>
                <w:szCs w:val="24"/>
                <w:rtl w:val="0"/>
              </w:rPr>
              <w:t>(мәдени-гигиеналық дағдылар, көркемсөз)</w:t>
            </w:r>
          </w:p>
        </w:tc>
      </w:tr>
      <w:tr w14:paraId="35FADEE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2B0FFC4C">
            <w:pPr>
              <w:widowControl w:val="0"/>
              <w:rPr>
                <w:rFonts w:hint="default" w:ascii="Times New Roman" w:hAnsi="Times New Roman" w:eastAsia="Calibri" w:cs="Times New Roman"/>
                <w:sz w:val="24"/>
                <w:szCs w:val="24"/>
                <w:lang w:val="ru"/>
              </w:rPr>
            </w:pPr>
            <w:r>
              <w:rPr>
                <w:rFonts w:hint="default" w:ascii="Times New Roman" w:hAnsi="Times New Roman" w:eastAsia="Times New Roman" w:cs="Times New Roman"/>
                <w:b/>
                <w:sz w:val="24"/>
                <w:szCs w:val="24"/>
                <w:rtl w:val="0"/>
              </w:rPr>
              <w:t>Балалардың дербес әрекеті</w:t>
            </w:r>
            <w:r>
              <w:rPr>
                <w:rFonts w:hint="default" w:ascii="Times New Roman" w:hAnsi="Times New Roman" w:eastAsia="Times New Roman" w:cs="Times New Roman"/>
                <w:sz w:val="24"/>
                <w:szCs w:val="24"/>
                <w:rtl w:val="0"/>
              </w:rPr>
              <w:t xml:space="preserve"> (баяу қимылды ойындар, үстел үсті ойындары, бейнелеу әрекеті, кітаптар қарау және тағы басқа әрекеттер)</w:t>
            </w:r>
          </w:p>
        </w:tc>
        <w:tc>
          <w:tcPr>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7D032212">
            <w:pPr>
              <w:widowControl w:val="0"/>
              <w:rPr>
                <w:rFonts w:ascii="Times New Roman" w:hAnsi="Times New Roman" w:eastAsia="Times New Roman" w:cs="Times New Roman"/>
                <w:b/>
                <w:sz w:val="24"/>
                <w:szCs w:val="24"/>
              </w:rPr>
            </w:pPr>
            <w:r>
              <w:rPr>
                <w:rFonts w:ascii="Times New Roman" w:hAnsi="Times New Roman" w:eastAsia="Times New Roman" w:cs="Times New Roman"/>
                <w:sz w:val="24"/>
                <w:szCs w:val="24"/>
                <w:rtl w:val="0"/>
              </w:rPr>
              <w:t xml:space="preserve">Кітап бұрышында: өткен тақырыптар бойынша суреттерді қарау, сипаттау; ертегілерді есте жаңғырту, кейіпкерлердің сөздерін қайталау. </w:t>
            </w:r>
            <w:r>
              <w:rPr>
                <w:rFonts w:ascii="Times New Roman" w:hAnsi="Times New Roman" w:eastAsia="Times New Roman" w:cs="Times New Roman"/>
                <w:b/>
                <w:sz w:val="24"/>
                <w:szCs w:val="24"/>
                <w:rtl w:val="0"/>
              </w:rPr>
              <w:t>(коммуникативті дағдылар, сөйлеуді дамыту, көркем әдебиет)</w:t>
            </w:r>
          </w:p>
          <w:p w14:paraId="43C5F9DB">
            <w:pPr>
              <w:widowControl w:val="0"/>
              <w:rPr>
                <w:rFonts w:ascii="Times New Roman" w:hAnsi="Times New Roman" w:eastAsia="Times New Roman" w:cs="Times New Roman"/>
                <w:b/>
                <w:sz w:val="24"/>
                <w:szCs w:val="24"/>
              </w:rPr>
            </w:pPr>
            <w:r>
              <w:rPr>
                <w:rFonts w:ascii="Times New Roman" w:hAnsi="Times New Roman" w:eastAsia="Times New Roman" w:cs="Times New Roman"/>
                <w:sz w:val="24"/>
                <w:szCs w:val="24"/>
                <w:rtl w:val="0"/>
              </w:rPr>
              <w:t xml:space="preserve">Қиылған бөліктерді тұтас суретке жинау ойындары (2-4 бөлік). </w:t>
            </w:r>
            <w:r>
              <w:rPr>
                <w:rFonts w:ascii="Times New Roman" w:hAnsi="Times New Roman" w:eastAsia="Times New Roman" w:cs="Times New Roman"/>
                <w:b/>
                <w:sz w:val="24"/>
                <w:szCs w:val="24"/>
                <w:rtl w:val="0"/>
              </w:rPr>
              <w:t>(сенсорика)</w:t>
            </w:r>
          </w:p>
          <w:p w14:paraId="35CAB43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Ұяшықтарға пішіндерді салу ойындары.</w:t>
            </w:r>
          </w:p>
          <w:p w14:paraId="4A98C63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Бауы байланатын ойыншықтармен ойындар.</w:t>
            </w:r>
          </w:p>
          <w:p w14:paraId="199FDE7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Мақсат-міндеттері: қолдың ұсақ моторикасын, ойлау, зейін қабілеттерін дамыту.</w:t>
            </w:r>
          </w:p>
          <w:p w14:paraId="1E9934EA">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Ойын "Пирамиданы құраймыз".</w:t>
            </w:r>
          </w:p>
          <w:p w14:paraId="7A42C5E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Мақсат-міндеттері: қолдың ұсақ моторикасын, қабылдау, ойлау, сөйлеу тілін дамыту.</w:t>
            </w:r>
          </w:p>
          <w:p w14:paraId="4ECCCFC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Түрлі түсті шеңберлерден,</w:t>
            </w:r>
          </w:p>
          <w:p w14:paraId="4C1DA77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Пирамида құраймын,</w:t>
            </w:r>
          </w:p>
          <w:p w14:paraId="308740A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Ең үстіңгі түсті алып,</w:t>
            </w:r>
          </w:p>
          <w:p w14:paraId="437DE35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Қайта кілемге шашамын.</w:t>
            </w:r>
          </w:p>
          <w:p w14:paraId="769637E2">
            <w:pPr>
              <w:widowControl w:val="0"/>
              <w:rPr>
                <w:rFonts w:ascii="Times New Roman" w:hAnsi="Times New Roman" w:eastAsia="Times New Roman" w:cs="Times New Roman"/>
                <w:b/>
                <w:sz w:val="24"/>
                <w:szCs w:val="24"/>
              </w:rPr>
            </w:pPr>
            <w:r>
              <w:rPr>
                <w:rFonts w:ascii="Times New Roman" w:hAnsi="Times New Roman" w:eastAsia="Times New Roman" w:cs="Times New Roman"/>
                <w:sz w:val="24"/>
                <w:szCs w:val="24"/>
                <w:rtl w:val="0"/>
              </w:rPr>
              <w:t>Ән салу жаттығулары: ертегі кейіпкерлері туралы ән салуға шақыру. Сылдырмақпен ойын.</w:t>
            </w:r>
            <w:r>
              <w:rPr>
                <w:rFonts w:ascii="Times New Roman" w:hAnsi="Times New Roman" w:eastAsia="Times New Roman" w:cs="Times New Roman"/>
                <w:b/>
                <w:sz w:val="24"/>
                <w:szCs w:val="24"/>
                <w:rtl w:val="0"/>
              </w:rPr>
              <w:t xml:space="preserve"> (музыка)</w:t>
            </w:r>
          </w:p>
          <w:p w14:paraId="425060E0">
            <w:pPr>
              <w:widowControl w:val="0"/>
              <w:rPr>
                <w:rFonts w:ascii="Times New Roman" w:hAnsi="Times New Roman" w:eastAsia="Times New Roman" w:cs="Times New Roman"/>
                <w:b/>
                <w:sz w:val="24"/>
                <w:szCs w:val="24"/>
              </w:rPr>
            </w:pPr>
            <w:r>
              <w:rPr>
                <w:rFonts w:ascii="Times New Roman" w:hAnsi="Times New Roman" w:eastAsia="Times New Roman" w:cs="Times New Roman"/>
                <w:sz w:val="24"/>
                <w:szCs w:val="24"/>
                <w:rtl w:val="0"/>
              </w:rPr>
              <w:t>Өнер бұрышында ертегі кейіпкерлері суретін бояу, мүсіндеу, жапсыру, құрастыру.</w:t>
            </w:r>
            <w:r>
              <w:rPr>
                <w:rFonts w:ascii="Times New Roman" w:hAnsi="Times New Roman" w:eastAsia="Times New Roman" w:cs="Times New Roman"/>
                <w:b/>
                <w:sz w:val="24"/>
                <w:szCs w:val="24"/>
                <w:rtl w:val="0"/>
              </w:rPr>
              <w:t xml:space="preserve"> (шығармашылық дағдылар)</w:t>
            </w:r>
          </w:p>
          <w:p w14:paraId="3A1F5D4E">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Н. Әлімқұловтың "Ойыншықтар" өлеңін драматизациялау.</w:t>
            </w:r>
          </w:p>
          <w:p w14:paraId="15A96DCC">
            <w:pPr>
              <w:widowControl w:val="0"/>
              <w:rPr>
                <w:sz w:val="20"/>
                <w:szCs w:val="20"/>
              </w:rPr>
            </w:pPr>
            <w:r>
              <w:rPr>
                <w:rFonts w:ascii="Times New Roman" w:hAnsi="Times New Roman" w:eastAsia="Times New Roman" w:cs="Times New Roman"/>
                <w:sz w:val="24"/>
                <w:szCs w:val="24"/>
                <w:rtl w:val="0"/>
              </w:rPr>
              <w:t>Мақсат-міндеттері: балалармен өлең жолдарын еске түсіру; өлеңнің бір шумағын есте сақтауға көмектесу; тәрбиешінің өлең оқығанда балалардың сөздерді (жарты дауыста) қайталауға талпыныстарын ынталандыру.</w:t>
            </w:r>
          </w:p>
        </w:tc>
      </w:tr>
      <w:tr w14:paraId="5E4996C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16785628">
            <w:pPr>
              <w:widowControl w:val="0"/>
              <w:rPr>
                <w:rFonts w:hint="default" w:ascii="Times New Roman" w:hAnsi="Times New Roman" w:eastAsia="Times New Roman" w:cs="Times New Roman"/>
                <w:sz w:val="24"/>
                <w:szCs w:val="24"/>
                <w:rtl w:val="0"/>
              </w:rPr>
            </w:pPr>
            <w:r>
              <w:rPr>
                <w:rFonts w:hint="default" w:ascii="Times New Roman" w:hAnsi="Times New Roman" w:eastAsia="Times New Roman" w:cs="Times New Roman"/>
                <w:b/>
                <w:sz w:val="24"/>
                <w:szCs w:val="24"/>
                <w:rtl w:val="0"/>
              </w:rPr>
              <w:t>Балалардың үйге қайтуы</w:t>
            </w:r>
            <w:r>
              <w:rPr>
                <w:rFonts w:hint="default" w:ascii="Times New Roman" w:hAnsi="Times New Roman" w:eastAsia="Times New Roman" w:cs="Times New Roman"/>
                <w:sz w:val="24"/>
                <w:szCs w:val="24"/>
                <w:rtl w:val="0"/>
              </w:rPr>
              <w:t xml:space="preserve"> (ата-аналарға кеңес)</w:t>
            </w:r>
          </w:p>
          <w:p w14:paraId="15EF4AD7">
            <w:pPr>
              <w:widowControl w:val="0"/>
              <w:rPr>
                <w:rFonts w:hint="default" w:ascii="Times New Roman" w:hAnsi="Times New Roman" w:eastAsia="Times New Roman" w:cs="Times New Roman"/>
                <w:b/>
                <w:bCs/>
                <w:sz w:val="24"/>
                <w:szCs w:val="24"/>
                <w:rtl w:val="0"/>
                <w:lang w:val="kk-KZ"/>
              </w:rPr>
            </w:pPr>
            <w:r>
              <w:rPr>
                <w:rFonts w:hint="default" w:ascii="Times New Roman" w:hAnsi="Times New Roman" w:eastAsia="Times New Roman" w:cs="Times New Roman"/>
                <w:b/>
                <w:bCs/>
                <w:sz w:val="24"/>
                <w:szCs w:val="24"/>
                <w:rtl w:val="0"/>
                <w:lang w:val="kk-KZ"/>
              </w:rPr>
              <w:t>17.50-18.30</w:t>
            </w:r>
          </w:p>
          <w:p w14:paraId="5E61E47E">
            <w:pPr>
              <w:widowControl w:val="0"/>
              <w:rPr>
                <w:rFonts w:hint="default" w:ascii="Times New Roman" w:hAnsi="Times New Roman" w:eastAsia="Times New Roman" w:cs="Times New Roman"/>
                <w:sz w:val="24"/>
                <w:szCs w:val="24"/>
                <w:rtl w:val="0"/>
                <w:lang w:val="ru"/>
              </w:rPr>
            </w:pPr>
          </w:p>
        </w:tc>
        <w:tc>
          <w:tcPr>
            <w:gridSpan w:val="5"/>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vAlign w:val="top"/>
          </w:tcPr>
          <w:p w14:paraId="7B7C0A70">
            <w:pPr>
              <w:widowControl w:val="0"/>
              <w:rPr>
                <w:sz w:val="20"/>
                <w:szCs w:val="20"/>
              </w:rPr>
            </w:pPr>
            <w:r>
              <w:rPr>
                <w:rFonts w:ascii="Calibri" w:hAnsi="Calibri" w:eastAsia="Calibri" w:cs="Calibri"/>
                <w:sz w:val="24"/>
                <w:szCs w:val="24"/>
                <w:rtl w:val="0"/>
              </w:rPr>
              <w:t>Әңгімелесу: "Саусақ жаттығулары және баланың сөйлеу тілін дамыту", "Баланың жағымды эмоцияларын дамытудың маңызы", "Үйде ғажайып сәттерін ұйымдастыру жолдары".</w:t>
            </w:r>
          </w:p>
        </w:tc>
      </w:tr>
    </w:tbl>
    <w:p w14:paraId="1503C47C"/>
    <w:p w14:paraId="0DC06C22"/>
    <w:p w14:paraId="1D2CEE7F"/>
    <w:p w14:paraId="65CE4515"/>
    <w:p w14:paraId="774ABCA5"/>
    <w:p w14:paraId="74539EE9"/>
    <w:p w14:paraId="14D7B67A"/>
    <w:p w14:paraId="52EC4323"/>
    <w:p w14:paraId="23E61549"/>
    <w:p w14:paraId="09DA0DFF"/>
    <w:p w14:paraId="5F3678FB"/>
    <w:p w14:paraId="177A71C9"/>
    <w:p w14:paraId="5B527FC3"/>
    <w:p w14:paraId="2F20B557"/>
    <w:p w14:paraId="6ADD439B"/>
    <w:p w14:paraId="1640EF26"/>
    <w:p w14:paraId="5F565408"/>
    <w:p w14:paraId="346831AC"/>
    <w:tbl>
      <w:tblPr>
        <w:tblStyle w:val="15"/>
        <w:tblW w:w="13954"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100" w:type="dxa"/>
          <w:left w:w="100" w:type="dxa"/>
          <w:bottom w:w="100" w:type="dxa"/>
          <w:right w:w="100" w:type="dxa"/>
        </w:tblCellMar>
      </w:tblPr>
      <w:tblGrid>
        <w:gridCol w:w="2325"/>
        <w:gridCol w:w="2325"/>
        <w:gridCol w:w="2325"/>
        <w:gridCol w:w="2325"/>
        <w:gridCol w:w="2325"/>
        <w:gridCol w:w="2325"/>
        <w:gridCol w:w="4"/>
      </w:tblGrid>
      <w:tr w14:paraId="02220C8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gridSpan w:val="7"/>
            <w:tcBorders>
              <w:top w:val="single" w:color="000000" w:sz="6" w:space="0"/>
              <w:left w:val="single" w:color="000000" w:sz="6" w:space="0"/>
              <w:bottom w:val="single" w:color="000000" w:sz="6" w:space="0"/>
              <w:right w:val="single" w:color="000000" w:sz="6" w:space="0"/>
            </w:tcBorders>
            <w:shd w:val="clear" w:color="auto" w:fill="CCCCCC"/>
            <w:tcMar>
              <w:top w:w="40" w:type="dxa"/>
              <w:left w:w="40" w:type="dxa"/>
              <w:bottom w:w="40" w:type="dxa"/>
              <w:right w:w="40" w:type="dxa"/>
            </w:tcMar>
            <w:vAlign w:val="top"/>
          </w:tcPr>
          <w:p w14:paraId="65A2EB68">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ТӘРБИЕЛЕУ-БІЛІМ БЕРУ ПРОЦЕСІНІҢ ЦИКЛОГРАММАСЫ</w:t>
            </w:r>
          </w:p>
        </w:tc>
      </w:tr>
      <w:tr w14:paraId="25B4153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F3F3F3"/>
            <w:tcMar>
              <w:top w:w="40" w:type="dxa"/>
              <w:left w:w="40" w:type="dxa"/>
              <w:bottom w:w="40" w:type="dxa"/>
              <w:right w:w="40" w:type="dxa"/>
            </w:tcMar>
            <w:vAlign w:val="top"/>
          </w:tcPr>
          <w:p w14:paraId="17ECF330">
            <w:pPr>
              <w:widowControl w:val="0"/>
              <w:rPr>
                <w:rFonts w:ascii="Times New Roman" w:hAnsi="Times New Roman" w:eastAsia="Times New Roman" w:cs="Times New Roman"/>
                <w:sz w:val="24"/>
                <w:szCs w:val="24"/>
              </w:rPr>
            </w:pPr>
          </w:p>
        </w:tc>
        <w:tc>
          <w:tcPr>
            <w:gridSpan w:val="5"/>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vAlign w:val="top"/>
          </w:tcPr>
          <w:p w14:paraId="7BA41E4D">
            <w:pPr>
              <w:widowControl w:val="0"/>
              <w:rPr>
                <w:rFonts w:ascii="Times New Roman" w:hAnsi="Times New Roman" w:eastAsia="Times New Roman" w:cs="Times New Roman"/>
                <w:sz w:val="24"/>
                <w:szCs w:val="24"/>
              </w:rPr>
            </w:pPr>
          </w:p>
        </w:tc>
      </w:tr>
      <w:tr w14:paraId="72B763A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D9D9D9"/>
            <w:tcMar>
              <w:top w:w="40" w:type="dxa"/>
              <w:left w:w="40" w:type="dxa"/>
              <w:bottom w:w="40" w:type="dxa"/>
              <w:right w:w="40" w:type="dxa"/>
            </w:tcMar>
            <w:vAlign w:val="top"/>
          </w:tcPr>
          <w:p w14:paraId="7098E49B">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Топ/сынып</w:t>
            </w:r>
          </w:p>
        </w:tc>
        <w:tc>
          <w:tcPr>
            <w:gridSpan w:val="5"/>
            <w:tcBorders>
              <w:top w:val="single" w:color="CCCCCC" w:sz="6" w:space="0"/>
              <w:left w:val="single" w:color="CCCCCC" w:sz="6" w:space="0"/>
              <w:bottom w:val="single" w:color="000000" w:sz="6" w:space="0"/>
              <w:right w:val="single" w:color="000000" w:sz="6" w:space="0"/>
            </w:tcBorders>
            <w:shd w:val="clear" w:color="auto" w:fill="D9D9D9"/>
            <w:tcMar>
              <w:top w:w="40" w:type="dxa"/>
              <w:left w:w="40" w:type="dxa"/>
              <w:bottom w:w="40" w:type="dxa"/>
              <w:right w:w="40" w:type="dxa"/>
            </w:tcMar>
            <w:vAlign w:val="top"/>
          </w:tcPr>
          <w:p w14:paraId="4EB5787F">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Кіші топ</w:t>
            </w:r>
          </w:p>
        </w:tc>
      </w:tr>
      <w:tr w14:paraId="5826D11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FFFFFF"/>
            <w:tcMar>
              <w:top w:w="40" w:type="dxa"/>
              <w:left w:w="40" w:type="dxa"/>
              <w:bottom w:w="40" w:type="dxa"/>
              <w:right w:w="40" w:type="dxa"/>
            </w:tcMar>
            <w:vAlign w:val="top"/>
          </w:tcPr>
          <w:p w14:paraId="7D34B2CB">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То</w:t>
            </w:r>
            <w:r>
              <w:rPr>
                <w:rFonts w:ascii="Times New Roman" w:hAnsi="Times New Roman" w:eastAsia="Times New Roman" w:cs="Times New Roman"/>
                <w:b/>
                <w:sz w:val="24"/>
                <w:szCs w:val="24"/>
                <w:rtl w:val="0"/>
                <w:lang w:val="kk-KZ"/>
              </w:rPr>
              <w:t>птың</w:t>
            </w:r>
            <w:r>
              <w:rPr>
                <w:rFonts w:ascii="Times New Roman" w:hAnsi="Times New Roman" w:eastAsia="Times New Roman" w:cs="Times New Roman"/>
                <w:b/>
                <w:sz w:val="24"/>
                <w:szCs w:val="24"/>
                <w:rtl w:val="0"/>
              </w:rPr>
              <w:t xml:space="preserve"> атауы</w:t>
            </w:r>
          </w:p>
        </w:tc>
        <w:tc>
          <w:tcPr>
            <w:gridSpan w:val="5"/>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vAlign w:val="top"/>
          </w:tcPr>
          <w:p w14:paraId="6AA0ECB9">
            <w:pPr>
              <w:widowControl w:val="0"/>
              <w:rPr>
                <w:rFonts w:hint="default"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Балауса</w:t>
            </w:r>
          </w:p>
        </w:tc>
      </w:tr>
      <w:tr w14:paraId="17418A8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D9D9D9"/>
            <w:tcMar>
              <w:top w:w="40" w:type="dxa"/>
              <w:left w:w="40" w:type="dxa"/>
              <w:bottom w:w="40" w:type="dxa"/>
              <w:right w:w="40" w:type="dxa"/>
            </w:tcMar>
            <w:vAlign w:val="top"/>
          </w:tcPr>
          <w:p w14:paraId="7B1D79FD">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Балалардың жасы</w:t>
            </w:r>
          </w:p>
        </w:tc>
        <w:tc>
          <w:tcPr>
            <w:gridSpan w:val="5"/>
            <w:tcBorders>
              <w:top w:val="single" w:color="CCCCCC" w:sz="6" w:space="0"/>
              <w:left w:val="single" w:color="CCCCCC" w:sz="6" w:space="0"/>
              <w:bottom w:val="single" w:color="000000" w:sz="6" w:space="0"/>
              <w:right w:val="single" w:color="000000" w:sz="6" w:space="0"/>
            </w:tcBorders>
            <w:shd w:val="clear" w:color="auto" w:fill="D9D9D9"/>
            <w:tcMar>
              <w:top w:w="40" w:type="dxa"/>
              <w:left w:w="40" w:type="dxa"/>
              <w:bottom w:w="40" w:type="dxa"/>
              <w:right w:w="40" w:type="dxa"/>
            </w:tcMar>
            <w:vAlign w:val="bottom"/>
          </w:tcPr>
          <w:p w14:paraId="0850D91D">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2 жасар балалар</w:t>
            </w:r>
          </w:p>
        </w:tc>
      </w:tr>
      <w:tr w14:paraId="0016F4C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F3F3F3"/>
            <w:tcMar>
              <w:top w:w="40" w:type="dxa"/>
              <w:left w:w="40" w:type="dxa"/>
              <w:bottom w:w="40" w:type="dxa"/>
              <w:right w:w="40" w:type="dxa"/>
            </w:tcMar>
            <w:vAlign w:val="top"/>
          </w:tcPr>
          <w:p w14:paraId="7C01BD07">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Педагогтің аты-жөні</w:t>
            </w:r>
          </w:p>
        </w:tc>
        <w:tc>
          <w:tcPr>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42EC5148">
            <w:pPr>
              <w:widowControl w:val="0"/>
              <w:rPr>
                <w:rFonts w:hint="default"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Алтынбекова</w:t>
            </w:r>
            <w:r>
              <w:rPr>
                <w:rFonts w:hint="default" w:ascii="Times New Roman" w:hAnsi="Times New Roman" w:eastAsia="Times New Roman" w:cs="Times New Roman"/>
                <w:sz w:val="24"/>
                <w:szCs w:val="24"/>
                <w:lang w:val="kk-KZ"/>
              </w:rPr>
              <w:t xml:space="preserve"> Ж,Салыбаева П</w:t>
            </w:r>
          </w:p>
        </w:tc>
      </w:tr>
      <w:tr w14:paraId="3519D17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D9D9D9"/>
            <w:tcMar>
              <w:top w:w="40" w:type="dxa"/>
              <w:left w:w="40" w:type="dxa"/>
              <w:bottom w:w="40" w:type="dxa"/>
              <w:right w:w="40" w:type="dxa"/>
            </w:tcMar>
            <w:vAlign w:val="top"/>
          </w:tcPr>
          <w:p w14:paraId="2F5B7BC0">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 xml:space="preserve">Жоспардың құрылу кезеңі </w:t>
            </w:r>
          </w:p>
        </w:tc>
        <w:tc>
          <w:tcPr>
            <w:gridSpan w:val="5"/>
            <w:tcBorders>
              <w:top w:val="single" w:color="CCCCCC" w:sz="6" w:space="0"/>
              <w:left w:val="single" w:color="CCCCCC" w:sz="6" w:space="0"/>
              <w:bottom w:val="single" w:color="000000" w:sz="6" w:space="0"/>
              <w:right w:val="single" w:color="000000" w:sz="6" w:space="0"/>
            </w:tcBorders>
            <w:shd w:val="clear" w:color="auto" w:fill="CCCCCC"/>
            <w:tcMar>
              <w:top w:w="40" w:type="dxa"/>
              <w:left w:w="40" w:type="dxa"/>
              <w:bottom w:w="40" w:type="dxa"/>
              <w:right w:w="40" w:type="dxa"/>
            </w:tcMar>
            <w:vAlign w:val="top"/>
          </w:tcPr>
          <w:p w14:paraId="74C19D85">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28.11- 02.12.2022 ж.</w:t>
            </w:r>
          </w:p>
        </w:tc>
      </w:tr>
      <w:tr w14:paraId="00794C0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F3F3F3"/>
            <w:tcMar>
              <w:top w:w="40" w:type="dxa"/>
              <w:left w:w="40" w:type="dxa"/>
              <w:bottom w:w="40" w:type="dxa"/>
              <w:right w:w="40" w:type="dxa"/>
            </w:tcMar>
            <w:vAlign w:val="top"/>
          </w:tcPr>
          <w:p w14:paraId="2D2BA165">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Апта күндері</w:t>
            </w:r>
          </w:p>
        </w:tc>
        <w:tc>
          <w:tcPr>
            <w:tcBorders>
              <w:top w:val="single" w:color="CCCCCC" w:sz="6" w:space="0"/>
              <w:left w:val="single" w:color="CCCCCC" w:sz="6" w:space="0"/>
              <w:bottom w:val="single" w:color="000000" w:sz="6" w:space="0"/>
              <w:right w:val="single" w:color="000000" w:sz="6" w:space="0"/>
            </w:tcBorders>
            <w:shd w:val="clear" w:color="auto" w:fill="F3F3F3"/>
            <w:tcMar>
              <w:top w:w="40" w:type="dxa"/>
              <w:left w:w="40" w:type="dxa"/>
              <w:bottom w:w="40" w:type="dxa"/>
              <w:right w:w="40" w:type="dxa"/>
            </w:tcMar>
            <w:vAlign w:val="top"/>
          </w:tcPr>
          <w:p w14:paraId="2ADD9E44">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i/>
                <w:sz w:val="24"/>
                <w:szCs w:val="24"/>
                <w:rtl w:val="0"/>
              </w:rPr>
              <w:t>Дүйсенбі</w:t>
            </w:r>
          </w:p>
        </w:tc>
        <w:tc>
          <w:tcPr>
            <w:tcBorders>
              <w:top w:val="single" w:color="CCCCCC" w:sz="6" w:space="0"/>
              <w:left w:val="single" w:color="CCCCCC" w:sz="6" w:space="0"/>
              <w:bottom w:val="single" w:color="000000" w:sz="6" w:space="0"/>
              <w:right w:val="single" w:color="000000" w:sz="6" w:space="0"/>
            </w:tcBorders>
            <w:shd w:val="clear" w:color="auto" w:fill="F3F3F3"/>
            <w:tcMar>
              <w:top w:w="40" w:type="dxa"/>
              <w:left w:w="40" w:type="dxa"/>
              <w:bottom w:w="40" w:type="dxa"/>
              <w:right w:w="40" w:type="dxa"/>
            </w:tcMar>
            <w:vAlign w:val="top"/>
          </w:tcPr>
          <w:p w14:paraId="5957A16E">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i/>
                <w:sz w:val="24"/>
                <w:szCs w:val="24"/>
                <w:rtl w:val="0"/>
              </w:rPr>
              <w:t>Сейсенбі</w:t>
            </w:r>
          </w:p>
        </w:tc>
        <w:tc>
          <w:tcPr>
            <w:tcBorders>
              <w:top w:val="single" w:color="CCCCCC" w:sz="6" w:space="0"/>
              <w:left w:val="single" w:color="CCCCCC" w:sz="6" w:space="0"/>
              <w:bottom w:val="single" w:color="000000" w:sz="6" w:space="0"/>
              <w:right w:val="single" w:color="000000" w:sz="6" w:space="0"/>
            </w:tcBorders>
            <w:shd w:val="clear" w:color="auto" w:fill="F3F3F3"/>
            <w:tcMar>
              <w:top w:w="40" w:type="dxa"/>
              <w:left w:w="40" w:type="dxa"/>
              <w:bottom w:w="40" w:type="dxa"/>
              <w:right w:w="40" w:type="dxa"/>
            </w:tcMar>
            <w:vAlign w:val="top"/>
          </w:tcPr>
          <w:p w14:paraId="467CD797">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i/>
                <w:sz w:val="24"/>
                <w:szCs w:val="24"/>
                <w:rtl w:val="0"/>
              </w:rPr>
              <w:t>Сәрсенбі</w:t>
            </w:r>
          </w:p>
        </w:tc>
        <w:tc>
          <w:tcPr>
            <w:tcBorders>
              <w:top w:val="single" w:color="CCCCCC" w:sz="6" w:space="0"/>
              <w:left w:val="single" w:color="CCCCCC" w:sz="6" w:space="0"/>
              <w:bottom w:val="single" w:color="000000" w:sz="6" w:space="0"/>
              <w:right w:val="single" w:color="000000" w:sz="6" w:space="0"/>
            </w:tcBorders>
            <w:shd w:val="clear" w:color="auto" w:fill="F3F3F3"/>
            <w:tcMar>
              <w:top w:w="40" w:type="dxa"/>
              <w:left w:w="40" w:type="dxa"/>
              <w:bottom w:w="40" w:type="dxa"/>
              <w:right w:w="40" w:type="dxa"/>
            </w:tcMar>
            <w:vAlign w:val="top"/>
          </w:tcPr>
          <w:p w14:paraId="5BFDEE71">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i/>
                <w:sz w:val="24"/>
                <w:szCs w:val="24"/>
                <w:rtl w:val="0"/>
              </w:rPr>
              <w:t>Бейсенбі</w:t>
            </w:r>
          </w:p>
        </w:tc>
        <w:tc>
          <w:tcPr>
            <w:tcBorders>
              <w:top w:val="single" w:color="CCCCCC" w:sz="6" w:space="0"/>
              <w:left w:val="single" w:color="CCCCCC" w:sz="6" w:space="0"/>
              <w:bottom w:val="single" w:color="000000" w:sz="6" w:space="0"/>
              <w:right w:val="single" w:color="000000" w:sz="6" w:space="0"/>
            </w:tcBorders>
            <w:shd w:val="clear" w:color="auto" w:fill="F3F3F3"/>
            <w:tcMar>
              <w:top w:w="40" w:type="dxa"/>
              <w:left w:w="40" w:type="dxa"/>
              <w:bottom w:w="40" w:type="dxa"/>
              <w:right w:w="40" w:type="dxa"/>
            </w:tcMar>
            <w:vAlign w:val="top"/>
          </w:tcPr>
          <w:p w14:paraId="03211840">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i/>
                <w:sz w:val="24"/>
                <w:szCs w:val="24"/>
                <w:rtl w:val="0"/>
              </w:rPr>
              <w:t>Жұма</w:t>
            </w:r>
          </w:p>
        </w:tc>
      </w:tr>
      <w:tr w14:paraId="4B46034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3FCA558F">
            <w:pPr>
              <w:widowControl w:val="0"/>
              <w:rPr>
                <w:rFonts w:ascii="Times New Roman" w:hAnsi="Times New Roman" w:eastAsia="Times New Roman" w:cs="Times New Roman"/>
                <w:sz w:val="24"/>
                <w:szCs w:val="24"/>
              </w:rPr>
            </w:pPr>
          </w:p>
        </w:tc>
        <w:tc>
          <w:tcPr>
            <w:tcBorders>
              <w:top w:val="single" w:color="CCCCCC" w:sz="6" w:space="0"/>
              <w:left w:val="single" w:color="CCCCCC" w:sz="6" w:space="0"/>
              <w:bottom w:val="single" w:color="000000" w:sz="6" w:space="0"/>
              <w:right w:val="single" w:color="000000" w:sz="6" w:space="0"/>
            </w:tcBorders>
            <w:shd w:val="clear" w:color="auto" w:fill="A4C2F4"/>
            <w:tcMar>
              <w:top w:w="40" w:type="dxa"/>
              <w:left w:w="40" w:type="dxa"/>
              <w:bottom w:w="40" w:type="dxa"/>
              <w:right w:w="40" w:type="dxa"/>
            </w:tcMar>
            <w:vAlign w:val="top"/>
          </w:tcPr>
          <w:p w14:paraId="4C40767E">
            <w:pPr>
              <w:widowControl w:val="0"/>
              <w:rPr>
                <w:rFonts w:ascii="Times New Roman" w:hAnsi="Times New Roman" w:eastAsia="Times New Roman" w:cs="Times New Roman"/>
                <w:sz w:val="24"/>
                <w:szCs w:val="24"/>
              </w:rPr>
            </w:pPr>
          </w:p>
        </w:tc>
        <w:tc>
          <w:tcPr>
            <w:tcBorders>
              <w:top w:val="single" w:color="CCCCCC" w:sz="6" w:space="0"/>
              <w:left w:val="single" w:color="CCCCCC" w:sz="6" w:space="0"/>
              <w:bottom w:val="single" w:color="000000" w:sz="6" w:space="0"/>
              <w:right w:val="single" w:color="000000" w:sz="6" w:space="0"/>
            </w:tcBorders>
            <w:shd w:val="clear" w:color="auto" w:fill="A4C2F4"/>
            <w:tcMar>
              <w:top w:w="40" w:type="dxa"/>
              <w:left w:w="40" w:type="dxa"/>
              <w:bottom w:w="40" w:type="dxa"/>
              <w:right w:w="40" w:type="dxa"/>
            </w:tcMar>
            <w:vAlign w:val="top"/>
          </w:tcPr>
          <w:p w14:paraId="142598B1">
            <w:pPr>
              <w:widowControl w:val="0"/>
              <w:rPr>
                <w:rFonts w:ascii="Times New Roman" w:hAnsi="Times New Roman" w:eastAsia="Times New Roman" w:cs="Times New Roman"/>
                <w:sz w:val="24"/>
                <w:szCs w:val="24"/>
              </w:rPr>
            </w:pPr>
          </w:p>
        </w:tc>
        <w:tc>
          <w:tcPr>
            <w:tcBorders>
              <w:top w:val="single" w:color="CCCCCC" w:sz="6" w:space="0"/>
              <w:left w:val="single" w:color="CCCCCC" w:sz="6" w:space="0"/>
              <w:bottom w:val="single" w:color="000000" w:sz="6" w:space="0"/>
              <w:right w:val="single" w:color="000000" w:sz="6" w:space="0"/>
            </w:tcBorders>
            <w:shd w:val="clear" w:color="auto" w:fill="A4C2F4"/>
            <w:tcMar>
              <w:top w:w="40" w:type="dxa"/>
              <w:left w:w="40" w:type="dxa"/>
              <w:bottom w:w="40" w:type="dxa"/>
              <w:right w:w="40" w:type="dxa"/>
            </w:tcMar>
            <w:vAlign w:val="top"/>
          </w:tcPr>
          <w:p w14:paraId="0E2AA915">
            <w:pPr>
              <w:widowControl w:val="0"/>
              <w:rPr>
                <w:rFonts w:ascii="Times New Roman" w:hAnsi="Times New Roman" w:eastAsia="Times New Roman" w:cs="Times New Roman"/>
                <w:sz w:val="24"/>
                <w:szCs w:val="24"/>
              </w:rPr>
            </w:pPr>
          </w:p>
        </w:tc>
        <w:tc>
          <w:tcPr>
            <w:tcBorders>
              <w:top w:val="single" w:color="CCCCCC" w:sz="6" w:space="0"/>
              <w:left w:val="single" w:color="CCCCCC" w:sz="6" w:space="0"/>
              <w:bottom w:val="single" w:color="000000" w:sz="6" w:space="0"/>
              <w:right w:val="single" w:color="000000" w:sz="6" w:space="0"/>
            </w:tcBorders>
            <w:shd w:val="clear" w:color="auto" w:fill="A4C2F4"/>
            <w:tcMar>
              <w:top w:w="40" w:type="dxa"/>
              <w:left w:w="40" w:type="dxa"/>
              <w:bottom w:w="40" w:type="dxa"/>
              <w:right w:w="40" w:type="dxa"/>
            </w:tcMar>
            <w:vAlign w:val="top"/>
          </w:tcPr>
          <w:p w14:paraId="37C0E946">
            <w:pPr>
              <w:widowControl w:val="0"/>
              <w:rPr>
                <w:rFonts w:ascii="Times New Roman" w:hAnsi="Times New Roman" w:eastAsia="Times New Roman" w:cs="Times New Roman"/>
                <w:sz w:val="24"/>
                <w:szCs w:val="24"/>
              </w:rPr>
            </w:pPr>
          </w:p>
        </w:tc>
        <w:tc>
          <w:tcPr>
            <w:tcBorders>
              <w:top w:val="single" w:color="CCCCCC" w:sz="6" w:space="0"/>
              <w:left w:val="single" w:color="CCCCCC" w:sz="6" w:space="0"/>
              <w:bottom w:val="single" w:color="000000" w:sz="6" w:space="0"/>
              <w:right w:val="single" w:color="000000" w:sz="6" w:space="0"/>
            </w:tcBorders>
            <w:shd w:val="clear" w:color="auto" w:fill="A4C2F4"/>
            <w:tcMar>
              <w:top w:w="40" w:type="dxa"/>
              <w:left w:w="40" w:type="dxa"/>
              <w:bottom w:w="40" w:type="dxa"/>
              <w:right w:w="40" w:type="dxa"/>
            </w:tcMar>
            <w:vAlign w:val="top"/>
          </w:tcPr>
          <w:p w14:paraId="6755C0EC">
            <w:pPr>
              <w:widowControl w:val="0"/>
              <w:rPr>
                <w:rFonts w:ascii="Times New Roman" w:hAnsi="Times New Roman" w:eastAsia="Times New Roman" w:cs="Times New Roman"/>
                <w:sz w:val="24"/>
                <w:szCs w:val="24"/>
              </w:rPr>
            </w:pPr>
          </w:p>
        </w:tc>
      </w:tr>
      <w:tr w14:paraId="187E65E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EFEFEF"/>
            <w:tcMar>
              <w:top w:w="40" w:type="dxa"/>
              <w:left w:w="40" w:type="dxa"/>
              <w:bottom w:w="40" w:type="dxa"/>
              <w:right w:w="40" w:type="dxa"/>
            </w:tcMar>
            <w:vAlign w:val="top"/>
          </w:tcPr>
          <w:p w14:paraId="5AE0517C">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Күн тәртібі</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3226B4AE">
            <w:pPr>
              <w:widowControl w:val="0"/>
              <w:rPr>
                <w:rFonts w:ascii="Times New Roman" w:hAnsi="Times New Roman" w:eastAsia="Times New Roman" w:cs="Times New Roman"/>
                <w:sz w:val="24"/>
                <w:szCs w:val="24"/>
              </w:rPr>
            </w:pP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5995941F">
            <w:pPr>
              <w:widowControl w:val="0"/>
              <w:rPr>
                <w:rFonts w:ascii="Times New Roman" w:hAnsi="Times New Roman" w:eastAsia="Times New Roman" w:cs="Times New Roman"/>
                <w:sz w:val="24"/>
                <w:szCs w:val="24"/>
              </w:rPr>
            </w:pP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293B584F">
            <w:pPr>
              <w:widowControl w:val="0"/>
              <w:rPr>
                <w:rFonts w:ascii="Times New Roman" w:hAnsi="Times New Roman" w:eastAsia="Times New Roman" w:cs="Times New Roman"/>
                <w:sz w:val="24"/>
                <w:szCs w:val="24"/>
              </w:rPr>
            </w:pP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36241E5B">
            <w:pPr>
              <w:widowControl w:val="0"/>
              <w:rPr>
                <w:rFonts w:ascii="Times New Roman" w:hAnsi="Times New Roman" w:eastAsia="Times New Roman" w:cs="Times New Roman"/>
                <w:sz w:val="24"/>
                <w:szCs w:val="24"/>
              </w:rPr>
            </w:pP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13A09EBA">
            <w:pPr>
              <w:widowControl w:val="0"/>
              <w:rPr>
                <w:rFonts w:ascii="Times New Roman" w:hAnsi="Times New Roman" w:eastAsia="Times New Roman" w:cs="Times New Roman"/>
                <w:sz w:val="24"/>
                <w:szCs w:val="24"/>
              </w:rPr>
            </w:pPr>
          </w:p>
        </w:tc>
      </w:tr>
      <w:tr w14:paraId="4B4FE5F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bottom"/>
          </w:tcPr>
          <w:p w14:paraId="5A4FCAF3">
            <w:pPr>
              <w:widowControl w:val="0"/>
              <w:jc w:val="left"/>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Балаларды қабылдау</w:t>
            </w:r>
          </w:p>
          <w:p w14:paraId="3260ABFE">
            <w:pPr>
              <w:widowControl w:val="0"/>
              <w:jc w:val="left"/>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08.00-08.30</w:t>
            </w:r>
          </w:p>
        </w:tc>
        <w:tc>
          <w:tcPr>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6B19A4D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xml:space="preserve">Таңғы сүзгі: балалардың терісін, дене қызуын, сыртқы көрінісін тексеру. Балаларды жақсы көңіл күймен қарсы алу және оларға қолайлы жағдай жасау. Баланың көңіл күйін, оның жеке пікірін, қызығушылығын анықтау. </w:t>
            </w:r>
            <w:r>
              <w:rPr>
                <w:rFonts w:ascii="Times New Roman" w:hAnsi="Times New Roman" w:eastAsia="Times New Roman" w:cs="Times New Roman"/>
                <w:b/>
                <w:sz w:val="24"/>
                <w:szCs w:val="24"/>
                <w:rtl w:val="0"/>
              </w:rPr>
              <w:t>(сөйлеуді дамыту)</w:t>
            </w:r>
          </w:p>
        </w:tc>
      </w:tr>
      <w:tr w14:paraId="52B1F28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20DDE763">
            <w:pPr>
              <w:widowControl w:val="0"/>
              <w:rPr>
                <w:rFonts w:hint="default" w:ascii="Times New Roman" w:hAnsi="Times New Roman" w:eastAsia="Calibri" w:cs="Times New Roman"/>
                <w:sz w:val="24"/>
                <w:szCs w:val="24"/>
                <w:lang w:val="ru"/>
              </w:rPr>
            </w:pPr>
            <w:r>
              <w:rPr>
                <w:rFonts w:hint="default" w:ascii="Times New Roman" w:hAnsi="Times New Roman" w:eastAsia="Times New Roman" w:cs="Times New Roman"/>
                <w:b/>
                <w:sz w:val="24"/>
                <w:szCs w:val="24"/>
                <w:rtl w:val="0"/>
              </w:rPr>
              <w:t>Ата-аналармен әңгімелесу, кеңес беру</w:t>
            </w:r>
          </w:p>
        </w:tc>
        <w:tc>
          <w:tcPr>
            <w:gridSpan w:val="5"/>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vAlign w:val="top"/>
          </w:tcPr>
          <w:p w14:paraId="6882DBC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Әңгімелесу: "Балаға қыс мезгілінің негізгі құбылыстарын байқатудың маңызы", "Балаға сұрақ қою және сөйлеуді дамыту", "Жыл мезгілдері туралы әңгімелеу".</w:t>
            </w:r>
          </w:p>
        </w:tc>
      </w:tr>
      <w:tr w14:paraId="438102D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vMerge w:val="restart"/>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4FD40761">
            <w:pPr>
              <w:widowControl w:val="0"/>
              <w:rPr>
                <w:rFonts w:hint="default" w:ascii="Times New Roman" w:hAnsi="Times New Roman" w:eastAsia="Times New Roman" w:cs="Times New Roman"/>
                <w:sz w:val="24"/>
                <w:szCs w:val="24"/>
                <w:lang w:val="ru"/>
              </w:rPr>
            </w:pPr>
            <w:r>
              <w:rPr>
                <w:rFonts w:hint="default" w:ascii="Times New Roman" w:hAnsi="Times New Roman" w:eastAsia="Times New Roman" w:cs="Times New Roman"/>
                <w:b/>
                <w:sz w:val="24"/>
                <w:szCs w:val="24"/>
                <w:rtl w:val="0"/>
              </w:rPr>
              <w:t xml:space="preserve">Балалардың дербес әрекеті </w:t>
            </w:r>
            <w:r>
              <w:rPr>
                <w:rFonts w:hint="default" w:ascii="Times New Roman" w:hAnsi="Times New Roman" w:eastAsia="Times New Roman" w:cs="Times New Roman"/>
                <w:sz w:val="24"/>
                <w:szCs w:val="24"/>
                <w:rtl w:val="0"/>
              </w:rPr>
              <w:t>(баяу қимылды ойындар, үстел үсті ойындары, бейнелеу әрекеті, кітаптар қарау және тағы басқа әрекеттер)</w:t>
            </w:r>
          </w:p>
          <w:p w14:paraId="7F04E719">
            <w:pPr>
              <w:widowControl w:val="0"/>
              <w:rPr>
                <w:rFonts w:ascii="Times New Roman" w:hAnsi="Times New Roman" w:eastAsia="Times New Roman" w:cs="Times New Roman"/>
                <w:sz w:val="24"/>
                <w:szCs w:val="24"/>
              </w:rPr>
            </w:pP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436A6DC8">
            <w:pPr>
              <w:widowControl w:val="0"/>
              <w:rPr>
                <w:rFonts w:ascii="Times New Roman" w:hAnsi="Times New Roman" w:eastAsia="Times New Roman" w:cs="Times New Roman"/>
                <w:sz w:val="24"/>
                <w:szCs w:val="24"/>
              </w:rPr>
            </w:pP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0B025B92">
            <w:pPr>
              <w:widowControl w:val="0"/>
              <w:rPr>
                <w:rFonts w:ascii="Times New Roman" w:hAnsi="Times New Roman" w:eastAsia="Times New Roman" w:cs="Times New Roman"/>
                <w:sz w:val="24"/>
                <w:szCs w:val="24"/>
              </w:rPr>
            </w:pPr>
          </w:p>
        </w:tc>
        <w:tc>
          <w:tcPr>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vAlign w:val="top"/>
          </w:tcPr>
          <w:p w14:paraId="538C804A">
            <w:pPr>
              <w:widowControl w:val="0"/>
              <w:rPr>
                <w:rFonts w:ascii="Times New Roman" w:hAnsi="Times New Roman" w:eastAsia="Times New Roman" w:cs="Times New Roman"/>
                <w:sz w:val="24"/>
                <w:szCs w:val="24"/>
              </w:rPr>
            </w:pPr>
          </w:p>
        </w:tc>
        <w:tc>
          <w:tcPr>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vAlign w:val="top"/>
          </w:tcPr>
          <w:p w14:paraId="4EE01FF7">
            <w:pPr>
              <w:widowControl w:val="0"/>
              <w:rPr>
                <w:rFonts w:ascii="Times New Roman" w:hAnsi="Times New Roman" w:eastAsia="Times New Roman" w:cs="Times New Roman"/>
                <w:sz w:val="24"/>
                <w:szCs w:val="24"/>
              </w:rPr>
            </w:pP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1EBF1232">
            <w:pPr>
              <w:widowControl w:val="0"/>
              <w:rPr>
                <w:rFonts w:ascii="Times New Roman" w:hAnsi="Times New Roman" w:eastAsia="Times New Roman" w:cs="Times New Roman"/>
                <w:sz w:val="24"/>
                <w:szCs w:val="24"/>
              </w:rPr>
            </w:pPr>
          </w:p>
        </w:tc>
      </w:tr>
      <w:tr w14:paraId="1391A3A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vMerge w:val="continue"/>
            <w:tcBorders>
              <w:bottom w:val="single" w:color="000000" w:sz="6" w:space="0"/>
              <w:right w:val="single" w:color="000000" w:sz="6" w:space="0"/>
            </w:tcBorders>
            <w:shd w:val="clear" w:color="auto" w:fill="auto"/>
            <w:tcMar>
              <w:top w:w="100" w:type="dxa"/>
              <w:left w:w="100" w:type="dxa"/>
              <w:bottom w:w="100" w:type="dxa"/>
              <w:right w:w="100" w:type="dxa"/>
            </w:tcMar>
            <w:vAlign w:val="top"/>
          </w:tcPr>
          <w:p w14:paraId="78655D13">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pPr>
          </w:p>
        </w:tc>
        <w:tc>
          <w:tcPr>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vAlign w:val="top"/>
          </w:tcPr>
          <w:p w14:paraId="3F306B5B">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Саусақ жаттығуы. "Алақай! Алақай!"</w:t>
            </w:r>
          </w:p>
          <w:p w14:paraId="530D4F3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Мақсат-міндеттері. Балаларға қыс туралы суретке (ауладағы қардың жауғанына) қарап, көркем сөзді педеготен кейін қайталап айтып, жаттығу жасауды үйрету; тілін, қолдың ұсақ моторикасын дамыту; жағымды әсер алу дағдыларына машықтау.</w:t>
            </w:r>
          </w:p>
          <w:p w14:paraId="09A6819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Алақай! Алақай! (шапалақтау)</w:t>
            </w:r>
          </w:p>
          <w:p w14:paraId="3529BD6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Келді суық қыс міне (алақанды уқалау),</w:t>
            </w:r>
          </w:p>
          <w:p w14:paraId="25ADCB3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Біз далаға шығамыз (саусақтарды қимылдату),</w:t>
            </w:r>
          </w:p>
          <w:p w14:paraId="7B735F6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Жаттығу жасаймыз (шапалақтау),</w:t>
            </w:r>
          </w:p>
          <w:p w14:paraId="311B1B5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Бір-екі! Бір-екі! (жұдырықты түю және ашу)</w:t>
            </w:r>
          </w:p>
          <w:p w14:paraId="6B2B67C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Қарды қағып, бір-екі (қолды қағу).</w:t>
            </w:r>
          </w:p>
          <w:p w14:paraId="491F701D">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(сөйлеуді дамыту)</w:t>
            </w:r>
          </w:p>
        </w:tc>
        <w:tc>
          <w:tcPr>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vAlign w:val="top"/>
          </w:tcPr>
          <w:p w14:paraId="2B05BFD9">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"Қолғап" қимылды жаттығуы.</w:t>
            </w:r>
          </w:p>
          <w:p w14:paraId="19B9E2C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Мақсат-міндеттері. Балаларға педагогтің соңынан көркемсөз жолдарының ырғағы мен мазмұнына сай қимылдарды жасап, жағымды көңіл күйге бөленуді үйрету; қолдың ұсақ моторикасын, еске сақтау қабілетін дамыту.</w:t>
            </w:r>
          </w:p>
          <w:p w14:paraId="6129576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Балалар, қазір қолғаптарымызбен әдемі жаттығулар жасап, бәріміз бірге ойнап көрейік.</w:t>
            </w:r>
          </w:p>
          <w:p w14:paraId="1C24628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Қане, қолғапты киеміз, (алақандарды бір-біріне уқалау)</w:t>
            </w:r>
          </w:p>
          <w:p w14:paraId="4592FBD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Бір қолды салып көреміз, (бір қолмен екіншісін сипау)</w:t>
            </w:r>
          </w:p>
          <w:p w14:paraId="5B3E6ED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Екінші жұп қолғапты (екінші қолымен бірінші қолды сипау)</w:t>
            </w:r>
          </w:p>
          <w:p w14:paraId="27A679D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Киіп алсақ жарап тұр. (алақандарды ары-бері қозғау)</w:t>
            </w:r>
          </w:p>
          <w:p w14:paraId="7A050079">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(сөйлеуді дамыту, дене шынықтыру)</w:t>
            </w:r>
          </w:p>
        </w:tc>
        <w:tc>
          <w:tcPr>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vAlign w:val="top"/>
          </w:tcPr>
          <w:p w14:paraId="1C524D34">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"Аулаға қыс келді" тақпағын мәнерлеп оқу, қимыл жаттығуы.</w:t>
            </w:r>
          </w:p>
          <w:p w14:paraId="21F84FD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Мақсат-міндеттері. Балалардың қыс мезгілі туралы ұғымдарын қалыптастыру; қардың жауғанына қарап, қыс туралы тақпақты педагогтің соңынан мәнерлеп айтуға ынталандыру.</w:t>
            </w:r>
          </w:p>
          <w:p w14:paraId="38469D9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Аулаға қыс келді,</w:t>
            </w:r>
          </w:p>
          <w:p w14:paraId="19BB2E6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Қыс келді,</w:t>
            </w:r>
          </w:p>
          <w:p w14:paraId="5C56FD9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Қыс келді.</w:t>
            </w:r>
          </w:p>
          <w:p w14:paraId="26F9BB6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Қар шатырға түседі,</w:t>
            </w:r>
          </w:p>
          <w:p w14:paraId="269E436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Қар ағашқа түседі,</w:t>
            </w:r>
          </w:p>
          <w:p w14:paraId="1A4606C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Қар жерге қарай төменге,</w:t>
            </w:r>
          </w:p>
          <w:p w14:paraId="796D32F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Бұлттан баяу түседі.</w:t>
            </w:r>
          </w:p>
          <w:p w14:paraId="0B903A1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Қарлар - жеңіл нүктелер,</w:t>
            </w:r>
          </w:p>
          <w:p w14:paraId="507C942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Көрінбейді бұлт пен жер.</w:t>
            </w:r>
          </w:p>
          <w:p w14:paraId="3A0A5B4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Түсіп жатыр,</w:t>
            </w:r>
          </w:p>
          <w:p w14:paraId="3C60143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Түсіп жатыр,</w:t>
            </w:r>
          </w:p>
          <w:p w14:paraId="1448DEE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Аппақ көрпе жауып жатыр.</w:t>
            </w:r>
          </w:p>
          <w:p w14:paraId="4BAFD6B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Д. Ахметова</w:t>
            </w:r>
          </w:p>
          <w:p w14:paraId="7053552D">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(сөйлеуді дамыту, көркем әдебиет, дене шынықтыру)</w:t>
            </w:r>
          </w:p>
        </w:tc>
        <w:tc>
          <w:tcPr>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vAlign w:val="top"/>
          </w:tcPr>
          <w:p w14:paraId="485FB55A">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"Қарды ұшырайық" тыныс алу жаттығуы (мақтаны қолдану).</w:t>
            </w:r>
          </w:p>
          <w:p w14:paraId="50B5006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Мақсат-міндеттері. Балалардың тыныс алу жүйесін дамыту; қардың қасиеті жөнінде алғашқы ұғымдарды қалыптастыру; жасалып жатқан жаттығудан жағымды әсер алуға баулу.</w:t>
            </w:r>
          </w:p>
          <w:p w14:paraId="37DCEC7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Алғашында педагог балаларға жаттығуды жасау үлгісін көрсетеді: мақта мамығын ашылған алақанға салып, оған үздіксіз үрлейді.</w:t>
            </w:r>
          </w:p>
          <w:p w14:paraId="5B23F3C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Балалар, мамық қарды ұшырайықшы. Мен алақанымды ашамын, оған үздіксіз үрлеймін.</w:t>
            </w:r>
          </w:p>
          <w:p w14:paraId="56EB541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Қарға не болды?</w:t>
            </w:r>
          </w:p>
          <w:p w14:paraId="31CC35F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Иә, қар ұшып кетті.</w:t>
            </w:r>
          </w:p>
          <w:p w14:paraId="5E68B6E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 Мырза Әли "Қар".</w:t>
            </w:r>
          </w:p>
          <w:p w14:paraId="7454166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Ұзақ уақыт қалықтар,</w:t>
            </w:r>
          </w:p>
          <w:p w14:paraId="7065AE1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Жау, жау енді,</w:t>
            </w:r>
          </w:p>
          <w:p w14:paraId="0AE4DC0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Мамық қар!</w:t>
            </w:r>
          </w:p>
          <w:p w14:paraId="0D6EF83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Педагог баланың әрқайсына мақта кесегін (мамығын), алақанына салатындай көлемде береді. Жаттығуды ұзаққа созу қажет емес.</w:t>
            </w:r>
          </w:p>
          <w:p w14:paraId="47B3F732">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(сөйлеуді дамыту, дене шынықтыру)</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29AEBC11">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"Балықты аулаймыз" үстел ойыны.</w:t>
            </w:r>
          </w:p>
          <w:p w14:paraId="71044CA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Мақсат-міндеттері. Баланың көзбен мөлшерлеуін, қолдың ұсақ моторикасын дамыту.</w:t>
            </w:r>
          </w:p>
          <w:p w14:paraId="2490108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Педагог үстелдің бетіне сопақша пішінді қатты қағаздан көлдің пішінінін қиып, баланың алдына салады, оның бетіне әртүрлі балықтардың кескіндерін үлестіріп салып қояды.</w:t>
            </w:r>
          </w:p>
          <w:p w14:paraId="0030EB0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Әрбір балықтың денесінде кез келген геометриялық пішіннің ойығы болады. Балалардың қолында әртүрлі геометриялық пішіндер жинағы жатады. Балалар кез келген балықтың үстіне тура келетін пішінді тауып салса, оны аулап алды деп саналады.</w:t>
            </w:r>
          </w:p>
          <w:p w14:paraId="3EAE5FCD">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(сенсорика)</w:t>
            </w:r>
          </w:p>
        </w:tc>
      </w:tr>
      <w:tr w14:paraId="513DB09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15F22095">
            <w:pPr>
              <w:widowControl w:val="0"/>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Таңертенгі жаттығу</w:t>
            </w:r>
          </w:p>
          <w:p w14:paraId="36C356F5">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08.30-08.40</w:t>
            </w:r>
          </w:p>
        </w:tc>
        <w:tc>
          <w:tcPr>
            <w:gridSpan w:val="5"/>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vAlign w:val="top"/>
          </w:tcPr>
          <w:p w14:paraId="3C14D961">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Жалпы дамытушы жаттығулар</w:t>
            </w:r>
          </w:p>
          <w:p w14:paraId="5D4537B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1. Бастапқы қалып: негізгі тұрыс. Бір-біріне қарап, барлығы қол ұстасып тұру.</w:t>
            </w:r>
          </w:p>
          <w:p w14:paraId="603675C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1-1 қолды екі жаққа созу "Табиғат тамаша!" деп айту.</w:t>
            </w:r>
          </w:p>
          <w:p w14:paraId="67E518C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1-2 қолды жоғары көтеру, аяқтың ұшымен тұру "Күн қандай әдемі!" деп айту, демді ішке тарту; қолды екі жаққа созу "Табиғат тамаша!" деп айту.</w:t>
            </w:r>
          </w:p>
          <w:p w14:paraId="4134326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Бастапқы қалыпқа келу (3 рет орындау).</w:t>
            </w:r>
          </w:p>
          <w:p w14:paraId="32C269D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2. Бастапқы қалып: қолды алға созу, қашықтықта бір-біріне теріс қарап тұру, аяқ, иық деңгейімен бірдей.</w:t>
            </w:r>
          </w:p>
          <w:p w14:paraId="0311980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2-1 қолды жібермей ұстау, оңға бұрылу "Күндей күлімдейік!" деп айту.</w:t>
            </w:r>
          </w:p>
          <w:p w14:paraId="78B3D17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2-2 солға бұрылып, "Күндей күлімдейік!" деп айту.</w:t>
            </w:r>
          </w:p>
          <w:p w14:paraId="5197F9D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Бастапқы қалыпқа келу (4 рет орындау). Бастапқы қалып: қолды алға созу, қашықтықтан бір-біріне қарап тұру, аяқ иық деңгейімен бірдей.</w:t>
            </w:r>
          </w:p>
          <w:p w14:paraId="73735A1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3-1 қолды жібермей ұстап тұрып, бірінші жұп секіреді. "Секіреміз доптай!" деп айту.</w:t>
            </w:r>
          </w:p>
          <w:p w14:paraId="74D5315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3-2 қолды жібермей екінші жұп секіреді, "Секіреміз доптай!" деп айту.</w:t>
            </w:r>
          </w:p>
          <w:p w14:paraId="6FCDA58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Бастапқы қалыпқа келу (4 рет орындау).</w:t>
            </w:r>
          </w:p>
          <w:p w14:paraId="173B48C1">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(мәдени-гигиеналық дағдылар, дербес әрекет)</w:t>
            </w:r>
          </w:p>
        </w:tc>
      </w:tr>
      <w:tr w14:paraId="61643A9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FFFFFF"/>
            <w:tcMar>
              <w:top w:w="40" w:type="dxa"/>
              <w:left w:w="40" w:type="dxa"/>
              <w:bottom w:w="40" w:type="dxa"/>
              <w:right w:w="40" w:type="dxa"/>
            </w:tcMar>
            <w:vAlign w:val="top"/>
          </w:tcPr>
          <w:p w14:paraId="3BC82345">
            <w:pPr>
              <w:widowControl w:val="0"/>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Таңғы ас</w:t>
            </w:r>
          </w:p>
          <w:p w14:paraId="7558C7C7">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08.40-0900</w:t>
            </w:r>
          </w:p>
        </w:tc>
        <w:tc>
          <w:tcPr>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2C15D49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Балалардың тәбетін ашу, өздігінен тамақтануға ынталандыру.</w:t>
            </w:r>
          </w:p>
          <w:p w14:paraId="59A6B57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Дастарқанның әдемісін-ай,</w:t>
            </w:r>
          </w:p>
          <w:p w14:paraId="1AD363F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Тағамның (ботқаның, көженің, сорпаның, қуырдақтың) дәмдісін-ай.</w:t>
            </w:r>
          </w:p>
          <w:p w14:paraId="19A1D6E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Тамақты тауысқан балақай</w:t>
            </w:r>
          </w:p>
          <w:p w14:paraId="1A66F11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Ең күшті болады. Пай, пай!</w:t>
            </w:r>
          </w:p>
          <w:p w14:paraId="52BA50E5">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(мәдени-гигиеналық дағдылар, көркемсөз)</w:t>
            </w:r>
          </w:p>
        </w:tc>
      </w:tr>
      <w:tr w14:paraId="73DAEBB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1B380A28">
            <w:pPr>
              <w:widowControl w:val="0"/>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Ұйымдастырылған іс-әрекетке дайындық</w:t>
            </w:r>
          </w:p>
          <w:p w14:paraId="36160F79">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09.00-09.10</w:t>
            </w:r>
          </w:p>
        </w:tc>
        <w:tc>
          <w:tcPr>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3FC6F1E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Балалардың жағымды көңіл күйлерін қалыптастыру. Ұйымдастырылған іс-әрекетіне жағымды эмоциялық ахуалда ауысу үшін бәсеңдеу дыбыста салмақты әуенжазбасын қосу. Қыс келді!</w:t>
            </w:r>
          </w:p>
          <w:p w14:paraId="67C1B1F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Ду қол шапалақ!</w:t>
            </w:r>
          </w:p>
          <w:p w14:paraId="01B2269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Қыстың тоны аппақ!</w:t>
            </w:r>
          </w:p>
          <w:p w14:paraId="3C45241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Аппақ аула,</w:t>
            </w:r>
          </w:p>
          <w:p w14:paraId="5761E50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Қуанады бала.</w:t>
            </w:r>
          </w:p>
          <w:p w14:paraId="58766F9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Қыс келді!</w:t>
            </w:r>
          </w:p>
          <w:p w14:paraId="1DA3E67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Ду қол шапалақ!</w:t>
            </w:r>
          </w:p>
          <w:p w14:paraId="36C8921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Д. Ахметова</w:t>
            </w:r>
          </w:p>
          <w:p w14:paraId="544AE96B">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(сөйлеуді дамыту)</w:t>
            </w:r>
          </w:p>
        </w:tc>
      </w:tr>
      <w:tr w14:paraId="7459E07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778C6E26">
            <w:pPr>
              <w:widowControl w:val="0"/>
              <w:rPr>
                <w:rFonts w:hint="default" w:ascii="Times New Roman" w:hAnsi="Times New Roman" w:eastAsia="Times New Roman" w:cs="Times New Roman"/>
                <w:b/>
                <w:sz w:val="24"/>
                <w:szCs w:val="24"/>
              </w:rPr>
            </w:pPr>
            <w:r>
              <w:rPr>
                <w:rFonts w:hint="default" w:ascii="Times New Roman" w:hAnsi="Times New Roman" w:eastAsia="Times New Roman" w:cs="Times New Roman"/>
                <w:b/>
                <w:sz w:val="24"/>
                <w:szCs w:val="24"/>
                <w:rtl w:val="0"/>
              </w:rPr>
              <w:t>Білім беру ұйымының кестесі</w:t>
            </w:r>
          </w:p>
          <w:p w14:paraId="365B9876">
            <w:pPr>
              <w:widowControl w:val="0"/>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бойынша ұйымдастырылған іс-әрекет</w:t>
            </w:r>
          </w:p>
          <w:p w14:paraId="06096C6D">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09.10.-10.10</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4BD2C003">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Дене шынықтыру</w:t>
            </w:r>
          </w:p>
          <w:p w14:paraId="682E822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"Кенгуру ұқсап секірейік".</w:t>
            </w:r>
          </w:p>
          <w:p w14:paraId="4FF852D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Мақсат-міндеттері. Балаларды бір орында тұрып, екі аяқпен бірге секіру дағдысын дамыту; бір орында тұрып секірудің техникасын жетілдіру; балаларды бір орында екі аяқпен секіру жаттығуын ынталанып жасауға құлшындыру; дене, аяқ бұлшық еттерін дамыту.</w:t>
            </w:r>
          </w:p>
          <w:p w14:paraId="76797DC9">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"Кенгуру" қимылды ойыны.</w:t>
            </w:r>
          </w:p>
          <w:p w14:paraId="6031532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Мақсат-міндеттері. Межеге дейін екі аяқты қосып секіріп баруды үйрету.</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33AE60A7">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Музыка</w:t>
            </w:r>
          </w:p>
          <w:p w14:paraId="264B504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"Аппақ қар".</w:t>
            </w:r>
          </w:p>
          <w:p w14:paraId="70F5B89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Мақсат-міндеттері. Балаларды музыканы тыңдаудан шат-шадыман көңіл күйге бөлену сезімін қалыптастыру; әнді тыңдап, сипатын ажырата білуді үйрету; көңілді музыка әуенімен ырғаққа сай қимылдар жасай білуге машықтандыру; қыс мезгілінің кереметтерімен таныстыру. Балаларда музыканы тыңдай отырып, шаттық көңіл күйге бөлену сезімін дамыту; әнді тыңдап, оның сын-сипатын ажырата білу дағдыларына үйрету; көңілді музыка әуенімен ырғақты қимылдарды жасауды дағдыларын жетілдіру.</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05D0327A">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Дене шынықтыру</w:t>
            </w:r>
          </w:p>
          <w:p w14:paraId="3FA98AE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"Қоян секіруге шақырады".</w:t>
            </w:r>
          </w:p>
          <w:p w14:paraId="69E8E71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Мақсат-міндеттері. Балаларды бір орында тұрып екі аяқпен секіру дағдыларын пысықтау; бір орында тұрып секірудің техникасын пысықтау; өткен оқу қызметтерін қайталау; балаларды бір орында тұрып екі аяқты осып секіру жаттығуын ынтамен орындауға құлшындыру; доптарды көлемі бойынша ажырата білу іскерліктерін дамыту.</w:t>
            </w:r>
          </w:p>
          <w:p w14:paraId="303C109A">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"Үлкен және кішкентай доптар" қимылды ойыны.</w:t>
            </w:r>
          </w:p>
          <w:p w14:paraId="2D2AABF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Мақсат-міндеттері. Кеңістікті бағдарлауды жетілдіру; қолдың моторикасын, балалардың заттың көлемі туралы түсініктерін дамыту.</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43BA2F48">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Дене шынықтыру.</w:t>
            </w:r>
          </w:p>
          <w:p w14:paraId="7413ED4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"Тәуелсіз Қазақстан".</w:t>
            </w:r>
          </w:p>
          <w:p w14:paraId="431B74A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Мақсат-міндеттері. Балаларды биіктігі 10 см гимнастикалық орындықтың үстімен тепе-теңдікті сақтап жүруді үйрету; бір ізбен жүре отырып, кеңістікте дене тепе-теңдігін сақтаудың дағдыларын меңгерту.</w:t>
            </w:r>
          </w:p>
          <w:p w14:paraId="21D2DFF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Балалардың гимнастикалық орындықтан тепе-теңдікті сақтап жүріп өту жаттығуының техникасын дұрыс орындау икемділіктерін жетілдіру; дене, аяқ бұлшық еттерін дамыту; кеңістікте өз дене тепе-теңдігін сақтаудың дағдыларын қалыптастыру; тақырыпқа қызығушылықтарын арттыру.</w:t>
            </w:r>
          </w:p>
          <w:p w14:paraId="55B6E64E">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"Тальго пойызы" қимылды ойыны.</w:t>
            </w:r>
          </w:p>
          <w:p w14:paraId="4F62C21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Мақсат-міндеттері.</w:t>
            </w:r>
            <w:r>
              <w:rPr>
                <w:rFonts w:ascii="Times New Roman" w:hAnsi="Times New Roman" w:eastAsia="Times New Roman" w:cs="Times New Roman"/>
                <w:b/>
                <w:sz w:val="24"/>
                <w:szCs w:val="24"/>
                <w:rtl w:val="0"/>
              </w:rPr>
              <w:t xml:space="preserve"> </w:t>
            </w:r>
            <w:r>
              <w:rPr>
                <w:rFonts w:ascii="Times New Roman" w:hAnsi="Times New Roman" w:eastAsia="Times New Roman" w:cs="Times New Roman"/>
                <w:sz w:val="24"/>
                <w:szCs w:val="24"/>
                <w:rtl w:val="0"/>
              </w:rPr>
              <w:t>Балаларға бір-бірінің артынан асықпай, итерміспей жүруді үйрету.</w:t>
            </w:r>
          </w:p>
        </w:tc>
        <w:tc>
          <w:tcPr>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vAlign w:val="top"/>
          </w:tcPr>
          <w:p w14:paraId="3257A922">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Мүсіндеуден ойын-жаттығу</w:t>
            </w:r>
          </w:p>
          <w:p w14:paraId="6015127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"Қар".</w:t>
            </w:r>
          </w:p>
          <w:p w14:paraId="5E60D64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Мақсат-міндеттері. Балаларға ермексаздың тұтас бір бөлігін алақанда айналдыра илеп, домалақ пішін жасауды үйрету; алақанда мүсіндеу тәсілдерін жаттықтыру; ойын барысында қардың қасиеттері туралы түсінік беру. Мүсіндеу арқылы қолдың ұсақ моторикасын, түс пен пішінді қабылдауын, байқағыштығы мен зейінін дамыту. Балалардың ермексаздан мүсіндерді мүсіндеуге қызығушылықтарын ояту; құрдастармен ойын ойнау кезінде өз-өзіне сенімді болуға тәрбиелеу.</w:t>
            </w:r>
          </w:p>
          <w:p w14:paraId="56DDBB50">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Ауада мүсіндеу жаттығуы.</w:t>
            </w:r>
          </w:p>
          <w:p w14:paraId="5F29040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Мақсат-міндеттері. Қар кесегін шартты түрде ауада илеуді көрсету.</w:t>
            </w:r>
          </w:p>
        </w:tc>
      </w:tr>
      <w:tr w14:paraId="597F837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7A8D36C2">
            <w:pPr>
              <w:widowControl w:val="0"/>
              <w:numPr>
                <w:ilvl w:val="0"/>
                <w:numId w:val="1"/>
              </w:numPr>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таңғы ас</w:t>
            </w:r>
          </w:p>
          <w:p w14:paraId="5AFF08FA">
            <w:pPr>
              <w:widowControl w:val="0"/>
              <w:numPr>
                <w:ilvl w:val="0"/>
                <w:numId w:val="1"/>
              </w:numPr>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10.10-10.30</w:t>
            </w:r>
          </w:p>
        </w:tc>
        <w:tc>
          <w:tcPr>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0061264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xml:space="preserve">Тағамның атауын есте сақтау, тазалыққа бейімдеу. "Тәбетіміз ашылды. Ас болсын!" </w:t>
            </w:r>
            <w:r>
              <w:rPr>
                <w:rFonts w:ascii="Times New Roman" w:hAnsi="Times New Roman" w:eastAsia="Times New Roman" w:cs="Times New Roman"/>
                <w:b/>
                <w:sz w:val="24"/>
                <w:szCs w:val="24"/>
                <w:rtl w:val="0"/>
              </w:rPr>
              <w:t>(мәдени-гигиеналық дағдылар, сөйлеуді дамыту, көркемсөзді қайталау)</w:t>
            </w:r>
          </w:p>
        </w:tc>
      </w:tr>
      <w:tr w14:paraId="6E6F04C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01ADBE8A">
            <w:pPr>
              <w:widowControl w:val="0"/>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Серуенге дайындық</w:t>
            </w:r>
          </w:p>
          <w:p w14:paraId="136BCE4F">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10.30-10.40</w:t>
            </w:r>
          </w:p>
        </w:tc>
        <w:tc>
          <w:tcPr>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2BC72EB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xml:space="preserve">Балаларға өз киімдерін тануды, атауды, өз шкафын таңбалауыш арқылы табуды үйрету. </w:t>
            </w:r>
            <w:r>
              <w:rPr>
                <w:rFonts w:ascii="Times New Roman" w:hAnsi="Times New Roman" w:eastAsia="Times New Roman" w:cs="Times New Roman"/>
                <w:b/>
                <w:sz w:val="24"/>
                <w:szCs w:val="24"/>
                <w:rtl w:val="0"/>
              </w:rPr>
              <w:t>(мәдени-гигиеналық дағдылар, дербес әрекет)</w:t>
            </w:r>
          </w:p>
        </w:tc>
      </w:tr>
      <w:tr w14:paraId="33F38DB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6638091D">
            <w:pPr>
              <w:widowControl w:val="0"/>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Серуен</w:t>
            </w:r>
          </w:p>
          <w:p w14:paraId="211BA6A3">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10.40-12.15</w:t>
            </w:r>
          </w:p>
        </w:tc>
        <w:tc>
          <w:tcPr>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vAlign w:val="top"/>
          </w:tcPr>
          <w:p w14:paraId="4C8E2EBF">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Қарды бақылау (қар жауған алқап). (қоршаған ортамен танысу, сөйлеуді дамыту, көркемсөз)</w:t>
            </w:r>
          </w:p>
          <w:p w14:paraId="0700CA6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Мақсат-міндеттері. Балалардың қыс мезгілінің ерекше табиғи құбылысының бірі - қарды бақылауға қызығушылықтарын ояту; қардың қайда жатқанына көңіл аударып, оны айтуға ынталандыру.</w:t>
            </w:r>
          </w:p>
          <w:p w14:paraId="29A506C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Балалар, бәрекелді!</w:t>
            </w:r>
          </w:p>
          <w:p w14:paraId="7396091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Қараңдаршы, балалар, айналада не жатыр?</w:t>
            </w:r>
          </w:p>
          <w:p w14:paraId="78DDD5E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Иә, айналамызда қар жатыр.</w:t>
            </w:r>
          </w:p>
          <w:p w14:paraId="428847B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Қар қайда жатыр? Қар жерде жатыр. Жарайсыңдар!</w:t>
            </w:r>
          </w:p>
          <w:p w14:paraId="7539E1E2">
            <w:pPr>
              <w:widowControl w:val="0"/>
              <w:rPr>
                <w:rFonts w:ascii="Times New Roman" w:hAnsi="Times New Roman" w:eastAsia="Times New Roman" w:cs="Times New Roman"/>
                <w:i/>
                <w:sz w:val="24"/>
                <w:szCs w:val="24"/>
              </w:rPr>
            </w:pPr>
            <w:r>
              <w:rPr>
                <w:rFonts w:ascii="Times New Roman" w:hAnsi="Times New Roman" w:eastAsia="Times New Roman" w:cs="Times New Roman"/>
                <w:i/>
                <w:sz w:val="24"/>
                <w:szCs w:val="24"/>
                <w:rtl w:val="0"/>
              </w:rPr>
              <w:t>Т. Шопаев "Қар".</w:t>
            </w:r>
          </w:p>
          <w:p w14:paraId="2856333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Жауды, міне, қар аппақ,</w:t>
            </w:r>
          </w:p>
          <w:p w14:paraId="4C7BEA4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Айналаның бәрі аппақ.</w:t>
            </w:r>
          </w:p>
          <w:p w14:paraId="66159ED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Жасырыпты жолдарды,</w:t>
            </w:r>
          </w:p>
          <w:p w14:paraId="24C1869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Тегістепті орларды.</w:t>
            </w:r>
          </w:p>
          <w:p w14:paraId="67F62F89">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Еңбекке баулу тапсырмалары:</w:t>
            </w:r>
            <w:r>
              <w:rPr>
                <w:rFonts w:ascii="Times New Roman" w:hAnsi="Times New Roman" w:eastAsia="Times New Roman" w:cs="Times New Roman"/>
                <w:sz w:val="24"/>
                <w:szCs w:val="24"/>
                <w:rtl w:val="0"/>
              </w:rPr>
              <w:t xml:space="preserve"> балаларды сұхбатхана орындықтарын қардан тазалауға шақыру.</w:t>
            </w:r>
          </w:p>
          <w:p w14:paraId="5F12588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Мақсат-міндеттері. Балаларды қарапайым еңбек әрекеттерін жасауға машықтандыру; тазалыққа, еңбексүйгіштікке тәрбиелеу.</w:t>
            </w:r>
          </w:p>
          <w:p w14:paraId="6A44B99C">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"Біз көңілді баламыз" қимылды жаттығуы. (дене шынықтыру, көркем сөз)</w:t>
            </w:r>
          </w:p>
          <w:p w14:paraId="0811DE7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Мақсат-міндеттері. Балаларды белгілі жаттығуларға еліктей білуге машықтандыру, сапта марш ырғағына сай адымдап жүруге машықтандыру; жаттығулардан жағымды әсер алуға ынталандыру.</w:t>
            </w:r>
          </w:p>
          <w:p w14:paraId="2D73F7F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Педагог балаларды еркін тұрғызып қоюына болады, қимылдарды көрсетеді.</w:t>
            </w:r>
          </w:p>
          <w:p w14:paraId="06D1CCE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Біз көңілді балалармыз,</w:t>
            </w:r>
          </w:p>
          <w:p w14:paraId="053FCD5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Қатар-қатар тұрамыз,</w:t>
            </w:r>
          </w:p>
          <w:p w14:paraId="0ED4A3B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Көтереміз иықты,</w:t>
            </w:r>
          </w:p>
          <w:p w14:paraId="3BA31D8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Бақылаймыз жан-жақты.</w:t>
            </w:r>
          </w:p>
          <w:p w14:paraId="478ABCE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Жүріп келіп асықпай.</w:t>
            </w:r>
          </w:p>
          <w:p w14:paraId="6C3533A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Балалар сапқа жиналып тұрады, барлығы ашық жолмен жүреді.</w:t>
            </w:r>
          </w:p>
          <w:p w14:paraId="4071E06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Жаттығу екі рет қайталанады.</w:t>
            </w:r>
          </w:p>
          <w:p w14:paraId="78F7F118">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"Тегіс жолмен жүреміз" ойын жаттығуы.</w:t>
            </w:r>
          </w:p>
          <w:p w14:paraId="79E0673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Мақсат-міндеттері. Алға қарай жылжи отырып, екі аяқпен бірге секіруге жаттықтыру.</w:t>
            </w:r>
          </w:p>
          <w:p w14:paraId="51F9D471">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Далаға алып шығатын материалмен ойын ойнау.</w:t>
            </w:r>
          </w:p>
          <w:p w14:paraId="7CC966D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Мақсат-міндеттері. Барлығы бірге тату ойнауды, ойыншықтарды бөлісуді үйрету.</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67F98DB9">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Қарды бақылау (қар жауған алқап). (қоршаған ортамен танысу, сөйлеуді дамыту)</w:t>
            </w:r>
          </w:p>
          <w:p w14:paraId="30934B7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Мақсат-міндеттері. Балалардың қыс мезгілінің ерекше табиғи құбылысының бірі - қарды бақылауға қызығушылықтарын ояту; қардың қайда жатқанына көңіл аударып, оны айтуға ынталандыру.</w:t>
            </w:r>
          </w:p>
          <w:p w14:paraId="19CCDA2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Балалар, бәрекелді!</w:t>
            </w:r>
          </w:p>
          <w:p w14:paraId="32251D7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Қараңдаршы, балалар, айналада не жатыр?</w:t>
            </w:r>
          </w:p>
          <w:p w14:paraId="0569C3E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Иә, ақ қар жатыр.</w:t>
            </w:r>
          </w:p>
          <w:p w14:paraId="4C9DB60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Ақ қар қайда жатыр?</w:t>
            </w:r>
          </w:p>
          <w:p w14:paraId="42F8CB8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Айналаның бәрі аппақ.</w:t>
            </w:r>
          </w:p>
          <w:p w14:paraId="50101E4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Не болған мына далаға?</w:t>
            </w:r>
          </w:p>
          <w:p w14:paraId="08A5AD0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Ағаштар аппақ тонда,</w:t>
            </w:r>
          </w:p>
          <w:p w14:paraId="16C2F7B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Бұталар аппақ болған,</w:t>
            </w:r>
          </w:p>
          <w:p w14:paraId="544F6A1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Ақ жолдар ізге толған.</w:t>
            </w:r>
          </w:p>
          <w:p w14:paraId="717B2690">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 xml:space="preserve">Еңбекке баулу тапсырмалары: </w:t>
            </w:r>
            <w:r>
              <w:rPr>
                <w:rFonts w:ascii="Times New Roman" w:hAnsi="Times New Roman" w:eastAsia="Times New Roman" w:cs="Times New Roman"/>
                <w:sz w:val="24"/>
                <w:szCs w:val="24"/>
                <w:rtl w:val="0"/>
              </w:rPr>
              <w:t>балаларды учаскедегі орындықтарды қылшақтармен қардан тазалауға шақыру.</w:t>
            </w:r>
          </w:p>
          <w:p w14:paraId="3EF3E8C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Мақсат-міндеттері. Балаларды ересектің үлгісіне еріп, қарапайым еңбек әрекеттерін жасауға машықтандыру; топтастырымен бірге әрекет етуге, тазалыққа баулу; жағымды эмоцияларды дамыту.</w:t>
            </w:r>
          </w:p>
          <w:p w14:paraId="7BC5430E">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"Қарлы жолдарды басайық" қимылды жаттығуы. (дене шынықтыру)</w:t>
            </w:r>
          </w:p>
          <w:p w14:paraId="573F533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Мақсат-міндеттері. Балалардың сапта түзу бағытпен жүріп, екі аяқпен секіріп, жүгіріп алға жылжу қабілеттерін жетілдіру, тепе-теңдікті сақтау қабілеттерін дамыту, бұлшық еттерін шымыр ету.</w:t>
            </w:r>
          </w:p>
          <w:p w14:paraId="13C6FE3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Педагог балаларға көркемсөзді оқу арқылы қимылдарға ынталандырады.</w:t>
            </w:r>
          </w:p>
          <w:p w14:paraId="218A7BC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Алдымызда ұзынша</w:t>
            </w:r>
          </w:p>
          <w:p w14:paraId="61D2069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Жайылып тұр жолақша.</w:t>
            </w:r>
          </w:p>
          <w:p w14:paraId="00A4A31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Топ-топ етіп басайық,</w:t>
            </w:r>
          </w:p>
          <w:p w14:paraId="48DDA6B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Қадам басып барайық.</w:t>
            </w:r>
          </w:p>
          <w:p w14:paraId="2922E85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Секіреміз оп-оп!</w:t>
            </w:r>
          </w:p>
          <w:p w14:paraId="78DF443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Біз жүреміз топ боп.</w:t>
            </w:r>
          </w:p>
          <w:p w14:paraId="704494E5">
            <w:pPr>
              <w:widowControl w:val="0"/>
              <w:rPr>
                <w:rFonts w:ascii="Times New Roman" w:hAnsi="Times New Roman" w:eastAsia="Times New Roman" w:cs="Times New Roman"/>
                <w:sz w:val="24"/>
                <w:szCs w:val="24"/>
              </w:rPr>
            </w:pPr>
          </w:p>
          <w:p w14:paraId="095B918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Ал енді біз жүгірейк,</w:t>
            </w:r>
          </w:p>
          <w:p w14:paraId="66EFD2A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Саптан қалмай үлгерейік.</w:t>
            </w:r>
          </w:p>
          <w:p w14:paraId="27B0063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Жүгір, жүгір, балақай!</w:t>
            </w:r>
          </w:p>
          <w:p w14:paraId="1B1C1DB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Саптан қалма, балақай!</w:t>
            </w:r>
          </w:p>
          <w:p w14:paraId="0762768C">
            <w:pPr>
              <w:widowControl w:val="0"/>
              <w:rPr>
                <w:rFonts w:ascii="Times New Roman" w:hAnsi="Times New Roman" w:eastAsia="Times New Roman" w:cs="Times New Roman"/>
                <w:sz w:val="24"/>
                <w:szCs w:val="24"/>
              </w:rPr>
            </w:pPr>
          </w:p>
          <w:p w14:paraId="3DBD28C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Жүгіріп болдық, жүрейік,</w:t>
            </w:r>
          </w:p>
          <w:p w14:paraId="6986F3C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Тыныс алып, үлгерейік.</w:t>
            </w:r>
          </w:p>
          <w:p w14:paraId="544575D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Тыныс алып болайық,</w:t>
            </w:r>
          </w:p>
          <w:p w14:paraId="1CB0920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Қадам басып, тоқтайық ...</w:t>
            </w:r>
          </w:p>
          <w:p w14:paraId="27C1088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Д. Ахметова</w:t>
            </w:r>
          </w:p>
          <w:p w14:paraId="1C152D40">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"Шеңберден шықпа" жаттығуы. (дене шынықтыру)</w:t>
            </w:r>
          </w:p>
          <w:p w14:paraId="61DF30D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Мақсат-міндеттері. Балаларды шеңберге тұрып, шеңбердің бойымен жүріп қимылдауға баулу; кеңістікті бағдарлауға, мұқияттылыққа, достыққа тәрбиелеу.</w:t>
            </w:r>
          </w:p>
        </w:tc>
        <w:tc>
          <w:tcPr>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vAlign w:val="top"/>
          </w:tcPr>
          <w:p w14:paraId="11066411">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Бұлтты аспанды бақылау. (қоршаған ортамен танысу, сөйлеуді дамыту, көркемсөз)</w:t>
            </w:r>
          </w:p>
          <w:p w14:paraId="5C55141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Мақсат-міндеттері. Балаларға бұлтты күн туралы ұғымдар беру, аспанның түсі сұр екенін байқату, бұлттар сұрланса қар жаууы ықтималдығын байқату.</w:t>
            </w:r>
          </w:p>
          <w:p w14:paraId="474EDDD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Балалар, аспанға қараңдаршы.</w:t>
            </w:r>
          </w:p>
          <w:p w14:paraId="45A63EF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Аспанның түсі көгілдір ме?</w:t>
            </w:r>
          </w:p>
          <w:p w14:paraId="3AC6295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Аспанның түсі сұр.</w:t>
            </w:r>
          </w:p>
          <w:p w14:paraId="63A80F9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Аспан сұр болса, қар жауады.</w:t>
            </w:r>
          </w:p>
          <w:p w14:paraId="10FFA54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Көк аспанды жаулайды</w:t>
            </w:r>
          </w:p>
          <w:p w14:paraId="7B0CA84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Қалың сұр бұлттар.</w:t>
            </w:r>
          </w:p>
          <w:p w14:paraId="341FEA7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Бір жауса тоқтамайды</w:t>
            </w:r>
          </w:p>
          <w:p w14:paraId="0F26B69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Аппақ жауын, аппақ қар.</w:t>
            </w:r>
          </w:p>
          <w:p w14:paraId="394BF00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Д. Ахметова</w:t>
            </w:r>
          </w:p>
          <w:p w14:paraId="6D65B441">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 xml:space="preserve">Еңбекке баулу тапсырмалары: </w:t>
            </w:r>
            <w:r>
              <w:rPr>
                <w:rFonts w:ascii="Times New Roman" w:hAnsi="Times New Roman" w:eastAsia="Times New Roman" w:cs="Times New Roman"/>
                <w:sz w:val="24"/>
                <w:szCs w:val="24"/>
                <w:rtl w:val="0"/>
              </w:rPr>
              <w:t>балаларды ағаштан түсіп қалған құрғақ бұтақтарды жинауға шақыру.</w:t>
            </w:r>
          </w:p>
          <w:p w14:paraId="569B23B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Мақсат-міндеттері. Балаларды ересектің үлгісіне еріп, қарапайым еңбек әрекеттерін жасауға машықтандыру; топтастырымен бірге әрекет етуге баулу; шыдамдылыққа тәрбиелеу.</w:t>
            </w:r>
          </w:p>
          <w:p w14:paraId="584EE190">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"Алақай!" қимылды жаттығуы. (дене шынықтыру)</w:t>
            </w:r>
          </w:p>
          <w:p w14:paraId="5DCA509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Мақсат-міндеттері. Балаларды педагогтің көрсетуімен және тақпақ сөздерінің ырғағына сай қимылдар жасауға талпындыру; қыстың қызықты құбылыстарын жағымды көңіл күймен қарсы ала білу қабілеттерін дамыту.</w:t>
            </w:r>
          </w:p>
          <w:p w14:paraId="62A0B08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Балалар, қыс мезгілі келді.</w:t>
            </w:r>
          </w:p>
          <w:p w14:paraId="1D58351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Қысты көтеріңкі көңіл күймен қарсы алайықшы.</w:t>
            </w:r>
          </w:p>
          <w:p w14:paraId="1DFD2F8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Алақай! Алақай! (шапалақтау)</w:t>
            </w:r>
          </w:p>
          <w:p w14:paraId="0B7CC83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Келді суық қыс міне (алақанды уқалау),</w:t>
            </w:r>
          </w:p>
          <w:p w14:paraId="24F651E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Біз далаға шығамыз (саусақтарды қимылдату),</w:t>
            </w:r>
          </w:p>
          <w:p w14:paraId="68FA8C0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Жаттығу жасаймыз (шапалақтау),</w:t>
            </w:r>
          </w:p>
          <w:p w14:paraId="0D420CA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Бір, екі! Бір, екі! (жұдырықты түю және ашу)</w:t>
            </w:r>
          </w:p>
          <w:p w14:paraId="417C991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Қарды қағып, бір, екі (алақанды қағу).</w:t>
            </w:r>
          </w:p>
          <w:p w14:paraId="6B05E9CA">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"Шеңберге дәлде" ойын жаттығуы. (дене шынықтыру)</w:t>
            </w:r>
          </w:p>
          <w:p w14:paraId="0DF7B98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Мақсат-міндеттері. Балаларға қапты нысанаға (құм салынған қап) дәлдеп лақтыруды, ептілік, мергендік қасиеттерін дамыту.</w:t>
            </w:r>
          </w:p>
        </w:tc>
        <w:tc>
          <w:tcPr>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vAlign w:val="top"/>
          </w:tcPr>
          <w:p w14:paraId="104CF6A5">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Қарды бақылау (қардың жерге түсуі). (қоршаған ортамен танысу, сөйлеуді дамыту, көркемсөз)</w:t>
            </w:r>
          </w:p>
          <w:p w14:paraId="4B0AEDF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Мақсат-міндеттері. Балалардың назарын қардың жоғарыдан төмен ақырын түсетініне аудару, қардың ақшақарлардан тұратынын, олардың жеңіл мамықтай ұшатынын байқату; зейін, түйсік, ой-қиялын дамыту.</w:t>
            </w:r>
          </w:p>
          <w:p w14:paraId="60A7B9B4">
            <w:pPr>
              <w:widowControl w:val="0"/>
              <w:rPr>
                <w:rFonts w:ascii="Times New Roman" w:hAnsi="Times New Roman" w:eastAsia="Times New Roman" w:cs="Times New Roman"/>
                <w:i/>
                <w:sz w:val="24"/>
                <w:szCs w:val="24"/>
              </w:rPr>
            </w:pPr>
            <w:r>
              <w:rPr>
                <w:rFonts w:ascii="Times New Roman" w:hAnsi="Times New Roman" w:eastAsia="Times New Roman" w:cs="Times New Roman"/>
                <w:i/>
                <w:sz w:val="24"/>
                <w:szCs w:val="24"/>
                <w:rtl w:val="0"/>
              </w:rPr>
              <w:t>Шәймерден Әлдибекұлы "Қар".</w:t>
            </w:r>
          </w:p>
          <w:p w14:paraId="3637D2B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Ақ мақтадай ұлпа қар</w:t>
            </w:r>
          </w:p>
          <w:p w14:paraId="43A6A6D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Жамылыпты қырқалар.</w:t>
            </w:r>
          </w:p>
          <w:p w14:paraId="6A0A619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Қалың-қалың тон киіп,</w:t>
            </w:r>
          </w:p>
          <w:p w14:paraId="1359514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Маужырайды шыршалар.</w:t>
            </w:r>
          </w:p>
          <w:p w14:paraId="7D767C2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Балалар, байқадыңдар ма? Дала қандай тыныш!</w:t>
            </w:r>
          </w:p>
          <w:p w14:paraId="546EC8A9">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 xml:space="preserve">Еңбекке баулу тапсырмалары: </w:t>
            </w:r>
            <w:r>
              <w:rPr>
                <w:rFonts w:ascii="Times New Roman" w:hAnsi="Times New Roman" w:eastAsia="Times New Roman" w:cs="Times New Roman"/>
                <w:sz w:val="24"/>
                <w:szCs w:val="24"/>
                <w:rtl w:val="0"/>
              </w:rPr>
              <w:t>балаларды сұхбатхана орындықтарын қардан тазалауға шақыру.</w:t>
            </w:r>
          </w:p>
          <w:p w14:paraId="5593617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Мақсат-міндеттері. Балаларды қарапайым еңбек әрекеттерін жасауға машықтандыру; тазалыққа, еңбексүйгіштікке тәрбиелеу.</w:t>
            </w:r>
          </w:p>
          <w:p w14:paraId="24D8C966">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"Кім тыныш?" қимылды ойыны. (дене шынықтыру)</w:t>
            </w:r>
          </w:p>
          <w:p w14:paraId="5FDDF87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Мақсат-міндеттері. Балаларды бір бағытта тыныш жүру әдебіне үйрету, аяқтың табанын толық басып және аяқтың ұшымен жүріп қимылдау дағдыларын қалыптастыру; сигналға сай қозғалуға ынталандыру.</w:t>
            </w:r>
          </w:p>
          <w:p w14:paraId="4A8F194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Балалар, аяқтарымызды нық басып, менің соңымнан сайға қарай жүрейік.</w:t>
            </w:r>
          </w:p>
          <w:p w14:paraId="017D34D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Сайға қарай адымдаймыз,</w:t>
            </w:r>
          </w:p>
          <w:p w14:paraId="3EE7580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Түрлі дыбысты тыңдаймыз.</w:t>
            </w:r>
          </w:p>
          <w:p w14:paraId="2506C1B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Көрейік. Бұл қай бұрыш?</w:t>
            </w:r>
          </w:p>
          <w:p w14:paraId="7F791EA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Тыңдайық. Тыныш ... Тыныш ...</w:t>
            </w:r>
          </w:p>
          <w:p w14:paraId="177CB03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Қанекей, балалар, аяқтың ұшымен тыныш жүрейік ...</w:t>
            </w:r>
          </w:p>
          <w:p w14:paraId="1BDA1B0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Бұл жақта не бар екен?</w:t>
            </w:r>
          </w:p>
          <w:p w14:paraId="1CF2EC3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Тамаша ...</w:t>
            </w:r>
          </w:p>
          <w:p w14:paraId="3CECA1D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Педагог белгілі объектіні тапқандарын айтады, балаларды мақтайды.</w:t>
            </w:r>
          </w:p>
          <w:p w14:paraId="1CA646C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Жаттығу бірнеше рет өткізіледі, жүру бағыттары ауысады.</w:t>
            </w:r>
          </w:p>
          <w:p w14:paraId="37E08786">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"Шашылған қарды (доптарды) жинайық" қимылды жаттығуы. (дене шынықтыру)</w:t>
            </w:r>
          </w:p>
          <w:p w14:paraId="11D9FFB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Мақсат-міндеттері. Балаларды шапшаңдыққа, дәлдікке, қоршаған кеңістікті бағдарлауға баулу, топтастармен тату ойнауға, достыққа тәрбиелеу.</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017C2051">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Қысқы ауа райын бақылау. (қоршаған ортамен танысу, сөйлеуді дамыту, көркемсөз)</w:t>
            </w:r>
          </w:p>
          <w:p w14:paraId="04BFF5B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Мақсат-міндеттері. Балаларға қыс мезгілі жөнінде жалпы ұғымдар беру, қыстың ауы райы бұлтты және ашық, суық болуына көңіл аудару, адамдардың жылы киінгенін байқату; зейін, ойлау қабілетін дамыту.</w:t>
            </w:r>
          </w:p>
          <w:p w14:paraId="7E81DFC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Балалар, айналаға қараңдаршы. Не көріп тұрсыңдар?</w:t>
            </w:r>
          </w:p>
          <w:p w14:paraId="6201807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Иә, айналада қар жатыр.</w:t>
            </w:r>
          </w:p>
          <w:p w14:paraId="51E783C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Аспанымыз сұр (көгілдір).</w:t>
            </w:r>
          </w:p>
          <w:p w14:paraId="65A564D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Қыста күн суық болады.</w:t>
            </w:r>
          </w:p>
          <w:p w14:paraId="21B2B07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Адамдарға жылы киінеді.</w:t>
            </w:r>
          </w:p>
          <w:p w14:paraId="1050D0F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Біз нені кидік?</w:t>
            </w:r>
          </w:p>
          <w:p w14:paraId="5FF78EA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Балалар жауап бермей жатса, үстінен көрсете де алады.</w:t>
            </w:r>
          </w:p>
          <w:p w14:paraId="0F363BD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Қыс мезгілі. Суықта</w:t>
            </w:r>
          </w:p>
          <w:p w14:paraId="10A97DF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Қар жауады қалықтап.</w:t>
            </w:r>
          </w:p>
          <w:p w14:paraId="52CA624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Қар жауады қалыптап,</w:t>
            </w:r>
          </w:p>
          <w:p w14:paraId="2C998D4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Аппақ қабықпен қаптап.</w:t>
            </w:r>
          </w:p>
          <w:p w14:paraId="77AEB06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Қыс мезгілі. Аппақ қала.</w:t>
            </w:r>
          </w:p>
          <w:p w14:paraId="18F7050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Ақ көшелер. Ақ сала.</w:t>
            </w:r>
          </w:p>
          <w:p w14:paraId="39063E1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Ақ көшелер. Ақ сала.</w:t>
            </w:r>
          </w:p>
          <w:p w14:paraId="4ABCF2B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Аулада тұр аққала.</w:t>
            </w:r>
          </w:p>
          <w:p w14:paraId="44669EC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Д. Ахметова.</w:t>
            </w:r>
          </w:p>
          <w:p w14:paraId="71077CB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Иә, аққала да жылы киінді.</w:t>
            </w:r>
          </w:p>
          <w:p w14:paraId="39EB7EB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Балалар, қоян да жылы ақ тонын киіп алды.</w:t>
            </w:r>
          </w:p>
          <w:p w14:paraId="0C18377C">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Еңбекке баулу тапсырмалары:</w:t>
            </w:r>
            <w:r>
              <w:rPr>
                <w:rFonts w:ascii="Times New Roman" w:hAnsi="Times New Roman" w:eastAsia="Times New Roman" w:cs="Times New Roman"/>
                <w:sz w:val="24"/>
                <w:szCs w:val="24"/>
                <w:rtl w:val="0"/>
              </w:rPr>
              <w:t xml:space="preserve"> балаларды учаскедегі орындықтарды қылшақтар арқылы тазалауға шақыру.</w:t>
            </w:r>
          </w:p>
          <w:p w14:paraId="1E4762F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Мақсат-міндеттері. Балаларды ересектің үлгісіне еріп, қарапайым еңбек әрекеттерін жасауға машықтандыру; топтастырымен бірге әрекет етуге, тазалыққа баулу; жағымды эмоцияларды дамыту.</w:t>
            </w:r>
          </w:p>
          <w:p w14:paraId="37B409EB">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"Бері шыға ғой, қоян!" қимылды ойыны. (дене шынықтыру)</w:t>
            </w:r>
          </w:p>
          <w:p w14:paraId="374FBDC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Мақсат-міндеттері. Балаларға шеңбер бойымен жүріп, барлығы топтасып, "Бері шыға ғой, қоян!" сөздерін айтып, көрсетілген қимылдарға еліктеу қабілеттерін жетілдіру.</w:t>
            </w:r>
          </w:p>
          <w:p w14:paraId="1959A86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Педагог балалардың бірін "Қоян" атап, барлығы бірге оны шақырады. Шақырылған қоян ортаға шығып, қимылдарды жасайды (педагог үлгіні көрсете алады), балалар қайталайды.</w:t>
            </w:r>
          </w:p>
          <w:p w14:paraId="06BA27C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Бері шыға ғой, қоян!</w:t>
            </w:r>
          </w:p>
          <w:p w14:paraId="38E8BE6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Ақ құлақтармен ойна!</w:t>
            </w:r>
          </w:p>
          <w:p w14:paraId="6A64175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Былай көрсет,</w:t>
            </w:r>
          </w:p>
          <w:p w14:paraId="79E3CD7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Былай көрсет,</w:t>
            </w:r>
          </w:p>
          <w:p w14:paraId="0F1C6F6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Ақ құлақтармен ойна!</w:t>
            </w:r>
          </w:p>
          <w:p w14:paraId="51104B9B">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"Өз орныңды тап" қимылды ойыны. (дене шынықтыру)</w:t>
            </w:r>
          </w:p>
          <w:p w14:paraId="2173D02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Мақсат-міндеттері. Балаларды сапға (түзу сызық немесе жіп бойына) сигнал бойынша тізілуге, жан-жаққа шашырап жүгіруге дағдыландыру; зейінді болуға, шапшаңдыққа, достыққа тәрбиелеу.</w:t>
            </w:r>
          </w:p>
        </w:tc>
      </w:tr>
      <w:tr w14:paraId="6089613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5F897BEA">
            <w:pPr>
              <w:widowControl w:val="0"/>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Серуеннен оралу</w:t>
            </w:r>
          </w:p>
          <w:p w14:paraId="7ED30A6C">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12.15-12.25</w:t>
            </w:r>
          </w:p>
        </w:tc>
        <w:tc>
          <w:tcPr>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1CBEA17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xml:space="preserve">Өз шкафын белгі бойынша тауып алуды, өз киімін өзі шешуді, өз қажеттері жайында айтуды үйрету. </w:t>
            </w:r>
            <w:r>
              <w:rPr>
                <w:rFonts w:ascii="Times New Roman" w:hAnsi="Times New Roman" w:eastAsia="Times New Roman" w:cs="Times New Roman"/>
                <w:b/>
                <w:sz w:val="24"/>
                <w:szCs w:val="24"/>
                <w:rtl w:val="0"/>
              </w:rPr>
              <w:t>(дербес қимыл әрекеті)</w:t>
            </w:r>
          </w:p>
        </w:tc>
      </w:tr>
      <w:tr w14:paraId="2B629D6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71D10EF0">
            <w:pPr>
              <w:widowControl w:val="0"/>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Түскі ас</w:t>
            </w:r>
          </w:p>
          <w:p w14:paraId="50DC14C7">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12.25-12.55</w:t>
            </w:r>
          </w:p>
        </w:tc>
        <w:tc>
          <w:tcPr>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05B43A4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Балалардың тәбетін ашу, өздігінен тамақтануға ынталандыру.</w:t>
            </w:r>
          </w:p>
          <w:p w14:paraId="635296E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Дастарқанның әдемісін-ай,</w:t>
            </w:r>
          </w:p>
          <w:p w14:paraId="2E0B75B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Тағамның (ботқаның, көженің, сорпаның, қуырдақтың) дәмдісін-ай.</w:t>
            </w:r>
          </w:p>
          <w:p w14:paraId="03D594D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Тамақты тауысқан балақай</w:t>
            </w:r>
          </w:p>
          <w:p w14:paraId="0DF1D0E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Ең күшті болады. Пай, пай!</w:t>
            </w:r>
          </w:p>
          <w:p w14:paraId="3ABFF776">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(мәдени-гигиеналық дағдылар, көркемсөз)</w:t>
            </w:r>
          </w:p>
        </w:tc>
      </w:tr>
      <w:tr w14:paraId="5B51DA8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171CE3E8">
            <w:pPr>
              <w:widowControl w:val="0"/>
              <w:rPr>
                <w:rFonts w:hint="default" w:ascii="Times New Roman" w:hAnsi="Times New Roman" w:eastAsia="Calibri" w:cs="Times New Roman"/>
                <w:b/>
                <w:bCs/>
                <w:sz w:val="24"/>
                <w:szCs w:val="24"/>
                <w:rtl w:val="0"/>
              </w:rPr>
            </w:pPr>
            <w:r>
              <w:rPr>
                <w:rFonts w:hint="default" w:ascii="Times New Roman" w:hAnsi="Times New Roman" w:eastAsia="Calibri" w:cs="Times New Roman"/>
                <w:b/>
                <w:bCs/>
                <w:sz w:val="24"/>
                <w:szCs w:val="24"/>
                <w:rtl w:val="0"/>
              </w:rPr>
              <w:t>Күндізгі ұйқы</w:t>
            </w:r>
          </w:p>
          <w:p w14:paraId="08651C14">
            <w:pPr>
              <w:widowControl w:val="0"/>
              <w:rPr>
                <w:rFonts w:hint="default" w:ascii="Times New Roman" w:hAnsi="Times New Roman" w:eastAsia="Calibri" w:cs="Times New Roman"/>
                <w:b/>
                <w:bCs/>
                <w:sz w:val="24"/>
                <w:szCs w:val="24"/>
                <w:rtl w:val="0"/>
                <w:lang w:val="kk-KZ"/>
              </w:rPr>
            </w:pPr>
            <w:r>
              <w:rPr>
                <w:rFonts w:hint="default" w:ascii="Times New Roman" w:hAnsi="Times New Roman" w:eastAsia="Calibri" w:cs="Times New Roman"/>
                <w:b/>
                <w:bCs/>
                <w:sz w:val="24"/>
                <w:szCs w:val="24"/>
                <w:rtl w:val="0"/>
                <w:lang w:val="kk-KZ"/>
              </w:rPr>
              <w:t>12.55-15.00</w:t>
            </w:r>
          </w:p>
        </w:tc>
        <w:tc>
          <w:tcPr>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53F924AE">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Тақпақ.</w:t>
            </w:r>
          </w:p>
          <w:p w14:paraId="260F63A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Қатты шаршап аяғым,</w:t>
            </w:r>
          </w:p>
          <w:p w14:paraId="7C18E76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Жүргісі де келмейді.</w:t>
            </w:r>
          </w:p>
          <w:p w14:paraId="4A2CCED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Күні бойы секіріп,</w:t>
            </w:r>
          </w:p>
          <w:p w14:paraId="2D1B63F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Тіпті дамыл көрмейді.</w:t>
            </w:r>
          </w:p>
          <w:p w14:paraId="3921AFA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Қатты шаршап қалыпты,</w:t>
            </w:r>
          </w:p>
          <w:p w14:paraId="2BDA27B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Демалсын екі аяғым.</w:t>
            </w:r>
          </w:p>
          <w:p w14:paraId="303C5BC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Тынығып-ап азырақ,</w:t>
            </w:r>
          </w:p>
          <w:p w14:paraId="69B8A6F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Тағы жолға салайын!</w:t>
            </w:r>
          </w:p>
          <w:p w14:paraId="5CD67CB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Ұйықтар алдыңда киімдерін орындық басына ілу дағдыларын бекіту. Әртүрлі түймелеу түрлерін үйретуді жалғастыру.</w:t>
            </w:r>
          </w:p>
        </w:tc>
      </w:tr>
      <w:tr w14:paraId="56218CB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409EB889">
            <w:pPr>
              <w:widowControl w:val="0"/>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Бірте-бірте тұрғызу, сауықтыру шаралары</w:t>
            </w:r>
          </w:p>
          <w:p w14:paraId="1F146D54">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15.00-15.30</w:t>
            </w:r>
          </w:p>
        </w:tc>
        <w:tc>
          <w:tcPr>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3ABAB0AA">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“Ұйқыдан кейінгі шынығу іс-әрекеттері”.</w:t>
            </w:r>
          </w:p>
          <w:p w14:paraId="46C6763C">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Ояну.</w:t>
            </w:r>
          </w:p>
          <w:p w14:paraId="1FDB2E8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Тәрбиеші қоңырауды сыңғырлатады.</w:t>
            </w:r>
          </w:p>
          <w:p w14:paraId="0108D50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Сыңғырлаған қоңырау,</w:t>
            </w:r>
          </w:p>
          <w:p w14:paraId="4974CF6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Әркез жанымнан табылар.</w:t>
            </w:r>
          </w:p>
          <w:p w14:paraId="71AF67E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Қоңыраудың үнінен,</w:t>
            </w:r>
          </w:p>
          <w:p w14:paraId="7B5D9B9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Мен ояндым ақыры.</w:t>
            </w:r>
          </w:p>
          <w:p w14:paraId="6ADF91B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Уақытымен үнемі,</w:t>
            </w:r>
          </w:p>
          <w:p w14:paraId="33DE595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Жаттығамын жалықпай.</w:t>
            </w:r>
          </w:p>
          <w:p w14:paraId="200A0B6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Әнші "алтын қоңырау"</w:t>
            </w:r>
          </w:p>
          <w:p w14:paraId="1AC735A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Сыңғырлайды қалықтай!</w:t>
            </w:r>
          </w:p>
          <w:p w14:paraId="7C6DA55F">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Кешенді шынығу жаттығулары.</w:t>
            </w:r>
          </w:p>
          <w:p w14:paraId="15C13FF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“Марғаулар оянады”. (Балаларға төсекте жатып керілуді, арқаны жазып, қолды жоғары созып, бір бүйірден екінші бүйірге бұрылуды ұсыну.)</w:t>
            </w:r>
          </w:p>
          <w:p w14:paraId="5E9833E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Кіп-кішкене марғаулар,</w:t>
            </w:r>
          </w:p>
          <w:p w14:paraId="02AACAB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Пырылдайды үнемі.</w:t>
            </w:r>
          </w:p>
          <w:p w14:paraId="7F775CA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Жайғасыпты кілемде,</w:t>
            </w:r>
          </w:p>
          <w:p w14:paraId="67B100C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Оянғысы келмейді.</w:t>
            </w:r>
          </w:p>
          <w:p w14:paraId="220D20A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Жалқауланба, марғауым,</w:t>
            </w:r>
          </w:p>
          <w:p w14:paraId="20BD78D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Қандай сенің таңдауың.</w:t>
            </w:r>
          </w:p>
          <w:p w14:paraId="1898E25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Бойыңды жаз, керіліп,</w:t>
            </w:r>
          </w:p>
          <w:p w14:paraId="031D456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Қалғандайсың керіліп.</w:t>
            </w:r>
          </w:p>
          <w:p w14:paraId="7C85181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Жеңіл уқалау. (Қол және аяқ саусақтарын жоғары қарай уқалау, белді, арқаны, кеудені жазу.)</w:t>
            </w:r>
          </w:p>
          <w:p w14:paraId="68D8495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Аяқ ұшымен жатын бөлмеде жүру.</w:t>
            </w:r>
          </w:p>
          <w:p w14:paraId="2523D6E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Керілдік, жылдам тұрдық,</w:t>
            </w:r>
          </w:p>
          <w:p w14:paraId="24451BE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Аяқтың ұшымен жүгірдік…</w:t>
            </w:r>
          </w:p>
          <w:p w14:paraId="3609AD9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“Денсаулық жолдарымен” жүру.</w:t>
            </w:r>
          </w:p>
          <w:p w14:paraId="0D341E3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“Топ, топ, топ,” адымдайды біздің аяқ.</w:t>
            </w:r>
          </w:p>
          <w:p w14:paraId="2E55D01D">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(мәдени-гигиеналық дағдылар, көркемсөз, дене шынықтыру)</w:t>
            </w:r>
          </w:p>
        </w:tc>
      </w:tr>
      <w:tr w14:paraId="2CCCF41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7E571377">
            <w:pPr>
              <w:widowControl w:val="0"/>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Бесін ас</w:t>
            </w:r>
          </w:p>
          <w:p w14:paraId="0D5F7EF2">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15.30-16.00</w:t>
            </w:r>
          </w:p>
        </w:tc>
        <w:tc>
          <w:tcPr>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47A96FE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"Қолды сабындау және түзу қимылдармен жууды үйретуді жалғастыру, қолды жуғаннан кейін сығуды үйрету. Қолдарын өз орамалдарымен сүртіп, орнына ілу дағдысын бекіту. "Балалар қолдарын жуады" тақырыбы бойынша иллюстрацияларды қарастыру және сол бойынша әңгімелесу.</w:t>
            </w:r>
          </w:p>
          <w:p w14:paraId="567041B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"Біз қолымызды қалай жуамыз?" дидактикалық ойыны.</w:t>
            </w:r>
          </w:p>
          <w:p w14:paraId="7DD48C7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Мақсат-міндеттері: қолды жуу дағдысын жетілдіру.</w:t>
            </w:r>
          </w:p>
          <w:p w14:paraId="587265B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Жаттамақ оқу: "Мөлдір су".</w:t>
            </w:r>
          </w:p>
          <w:p w14:paraId="24355A25">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(мәдени-гигиеналық дағдылар, дербес әрекет)</w:t>
            </w:r>
          </w:p>
        </w:tc>
      </w:tr>
      <w:tr w14:paraId="5EBB599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5D778409">
            <w:pPr>
              <w:widowControl w:val="0"/>
              <w:rPr>
                <w:rFonts w:hint="default" w:ascii="Times New Roman" w:hAnsi="Times New Roman" w:eastAsia="Times New Roman" w:cs="Times New Roman"/>
                <w:sz w:val="24"/>
                <w:szCs w:val="24"/>
                <w:rtl w:val="0"/>
              </w:rPr>
            </w:pPr>
            <w:r>
              <w:rPr>
                <w:rFonts w:hint="default" w:ascii="Times New Roman" w:hAnsi="Times New Roman" w:eastAsia="Times New Roman" w:cs="Times New Roman"/>
                <w:b/>
                <w:sz w:val="24"/>
                <w:szCs w:val="24"/>
                <w:rtl w:val="0"/>
              </w:rPr>
              <w:t>Балалардың дербес әрекеті</w:t>
            </w:r>
            <w:r>
              <w:rPr>
                <w:rFonts w:hint="default" w:ascii="Times New Roman" w:hAnsi="Times New Roman" w:eastAsia="Times New Roman" w:cs="Times New Roman"/>
                <w:sz w:val="24"/>
                <w:szCs w:val="24"/>
                <w:rtl w:val="0"/>
              </w:rPr>
              <w:t xml:space="preserve"> (баяу қимылды ойындар, үстел үсті ойындары, бейнелеу әрекеті, кітаптар қарау және тағы басқа әрекеттер)</w:t>
            </w:r>
          </w:p>
          <w:p w14:paraId="5F922877">
            <w:pPr>
              <w:widowControl w:val="0"/>
              <w:rPr>
                <w:rFonts w:hint="default" w:ascii="Times New Roman" w:hAnsi="Times New Roman" w:eastAsia="Times New Roman" w:cs="Times New Roman"/>
                <w:sz w:val="24"/>
                <w:szCs w:val="24"/>
                <w:rtl w:val="0"/>
                <w:lang w:val="kk-KZ"/>
              </w:rPr>
            </w:pPr>
            <w:r>
              <w:rPr>
                <w:rFonts w:hint="default" w:ascii="Times New Roman" w:hAnsi="Times New Roman" w:eastAsia="Times New Roman" w:cs="Times New Roman"/>
                <w:sz w:val="24"/>
                <w:szCs w:val="24"/>
                <w:rtl w:val="0"/>
                <w:lang w:val="kk-KZ"/>
              </w:rPr>
              <w:t>16.00-1630</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50D50141">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"Пішіндер алқасы" дамытушы ойыны.</w:t>
            </w:r>
          </w:p>
          <w:p w14:paraId="4378EDC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Мақсат-міндеттері. Балаларды көрсетілген үлгіге қарап, геометриялық пішіндерден өздеріне де сондай тізбекті құрастыруға ынталандыру; геометриялық пішіндер туралы ұғымдарды тиянақтау, есте сақтау, көзбен қабылдау қабілеттерін, қолдың ұсақ моторикасын дамыту; өздері қол жеткізген нәтижені көруді, оған қуануды үйрету.</w:t>
            </w:r>
          </w:p>
          <w:p w14:paraId="365C03D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Балалар, қазір сендер мына тізбекте пішіндер қалай орналасқанына қарап, өз кілемдеріңе солай саласыңдар.</w:t>
            </w:r>
          </w:p>
          <w:p w14:paraId="7DAC083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Педагог әрбір балаға бөлек пішіндер тізбегін ұсынады.</w:t>
            </w:r>
          </w:p>
          <w:p w14:paraId="2B043E6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"қызыл үшбұрыш" + "көк үшбұрыш" + "сары үшбұрыш" + "жасыл үшбұрыш"</w:t>
            </w:r>
          </w:p>
          <w:p w14:paraId="4851713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"қызыл домалақ" + "көк домалақ" + "сары домалақ" + "жасыл домалақ"</w:t>
            </w:r>
          </w:p>
          <w:p w14:paraId="7DEA7B9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"қызыл шаршы" + "көк шаршы" + "сары шаршы" + "жасыл шаршы"</w:t>
            </w:r>
          </w:p>
          <w:p w14:paraId="5EB7A12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Педагог әр баланың тапсырманы орындау тәртібін бақылайды.</w:t>
            </w:r>
          </w:p>
          <w:p w14:paraId="28DFF834">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(сөйлеуді дамыту, сенсорика)</w:t>
            </w:r>
          </w:p>
        </w:tc>
        <w:tc>
          <w:tcPr>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vAlign w:val="top"/>
          </w:tcPr>
          <w:p w14:paraId="0FDD471F">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Сенсорикадан ойын-жаттығу</w:t>
            </w:r>
          </w:p>
          <w:p w14:paraId="4A32B91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"Қорқақ қоян".</w:t>
            </w:r>
          </w:p>
          <w:p w14:paraId="6B4E19C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Мақсат-міндеттері. Балаларды біркелкі заттарды ортақ сенсорлық сипаттары бойынша (көлемі, пішіні, түсі) біріктіру қабілетіне үйрету; әртүрлі заттарды ортақ сенсорикалық сипаты, түсі және түрлі топтама қасиеттері мен сапасы бойынша бірін-біріне сәйкестендіруге дағдыландыру. Балалардың сенсорлық эталондарды қабылдап, ажырата білу мүмкіндіктерін арттыру; қолдың ұсақ моторикасын, зейіні мен ақыл-ойын дамыту; жасына сай қарапайым сөйлеу бірліктерін игеру қабілеттерін жетілдіру.</w:t>
            </w:r>
          </w:p>
          <w:p w14:paraId="1547502D">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"Қоян қайда тығылды?" дамытушы ойын-жаттығуы.</w:t>
            </w:r>
          </w:p>
          <w:p w14:paraId="0DC1DB6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xml:space="preserve">Мақсат-міндеттері. Түстерді ажыратуды бекіту. </w:t>
            </w:r>
          </w:p>
          <w:p w14:paraId="360CFD78">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"Дана қуыршақты серуенге шығарайық" дидактикалық ойыны.</w:t>
            </w:r>
          </w:p>
          <w:p w14:paraId="107075E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Мақсат-міндеттері. Балаларға киім түрлерін атауды, ажыратуды үйрету; киіну рәсіміне баулу; қандай киімді қайда киетіні туралы білімдерін қалыптастыру.</w:t>
            </w:r>
          </w:p>
          <w:p w14:paraId="4DF8AC5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Құралдар: қуыршақ, қуыршақтың киім үлгілері немесе заттық суреттер.</w:t>
            </w:r>
          </w:p>
          <w:p w14:paraId="3862A11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Балалар, Дана қуыршақты далаға шығару үшін нені кигіземіз?</w:t>
            </w:r>
          </w:p>
          <w:p w14:paraId="3391DA7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Қайда кигіземіз? Көрсетіңдерші.</w:t>
            </w:r>
          </w:p>
          <w:p w14:paraId="5245A70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Балалар кезегімен шығып, педагогтің көмегімен киім үлгілерін атайды, киетін жерін көрсетеді, педагогтің көмегімен киінуді үйренеді.</w:t>
            </w:r>
          </w:p>
          <w:p w14:paraId="621E8A4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Киім үлгілерінің барлығы айтылып шығуы керек.</w:t>
            </w:r>
          </w:p>
        </w:tc>
        <w:tc>
          <w:tcPr>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vAlign w:val="top"/>
          </w:tcPr>
          <w:p w14:paraId="1DDEA6FF">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"Қоян қайда?" дамытушы ойыны.</w:t>
            </w:r>
          </w:p>
          <w:p w14:paraId="2C3FF40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Мақсат-міндеттері. Балаларға қоян ойыншығының қайда жасырынғанын байқату, отырған орнын "әне", "міне," "анда", "бұнда" "бар", "жоқ" сөздерін қолдануға ынталандыру; жағымды әсер алуға мүмкіндік жасау.</w:t>
            </w:r>
          </w:p>
          <w:p w14:paraId="564DD33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Шарты: ойын бөлмесінде жасырынған қоянның орнын сілтеу есімдіктерін қолданып айту.</w:t>
            </w:r>
          </w:p>
          <w:p w14:paraId="60814E7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Балалар, бізге қонаққа қоян келді.</w:t>
            </w:r>
          </w:p>
          <w:p w14:paraId="1CC2DFA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Қоян бізбен ойнағысы келеді.</w:t>
            </w:r>
          </w:p>
          <w:p w14:paraId="206FDDC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Ол жасырынса, тауып алу керекпіз. Мен "Қоян қайда?" деп сұрасам, оны "әне", "міне", "анда" сияқты жауаптар қайтарамыз.</w:t>
            </w:r>
          </w:p>
          <w:p w14:paraId="14B77D3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Қоян қорқақ,</w:t>
            </w:r>
          </w:p>
          <w:p w14:paraId="30C8906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Ұзын құлақ.</w:t>
            </w:r>
          </w:p>
          <w:p w14:paraId="5D5D2E9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Бұта түбінде,</w:t>
            </w:r>
          </w:p>
          <w:p w14:paraId="58B6C13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Қасқырға көрінбей,</w:t>
            </w:r>
          </w:p>
          <w:p w14:paraId="6224235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Ақ қарда жатыр,</w:t>
            </w:r>
          </w:p>
          <w:p w14:paraId="1C9E7AA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Тыныш қана үндемей.</w:t>
            </w:r>
          </w:p>
          <w:p w14:paraId="4DDA630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Д. Ахметова</w:t>
            </w:r>
          </w:p>
          <w:p w14:paraId="05AF9D2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Көркемсөзден кейін педагог балаларды өзімен бірге ертіп жүріп, ойыншықтың орнын тауып, балаларға қоянның отырған орнын айтқызады.</w:t>
            </w:r>
          </w:p>
        </w:tc>
        <w:tc>
          <w:tcPr>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vAlign w:val="top"/>
          </w:tcPr>
          <w:p w14:paraId="66E7923C">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Сурет салудан ойын-жаттығу</w:t>
            </w:r>
          </w:p>
          <w:p w14:paraId="1192150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"Аппақ қар".</w:t>
            </w:r>
          </w:p>
          <w:p w14:paraId="00B2537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Мақсат-міндеттері. Балаларға қылқаламды үш саусақпен ұстап, оның түгін бояуға малып, алдын ала боялып қойған көк түс алаңын қылқаламның ұшымен біркелкі қимылдармен, нүктелі дақтармен толық бояуды үйрету; қылқалам түгіндегі бояудың бітуін бақылап, бояуға қайта малу амалын қолдануға дағдыландыру; қылқалам қалдырып жатқан "нүктелерді" балалардың бос жерлерге қайта салып отыруын қадағалау; сурет аяқталған соң қылқаламды тіреушеге тіреп қоюға жаттықтыру; қыс мезгілі туралы түсінік беру.</w:t>
            </w:r>
          </w:p>
          <w:p w14:paraId="09544F70">
            <w:pPr>
              <w:widowControl w:val="0"/>
              <w:rPr>
                <w:rFonts w:ascii="Times New Roman" w:hAnsi="Times New Roman" w:eastAsia="Times New Roman" w:cs="Times New Roman"/>
                <w:b/>
                <w:sz w:val="24"/>
                <w:szCs w:val="24"/>
              </w:rPr>
            </w:pPr>
          </w:p>
          <w:p w14:paraId="194C1B1C">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"Шыршаларды құрастырайық" үстел ойыны.</w:t>
            </w:r>
          </w:p>
          <w:p w14:paraId="3552B12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Мақсат-міндеттері. Балаларды үшбұрыштар арқылы шыршаларды құрастыруға ынталандыру; қолдың ұсақ моторикасын, жазықтықты бағдарлау және ойлау қабілеттерін дамыту.</w:t>
            </w:r>
          </w:p>
          <w:p w14:paraId="6426AB2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Құралдар: үшбұрыштардың ұсақ модельдері (пластик немесе қатпа қағаз).</w:t>
            </w:r>
          </w:p>
          <w:p w14:paraId="0C9826F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Педагог балаларға шыршаның суретін көрсетіп, оның сұлбасын үшбұрыштардан құрастыруға мүмкіндік береді. Балалар шыршаларды құрастырып болғаннан кейін, педагог үлгіні балалардың жұмыстарымен салыстырады.</w:t>
            </w:r>
          </w:p>
          <w:p w14:paraId="219EB88D">
            <w:pPr>
              <w:widowControl w:val="0"/>
              <w:rPr>
                <w:rFonts w:ascii="Times New Roman" w:hAnsi="Times New Roman" w:eastAsia="Times New Roman" w:cs="Times New Roman"/>
                <w:i/>
                <w:sz w:val="24"/>
                <w:szCs w:val="24"/>
              </w:rPr>
            </w:pPr>
            <w:r>
              <w:rPr>
                <w:rFonts w:ascii="Times New Roman" w:hAnsi="Times New Roman" w:eastAsia="Times New Roman" w:cs="Times New Roman"/>
                <w:i/>
                <w:sz w:val="24"/>
                <w:szCs w:val="24"/>
                <w:rtl w:val="0"/>
              </w:rPr>
              <w:t>Ш. Әлдибекұлы "Қар".</w:t>
            </w:r>
          </w:p>
          <w:p w14:paraId="4481176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Ақ мақтадай ұлпа қар</w:t>
            </w:r>
          </w:p>
          <w:p w14:paraId="602503B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Жамылыпты қыр қарлар.</w:t>
            </w:r>
          </w:p>
          <w:p w14:paraId="6B857EB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Қалың-қалың тоң киіп,</w:t>
            </w:r>
          </w:p>
          <w:p w14:paraId="45FFF79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Маужырайды шыршалар.</w:t>
            </w:r>
          </w:p>
          <w:p w14:paraId="715A92ED">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(көркем әдебиет, сенсорика, құрастыру)</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0CCC679E">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Қоршаған ортамен танысудан ойын-жаттығу</w:t>
            </w:r>
          </w:p>
          <w:p w14:paraId="0F5CDF9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"Алақай, қыс келді!"</w:t>
            </w:r>
          </w:p>
          <w:p w14:paraId="14E5B2A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Мақсат-міндеттері. Балаларда қыс мезгілі туралы негізгі ұғымдарды қалыптастыру; қыс мезгіліне тән табиғат құбылыстармен таныстырып, қыс айларының адам өміріне пайдалы ықпалы туралы түсініктер негізін қалыптастыру.</w:t>
            </w:r>
          </w:p>
          <w:p w14:paraId="228B87A8">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"Биіктен төмен тізбек" дамытушы ойын рефлексиясы.</w:t>
            </w:r>
          </w:p>
          <w:p w14:paraId="644B22A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Мақсат-міндеттері. Заттардың биіктігін салыстыруды үйрету.</w:t>
            </w:r>
          </w:p>
          <w:p w14:paraId="3EB4F9B9">
            <w:pPr>
              <w:widowControl w:val="0"/>
              <w:rPr>
                <w:rFonts w:ascii="Times New Roman" w:hAnsi="Times New Roman" w:eastAsia="Times New Roman" w:cs="Times New Roman"/>
                <w:sz w:val="24"/>
                <w:szCs w:val="24"/>
              </w:rPr>
            </w:pPr>
          </w:p>
          <w:p w14:paraId="6936B31F">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"Күн райы" атты мультфильмін көру.</w:t>
            </w:r>
          </w:p>
          <w:p w14:paraId="3517D37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Мақсат-міндеттері. Балаларға ауа райының негізгі құбылыстарын байқауды, ажыратуды үйрету; атауларын атауға ынталандыру; ойлау қабілетін дамыту.</w:t>
            </w:r>
          </w:p>
          <w:p w14:paraId="6158EE46">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(сөйлеуді дамыту, қоршаған ортамен танысу)</w:t>
            </w:r>
          </w:p>
        </w:tc>
      </w:tr>
      <w:tr w14:paraId="1F9D6EB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572916B1">
            <w:pPr>
              <w:widowControl w:val="0"/>
              <w:rPr>
                <w:rFonts w:hint="default" w:ascii="Times New Roman" w:hAnsi="Times New Roman" w:eastAsia="Calibri" w:cs="Times New Roman"/>
                <w:sz w:val="24"/>
                <w:szCs w:val="24"/>
                <w:lang w:val="ru"/>
              </w:rPr>
            </w:pPr>
            <w:r>
              <w:rPr>
                <w:rFonts w:hint="default" w:ascii="Times New Roman" w:hAnsi="Times New Roman" w:eastAsia="Times New Roman" w:cs="Times New Roman"/>
                <w:b/>
                <w:sz w:val="24"/>
                <w:szCs w:val="24"/>
                <w:rtl w:val="0"/>
              </w:rPr>
              <w:t>Балалармен жеке жұмыс</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0C353B31">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Саусақ жаттығуы. "Алақай! Алақай!"</w:t>
            </w:r>
          </w:p>
          <w:p w14:paraId="5BECBFA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Алақай! Алақай!</w:t>
            </w:r>
          </w:p>
          <w:p w14:paraId="37A6B47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Келді суық қыс міне,</w:t>
            </w:r>
          </w:p>
          <w:p w14:paraId="79B6A17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Біз далаға шығамыз,</w:t>
            </w:r>
          </w:p>
          <w:p w14:paraId="5DDD1FA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Жаттығу жасаймыз,</w:t>
            </w:r>
          </w:p>
          <w:p w14:paraId="787A342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Бір, екі! Бір, екі!</w:t>
            </w:r>
          </w:p>
          <w:p w14:paraId="3217DB6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Қарды қағып, бір, екі!</w:t>
            </w:r>
          </w:p>
          <w:p w14:paraId="58062D2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Д. Ахметова</w:t>
            </w:r>
          </w:p>
          <w:p w14:paraId="6E277B1D">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(сөйлеуді дамыту)</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66774D9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Алдымызда ұзынша,</w:t>
            </w:r>
          </w:p>
          <w:p w14:paraId="11F1A96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Жайылып тұр жолақша.</w:t>
            </w:r>
          </w:p>
          <w:p w14:paraId="097B25D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Топ-топ басайық,</w:t>
            </w:r>
          </w:p>
          <w:p w14:paraId="50667B7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Бірге жылдам барайық.</w:t>
            </w:r>
          </w:p>
          <w:p w14:paraId="5E86AD5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Секіреміз оп-оп!</w:t>
            </w:r>
          </w:p>
          <w:p w14:paraId="44268B6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Біз жүреміз топ боп.</w:t>
            </w:r>
          </w:p>
          <w:p w14:paraId="5D2E7D4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Д. Ахметова</w:t>
            </w:r>
          </w:p>
          <w:p w14:paraId="635341D2">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(сөйлеуді дамыту)</w:t>
            </w:r>
          </w:p>
        </w:tc>
        <w:tc>
          <w:tcPr>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vAlign w:val="top"/>
          </w:tcPr>
          <w:p w14:paraId="6586FA2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Қоян қорқақ,</w:t>
            </w:r>
          </w:p>
          <w:p w14:paraId="2B23AF5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Ұзын құлақ.</w:t>
            </w:r>
          </w:p>
          <w:p w14:paraId="2B7A142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Бұта түбінде,</w:t>
            </w:r>
          </w:p>
          <w:p w14:paraId="45406DA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Қасқырға көрінбей,</w:t>
            </w:r>
          </w:p>
          <w:p w14:paraId="57ED1B2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Ақ қарда жатыр,</w:t>
            </w:r>
          </w:p>
          <w:p w14:paraId="44EE1FD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Тыныш қана үндемей.</w:t>
            </w:r>
          </w:p>
          <w:p w14:paraId="20F1E82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Д. Ахметова</w:t>
            </w:r>
          </w:p>
          <w:p w14:paraId="7654F3D5">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(сөйлеуді дамыту</w:t>
            </w:r>
            <w:r>
              <w:rPr>
                <w:rFonts w:ascii="Times New Roman" w:hAnsi="Times New Roman" w:eastAsia="Times New Roman" w:cs="Times New Roman"/>
                <w:sz w:val="24"/>
                <w:szCs w:val="24"/>
                <w:rtl w:val="0"/>
              </w:rPr>
              <w:t>)</w:t>
            </w:r>
          </w:p>
        </w:tc>
        <w:tc>
          <w:tcPr>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vAlign w:val="top"/>
          </w:tcPr>
          <w:p w14:paraId="79CBF44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Ш. Әлдибекұлы "Қар".</w:t>
            </w:r>
          </w:p>
          <w:p w14:paraId="412F4CD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Ақ мақтадай ұлпа қар</w:t>
            </w:r>
          </w:p>
          <w:p w14:paraId="0A42CDF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Жамылыпты қыр қарлар.</w:t>
            </w:r>
          </w:p>
          <w:p w14:paraId="1850FA6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Қалың-қалың тон киіп,</w:t>
            </w:r>
          </w:p>
          <w:p w14:paraId="0632352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Маужырайды шыршалар.</w:t>
            </w:r>
          </w:p>
          <w:p w14:paraId="31B937BE">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(сөйлеуді дамыту)</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40AE3DB9">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"Қар жауды".</w:t>
            </w:r>
          </w:p>
          <w:p w14:paraId="49F8FB8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Мақсат-міндеттері. Ермексаздан ұсақ кесектерді үзіп алу, шарларды илеу амалдарын игерту.</w:t>
            </w:r>
          </w:p>
          <w:p w14:paraId="5E1C38F4">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(сөйлеуді дамыту)</w:t>
            </w:r>
          </w:p>
        </w:tc>
      </w:tr>
      <w:tr w14:paraId="1A308EC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10FECE7B">
            <w:pPr>
              <w:widowControl w:val="0"/>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Серуенге дайындық</w:t>
            </w:r>
          </w:p>
          <w:p w14:paraId="0DD51084">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16.30-16.40</w:t>
            </w:r>
          </w:p>
        </w:tc>
        <w:tc>
          <w:tcPr>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4C160FE6">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"Киім-кешектер мен аяқ киімді таза ұстау туралы".</w:t>
            </w:r>
          </w:p>
          <w:p w14:paraId="2B87FEE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Мақсат-міндеттері: балаларда мәдени-гигиеналық дағдыларды, өз-өзіне қызмет ету дағдыларын қалыптастыру.</w:t>
            </w:r>
          </w:p>
          <w:p w14:paraId="7654B93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xml:space="preserve">Киім-кешектер мен аяқ киімдерді таза ұстаудың маңыздылығы жайлы айту, «тиянақтылық», «ұқыптылық» түсініктерімен таныстыру, киімдегі олқылықты байқауды үйрету. </w:t>
            </w:r>
            <w:r>
              <w:rPr>
                <w:rFonts w:ascii="Times New Roman" w:hAnsi="Times New Roman" w:eastAsia="Times New Roman" w:cs="Times New Roman"/>
                <w:b/>
                <w:sz w:val="24"/>
                <w:szCs w:val="24"/>
                <w:rtl w:val="0"/>
              </w:rPr>
              <w:t>(мәдени-гигиеналық дағдылар, дербес әрекет)</w:t>
            </w:r>
          </w:p>
        </w:tc>
      </w:tr>
      <w:tr w14:paraId="19C89B4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7561ED20">
            <w:pPr>
              <w:widowControl w:val="0"/>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Серуен</w:t>
            </w:r>
          </w:p>
          <w:p w14:paraId="71260B47">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16.40-17.20</w:t>
            </w:r>
          </w:p>
        </w:tc>
        <w:tc>
          <w:tcPr>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vAlign w:val="top"/>
          </w:tcPr>
          <w:p w14:paraId="412ABAC9">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Қарды бақылауды жалғастыру. (қар басқан алқап). (қоршаған ортамен танысу, сөйлеуді дамыту, көркемсөз)</w:t>
            </w:r>
          </w:p>
          <w:p w14:paraId="2C34BE7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Мақсат-міндеттері. Балалардың қысқы қарды бақылауға деген қызығушылығын ояту; қардың қайда жатқанына көңіл аударып, ол туралы айтуға ынталандыру.</w:t>
            </w:r>
          </w:p>
          <w:p w14:paraId="7A4CB17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Балалар, бәрекелді!</w:t>
            </w:r>
          </w:p>
          <w:p w14:paraId="7EAB611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Қараңдаршы, балалар, айналада не жатыр?</w:t>
            </w:r>
          </w:p>
          <w:p w14:paraId="1A2858E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Иә, бұл қар.</w:t>
            </w:r>
          </w:p>
          <w:p w14:paraId="365A0C9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Қар қайда жатыр?</w:t>
            </w:r>
          </w:p>
          <w:p w14:paraId="0D3936ED">
            <w:pPr>
              <w:widowControl w:val="0"/>
              <w:rPr>
                <w:rFonts w:ascii="Times New Roman" w:hAnsi="Times New Roman" w:eastAsia="Times New Roman" w:cs="Times New Roman"/>
                <w:i/>
                <w:sz w:val="24"/>
                <w:szCs w:val="24"/>
              </w:rPr>
            </w:pPr>
            <w:r>
              <w:rPr>
                <w:rFonts w:ascii="Times New Roman" w:hAnsi="Times New Roman" w:eastAsia="Times New Roman" w:cs="Times New Roman"/>
                <w:i/>
                <w:sz w:val="24"/>
                <w:szCs w:val="24"/>
                <w:rtl w:val="0"/>
              </w:rPr>
              <w:t>Т. Шопаев "Қар".</w:t>
            </w:r>
          </w:p>
          <w:p w14:paraId="5798EA1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Жауды, міне, қар аппақ,</w:t>
            </w:r>
          </w:p>
          <w:p w14:paraId="120CB53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Айналаның бәрі аппақ.</w:t>
            </w:r>
          </w:p>
          <w:p w14:paraId="24BFCA8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Жасырыпты жолдарды,</w:t>
            </w:r>
          </w:p>
          <w:p w14:paraId="79DA42C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Тегістепті орларды.</w:t>
            </w:r>
          </w:p>
          <w:p w14:paraId="551A18BB">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Еңбекке баулу тапсырмалары:</w:t>
            </w:r>
            <w:r>
              <w:rPr>
                <w:rFonts w:ascii="Times New Roman" w:hAnsi="Times New Roman" w:eastAsia="Times New Roman" w:cs="Times New Roman"/>
                <w:sz w:val="24"/>
                <w:szCs w:val="24"/>
                <w:rtl w:val="0"/>
              </w:rPr>
              <w:t xml:space="preserve"> балаларды сұхбатхана орындықтарын қардан тазалауға шақыру.</w:t>
            </w:r>
          </w:p>
          <w:p w14:paraId="23B2FD6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Мақсат-міндеттері. Балаларды қарапайым еңбек әрекеттерін жасауға машықтандыру; тазалыққа, еңбексүйгіштікке тәрбиелеу.</w:t>
            </w:r>
          </w:p>
          <w:p w14:paraId="247BD4D0">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"Біз көңілді баламыз" қимылды жаттығуы. (дене шынықтыру, көркем сөз)</w:t>
            </w:r>
          </w:p>
          <w:p w14:paraId="38B6DC9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Мақсат-міндеттері. Балаларды белгілі жаттығуларға еліктей білуге машықтандыру, сапта марш ырғағымен адымдап жүруге машықтандыру; жаттығулардан жағымды әсер алуға ынталандыру.</w:t>
            </w:r>
          </w:p>
          <w:p w14:paraId="01A19B3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Педагог балаларды еркін тұрғызып қоюына болады, қимылдарды көрсетеді.</w:t>
            </w:r>
          </w:p>
          <w:p w14:paraId="7328AEF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Біз көңілді балалармыз,</w:t>
            </w:r>
          </w:p>
          <w:p w14:paraId="2018B32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Қатар-қатармен тұрамыз,</w:t>
            </w:r>
          </w:p>
          <w:p w14:paraId="5EA6AC1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Көтереміз иықты,</w:t>
            </w:r>
          </w:p>
          <w:p w14:paraId="7B740F6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Бақылаймыз жан-жақты.</w:t>
            </w:r>
          </w:p>
          <w:p w14:paraId="62081A6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Жүріп келіп асықпай.</w:t>
            </w:r>
          </w:p>
          <w:p w14:paraId="6B96A62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Балалар сапқа жиналып, ашық жолмен жүреді.</w:t>
            </w:r>
          </w:p>
          <w:p w14:paraId="14C412B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Жаттығу екі рет қайталанады.</w:t>
            </w:r>
          </w:p>
          <w:p w14:paraId="33F05AA1">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"Тегіс жолмен жүреміз" ойын жаттығуы.</w:t>
            </w:r>
          </w:p>
          <w:p w14:paraId="61E439A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Мақсат-міндеттері. Алға қарай жылжи отырып, екі аяқты қосып секіруге жаттықтыру.</w:t>
            </w:r>
          </w:p>
          <w:p w14:paraId="6CDA1119">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Далаға алып шығатын материалмен ойындар.</w:t>
            </w:r>
          </w:p>
          <w:p w14:paraId="543A572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Мақсат-міндеттері. Барлығы тату ойнауға, ойыншықтарды бөлісуді үйрету.</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1DF7A627">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Қарды бақылауды жалғастыру. (қар жауған алқап). (қоршаған ортамен танысу, сөйлеуді дамыту)</w:t>
            </w:r>
          </w:p>
          <w:p w14:paraId="4151204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Мақсат-міндеттері. Балалардың қысқы қарды бақылауға деген қызығушылығын ояту; қардың қайда жатқанына көңіл аударып, айтуға ынталандыру.</w:t>
            </w:r>
          </w:p>
          <w:p w14:paraId="0131BB8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Балалар, бәрекелді!</w:t>
            </w:r>
          </w:p>
          <w:p w14:paraId="3A90A7D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Қараңдаршы, балалар, айналада не жатыр?</w:t>
            </w:r>
          </w:p>
          <w:p w14:paraId="731A6D0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Иә, бұл айналада қар жатыр.</w:t>
            </w:r>
          </w:p>
          <w:p w14:paraId="7890CDB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Қар қайда жатыр?</w:t>
            </w:r>
          </w:p>
          <w:p w14:paraId="38AF506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Айналаның бәрі аппақ.</w:t>
            </w:r>
          </w:p>
          <w:p w14:paraId="7603EF7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Не болған мына далаға?</w:t>
            </w:r>
          </w:p>
          <w:p w14:paraId="218EA1B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Ағаштар аппақ тонда,</w:t>
            </w:r>
          </w:p>
          <w:p w14:paraId="5F0C2BF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Бұталар аппақ болған,</w:t>
            </w:r>
          </w:p>
          <w:p w14:paraId="2A7C3A7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Ақ жолдар ізге толған.</w:t>
            </w:r>
          </w:p>
          <w:p w14:paraId="1BE1C826">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 xml:space="preserve">Еңбекке баулу тапсырмалары: </w:t>
            </w:r>
            <w:r>
              <w:rPr>
                <w:rFonts w:ascii="Times New Roman" w:hAnsi="Times New Roman" w:eastAsia="Times New Roman" w:cs="Times New Roman"/>
                <w:sz w:val="24"/>
                <w:szCs w:val="24"/>
                <w:rtl w:val="0"/>
              </w:rPr>
              <w:t>балаларды учаскедегі орындықтарды қылшақпен қардан тазалауға шақыру.</w:t>
            </w:r>
          </w:p>
          <w:p w14:paraId="0D0F2A8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Мақсат-міндеттері. Балаларды ересектің үлгісіне еріп, қарапайым еңбек әрекеттерін жасауға машықтандыру; топтастырымен бірге әрекет етуге, тазалыққа баулу; жағымды эмоцияларды дамыту.</w:t>
            </w:r>
          </w:p>
          <w:p w14:paraId="1C5F3AB9">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"Қарлы жолдарды басайық" қимылды жаттығуы. (дене шынықтыру)</w:t>
            </w:r>
          </w:p>
          <w:p w14:paraId="7A20542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Мақсат-міндеттері. Балалардың сапта түзу бағытпен жүріп, екі аяқпен секіріп, жүгіріп, алға жылжу қабілеттерін жетілдіру, тепе-теңдікті сақтау қабілеттерін дамыту, бұлшық еттерін шымыр ету.</w:t>
            </w:r>
          </w:p>
          <w:p w14:paraId="32C676F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Педагог балаларға көркемсөзді оқу арқылы қимылдарға ынталандырады.</w:t>
            </w:r>
          </w:p>
          <w:p w14:paraId="6C8B1C3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Алдымызда ұзынша</w:t>
            </w:r>
          </w:p>
          <w:p w14:paraId="64F4A82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Жайылып тұр жолақша.</w:t>
            </w:r>
          </w:p>
          <w:p w14:paraId="217C790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Топ-топ етіп басайық,</w:t>
            </w:r>
          </w:p>
          <w:p w14:paraId="7F634C5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Қадам басып барайық.</w:t>
            </w:r>
          </w:p>
          <w:p w14:paraId="6C41FC3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Секіреміз оп-оп!</w:t>
            </w:r>
          </w:p>
          <w:p w14:paraId="32E179F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Біз жүреміз топ боп.</w:t>
            </w:r>
          </w:p>
          <w:p w14:paraId="6741DC31">
            <w:pPr>
              <w:widowControl w:val="0"/>
              <w:rPr>
                <w:rFonts w:ascii="Times New Roman" w:hAnsi="Times New Roman" w:eastAsia="Times New Roman" w:cs="Times New Roman"/>
                <w:sz w:val="24"/>
                <w:szCs w:val="24"/>
              </w:rPr>
            </w:pPr>
          </w:p>
          <w:p w14:paraId="1D227A6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Ал енді біз жүгірейк,</w:t>
            </w:r>
          </w:p>
          <w:p w14:paraId="3DCB5FF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Саптан қалмай, үлгерейік.</w:t>
            </w:r>
          </w:p>
          <w:p w14:paraId="080369E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Жүгір, жүгір, балақай!</w:t>
            </w:r>
          </w:p>
          <w:p w14:paraId="3603BCD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Саптан қалма, балақай!</w:t>
            </w:r>
          </w:p>
          <w:p w14:paraId="43E6E70E">
            <w:pPr>
              <w:widowControl w:val="0"/>
              <w:rPr>
                <w:rFonts w:ascii="Times New Roman" w:hAnsi="Times New Roman" w:eastAsia="Times New Roman" w:cs="Times New Roman"/>
                <w:sz w:val="24"/>
                <w:szCs w:val="24"/>
              </w:rPr>
            </w:pPr>
          </w:p>
          <w:p w14:paraId="40D2F63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Жүгіріп болдық, жүрейік,</w:t>
            </w:r>
          </w:p>
          <w:p w14:paraId="3568140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Тыныс алып үлгерейік.</w:t>
            </w:r>
          </w:p>
          <w:p w14:paraId="174CF23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Тыныс алып болайық,</w:t>
            </w:r>
          </w:p>
          <w:p w14:paraId="5D7B989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Қадам басып, тоқтайық ...</w:t>
            </w:r>
          </w:p>
          <w:p w14:paraId="450346C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Д. Ахметова</w:t>
            </w:r>
          </w:p>
          <w:p w14:paraId="291BDD72">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"Шеңберден шықпа" жаттығуы. (дене шынықтыру)</w:t>
            </w:r>
          </w:p>
          <w:p w14:paraId="36F972C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Мақсат-міндеттері. Балаларды шеңберге тұрып, шеңбердің бойымен қимылдауға баулу; кеңістікті бағдарлауға, мұқияттылыққа, достыққа тәрбиелеу.</w:t>
            </w:r>
          </w:p>
        </w:tc>
        <w:tc>
          <w:tcPr>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vAlign w:val="top"/>
          </w:tcPr>
          <w:p w14:paraId="4BC2A7B2">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Бұлтты аспанды бақылауды жалғастыру. (қоршаған ортамен танысу, сөйлеуді дамыту, көркемсөз)</w:t>
            </w:r>
          </w:p>
          <w:p w14:paraId="38507CD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Мақсат-міндеттері. Балаларға бұлтты күн туралы ұғымдар беру, аспанның түсі сұр екенін байқату, бұлттар сұр болса, қар жаууы ықтималдығын байқату.</w:t>
            </w:r>
          </w:p>
          <w:p w14:paraId="4FC291A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Балалар, аспанға қараңдаршы.</w:t>
            </w:r>
          </w:p>
          <w:p w14:paraId="30FC17F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Аспанның түсі көгілдір ме?</w:t>
            </w:r>
          </w:p>
          <w:p w14:paraId="50BAFDB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Аспанның түсі сұр.</w:t>
            </w:r>
          </w:p>
          <w:p w14:paraId="2C2A94E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Аспан сұр болса, қар жауады.</w:t>
            </w:r>
          </w:p>
          <w:p w14:paraId="6262F8F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Көк аспанды жаулайды</w:t>
            </w:r>
          </w:p>
          <w:p w14:paraId="2600911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Қалың-қалың сұр бұлттар.</w:t>
            </w:r>
          </w:p>
          <w:p w14:paraId="44B0F63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Бір жауса тоқтамайды</w:t>
            </w:r>
          </w:p>
          <w:p w14:paraId="583DB10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Аппақ жауын, аппақ қар.</w:t>
            </w:r>
          </w:p>
          <w:p w14:paraId="24B335E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Д. Ахметова</w:t>
            </w:r>
          </w:p>
          <w:p w14:paraId="63A98EF0">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 xml:space="preserve">Еңбекке баулу тапсырмалары: </w:t>
            </w:r>
            <w:r>
              <w:rPr>
                <w:rFonts w:ascii="Times New Roman" w:hAnsi="Times New Roman" w:eastAsia="Times New Roman" w:cs="Times New Roman"/>
                <w:sz w:val="24"/>
                <w:szCs w:val="24"/>
                <w:rtl w:val="0"/>
              </w:rPr>
              <w:t>балаларды ағаштан түсіп қалған құрғақ бұтақтарды жинауға шақыру.</w:t>
            </w:r>
          </w:p>
          <w:p w14:paraId="73F5CF4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Мақсат-міндеттері. Балаларды ересектің үлгісіне еріп, қарапайым еңбек әрекеттерін жасауға машықтандыру; топтастырымен бірге әрекет етуге баулу; шыдамдылыққа тәрбиелеу.</w:t>
            </w:r>
          </w:p>
          <w:p w14:paraId="72B3D675">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"Алақай!" қимылды жаттығуы. (дене шынықтыру)</w:t>
            </w:r>
          </w:p>
          <w:p w14:paraId="0AC62A7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Мақсат-міндеттері. Балаларды педагогтің көрсетуімен және тақпақ сөздерінің ырғағына сай қимылдар жасауға талпындыру; қыстың қызықты құбылыстарын жағымды көңіл күймен қарсы алуға тәрбиелеу.</w:t>
            </w:r>
          </w:p>
          <w:p w14:paraId="3E4B616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Балалар, қыс мезгілі келді.</w:t>
            </w:r>
          </w:p>
          <w:p w14:paraId="49DBDCA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Қысты көтеріңкі көңіл күймен қарсы алайықшы.</w:t>
            </w:r>
          </w:p>
          <w:p w14:paraId="422CA10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Алақай! Алақай! (шапалақтау)</w:t>
            </w:r>
          </w:p>
          <w:p w14:paraId="63F9E5B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Келді суық қыс міне (алақанды уқалау),</w:t>
            </w:r>
          </w:p>
          <w:p w14:paraId="3F5B285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Біз далаға шығамыз (саусақтарды қимылдату),</w:t>
            </w:r>
          </w:p>
          <w:p w14:paraId="2824BB2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Жаттығу жасаймыз (шапалақтау),</w:t>
            </w:r>
          </w:p>
          <w:p w14:paraId="22CA88F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Бір, екі! Бір, екі! (жұдырықты түю, қайта ашу)</w:t>
            </w:r>
          </w:p>
          <w:p w14:paraId="347836E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Қарды қағып, бір, екі (алақанды қағу).</w:t>
            </w:r>
          </w:p>
          <w:p w14:paraId="282A15E8">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"Шеңберге дәлде" ойын жаттығуы. (дене шынықтыру)</w:t>
            </w:r>
          </w:p>
          <w:p w14:paraId="4A0FCA9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Мақсат-міндеттері. Балаларда нысанаға қапты (құм салынған қап) дәлдеп лақтыру, ептілік, мергендік қасиеттерін дамыту.</w:t>
            </w:r>
          </w:p>
        </w:tc>
        <w:tc>
          <w:tcPr>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vAlign w:val="top"/>
          </w:tcPr>
          <w:p w14:paraId="3DE5A614">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Қарды бақылауды жалғастыру. (қардың жерге түсуі). (қоршаған ортамен танысу, сөйлеуді дамыту, көркемсөз)</w:t>
            </w:r>
          </w:p>
          <w:p w14:paraId="53E48AA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Мақсат-міндеттері. Балалардың көңілін қардың жоғарыдан төмен ақырын түскеніне аудару, қардың ақшақарлардан тұратынын, оның жеңіл мамықтай ұшқанын байқату; зейін, түйсігін, ой-қиялын дамыту.</w:t>
            </w:r>
          </w:p>
          <w:p w14:paraId="05F1BE02">
            <w:pPr>
              <w:widowControl w:val="0"/>
              <w:rPr>
                <w:rFonts w:ascii="Times New Roman" w:hAnsi="Times New Roman" w:eastAsia="Times New Roman" w:cs="Times New Roman"/>
                <w:i/>
                <w:sz w:val="24"/>
                <w:szCs w:val="24"/>
              </w:rPr>
            </w:pPr>
            <w:r>
              <w:rPr>
                <w:rFonts w:ascii="Times New Roman" w:hAnsi="Times New Roman" w:eastAsia="Times New Roman" w:cs="Times New Roman"/>
                <w:i/>
                <w:sz w:val="24"/>
                <w:szCs w:val="24"/>
                <w:rtl w:val="0"/>
              </w:rPr>
              <w:t>Шәймерден Әлдибекұлы "Қар".</w:t>
            </w:r>
          </w:p>
          <w:p w14:paraId="386E3BB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Ақ мақтадай ұлпа қар</w:t>
            </w:r>
          </w:p>
          <w:p w14:paraId="4025DDB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Жамылыпты қыр қалар.</w:t>
            </w:r>
          </w:p>
          <w:p w14:paraId="0315688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Қалың-қалың тон киіп,</w:t>
            </w:r>
          </w:p>
          <w:p w14:paraId="254A530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Маужырайды шыршалар.</w:t>
            </w:r>
          </w:p>
          <w:p w14:paraId="4397BCE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Балалар, байқадыңдар ма?</w:t>
            </w:r>
          </w:p>
          <w:p w14:paraId="564988C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Дала қандай тыныш!</w:t>
            </w:r>
          </w:p>
          <w:p w14:paraId="228791C6">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 xml:space="preserve">Еңбекке баулу тапсырмалары: </w:t>
            </w:r>
            <w:r>
              <w:rPr>
                <w:rFonts w:ascii="Times New Roman" w:hAnsi="Times New Roman" w:eastAsia="Times New Roman" w:cs="Times New Roman"/>
                <w:sz w:val="24"/>
                <w:szCs w:val="24"/>
                <w:rtl w:val="0"/>
              </w:rPr>
              <w:t>балаларды сұхбатхана орындықтарын қардан тазалауға шақыру.</w:t>
            </w:r>
          </w:p>
          <w:p w14:paraId="2A46BF4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Мақсат-міндеттері. Балаларды қарапайым еңбек әрекеттерін жасауға машықтандыру; тазалыққа, еңбексүйгіштікке тәрбиелеу.</w:t>
            </w:r>
          </w:p>
          <w:p w14:paraId="18589B81">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"Кім тыныш?" қимылды ойыны. (дене шынықтыру)</w:t>
            </w:r>
          </w:p>
          <w:p w14:paraId="35872D5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Мақсат-міндеттері. Балаларды бір бағытта тыныш жүру әдебіне үйрету, аяқтың табанын толық басып және аяқтың ұшымен жүріп қимылдау дағдыларын қалыптастыру; сигналға сай қозғалуға ынталандыру.</w:t>
            </w:r>
          </w:p>
          <w:p w14:paraId="02C5315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Балалар, аяқтарымызды нық басып, менің соңымнан сайға қарай жүрейік.</w:t>
            </w:r>
          </w:p>
          <w:p w14:paraId="1270DB2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Сайға қарай адымдаймыз,</w:t>
            </w:r>
          </w:p>
          <w:p w14:paraId="4948AC1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Түрлі дыбысты тыңдаймыз.</w:t>
            </w:r>
          </w:p>
          <w:p w14:paraId="36FDE24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Көрейік. Бұл қай бұрыш?</w:t>
            </w:r>
          </w:p>
          <w:p w14:paraId="4C90BBC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Тыңдайық. Тыныш ... Тыныш ...</w:t>
            </w:r>
          </w:p>
          <w:p w14:paraId="44C1314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Қанекей, балалар, аяқтың ұшымен тыныш жүрейік ...</w:t>
            </w:r>
          </w:p>
          <w:p w14:paraId="1368B48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Бұл жақта не бар екен?</w:t>
            </w:r>
          </w:p>
          <w:p w14:paraId="799D61F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Тамаша ...</w:t>
            </w:r>
          </w:p>
          <w:p w14:paraId="2203FFA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Педагог белгілі объектіні тапқандарын айтады, балаларды мақтайды.</w:t>
            </w:r>
          </w:p>
          <w:p w14:paraId="04ED6BA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Жаттығу бірнеше рет өткізіледі, жүру бағыттары ауысады.</w:t>
            </w:r>
          </w:p>
          <w:p w14:paraId="121AE77D">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"Шашылған қарды (доптарды) жинайық" қимылды жаттығуы. (дене шынықтыру)</w:t>
            </w:r>
          </w:p>
          <w:p w14:paraId="2F4F752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Мақсат-міндеттері. Балаларды шапшаңдыққа, дәлдікке, қоршаған кеңістікті бағдарлауға баулу, топтастармен тату ойнауға, достыққа тәрбиелеу.</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028F438E">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Қысқы күнді бақылауды жалғастыру. (қоршаған ортамен танысу, сөйлеуді дамыту, көркемсөз)</w:t>
            </w:r>
          </w:p>
          <w:p w14:paraId="08D6694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Мақсат-міндеттері. Балаларға қыс мезгілі жөнінде жалпы ұғымдар беру, қысқы күннің бұлтты және ашық, суық болуына көңіл аудару, адамдардың жылы киінгенін байқату; зейін, ойлау қабілетін дамыту.</w:t>
            </w:r>
          </w:p>
          <w:p w14:paraId="4C45269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Балалар, айналаға қараңдаршы. Не көріп тұрсыңдар?</w:t>
            </w:r>
          </w:p>
          <w:p w14:paraId="43CAADC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Иә, айналада қар жатыр.</w:t>
            </w:r>
          </w:p>
          <w:p w14:paraId="1BFDA13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Аспанымыз сұр (көгілдір).</w:t>
            </w:r>
          </w:p>
          <w:p w14:paraId="5103B6C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Қыста күн суық.</w:t>
            </w:r>
          </w:p>
          <w:p w14:paraId="77C0854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Адамдарға қараңдаршы, балалар, олар жылы киінді.</w:t>
            </w:r>
          </w:p>
          <w:p w14:paraId="4002B7F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Біз нені кидік?</w:t>
            </w:r>
          </w:p>
          <w:p w14:paraId="4369253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Балалар жауап бермей жатса, өзінің үстінен көрсете де алады.</w:t>
            </w:r>
          </w:p>
          <w:p w14:paraId="55C51C0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Қыс мезгілі. Суықта</w:t>
            </w:r>
          </w:p>
          <w:p w14:paraId="3CEBE04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Қар жауады қалықтап.</w:t>
            </w:r>
          </w:p>
          <w:p w14:paraId="5CBF0F9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Қар жауады қалыптап,</w:t>
            </w:r>
          </w:p>
          <w:p w14:paraId="1B1BBFB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Аппақ қабықпен қаптап.</w:t>
            </w:r>
          </w:p>
          <w:p w14:paraId="5DB855F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Қыс мезгілі. Аппақ қала.</w:t>
            </w:r>
          </w:p>
          <w:p w14:paraId="0842D95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Ақ көшелер. Ақ сала.</w:t>
            </w:r>
          </w:p>
          <w:p w14:paraId="255FA8F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Ақ көшелер. Ақ сала.</w:t>
            </w:r>
          </w:p>
          <w:p w14:paraId="4A10502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Аулада тұр аққала.</w:t>
            </w:r>
          </w:p>
          <w:p w14:paraId="794D8B5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Д. Ахметова.</w:t>
            </w:r>
          </w:p>
          <w:p w14:paraId="0456143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Иә, аққала да жылы киінді.</w:t>
            </w:r>
          </w:p>
          <w:p w14:paraId="2663093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Балалар, қоян да жылы ақ тонын киіп алды.</w:t>
            </w:r>
          </w:p>
          <w:p w14:paraId="6E9DE350">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Еңбекке баулу тапсырмалары:</w:t>
            </w:r>
            <w:r>
              <w:rPr>
                <w:rFonts w:ascii="Times New Roman" w:hAnsi="Times New Roman" w:eastAsia="Times New Roman" w:cs="Times New Roman"/>
                <w:sz w:val="24"/>
                <w:szCs w:val="24"/>
                <w:rtl w:val="0"/>
              </w:rPr>
              <w:t xml:space="preserve"> балаларды учаскедегі орындықтарды қылшақтармен тазалауға шақыру.</w:t>
            </w:r>
          </w:p>
          <w:p w14:paraId="78BF3B5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Мақсат-міндеттері. Балаларды ересектің үлгісіне еріп, қарапайым еңбек әрекеттерін жасауға машықтандыру; топтастырымен бірге әрекет етуге, тазалыққа баулу; жағымды эмоцияларды дамыту.</w:t>
            </w:r>
          </w:p>
          <w:p w14:paraId="3A8F11A9">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"Бері шыға ғой, қоян!" қимылды ойыны. (дене шынықтыру)</w:t>
            </w:r>
          </w:p>
          <w:p w14:paraId="65BB6A3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Мақсат-міндеттері. Балаларды шеңбер бойымен жүріп, барлығымен топтасып, "Бері шыға ғой, қоян!" сөздерін айтып, көрсетілген қимылдарға еліктеу дағдыларын жетілдіру.</w:t>
            </w:r>
          </w:p>
          <w:p w14:paraId="1CBF135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Педагог балалардың бірін "Қоян" атап, барлығымен бірге оны шақырады. Шақырылған қоян ортаға шығып, қимылдарды жасайды (педагог үлгіні көрсете алады), балалар қайталайды.</w:t>
            </w:r>
          </w:p>
          <w:p w14:paraId="404DDE2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Бері шыға ғой, қоян!</w:t>
            </w:r>
          </w:p>
          <w:p w14:paraId="1F04455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Ақ құлақтармен ойна!</w:t>
            </w:r>
          </w:p>
          <w:p w14:paraId="6771EEF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Былай көрсет,</w:t>
            </w:r>
          </w:p>
          <w:p w14:paraId="391F21F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Былай көрсет,</w:t>
            </w:r>
          </w:p>
          <w:p w14:paraId="4AA1F47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Ақ құлақтармен ойна!</w:t>
            </w:r>
          </w:p>
          <w:p w14:paraId="273DDA07">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"Өз орныңды тап" қимылды ойыны. (дене шынықтыру)</w:t>
            </w:r>
          </w:p>
          <w:p w14:paraId="4558847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Мақсат-міндеттері. Балаларды (түзу сызық, жіп бойына) сигнал бойынша сапқа тізілуге, сигнал бойынша жан-жаққа шашырап жүгіруге дағдыландыру; зейінді болуға, шапшаңдыққа, достыққа тәрбиелеу.</w:t>
            </w:r>
          </w:p>
        </w:tc>
      </w:tr>
      <w:tr w14:paraId="39E8538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20709A48">
            <w:pPr>
              <w:widowControl w:val="0"/>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Серуеннен оралу</w:t>
            </w:r>
          </w:p>
          <w:p w14:paraId="02D34255">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17.20-17.30</w:t>
            </w:r>
          </w:p>
        </w:tc>
        <w:tc>
          <w:tcPr>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09A2462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xml:space="preserve">Өз шкафын белгі бойынша тауып алуды, өз киімін өзі шешуді, өз қажеттері жайында айтуды үйрету. </w:t>
            </w:r>
            <w:r>
              <w:rPr>
                <w:rFonts w:ascii="Times New Roman" w:hAnsi="Times New Roman" w:eastAsia="Times New Roman" w:cs="Times New Roman"/>
                <w:b/>
                <w:sz w:val="24"/>
                <w:szCs w:val="24"/>
                <w:rtl w:val="0"/>
              </w:rPr>
              <w:t>(дербес қимыл әрекеті)</w:t>
            </w:r>
          </w:p>
        </w:tc>
      </w:tr>
      <w:tr w14:paraId="14E5E9B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45E46876">
            <w:pPr>
              <w:widowControl w:val="0"/>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Кешкі ас</w:t>
            </w:r>
          </w:p>
          <w:p w14:paraId="727A7039">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17.30-17.50</w:t>
            </w:r>
          </w:p>
        </w:tc>
        <w:tc>
          <w:tcPr>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013D3B1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Балалардың тәбетін ашу, өздігінен тамақтануға ынталандыру.</w:t>
            </w:r>
          </w:p>
          <w:p w14:paraId="304EAE8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Дастарқанның әдемісін-ай,</w:t>
            </w:r>
          </w:p>
          <w:p w14:paraId="643C040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Тағамның (ботқаның, көженің, сорпаның, қуырдақтың) дәмдісін-ай.</w:t>
            </w:r>
          </w:p>
          <w:p w14:paraId="41E9F79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Тамақты тауысқан балақай</w:t>
            </w:r>
          </w:p>
          <w:p w14:paraId="72B67AD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Ең күшті болады. Пай, пай!</w:t>
            </w:r>
          </w:p>
          <w:p w14:paraId="224BA719">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(мәдени-гигиеналық дағдылар, көркемсөз)</w:t>
            </w:r>
          </w:p>
        </w:tc>
      </w:tr>
      <w:tr w14:paraId="553CE03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396702D1">
            <w:pPr>
              <w:widowControl w:val="0"/>
              <w:rPr>
                <w:rFonts w:hint="default" w:ascii="Times New Roman" w:hAnsi="Times New Roman" w:eastAsia="Calibri" w:cs="Times New Roman"/>
                <w:sz w:val="24"/>
                <w:szCs w:val="24"/>
                <w:lang w:val="ru"/>
              </w:rPr>
            </w:pPr>
            <w:r>
              <w:rPr>
                <w:rFonts w:hint="default" w:ascii="Times New Roman" w:hAnsi="Times New Roman" w:eastAsia="Times New Roman" w:cs="Times New Roman"/>
                <w:b/>
                <w:sz w:val="24"/>
                <w:szCs w:val="24"/>
                <w:rtl w:val="0"/>
              </w:rPr>
              <w:t>Балалардың дербес әрекеті</w:t>
            </w:r>
            <w:r>
              <w:rPr>
                <w:rFonts w:hint="default" w:ascii="Times New Roman" w:hAnsi="Times New Roman" w:eastAsia="Times New Roman" w:cs="Times New Roman"/>
                <w:sz w:val="24"/>
                <w:szCs w:val="24"/>
                <w:rtl w:val="0"/>
              </w:rPr>
              <w:t xml:space="preserve"> (баяу қимылды ойындар, үстел үсті ойындары, бейнелеу әрекеті, кітаптар қарау және тағы басқа әрекеттер)</w:t>
            </w:r>
          </w:p>
        </w:tc>
        <w:tc>
          <w:tcPr>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170DA780">
            <w:pPr>
              <w:widowControl w:val="0"/>
              <w:rPr>
                <w:rFonts w:ascii="Times New Roman" w:hAnsi="Times New Roman" w:eastAsia="Times New Roman" w:cs="Times New Roman"/>
                <w:b/>
                <w:sz w:val="24"/>
                <w:szCs w:val="24"/>
              </w:rPr>
            </w:pPr>
            <w:r>
              <w:rPr>
                <w:rFonts w:ascii="Times New Roman" w:hAnsi="Times New Roman" w:eastAsia="Times New Roman" w:cs="Times New Roman"/>
                <w:sz w:val="24"/>
                <w:szCs w:val="24"/>
                <w:rtl w:val="0"/>
              </w:rPr>
              <w:t xml:space="preserve">Кітап бұрышында: өткен тақырыптар бойынша суреттерді қарау, сипаттау; ертегілерді есте жаңғырту, кейіпкерлердің сөздерін қайталау. </w:t>
            </w:r>
            <w:r>
              <w:rPr>
                <w:rFonts w:ascii="Times New Roman" w:hAnsi="Times New Roman" w:eastAsia="Times New Roman" w:cs="Times New Roman"/>
                <w:b/>
                <w:sz w:val="24"/>
                <w:szCs w:val="24"/>
                <w:rtl w:val="0"/>
              </w:rPr>
              <w:t>(коммуникативті дағдылар, сөйлеуді дамыту, көркем әдебиет)</w:t>
            </w:r>
          </w:p>
          <w:p w14:paraId="65667F56">
            <w:pPr>
              <w:widowControl w:val="0"/>
              <w:rPr>
                <w:rFonts w:ascii="Times New Roman" w:hAnsi="Times New Roman" w:eastAsia="Times New Roman" w:cs="Times New Roman"/>
                <w:b/>
                <w:sz w:val="24"/>
                <w:szCs w:val="24"/>
              </w:rPr>
            </w:pPr>
            <w:r>
              <w:rPr>
                <w:rFonts w:ascii="Times New Roman" w:hAnsi="Times New Roman" w:eastAsia="Times New Roman" w:cs="Times New Roman"/>
                <w:sz w:val="24"/>
                <w:szCs w:val="24"/>
                <w:rtl w:val="0"/>
              </w:rPr>
              <w:t xml:space="preserve">Қиылған бөліктерден тұтас суретті жинау ойындары (2-4 бөлік). </w:t>
            </w:r>
            <w:r>
              <w:rPr>
                <w:rFonts w:ascii="Times New Roman" w:hAnsi="Times New Roman" w:eastAsia="Times New Roman" w:cs="Times New Roman"/>
                <w:b/>
                <w:sz w:val="24"/>
                <w:szCs w:val="24"/>
                <w:rtl w:val="0"/>
              </w:rPr>
              <w:t>(сенсорика)</w:t>
            </w:r>
          </w:p>
          <w:p w14:paraId="496F1DD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Ұяшықтарға пішіндерді салу ойындары.</w:t>
            </w:r>
          </w:p>
          <w:p w14:paraId="69A6B6F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Бауы байланатын ойыншықтармен ойындар.</w:t>
            </w:r>
          </w:p>
          <w:p w14:paraId="61EC635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Мақсат-міндеттері. Қолдың ұсақ моторикасын, ойлау, зейін қабілеттерін дамыту.</w:t>
            </w:r>
          </w:p>
          <w:p w14:paraId="723AD924">
            <w:pPr>
              <w:widowControl w:val="0"/>
              <w:rPr>
                <w:rFonts w:ascii="Times New Roman" w:hAnsi="Times New Roman" w:eastAsia="Times New Roman" w:cs="Times New Roman"/>
                <w:b/>
                <w:sz w:val="24"/>
                <w:szCs w:val="24"/>
              </w:rPr>
            </w:pPr>
            <w:r>
              <w:rPr>
                <w:rFonts w:ascii="Times New Roman" w:hAnsi="Times New Roman" w:eastAsia="Times New Roman" w:cs="Times New Roman"/>
                <w:sz w:val="24"/>
                <w:szCs w:val="24"/>
                <w:rtl w:val="0"/>
              </w:rPr>
              <w:t>Ән салу жаттығулары: қыс мезгілі туралы ән салуға шақыру.</w:t>
            </w:r>
            <w:r>
              <w:rPr>
                <w:rFonts w:ascii="Times New Roman" w:hAnsi="Times New Roman" w:eastAsia="Times New Roman" w:cs="Times New Roman"/>
                <w:b/>
                <w:sz w:val="24"/>
                <w:szCs w:val="24"/>
                <w:rtl w:val="0"/>
              </w:rPr>
              <w:t xml:space="preserve"> (музыка)</w:t>
            </w:r>
          </w:p>
          <w:p w14:paraId="7872FF1B">
            <w:pPr>
              <w:widowControl w:val="0"/>
              <w:rPr>
                <w:rFonts w:ascii="Times New Roman" w:hAnsi="Times New Roman" w:eastAsia="Times New Roman" w:cs="Times New Roman"/>
                <w:b/>
                <w:sz w:val="24"/>
                <w:szCs w:val="24"/>
              </w:rPr>
            </w:pPr>
            <w:r>
              <w:rPr>
                <w:rFonts w:ascii="Times New Roman" w:hAnsi="Times New Roman" w:eastAsia="Times New Roman" w:cs="Times New Roman"/>
                <w:sz w:val="24"/>
                <w:szCs w:val="24"/>
                <w:rtl w:val="0"/>
              </w:rPr>
              <w:t xml:space="preserve">Өнер бұрышында қыс мезгілінің суретін бояу, мүсіндеу, жапсыру, құрастыру. </w:t>
            </w:r>
            <w:r>
              <w:rPr>
                <w:rFonts w:ascii="Times New Roman" w:hAnsi="Times New Roman" w:eastAsia="Times New Roman" w:cs="Times New Roman"/>
                <w:b/>
                <w:sz w:val="24"/>
                <w:szCs w:val="24"/>
                <w:rtl w:val="0"/>
              </w:rPr>
              <w:t>(шығармашылық дағдылар)</w:t>
            </w:r>
          </w:p>
          <w:p w14:paraId="0A7B225C">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"Шұбар тауық" ертегісін рет-ретімен құрастыр" дидактикалық ойыны.</w:t>
            </w:r>
          </w:p>
          <w:p w14:paraId="516A76E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Мақсат-міндеттері: балаларды бірнеше суреттерден "Шұбар тауық" ертегісінің желісін құрастыруға машықтандыру; еске сақтау, ойлау, сөйлеу қабілеттерін дамыту.</w:t>
            </w:r>
          </w:p>
          <w:p w14:paraId="7DA9294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Балалар, алдарыңда жатқан бірнеше суреттерге қараңдар. Оларды "Шұбар тауық" атты ертегінің желісі бойынша бір ретке тізіп алайық.</w:t>
            </w:r>
          </w:p>
          <w:p w14:paraId="1995B7A9">
            <w:pPr>
              <w:widowControl w:val="0"/>
              <w:rPr>
                <w:rFonts w:ascii="Times New Roman" w:hAnsi="Times New Roman" w:eastAsia="Times New Roman" w:cs="Times New Roman"/>
                <w:sz w:val="24"/>
                <w:szCs w:val="24"/>
              </w:rPr>
            </w:pPr>
          </w:p>
        </w:tc>
      </w:tr>
      <w:tr w14:paraId="36562EA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0424DA34">
            <w:pPr>
              <w:widowControl w:val="0"/>
              <w:rPr>
                <w:rFonts w:hint="default" w:ascii="Times New Roman" w:hAnsi="Times New Roman" w:eastAsia="Times New Roman" w:cs="Times New Roman"/>
                <w:sz w:val="24"/>
                <w:szCs w:val="24"/>
                <w:rtl w:val="0"/>
              </w:rPr>
            </w:pPr>
            <w:r>
              <w:rPr>
                <w:rFonts w:hint="default" w:ascii="Times New Roman" w:hAnsi="Times New Roman" w:eastAsia="Times New Roman" w:cs="Times New Roman"/>
                <w:b/>
                <w:sz w:val="24"/>
                <w:szCs w:val="24"/>
                <w:rtl w:val="0"/>
              </w:rPr>
              <w:t>Балалардың үйге қайтуы</w:t>
            </w:r>
            <w:r>
              <w:rPr>
                <w:rFonts w:hint="default" w:ascii="Times New Roman" w:hAnsi="Times New Roman" w:eastAsia="Times New Roman" w:cs="Times New Roman"/>
                <w:sz w:val="24"/>
                <w:szCs w:val="24"/>
                <w:rtl w:val="0"/>
              </w:rPr>
              <w:t xml:space="preserve"> (ата-аналарға кеңес)</w:t>
            </w:r>
          </w:p>
          <w:p w14:paraId="4304BACD">
            <w:pPr>
              <w:widowControl w:val="0"/>
              <w:rPr>
                <w:rFonts w:hint="default" w:ascii="Times New Roman" w:hAnsi="Times New Roman" w:eastAsia="Times New Roman" w:cs="Times New Roman"/>
                <w:b/>
                <w:bCs/>
                <w:sz w:val="24"/>
                <w:szCs w:val="24"/>
                <w:rtl w:val="0"/>
                <w:lang w:val="kk-KZ"/>
              </w:rPr>
            </w:pPr>
            <w:r>
              <w:rPr>
                <w:rFonts w:hint="default" w:ascii="Times New Roman" w:hAnsi="Times New Roman" w:eastAsia="Times New Roman" w:cs="Times New Roman"/>
                <w:b/>
                <w:bCs/>
                <w:sz w:val="24"/>
                <w:szCs w:val="24"/>
                <w:rtl w:val="0"/>
                <w:lang w:val="kk-KZ"/>
              </w:rPr>
              <w:t>17.50-18.30</w:t>
            </w:r>
          </w:p>
          <w:p w14:paraId="66788394">
            <w:pPr>
              <w:widowControl w:val="0"/>
              <w:rPr>
                <w:rFonts w:hint="default" w:ascii="Times New Roman" w:hAnsi="Times New Roman" w:eastAsia="Times New Roman" w:cs="Times New Roman"/>
                <w:sz w:val="24"/>
                <w:szCs w:val="24"/>
                <w:rtl w:val="0"/>
                <w:lang w:val="ru"/>
              </w:rPr>
            </w:pPr>
          </w:p>
        </w:tc>
        <w:tc>
          <w:tcPr>
            <w:gridSpan w:val="5"/>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vAlign w:val="top"/>
          </w:tcPr>
          <w:p w14:paraId="5C2BD48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Әңгімелесу: "Балаға қыс мезгілінің негізгі құбылыстарын байқатудың маңызы", "Балаға сұрақ қою және сөйлеуді дамыту", "Жыл мезгілдері туралы әңгімелеу".</w:t>
            </w:r>
          </w:p>
        </w:tc>
      </w:tr>
    </w:tbl>
    <w:p w14:paraId="7EAF1F30"/>
    <w:p w14:paraId="2D1D2F47"/>
    <w:p w14:paraId="0F406A62"/>
    <w:p w14:paraId="6AF748C3"/>
    <w:p w14:paraId="27F5D5CA"/>
    <w:p w14:paraId="1C8F56F0"/>
    <w:p w14:paraId="4F64035C"/>
    <w:p w14:paraId="63F642A3"/>
    <w:p w14:paraId="249A0BB4"/>
    <w:p w14:paraId="7177F358"/>
    <w:p w14:paraId="6C9A3C92"/>
    <w:p w14:paraId="6B3DB698"/>
    <w:p w14:paraId="27225F19"/>
    <w:tbl>
      <w:tblPr>
        <w:tblStyle w:val="15"/>
        <w:tblW w:w="13954"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100" w:type="dxa"/>
          <w:left w:w="100" w:type="dxa"/>
          <w:bottom w:w="100" w:type="dxa"/>
          <w:right w:w="100" w:type="dxa"/>
        </w:tblCellMar>
      </w:tblPr>
      <w:tblGrid>
        <w:gridCol w:w="2325"/>
        <w:gridCol w:w="2325"/>
        <w:gridCol w:w="2325"/>
        <w:gridCol w:w="2325"/>
        <w:gridCol w:w="2325"/>
        <w:gridCol w:w="2325"/>
        <w:gridCol w:w="4"/>
      </w:tblGrid>
      <w:tr w14:paraId="1C652BF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gridSpan w:val="7"/>
            <w:tcBorders>
              <w:top w:val="single" w:color="000000" w:sz="6" w:space="0"/>
              <w:left w:val="single" w:color="000000" w:sz="6" w:space="0"/>
              <w:bottom w:val="single" w:color="000000" w:sz="6" w:space="0"/>
              <w:right w:val="single" w:color="000000" w:sz="6" w:space="0"/>
            </w:tcBorders>
            <w:shd w:val="clear" w:color="auto" w:fill="CCCCCC"/>
            <w:tcMar>
              <w:top w:w="40" w:type="dxa"/>
              <w:left w:w="40" w:type="dxa"/>
              <w:bottom w:w="40" w:type="dxa"/>
              <w:right w:w="40" w:type="dxa"/>
            </w:tcMar>
            <w:vAlign w:val="top"/>
          </w:tcPr>
          <w:p w14:paraId="7284BAB7">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ТӘРБИЕЛЕУ-БІЛІМ БЕРУ ПРОЦЕСІНІҢ ЦИКЛОГРАММАСЫ</w:t>
            </w:r>
          </w:p>
        </w:tc>
      </w:tr>
      <w:tr w14:paraId="3C78315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F3F3F3"/>
            <w:tcMar>
              <w:top w:w="40" w:type="dxa"/>
              <w:left w:w="40" w:type="dxa"/>
              <w:bottom w:w="40" w:type="dxa"/>
              <w:right w:w="40" w:type="dxa"/>
            </w:tcMar>
            <w:vAlign w:val="top"/>
          </w:tcPr>
          <w:p w14:paraId="5B95E816">
            <w:pPr>
              <w:widowControl w:val="0"/>
              <w:rPr>
                <w:rFonts w:ascii="Times New Roman" w:hAnsi="Times New Roman" w:eastAsia="Times New Roman" w:cs="Times New Roman"/>
                <w:sz w:val="24"/>
                <w:szCs w:val="24"/>
              </w:rPr>
            </w:pPr>
          </w:p>
        </w:tc>
        <w:tc>
          <w:tcPr>
            <w:gridSpan w:val="5"/>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vAlign w:val="top"/>
          </w:tcPr>
          <w:p w14:paraId="7908572B">
            <w:pPr>
              <w:widowControl w:val="0"/>
              <w:rPr>
                <w:rFonts w:ascii="Times New Roman" w:hAnsi="Times New Roman" w:eastAsia="Times New Roman" w:cs="Times New Roman"/>
                <w:sz w:val="24"/>
                <w:szCs w:val="24"/>
              </w:rPr>
            </w:pPr>
          </w:p>
        </w:tc>
      </w:tr>
      <w:tr w14:paraId="478055A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D9D9D9"/>
            <w:tcMar>
              <w:top w:w="40" w:type="dxa"/>
              <w:left w:w="40" w:type="dxa"/>
              <w:bottom w:w="40" w:type="dxa"/>
              <w:right w:w="40" w:type="dxa"/>
            </w:tcMar>
            <w:vAlign w:val="top"/>
          </w:tcPr>
          <w:p w14:paraId="73601485">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Топ/сынып</w:t>
            </w:r>
          </w:p>
        </w:tc>
        <w:tc>
          <w:tcPr>
            <w:gridSpan w:val="5"/>
            <w:tcBorders>
              <w:top w:val="single" w:color="CCCCCC" w:sz="6" w:space="0"/>
              <w:left w:val="single" w:color="CCCCCC" w:sz="6" w:space="0"/>
              <w:bottom w:val="single" w:color="000000" w:sz="6" w:space="0"/>
              <w:right w:val="single" w:color="000000" w:sz="6" w:space="0"/>
            </w:tcBorders>
            <w:shd w:val="clear" w:color="auto" w:fill="D9D9D9"/>
            <w:tcMar>
              <w:top w:w="40" w:type="dxa"/>
              <w:left w:w="40" w:type="dxa"/>
              <w:bottom w:w="40" w:type="dxa"/>
              <w:right w:w="40" w:type="dxa"/>
            </w:tcMar>
            <w:vAlign w:val="top"/>
          </w:tcPr>
          <w:p w14:paraId="7587ECA0">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Кіші топ</w:t>
            </w:r>
          </w:p>
        </w:tc>
      </w:tr>
      <w:tr w14:paraId="7960910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FFFFFF"/>
            <w:tcMar>
              <w:top w:w="40" w:type="dxa"/>
              <w:left w:w="40" w:type="dxa"/>
              <w:bottom w:w="40" w:type="dxa"/>
              <w:right w:w="40" w:type="dxa"/>
            </w:tcMar>
            <w:vAlign w:val="top"/>
          </w:tcPr>
          <w:p w14:paraId="52CD1680">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То</w:t>
            </w:r>
            <w:r>
              <w:rPr>
                <w:rFonts w:ascii="Times New Roman" w:hAnsi="Times New Roman" w:eastAsia="Times New Roman" w:cs="Times New Roman"/>
                <w:b/>
                <w:sz w:val="24"/>
                <w:szCs w:val="24"/>
                <w:rtl w:val="0"/>
                <w:lang w:val="kk-KZ"/>
              </w:rPr>
              <w:t>птың</w:t>
            </w:r>
            <w:r>
              <w:rPr>
                <w:rFonts w:hint="default" w:ascii="Times New Roman" w:hAnsi="Times New Roman" w:eastAsia="Times New Roman" w:cs="Times New Roman"/>
                <w:b/>
                <w:sz w:val="24"/>
                <w:szCs w:val="24"/>
                <w:rtl w:val="0"/>
                <w:lang w:val="kk-KZ"/>
              </w:rPr>
              <w:t xml:space="preserve"> </w:t>
            </w:r>
            <w:r>
              <w:rPr>
                <w:rFonts w:ascii="Times New Roman" w:hAnsi="Times New Roman" w:eastAsia="Times New Roman" w:cs="Times New Roman"/>
                <w:b/>
                <w:sz w:val="24"/>
                <w:szCs w:val="24"/>
                <w:rtl w:val="0"/>
              </w:rPr>
              <w:t>атауы</w:t>
            </w:r>
          </w:p>
        </w:tc>
        <w:tc>
          <w:tcPr>
            <w:gridSpan w:val="5"/>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vAlign w:val="top"/>
          </w:tcPr>
          <w:p w14:paraId="4FEBBE38">
            <w:pPr>
              <w:widowControl w:val="0"/>
              <w:rPr>
                <w:rFonts w:hint="default"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Балауса</w:t>
            </w:r>
          </w:p>
        </w:tc>
      </w:tr>
      <w:tr w14:paraId="6E2FBF3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D9D9D9"/>
            <w:tcMar>
              <w:top w:w="40" w:type="dxa"/>
              <w:left w:w="40" w:type="dxa"/>
              <w:bottom w:w="40" w:type="dxa"/>
              <w:right w:w="40" w:type="dxa"/>
            </w:tcMar>
            <w:vAlign w:val="top"/>
          </w:tcPr>
          <w:p w14:paraId="75C304C6">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Балалардың жасы</w:t>
            </w:r>
          </w:p>
        </w:tc>
        <w:tc>
          <w:tcPr>
            <w:gridSpan w:val="5"/>
            <w:tcBorders>
              <w:top w:val="single" w:color="CCCCCC" w:sz="6" w:space="0"/>
              <w:left w:val="single" w:color="CCCCCC" w:sz="6" w:space="0"/>
              <w:bottom w:val="single" w:color="000000" w:sz="6" w:space="0"/>
              <w:right w:val="single" w:color="000000" w:sz="6" w:space="0"/>
            </w:tcBorders>
            <w:shd w:val="clear" w:color="auto" w:fill="D9D9D9"/>
            <w:tcMar>
              <w:top w:w="40" w:type="dxa"/>
              <w:left w:w="40" w:type="dxa"/>
              <w:bottom w:w="40" w:type="dxa"/>
              <w:right w:w="40" w:type="dxa"/>
            </w:tcMar>
            <w:vAlign w:val="bottom"/>
          </w:tcPr>
          <w:p w14:paraId="28795380">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2 жасар балалар</w:t>
            </w:r>
          </w:p>
        </w:tc>
      </w:tr>
      <w:tr w14:paraId="62A5119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F3F3F3"/>
            <w:tcMar>
              <w:top w:w="40" w:type="dxa"/>
              <w:left w:w="40" w:type="dxa"/>
              <w:bottom w:w="40" w:type="dxa"/>
              <w:right w:w="40" w:type="dxa"/>
            </w:tcMar>
            <w:vAlign w:val="top"/>
          </w:tcPr>
          <w:p w14:paraId="4753BFEA">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Педагогтің аты-жөні</w:t>
            </w:r>
          </w:p>
        </w:tc>
        <w:tc>
          <w:tcPr>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586064A9">
            <w:pPr>
              <w:widowControl w:val="0"/>
              <w:rPr>
                <w:rFonts w:hint="default"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Салыбаева</w:t>
            </w:r>
            <w:r>
              <w:rPr>
                <w:rFonts w:hint="default" w:ascii="Times New Roman" w:hAnsi="Times New Roman" w:eastAsia="Times New Roman" w:cs="Times New Roman"/>
                <w:sz w:val="24"/>
                <w:szCs w:val="24"/>
                <w:lang w:val="kk-KZ"/>
              </w:rPr>
              <w:t xml:space="preserve"> П,Алтынбекова Ж</w:t>
            </w:r>
          </w:p>
        </w:tc>
      </w:tr>
      <w:tr w14:paraId="6E53EB4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D9D9D9"/>
            <w:tcMar>
              <w:top w:w="40" w:type="dxa"/>
              <w:left w:w="40" w:type="dxa"/>
              <w:bottom w:w="40" w:type="dxa"/>
              <w:right w:w="40" w:type="dxa"/>
            </w:tcMar>
            <w:vAlign w:val="top"/>
          </w:tcPr>
          <w:p w14:paraId="6DE6F13C">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 xml:space="preserve">Жоспардың құрылу кезеңі </w:t>
            </w:r>
          </w:p>
        </w:tc>
        <w:tc>
          <w:tcPr>
            <w:gridSpan w:val="5"/>
            <w:tcBorders>
              <w:top w:val="single" w:color="CCCCCC" w:sz="6" w:space="0"/>
              <w:left w:val="single" w:color="CCCCCC" w:sz="6" w:space="0"/>
              <w:bottom w:val="single" w:color="000000" w:sz="6" w:space="0"/>
              <w:right w:val="single" w:color="000000" w:sz="6" w:space="0"/>
            </w:tcBorders>
            <w:shd w:val="clear" w:color="auto" w:fill="CCCCCC"/>
            <w:tcMar>
              <w:top w:w="40" w:type="dxa"/>
              <w:left w:w="40" w:type="dxa"/>
              <w:bottom w:w="40" w:type="dxa"/>
              <w:right w:w="40" w:type="dxa"/>
            </w:tcMar>
            <w:vAlign w:val="top"/>
          </w:tcPr>
          <w:p w14:paraId="284126C2">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05.12 - 09.12.2022 ж.</w:t>
            </w:r>
          </w:p>
        </w:tc>
      </w:tr>
      <w:tr w14:paraId="2B7329A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F3F3F3"/>
            <w:tcMar>
              <w:top w:w="40" w:type="dxa"/>
              <w:left w:w="40" w:type="dxa"/>
              <w:bottom w:w="40" w:type="dxa"/>
              <w:right w:w="40" w:type="dxa"/>
            </w:tcMar>
            <w:vAlign w:val="top"/>
          </w:tcPr>
          <w:p w14:paraId="781DFE05">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Апта күндері</w:t>
            </w:r>
          </w:p>
        </w:tc>
        <w:tc>
          <w:tcPr>
            <w:tcBorders>
              <w:top w:val="single" w:color="CCCCCC" w:sz="6" w:space="0"/>
              <w:left w:val="single" w:color="CCCCCC" w:sz="6" w:space="0"/>
              <w:bottom w:val="single" w:color="000000" w:sz="6" w:space="0"/>
              <w:right w:val="single" w:color="000000" w:sz="6" w:space="0"/>
            </w:tcBorders>
            <w:shd w:val="clear" w:color="auto" w:fill="F3F3F3"/>
            <w:tcMar>
              <w:top w:w="40" w:type="dxa"/>
              <w:left w:w="40" w:type="dxa"/>
              <w:bottom w:w="40" w:type="dxa"/>
              <w:right w:w="40" w:type="dxa"/>
            </w:tcMar>
            <w:vAlign w:val="top"/>
          </w:tcPr>
          <w:p w14:paraId="3A1B9F9B">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i/>
                <w:sz w:val="24"/>
                <w:szCs w:val="24"/>
                <w:rtl w:val="0"/>
              </w:rPr>
              <w:t>Дүйсенбі</w:t>
            </w:r>
          </w:p>
        </w:tc>
        <w:tc>
          <w:tcPr>
            <w:tcBorders>
              <w:top w:val="single" w:color="CCCCCC" w:sz="6" w:space="0"/>
              <w:left w:val="single" w:color="CCCCCC" w:sz="6" w:space="0"/>
              <w:bottom w:val="single" w:color="000000" w:sz="6" w:space="0"/>
              <w:right w:val="single" w:color="000000" w:sz="6" w:space="0"/>
            </w:tcBorders>
            <w:shd w:val="clear" w:color="auto" w:fill="F3F3F3"/>
            <w:tcMar>
              <w:top w:w="40" w:type="dxa"/>
              <w:left w:w="40" w:type="dxa"/>
              <w:bottom w:w="40" w:type="dxa"/>
              <w:right w:w="40" w:type="dxa"/>
            </w:tcMar>
            <w:vAlign w:val="top"/>
          </w:tcPr>
          <w:p w14:paraId="0F63F9DC">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i/>
                <w:sz w:val="24"/>
                <w:szCs w:val="24"/>
                <w:rtl w:val="0"/>
              </w:rPr>
              <w:t>Сейсенбі</w:t>
            </w:r>
          </w:p>
        </w:tc>
        <w:tc>
          <w:tcPr>
            <w:tcBorders>
              <w:top w:val="single" w:color="CCCCCC" w:sz="6" w:space="0"/>
              <w:left w:val="single" w:color="CCCCCC" w:sz="6" w:space="0"/>
              <w:bottom w:val="single" w:color="000000" w:sz="6" w:space="0"/>
              <w:right w:val="single" w:color="000000" w:sz="6" w:space="0"/>
            </w:tcBorders>
            <w:shd w:val="clear" w:color="auto" w:fill="F3F3F3"/>
            <w:tcMar>
              <w:top w:w="40" w:type="dxa"/>
              <w:left w:w="40" w:type="dxa"/>
              <w:bottom w:w="40" w:type="dxa"/>
              <w:right w:w="40" w:type="dxa"/>
            </w:tcMar>
            <w:vAlign w:val="top"/>
          </w:tcPr>
          <w:p w14:paraId="07462A59">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i/>
                <w:sz w:val="24"/>
                <w:szCs w:val="24"/>
                <w:rtl w:val="0"/>
              </w:rPr>
              <w:t>Сәрсенбі</w:t>
            </w:r>
          </w:p>
        </w:tc>
        <w:tc>
          <w:tcPr>
            <w:tcBorders>
              <w:top w:val="single" w:color="CCCCCC" w:sz="6" w:space="0"/>
              <w:left w:val="single" w:color="CCCCCC" w:sz="6" w:space="0"/>
              <w:bottom w:val="single" w:color="000000" w:sz="6" w:space="0"/>
              <w:right w:val="single" w:color="000000" w:sz="6" w:space="0"/>
            </w:tcBorders>
            <w:shd w:val="clear" w:color="auto" w:fill="F3F3F3"/>
            <w:tcMar>
              <w:top w:w="40" w:type="dxa"/>
              <w:left w:w="40" w:type="dxa"/>
              <w:bottom w:w="40" w:type="dxa"/>
              <w:right w:w="40" w:type="dxa"/>
            </w:tcMar>
            <w:vAlign w:val="top"/>
          </w:tcPr>
          <w:p w14:paraId="4F567E07">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i/>
                <w:sz w:val="24"/>
                <w:szCs w:val="24"/>
                <w:rtl w:val="0"/>
              </w:rPr>
              <w:t>Бейсенбі</w:t>
            </w:r>
          </w:p>
        </w:tc>
        <w:tc>
          <w:tcPr>
            <w:tcBorders>
              <w:top w:val="single" w:color="CCCCCC" w:sz="6" w:space="0"/>
              <w:left w:val="single" w:color="CCCCCC" w:sz="6" w:space="0"/>
              <w:bottom w:val="single" w:color="000000" w:sz="6" w:space="0"/>
              <w:right w:val="single" w:color="000000" w:sz="6" w:space="0"/>
            </w:tcBorders>
            <w:shd w:val="clear" w:color="auto" w:fill="F3F3F3"/>
            <w:tcMar>
              <w:top w:w="40" w:type="dxa"/>
              <w:left w:w="40" w:type="dxa"/>
              <w:bottom w:w="40" w:type="dxa"/>
              <w:right w:w="40" w:type="dxa"/>
            </w:tcMar>
            <w:vAlign w:val="top"/>
          </w:tcPr>
          <w:p w14:paraId="7BABD0D3">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i/>
                <w:sz w:val="24"/>
                <w:szCs w:val="24"/>
                <w:rtl w:val="0"/>
              </w:rPr>
              <w:t>Жұма</w:t>
            </w:r>
          </w:p>
        </w:tc>
      </w:tr>
      <w:tr w14:paraId="67039E4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6DE6EE26">
            <w:pPr>
              <w:widowControl w:val="0"/>
              <w:rPr>
                <w:rFonts w:ascii="Times New Roman" w:hAnsi="Times New Roman" w:eastAsia="Times New Roman" w:cs="Times New Roman"/>
                <w:sz w:val="24"/>
                <w:szCs w:val="24"/>
              </w:rPr>
            </w:pPr>
          </w:p>
        </w:tc>
        <w:tc>
          <w:tcPr>
            <w:tcBorders>
              <w:top w:val="single" w:color="CCCCCC" w:sz="6" w:space="0"/>
              <w:left w:val="single" w:color="CCCCCC" w:sz="6" w:space="0"/>
              <w:bottom w:val="single" w:color="000000" w:sz="6" w:space="0"/>
              <w:right w:val="single" w:color="000000" w:sz="6" w:space="0"/>
            </w:tcBorders>
            <w:shd w:val="clear" w:color="auto" w:fill="A4C2F4"/>
            <w:tcMar>
              <w:top w:w="40" w:type="dxa"/>
              <w:left w:w="40" w:type="dxa"/>
              <w:bottom w:w="40" w:type="dxa"/>
              <w:right w:w="40" w:type="dxa"/>
            </w:tcMar>
            <w:vAlign w:val="top"/>
          </w:tcPr>
          <w:p w14:paraId="5C5DF513">
            <w:pPr>
              <w:widowControl w:val="0"/>
              <w:rPr>
                <w:rFonts w:ascii="Times New Roman" w:hAnsi="Times New Roman" w:eastAsia="Times New Roman" w:cs="Times New Roman"/>
                <w:sz w:val="24"/>
                <w:szCs w:val="24"/>
              </w:rPr>
            </w:pPr>
          </w:p>
        </w:tc>
        <w:tc>
          <w:tcPr>
            <w:tcBorders>
              <w:top w:val="single" w:color="CCCCCC" w:sz="6" w:space="0"/>
              <w:left w:val="single" w:color="CCCCCC" w:sz="6" w:space="0"/>
              <w:bottom w:val="single" w:color="000000" w:sz="6" w:space="0"/>
              <w:right w:val="single" w:color="000000" w:sz="6" w:space="0"/>
            </w:tcBorders>
            <w:shd w:val="clear" w:color="auto" w:fill="A4C2F4"/>
            <w:tcMar>
              <w:top w:w="40" w:type="dxa"/>
              <w:left w:w="40" w:type="dxa"/>
              <w:bottom w:w="40" w:type="dxa"/>
              <w:right w:w="40" w:type="dxa"/>
            </w:tcMar>
            <w:vAlign w:val="top"/>
          </w:tcPr>
          <w:p w14:paraId="22C41486">
            <w:pPr>
              <w:widowControl w:val="0"/>
              <w:rPr>
                <w:rFonts w:ascii="Times New Roman" w:hAnsi="Times New Roman" w:eastAsia="Times New Roman" w:cs="Times New Roman"/>
                <w:sz w:val="24"/>
                <w:szCs w:val="24"/>
              </w:rPr>
            </w:pPr>
          </w:p>
        </w:tc>
        <w:tc>
          <w:tcPr>
            <w:tcBorders>
              <w:top w:val="single" w:color="CCCCCC" w:sz="6" w:space="0"/>
              <w:left w:val="single" w:color="CCCCCC" w:sz="6" w:space="0"/>
              <w:bottom w:val="single" w:color="000000" w:sz="6" w:space="0"/>
              <w:right w:val="single" w:color="000000" w:sz="6" w:space="0"/>
            </w:tcBorders>
            <w:shd w:val="clear" w:color="auto" w:fill="A4C2F4"/>
            <w:tcMar>
              <w:top w:w="40" w:type="dxa"/>
              <w:left w:w="40" w:type="dxa"/>
              <w:bottom w:w="40" w:type="dxa"/>
              <w:right w:w="40" w:type="dxa"/>
            </w:tcMar>
            <w:vAlign w:val="top"/>
          </w:tcPr>
          <w:p w14:paraId="2A560C1C">
            <w:pPr>
              <w:widowControl w:val="0"/>
              <w:rPr>
                <w:rFonts w:ascii="Times New Roman" w:hAnsi="Times New Roman" w:eastAsia="Times New Roman" w:cs="Times New Roman"/>
                <w:sz w:val="24"/>
                <w:szCs w:val="24"/>
              </w:rPr>
            </w:pPr>
          </w:p>
        </w:tc>
        <w:tc>
          <w:tcPr>
            <w:tcBorders>
              <w:top w:val="single" w:color="CCCCCC" w:sz="6" w:space="0"/>
              <w:left w:val="single" w:color="CCCCCC" w:sz="6" w:space="0"/>
              <w:bottom w:val="single" w:color="000000" w:sz="6" w:space="0"/>
              <w:right w:val="single" w:color="000000" w:sz="6" w:space="0"/>
            </w:tcBorders>
            <w:shd w:val="clear" w:color="auto" w:fill="A4C2F4"/>
            <w:tcMar>
              <w:top w:w="40" w:type="dxa"/>
              <w:left w:w="40" w:type="dxa"/>
              <w:bottom w:w="40" w:type="dxa"/>
              <w:right w:w="40" w:type="dxa"/>
            </w:tcMar>
            <w:vAlign w:val="top"/>
          </w:tcPr>
          <w:p w14:paraId="2CB0A1B6">
            <w:pPr>
              <w:widowControl w:val="0"/>
              <w:rPr>
                <w:rFonts w:ascii="Times New Roman" w:hAnsi="Times New Roman" w:eastAsia="Times New Roman" w:cs="Times New Roman"/>
                <w:sz w:val="24"/>
                <w:szCs w:val="24"/>
              </w:rPr>
            </w:pPr>
          </w:p>
        </w:tc>
        <w:tc>
          <w:tcPr>
            <w:tcBorders>
              <w:top w:val="single" w:color="CCCCCC" w:sz="6" w:space="0"/>
              <w:left w:val="single" w:color="CCCCCC" w:sz="6" w:space="0"/>
              <w:bottom w:val="single" w:color="000000" w:sz="6" w:space="0"/>
              <w:right w:val="single" w:color="000000" w:sz="6" w:space="0"/>
            </w:tcBorders>
            <w:shd w:val="clear" w:color="auto" w:fill="A4C2F4"/>
            <w:tcMar>
              <w:top w:w="40" w:type="dxa"/>
              <w:left w:w="40" w:type="dxa"/>
              <w:bottom w:w="40" w:type="dxa"/>
              <w:right w:w="40" w:type="dxa"/>
            </w:tcMar>
            <w:vAlign w:val="top"/>
          </w:tcPr>
          <w:p w14:paraId="5FBCBC79">
            <w:pPr>
              <w:widowControl w:val="0"/>
              <w:rPr>
                <w:rFonts w:ascii="Times New Roman" w:hAnsi="Times New Roman" w:eastAsia="Times New Roman" w:cs="Times New Roman"/>
                <w:sz w:val="24"/>
                <w:szCs w:val="24"/>
              </w:rPr>
            </w:pPr>
          </w:p>
        </w:tc>
      </w:tr>
      <w:tr w14:paraId="7E46154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EFEFEF"/>
            <w:tcMar>
              <w:top w:w="40" w:type="dxa"/>
              <w:left w:w="40" w:type="dxa"/>
              <w:bottom w:w="40" w:type="dxa"/>
              <w:right w:w="40" w:type="dxa"/>
            </w:tcMar>
            <w:vAlign w:val="top"/>
          </w:tcPr>
          <w:p w14:paraId="711BB6DC">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Күн тәртібі</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3414B1D8">
            <w:pPr>
              <w:widowControl w:val="0"/>
              <w:rPr>
                <w:rFonts w:ascii="Times New Roman" w:hAnsi="Times New Roman" w:eastAsia="Times New Roman" w:cs="Times New Roman"/>
                <w:sz w:val="24"/>
                <w:szCs w:val="24"/>
              </w:rPr>
            </w:pP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72FEDA53">
            <w:pPr>
              <w:widowControl w:val="0"/>
              <w:rPr>
                <w:rFonts w:ascii="Times New Roman" w:hAnsi="Times New Roman" w:eastAsia="Times New Roman" w:cs="Times New Roman"/>
                <w:sz w:val="24"/>
                <w:szCs w:val="24"/>
              </w:rPr>
            </w:pP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053C66AA">
            <w:pPr>
              <w:widowControl w:val="0"/>
              <w:rPr>
                <w:rFonts w:ascii="Times New Roman" w:hAnsi="Times New Roman" w:eastAsia="Times New Roman" w:cs="Times New Roman"/>
                <w:sz w:val="24"/>
                <w:szCs w:val="24"/>
              </w:rPr>
            </w:pP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14C082AE">
            <w:pPr>
              <w:widowControl w:val="0"/>
              <w:rPr>
                <w:rFonts w:ascii="Times New Roman" w:hAnsi="Times New Roman" w:eastAsia="Times New Roman" w:cs="Times New Roman"/>
                <w:sz w:val="24"/>
                <w:szCs w:val="24"/>
              </w:rPr>
            </w:pP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7B80FAF7">
            <w:pPr>
              <w:widowControl w:val="0"/>
              <w:rPr>
                <w:rFonts w:ascii="Times New Roman" w:hAnsi="Times New Roman" w:eastAsia="Times New Roman" w:cs="Times New Roman"/>
                <w:sz w:val="24"/>
                <w:szCs w:val="24"/>
              </w:rPr>
            </w:pPr>
          </w:p>
        </w:tc>
      </w:tr>
      <w:tr w14:paraId="7F9CABB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bottom"/>
          </w:tcPr>
          <w:p w14:paraId="21110B6C">
            <w:pPr>
              <w:widowControl w:val="0"/>
              <w:jc w:val="left"/>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Балаларды қабылдау</w:t>
            </w:r>
          </w:p>
          <w:p w14:paraId="4674F791">
            <w:pPr>
              <w:widowControl w:val="0"/>
              <w:jc w:val="left"/>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08.00-08.30</w:t>
            </w:r>
          </w:p>
        </w:tc>
        <w:tc>
          <w:tcPr>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0E45B8D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xml:space="preserve">Таңғы сүзгі: балалардың терісін, дене қызуын, сыртқы келбетін тексеру. Балаларды жақсы көңіл күймен қарсы алу және оларға қолайлы жағдай жасау. Баланың көңіл күйін, оның жеке пікірін, қызығушылығын анықтау. </w:t>
            </w:r>
            <w:r>
              <w:rPr>
                <w:rFonts w:ascii="Times New Roman" w:hAnsi="Times New Roman" w:eastAsia="Times New Roman" w:cs="Times New Roman"/>
                <w:b/>
                <w:sz w:val="24"/>
                <w:szCs w:val="24"/>
                <w:rtl w:val="0"/>
              </w:rPr>
              <w:t>(сөйлеуді дамыту)</w:t>
            </w:r>
          </w:p>
        </w:tc>
      </w:tr>
      <w:tr w14:paraId="7414AB7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79348840">
            <w:pPr>
              <w:widowControl w:val="0"/>
              <w:rPr>
                <w:rFonts w:hint="default" w:ascii="Times New Roman" w:hAnsi="Times New Roman" w:eastAsia="Calibri" w:cs="Times New Roman"/>
                <w:sz w:val="24"/>
                <w:szCs w:val="24"/>
                <w:lang w:val="ru"/>
              </w:rPr>
            </w:pPr>
            <w:r>
              <w:rPr>
                <w:rFonts w:hint="default" w:ascii="Times New Roman" w:hAnsi="Times New Roman" w:eastAsia="Times New Roman" w:cs="Times New Roman"/>
                <w:b/>
                <w:sz w:val="24"/>
                <w:szCs w:val="24"/>
                <w:rtl w:val="0"/>
              </w:rPr>
              <w:t>Ата-аналармен әңгімелесу, кеңес беру</w:t>
            </w:r>
          </w:p>
        </w:tc>
        <w:tc>
          <w:tcPr>
            <w:gridSpan w:val="5"/>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vAlign w:val="top"/>
          </w:tcPr>
          <w:p w14:paraId="1711866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Әңгімелесу: "Қыстың негізгі құбылыстарын байқатудың маңызы", "Балаға сұрақтарды қою және сөйлеуді дамыту", "Жыл мезгілдері туралы әңгімелеу".</w:t>
            </w:r>
          </w:p>
        </w:tc>
      </w:tr>
      <w:tr w14:paraId="32FB921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vMerge w:val="restart"/>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4485A5F2">
            <w:pPr>
              <w:widowControl w:val="0"/>
              <w:rPr>
                <w:rFonts w:hint="default" w:ascii="Times New Roman" w:hAnsi="Times New Roman" w:eastAsia="Times New Roman" w:cs="Times New Roman"/>
                <w:sz w:val="24"/>
                <w:szCs w:val="24"/>
                <w:lang w:val="ru"/>
              </w:rPr>
            </w:pPr>
            <w:r>
              <w:rPr>
                <w:rFonts w:hint="default" w:ascii="Times New Roman" w:hAnsi="Times New Roman" w:eastAsia="Times New Roman" w:cs="Times New Roman"/>
                <w:b/>
                <w:sz w:val="24"/>
                <w:szCs w:val="24"/>
                <w:rtl w:val="0"/>
              </w:rPr>
              <w:t xml:space="preserve">Балалардың дербес әрекеті </w:t>
            </w:r>
            <w:r>
              <w:rPr>
                <w:rFonts w:hint="default" w:ascii="Times New Roman" w:hAnsi="Times New Roman" w:eastAsia="Times New Roman" w:cs="Times New Roman"/>
                <w:sz w:val="24"/>
                <w:szCs w:val="24"/>
                <w:rtl w:val="0"/>
              </w:rPr>
              <w:t>(баяу қимылды ойындар, үстел үсті ойындары, бейнелеу әрекеті, кітаптар қарау және тағы басқа әрекеттер)</w:t>
            </w:r>
          </w:p>
          <w:p w14:paraId="7ACAF5BA">
            <w:pPr>
              <w:widowControl w:val="0"/>
              <w:rPr>
                <w:rFonts w:ascii="Times New Roman" w:hAnsi="Times New Roman" w:eastAsia="Times New Roman" w:cs="Times New Roman"/>
                <w:sz w:val="24"/>
                <w:szCs w:val="24"/>
              </w:rPr>
            </w:pP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1864331D">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"Еңбекке баулу"</w:t>
            </w:r>
          </w:p>
          <w:p w14:paraId="26E8DAD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Ойын бұрыштарында тұрған ойыншықтардың бірін ойнауға деген қалауын айтуға, көрсетуге, атауға үйрету, ойыннан кейін өз орнына жинауға ынталандыру, мақтау.</w:t>
            </w:r>
          </w:p>
          <w:p w14:paraId="55DE3357">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(еңбек дағдылары)</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530A9A60">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"Еңбекке баулу"</w:t>
            </w:r>
          </w:p>
          <w:p w14:paraId="14D67DA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Табиғат бұрышындағы балықтарға жем беруге шақыру (денсаулықтарына рұқсатты ескеру); балықтардың су астындағы тіршілігін бақылауға ынталандыру; қамқорлыққа тәбиелеу.</w:t>
            </w:r>
          </w:p>
          <w:p w14:paraId="2B82B463">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(еңбек дағдылары)</w:t>
            </w:r>
          </w:p>
        </w:tc>
        <w:tc>
          <w:tcPr>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vAlign w:val="top"/>
          </w:tcPr>
          <w:p w14:paraId="4DA746FD">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"Еңбекке баулу"</w:t>
            </w:r>
          </w:p>
          <w:p w14:paraId="05BE600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Табиғат бұрышындағы өсімдіктердің сарғайып қалған жапырақтарды үзіп, алып тастау әрекетіннің үлгісін және суару үлгісін көрсету.</w:t>
            </w:r>
          </w:p>
          <w:p w14:paraId="26457EBE">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(еңбек дағдылары)</w:t>
            </w:r>
          </w:p>
        </w:tc>
        <w:tc>
          <w:tcPr>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vAlign w:val="top"/>
          </w:tcPr>
          <w:p w14:paraId="4389E4EA">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"Еңбекке баулу"</w:t>
            </w:r>
          </w:p>
          <w:p w14:paraId="61520DD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Жуыну бөлмесінде жуыну әдебінің үлгісін көрсету; қолдарын сабындауға көмектесу, су ағымы астына өздігінен қоюды қадағалау; қолды сүлгімен сүртуді көрсету; тазалықты сақтау қажеті туралы түсіндіру; орамалдың ілетін орнын, суретін көрсету.</w:t>
            </w:r>
          </w:p>
          <w:p w14:paraId="399E16E2">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(еңбек дағдылары)</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0B31B2AE">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"Еңбекке баулу"</w:t>
            </w:r>
          </w:p>
          <w:p w14:paraId="695DA43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Үстел ойындары бұрышында сөренің шаңын сүрту және ойыннан кейін, дбөлшектерді орнына салудың үлгісін көрсету; ойыншықтармен ойнағанда тазалық сақтау туралы түсіндіру.</w:t>
            </w:r>
          </w:p>
          <w:p w14:paraId="2D21D8CE">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(еңбек дағдылары)</w:t>
            </w:r>
          </w:p>
        </w:tc>
      </w:tr>
      <w:tr w14:paraId="29FE023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vMerge w:val="continue"/>
            <w:tcBorders>
              <w:bottom w:val="single" w:color="000000" w:sz="6" w:space="0"/>
              <w:right w:val="single" w:color="000000" w:sz="6" w:space="0"/>
            </w:tcBorders>
            <w:shd w:val="clear" w:color="auto" w:fill="auto"/>
            <w:tcMar>
              <w:top w:w="100" w:type="dxa"/>
              <w:left w:w="100" w:type="dxa"/>
              <w:bottom w:w="100" w:type="dxa"/>
              <w:right w:w="100" w:type="dxa"/>
            </w:tcMar>
            <w:vAlign w:val="top"/>
          </w:tcPr>
          <w:p w14:paraId="66D53932">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pP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1146731A">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"Аққаланы құрастыр" дидактикалық ойыны.</w:t>
            </w:r>
          </w:p>
          <w:p w14:paraId="7AC893C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аққаланың денесін үстел бетіне салып құрастыруға ынталандыру; көлемі әртүрлі дөңгелектерді ажыратуға жаттықтыру; жасалған жұмыстың нәтижесіне қуана білу қабілетін дамыту.</w:t>
            </w:r>
          </w:p>
          <w:p w14:paraId="62BD834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Педагог әрбір балаға көлемі үш түрлі, ақ түсті дөңгелектерді, көздер, сәбізден мұрын, шелек пішіндерін жинақтап табақшаға салып ұсынады.</w:t>
            </w:r>
          </w:p>
          <w:p w14:paraId="7FAE080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Жұмыс жасалғаннан кейін балалар педагогке ілесіп, көркем сөзді айтып, қимылдар жасайды.</w:t>
            </w:r>
          </w:p>
          <w:p w14:paraId="275A0F6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Аққала денесі дөп-дөңгелек, (қос қолдың сұқ саусақтарымен ауада үлкен шеңберлер сызу)</w:t>
            </w:r>
          </w:p>
          <w:p w14:paraId="44ED072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Дөңгелек басына киген көк шелек, (алақандармен бастың төбесін жабу).</w:t>
            </w:r>
          </w:p>
          <w:p w14:paraId="3401AFD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Басады қос аяқтарын маймаңдап, (алақан ұштарымен үстел басын кезекпен соққылау)</w:t>
            </w:r>
          </w:p>
          <w:p w14:paraId="4F43D2D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Іздері де содан оның дөңгелек. (қос қолдың сұқ саусақтарымен ауада кішкентай шеңберлер сызу).</w:t>
            </w:r>
          </w:p>
          <w:p w14:paraId="659D4313">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(сенсорика, сөйлеуді дамыту)</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076E3FDA">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«Көліктермен саяхат» дидактикалық ойыны</w:t>
            </w:r>
          </w:p>
          <w:p w14:paraId="30CD2A0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Балаларға заттарды өлшемі бойынша салыстыруға үйретуді жалғастыру: үлкен машинада үлкен аңдар, кішкентай машинада кішкентай аңдар. Қоянның құйрығы қысқа, түлкінің ұзын құйрығы бар.</w:t>
            </w:r>
          </w:p>
          <w:p w14:paraId="04D26E6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Құралдар: әртүрлі мөлшердегі машиналар мен ойыншықтар.</w:t>
            </w:r>
          </w:p>
          <w:p w14:paraId="64C18FDA">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(сенсорика, қоршаған ортамен танысу)</w:t>
            </w:r>
          </w:p>
        </w:tc>
        <w:tc>
          <w:tcPr>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vAlign w:val="top"/>
          </w:tcPr>
          <w:p w14:paraId="2DF49A62">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«Аққала» саусақ жаттығуы</w:t>
            </w:r>
          </w:p>
          <w:p w14:paraId="02E64B9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Қане, қане балақай, (шапалақ)</w:t>
            </w:r>
          </w:p>
          <w:p w14:paraId="4505FF7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Тұрғызамыз аққала! (қармен қалай жасайтындарын қолдарымен көрсету)</w:t>
            </w:r>
          </w:p>
          <w:p w14:paraId="31C65AC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Аққаланы айналып, (шеңбер болып айналады)</w:t>
            </w:r>
          </w:p>
          <w:p w14:paraId="53BEDE2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Ойнаймыз біз шаттана. (шапалақ)</w:t>
            </w:r>
          </w:p>
          <w:p w14:paraId="2532742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Аққала, аққала</w:t>
            </w:r>
          </w:p>
          <w:p w14:paraId="281E24B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Сені жасап бәріміз,</w:t>
            </w:r>
          </w:p>
          <w:p w14:paraId="13BFB66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Айналамыз қуана! (шеңбер болып айналады))</w:t>
            </w:r>
          </w:p>
          <w:p w14:paraId="2F8DC15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Г.Жетписова</w:t>
            </w:r>
          </w:p>
          <w:p w14:paraId="1A33DA03">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(сөйлеуді дамыту, дене шынықтыру)</w:t>
            </w:r>
          </w:p>
        </w:tc>
        <w:tc>
          <w:tcPr>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vAlign w:val="top"/>
          </w:tcPr>
          <w:p w14:paraId="3A1E4010">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«Қоян»</w:t>
            </w:r>
          </w:p>
          <w:p w14:paraId="7719F8D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Тілдерін дамыту, табиғатты сүюді тәрбиелеу.</w:t>
            </w:r>
          </w:p>
          <w:p w14:paraId="636E1FB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Ұзын құлақ, сұр қоян,</w:t>
            </w:r>
          </w:p>
          <w:p w14:paraId="69F7404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Естіп қалып сыбдырды,</w:t>
            </w:r>
          </w:p>
          <w:p w14:paraId="43B1413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Ойлы-қырлы жерлерден,</w:t>
            </w:r>
          </w:p>
          <w:p w14:paraId="0C50F79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Ытқып-ытқып секірді.</w:t>
            </w:r>
          </w:p>
          <w:p w14:paraId="6D29198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Қарап еді артына,</w:t>
            </w:r>
          </w:p>
          <w:p w14:paraId="5FF5088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Қиығын сап көзінің.</w:t>
            </w:r>
          </w:p>
          <w:p w14:paraId="13C0465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Келе жатқан томпаңдап,</w:t>
            </w:r>
          </w:p>
          <w:p w14:paraId="7482553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Көжегі екен өзінің.</w:t>
            </w:r>
          </w:p>
          <w:p w14:paraId="4F601D04">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(қоршаған ортамен танысу, сөйлеуді дамыту)</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1280718F">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Саусақ жаттығуы.</w:t>
            </w:r>
          </w:p>
          <w:p w14:paraId="74C11A8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қолдың ұсақ моторикасын, жағымды эмоцияларды дамыту, ересекке деген сенімділікті арттыру.</w:t>
            </w:r>
          </w:p>
          <w:p w14:paraId="6849ACD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Көмекшілер көп менде,</w:t>
            </w:r>
          </w:p>
          <w:p w14:paraId="3C94495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Күнде еңбектенеді.</w:t>
            </w:r>
          </w:p>
          <w:p w14:paraId="6F97B85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Тыным таппай күніге,</w:t>
            </w:r>
          </w:p>
          <w:p w14:paraId="41DAFC3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Маған көмектеседі.</w:t>
            </w:r>
          </w:p>
          <w:p w14:paraId="4C31ACE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Бір, екі, үш, төрт, бес,</w:t>
            </w:r>
          </w:p>
          <w:p w14:paraId="1D9300F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Демалайық, отыр тез.</w:t>
            </w:r>
          </w:p>
          <w:p w14:paraId="7133194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Әрлі - берлі қозғалды,</w:t>
            </w:r>
          </w:p>
          <w:p w14:paraId="388B618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Тырсылдатты жан - жақты.</w:t>
            </w:r>
          </w:p>
          <w:p w14:paraId="3297E9F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Бір, екі, үш, төрт, бес,</w:t>
            </w:r>
          </w:p>
          <w:p w14:paraId="21FCEC5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Жұмысқа кіріс тез.</w:t>
            </w:r>
          </w:p>
          <w:p w14:paraId="33419CE0">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(сөйлеуді дамыту)</w:t>
            </w:r>
          </w:p>
        </w:tc>
      </w:tr>
      <w:tr w14:paraId="4410E5E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575ABA29">
            <w:pPr>
              <w:widowControl w:val="0"/>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Таңертенгі жаттығу</w:t>
            </w:r>
          </w:p>
          <w:p w14:paraId="2EBDD5CC">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08.30-08.40</w:t>
            </w:r>
          </w:p>
        </w:tc>
        <w:tc>
          <w:tcPr>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43A06CE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1. Бастапқы қалып аяқтың арасын алшақ қойып, жалау ұстаған қолдарды алда ұстау.</w:t>
            </w:r>
          </w:p>
          <w:p w14:paraId="6012055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1.1. Жалауларды жоғары көтеріп, оңға және солға желпу (6–8 рет қайталау).</w:t>
            </w:r>
          </w:p>
          <w:p w14:paraId="61B3AD4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1.2. Бастапқы қалыпқа келу.</w:t>
            </w:r>
          </w:p>
          <w:p w14:paraId="2E7282D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2. Бастапқы қалып тік тұру, жалауларды екі қолмен ұстау.</w:t>
            </w:r>
          </w:p>
          <w:p w14:paraId="3EA2E0E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2–1 жерге отырып, жалауларды иық тұсына қою, тұрып жалауларды алға қою (4-5 рет қайталау).</w:t>
            </w:r>
          </w:p>
          <w:p w14:paraId="0174146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2–2 бастапқы қалыпқа келу.</w:t>
            </w:r>
          </w:p>
          <w:p w14:paraId="7F9641D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3. Екі жалауды бір қолға ұстап, бір орында 20-30 сек. секіру.</w:t>
            </w:r>
          </w:p>
          <w:p w14:paraId="6CFD8E70">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(мәдени-гигиеналық дағдылар, дене шынықтыру)</w:t>
            </w:r>
          </w:p>
        </w:tc>
      </w:tr>
      <w:tr w14:paraId="1937147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FFFFFF"/>
            <w:tcMar>
              <w:top w:w="40" w:type="dxa"/>
              <w:left w:w="40" w:type="dxa"/>
              <w:bottom w:w="40" w:type="dxa"/>
              <w:right w:w="40" w:type="dxa"/>
            </w:tcMar>
            <w:vAlign w:val="top"/>
          </w:tcPr>
          <w:p w14:paraId="03ECDD2F">
            <w:pPr>
              <w:widowControl w:val="0"/>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Таңғы ас</w:t>
            </w:r>
          </w:p>
          <w:p w14:paraId="35232448">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08.40-0900</w:t>
            </w:r>
          </w:p>
        </w:tc>
        <w:tc>
          <w:tcPr>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4D33FCCA">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Гигиеналық дағдылар</w:t>
            </w:r>
          </w:p>
          <w:p w14:paraId="64253C7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Балалардың тәбетін ашу, өздігінен тамақтануға ынталандыру.</w:t>
            </w:r>
          </w:p>
          <w:p w14:paraId="0FD0FAF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Дастарқанның әдемісін-ай,</w:t>
            </w:r>
          </w:p>
          <w:p w14:paraId="4D23C4A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Тағамның (ботқаның, көженің, сорпаның, қуырдақтың) дәмдісін-ай.</w:t>
            </w:r>
          </w:p>
          <w:p w14:paraId="4D85200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Тамақты тауысқан балақай</w:t>
            </w:r>
          </w:p>
          <w:p w14:paraId="1C6B86C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Ең күшті болады. Пай, пай!</w:t>
            </w:r>
          </w:p>
          <w:p w14:paraId="139312D5">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(мәдени-гигиеналық дағдылар, көркем сөз)</w:t>
            </w:r>
          </w:p>
        </w:tc>
      </w:tr>
      <w:tr w14:paraId="0BBEE39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01E3802B">
            <w:pPr>
              <w:widowControl w:val="0"/>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Ұйымдастырылған іс-әрекетке дайындық</w:t>
            </w:r>
          </w:p>
          <w:p w14:paraId="453756CC">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09.00-09.10</w:t>
            </w:r>
          </w:p>
        </w:tc>
        <w:tc>
          <w:tcPr>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3BEB722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Балалардың жағымды көңіл-күйлерін қалыптастыру. Ұйымдастырылған іс-әрекетіне бірізділікте жағымды эмоциялық ахуалда ауысу үшін бәсеңдеу дыбыста салмақты әуенжазбасын қосу.</w:t>
            </w:r>
          </w:p>
          <w:p w14:paraId="3445C41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Қыс келді!</w:t>
            </w:r>
          </w:p>
          <w:p w14:paraId="5B7615E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Ду қол шапалақ!</w:t>
            </w:r>
          </w:p>
          <w:p w14:paraId="54B2405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Қыстың тоны аппақ!</w:t>
            </w:r>
          </w:p>
          <w:p w14:paraId="76BE669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Аппақ аула,</w:t>
            </w:r>
          </w:p>
          <w:p w14:paraId="0E9D477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Қуанады бала.</w:t>
            </w:r>
          </w:p>
          <w:p w14:paraId="676FEC1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Қыс келді!</w:t>
            </w:r>
          </w:p>
          <w:p w14:paraId="33DB5A0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Ду қол шапалақ!</w:t>
            </w:r>
          </w:p>
          <w:p w14:paraId="40C7A6B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Д. Ахметова</w:t>
            </w:r>
          </w:p>
          <w:p w14:paraId="1D2A6256">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(сөйлеуді дамыту)</w:t>
            </w:r>
          </w:p>
        </w:tc>
      </w:tr>
      <w:tr w14:paraId="236C2B7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00BA5963">
            <w:pPr>
              <w:widowControl w:val="0"/>
              <w:rPr>
                <w:rFonts w:hint="default" w:ascii="Times New Roman" w:hAnsi="Times New Roman" w:eastAsia="Times New Roman" w:cs="Times New Roman"/>
                <w:b/>
                <w:sz w:val="24"/>
                <w:szCs w:val="24"/>
              </w:rPr>
            </w:pPr>
            <w:r>
              <w:rPr>
                <w:rFonts w:hint="default" w:ascii="Times New Roman" w:hAnsi="Times New Roman" w:eastAsia="Times New Roman" w:cs="Times New Roman"/>
                <w:b/>
                <w:sz w:val="24"/>
                <w:szCs w:val="24"/>
                <w:rtl w:val="0"/>
              </w:rPr>
              <w:t>Білім беру ұйымының кестесі</w:t>
            </w:r>
          </w:p>
          <w:p w14:paraId="35DB7321">
            <w:pPr>
              <w:widowControl w:val="0"/>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бойынша ұйымдастырылған іс-әрекет</w:t>
            </w:r>
          </w:p>
          <w:p w14:paraId="222BCD82">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09.10.-10.10</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7BC6744E">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Дене шынықтыру</w:t>
            </w:r>
          </w:p>
          <w:p w14:paraId="1BFC24E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"Алға, Қазақстан!"</w:t>
            </w:r>
          </w:p>
          <w:p w14:paraId="05D1C8C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биіктігі 10 см гимнастикалық орындықтан тепе-теңдікті сақтап жүріп өту іскерліктерін жетілдіру; бір ізбен жүре отырып, кеңістікте дене тепе-теңдігін сақтаудың дағдыларын дамыту; балалардың гимнастикалық орындықтан тепе-теңдікті сақтап жүріп өту жаттығуының техникасын дұрыс жасай білу икемділіктерін жетілдіре отырып, дене, аяқ бұлшықеттерін дамыту.</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6EA72093">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Музыка</w:t>
            </w:r>
          </w:p>
          <w:p w14:paraId="66A6A9C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"Елімнің елтаңбасы".</w:t>
            </w:r>
          </w:p>
          <w:p w14:paraId="4C372C6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музыканы тыңдай отырып, жоғары және төмен дыбыстарды ажырата білуге үйрету; музыка мен қимылды үйлесімді жасауға дағдыландыру; Отанға деген сүйіспеншілік сезіміне тәрбиелеу.</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04936604">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Дене шынықтыру</w:t>
            </w:r>
          </w:p>
          <w:p w14:paraId="5044CC8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"Тальго пойызы".</w:t>
            </w:r>
          </w:p>
          <w:p w14:paraId="018FA52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биіктігі 10 см гимнастикалық орындықтан тепе-теңдікті сақтап жүріп өту іскерліктерін; бір ізбен жүре отырып, кеңістікте дене тепе-теңдігін сақтаудың дағдыларын дамыту; балалардың гимнастикалық орындықтан тепе-теңдікті сақтап жүріп өту жаттығуының техникасын дұрыс жасай білу икемділіктерін, ұйымдастырылған іс-әрекетін пысықтау.</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3545396A">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Дене шынықтыру</w:t>
            </w:r>
          </w:p>
          <w:p w14:paraId="3745FE7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"Қалайық қардан аққала".</w:t>
            </w:r>
          </w:p>
          <w:p w14:paraId="37EBD85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допты қақпаның ішіне қарай домалатуға (арақашықтығы 1-1,5м) үйрету; допты қақпаның ішіне домалатудың техникасын меңгерту; дөңгелек заттардың домалау қасиеттерімен таныстыру. Балаларды допты қақпаның ішіне қарай домалату (арақашықтығы 1-1,5 м), допты қақпаның ішіне домалатудың техникасын дұрыс жасай білу икемділіктерін жетілдіру; қол, дене бұлшық еттерін, дәлдеу қабілеттерін дамыту; кеңістікте допты домалата білудің дағдыларын қалыптастыру; ұйымдастырылған іс-әрекетіне деген қызығушылықтарын арттыру.</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0479445D">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Сурет салудан ойын-жаттығу</w:t>
            </w:r>
          </w:p>
          <w:p w14:paraId="15549EF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"Бәйтерек".</w:t>
            </w:r>
          </w:p>
          <w:p w14:paraId="113E86D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Бәйтерек кескінін бақылай отырып, көлденең қысқа сызықтардың салыну тәсілін игеруге үйрету; қарындашты үш саусақпен ұстап, қысқа сызықтарды тігінен орналасқан бейненің жоғары жағынан төменге қарай көлденең, бірыңғай қимылмен сол жақ қабырғасын оң жақ қабырғасына жеткізіп, салуға жаттықтыру; қарындаш ұшына зер салып, қалдырған ізді тоқтаған жеріне жеткізіп, келесі бастама жерге ауысып, бақылап отыруға дағдыландыру; еліміздің астанасы туралы түсінік беру.</w:t>
            </w:r>
          </w:p>
        </w:tc>
      </w:tr>
      <w:tr w14:paraId="6141228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2BC88B69">
            <w:pPr>
              <w:widowControl w:val="0"/>
              <w:numPr>
                <w:ilvl w:val="0"/>
                <w:numId w:val="1"/>
              </w:numPr>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таңғы ас</w:t>
            </w:r>
          </w:p>
          <w:p w14:paraId="46AFE3B0">
            <w:pPr>
              <w:widowControl w:val="0"/>
              <w:numPr>
                <w:ilvl w:val="0"/>
                <w:numId w:val="1"/>
              </w:numPr>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10.10-10.30</w:t>
            </w:r>
          </w:p>
        </w:tc>
        <w:tc>
          <w:tcPr>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2AA69AB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xml:space="preserve">Тағамның атауын есте сақтауға, тазалыққа бейімдеу. "Тәбетіміз ашылды. Ас болсын!" </w:t>
            </w:r>
            <w:r>
              <w:rPr>
                <w:rFonts w:ascii="Times New Roman" w:hAnsi="Times New Roman" w:eastAsia="Times New Roman" w:cs="Times New Roman"/>
                <w:b/>
                <w:sz w:val="24"/>
                <w:szCs w:val="24"/>
                <w:rtl w:val="0"/>
              </w:rPr>
              <w:t>(мәдени-гигиеналық дағдылар, сөйлеуді дамыту, көркем сөзді қайталау)</w:t>
            </w:r>
          </w:p>
        </w:tc>
      </w:tr>
      <w:tr w14:paraId="64F523E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0C350A76">
            <w:pPr>
              <w:widowControl w:val="0"/>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Серуенге дайындық</w:t>
            </w:r>
          </w:p>
          <w:p w14:paraId="3911A3F4">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10.30-10.40</w:t>
            </w:r>
          </w:p>
        </w:tc>
        <w:tc>
          <w:tcPr>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480FE7A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xml:space="preserve">Балаларды өз киімдерін тануға, атауға, өз шкафын таңбалауыш арқылы табуға үйрету. </w:t>
            </w:r>
            <w:r>
              <w:rPr>
                <w:rFonts w:ascii="Times New Roman" w:hAnsi="Times New Roman" w:eastAsia="Times New Roman" w:cs="Times New Roman"/>
                <w:b/>
                <w:sz w:val="24"/>
                <w:szCs w:val="24"/>
                <w:rtl w:val="0"/>
              </w:rPr>
              <w:t>(мәдени-гигиеналық дағдылар, дербес әрекет)</w:t>
            </w:r>
          </w:p>
        </w:tc>
      </w:tr>
      <w:tr w14:paraId="327D623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198A8E48">
            <w:pPr>
              <w:widowControl w:val="0"/>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Серуен</w:t>
            </w:r>
          </w:p>
          <w:p w14:paraId="23D7C3F7">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10.40-12.15</w:t>
            </w:r>
          </w:p>
        </w:tc>
        <w:tc>
          <w:tcPr>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vAlign w:val="top"/>
          </w:tcPr>
          <w:p w14:paraId="475F6BA2">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Қарды бақылау (қардың жауған алқабы). (қоршаған ортамен танысу, сөйлеуді дамыту, көркем әдебиет)</w:t>
            </w:r>
          </w:p>
          <w:p w14:paraId="62E2BFD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Балалардың қыс мезгіліне тән табиғи құбылыс қарды бақылауға деген қызығушылығын ояту; қардың қайда жатқанына көңіл аударып, айтуға ынталандыру.</w:t>
            </w:r>
          </w:p>
          <w:p w14:paraId="474C6C3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Балалар, бәрекелді!</w:t>
            </w:r>
          </w:p>
          <w:p w14:paraId="2D24BBB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Қараңдаршы, айналада не жатыр?</w:t>
            </w:r>
          </w:p>
          <w:p w14:paraId="2F8A598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Иә, бұл қар.</w:t>
            </w:r>
          </w:p>
          <w:p w14:paraId="7A351B8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Қар қайда жатыр?</w:t>
            </w:r>
          </w:p>
          <w:p w14:paraId="5D8BCB2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Айналаның бәрі аппақ.</w:t>
            </w:r>
          </w:p>
          <w:p w14:paraId="494F660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Не болған мына далаға?</w:t>
            </w:r>
          </w:p>
          <w:p w14:paraId="41378D2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Ағаштар аппақ тонда,</w:t>
            </w:r>
          </w:p>
          <w:p w14:paraId="20E8127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Бұталар аппақ болған,</w:t>
            </w:r>
          </w:p>
          <w:p w14:paraId="40A72A0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Ақ жолдар ізге толған.</w:t>
            </w:r>
          </w:p>
          <w:p w14:paraId="54624389">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"Қарлы жолдарды басайық" қимылды жаттығуы. (дене шынықтыру, көркем әдебиет)</w:t>
            </w:r>
          </w:p>
          <w:p w14:paraId="76505F5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Балалардың сапта түзу бағытпен жүріп, екі аяқпен секіріп, жүгіріп, алға жылжу қабілеттерін жетілдіру, тепе-теңдікті сақтау қабілеттерін дамыту, бұлшық еттерін шымыр ету.</w:t>
            </w:r>
          </w:p>
          <w:p w14:paraId="38E1603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Педагог балаларды көркем сөзбен қимылдарға ынталандырады.</w:t>
            </w:r>
          </w:p>
          <w:p w14:paraId="545AFD6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Алдымызда ұзынша</w:t>
            </w:r>
          </w:p>
          <w:p w14:paraId="6073468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Жайылып тұр жолақша.</w:t>
            </w:r>
          </w:p>
          <w:p w14:paraId="68065F9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Топ-топ етіп басайық,</w:t>
            </w:r>
          </w:p>
          <w:p w14:paraId="5E8CD36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Қадам басып барайық.</w:t>
            </w:r>
          </w:p>
          <w:p w14:paraId="27059B6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Секіреміз оп-оп!</w:t>
            </w:r>
          </w:p>
          <w:p w14:paraId="5E74096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Біз жүреміз топ боп.</w:t>
            </w:r>
          </w:p>
          <w:p w14:paraId="78B5AB8D">
            <w:pPr>
              <w:widowControl w:val="0"/>
              <w:rPr>
                <w:rFonts w:ascii="Times New Roman" w:hAnsi="Times New Roman" w:eastAsia="Times New Roman" w:cs="Times New Roman"/>
                <w:sz w:val="24"/>
                <w:szCs w:val="24"/>
              </w:rPr>
            </w:pPr>
          </w:p>
          <w:p w14:paraId="680C2DA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Ал енді біз жүгірейк,</w:t>
            </w:r>
          </w:p>
          <w:p w14:paraId="1B6C34E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Саптан қалмай, үлгерейік.</w:t>
            </w:r>
          </w:p>
          <w:p w14:paraId="338B463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Жүгір, жүгір, балақай!</w:t>
            </w:r>
          </w:p>
          <w:p w14:paraId="3697DD3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Саптан қалма, балақай!</w:t>
            </w:r>
          </w:p>
          <w:p w14:paraId="1892231C">
            <w:pPr>
              <w:widowControl w:val="0"/>
              <w:rPr>
                <w:rFonts w:ascii="Times New Roman" w:hAnsi="Times New Roman" w:eastAsia="Times New Roman" w:cs="Times New Roman"/>
                <w:sz w:val="24"/>
                <w:szCs w:val="24"/>
              </w:rPr>
            </w:pPr>
          </w:p>
          <w:p w14:paraId="6B84C76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Жүгіріп болдық, жүрейік,</w:t>
            </w:r>
          </w:p>
          <w:p w14:paraId="779B410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Тыныс алып, үлгерейік.</w:t>
            </w:r>
          </w:p>
          <w:p w14:paraId="58E62FC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Тыныс алып болайық,</w:t>
            </w:r>
          </w:p>
          <w:p w14:paraId="18DB034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Қадам басып, тоқтайық ...</w:t>
            </w:r>
          </w:p>
          <w:p w14:paraId="757EB17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Д. Ахметова</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13BA66FA">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Аула сыпырушының қыста жұмысын бақылау. (қоршаған ортамен танысу, сөйлеуді дамыту, көркем әдебиет)</w:t>
            </w:r>
          </w:p>
          <w:p w14:paraId="369A56C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Үлкендердің еңбегі туралы білімдерінт кеңейту, олардың еңбегін бағалай білуге тәрбиелеу.</w:t>
            </w:r>
          </w:p>
          <w:p w14:paraId="22AAA76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Күрекшені аламыз,</w:t>
            </w:r>
          </w:p>
          <w:p w14:paraId="02BC1B7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Жолды қардан тазалаймыз.</w:t>
            </w:r>
          </w:p>
          <w:p w14:paraId="20E88DD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Біз көңілді баламыз,</w:t>
            </w:r>
          </w:p>
          <w:p w14:paraId="0A4F59A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Шаршамаймыз)</w:t>
            </w:r>
          </w:p>
          <w:p w14:paraId="2A6E101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-Қыста аула сыпырушыға қандай құралдар қажет? (Сыпырғыш, күрек, қырғыш, шелек.)</w:t>
            </w:r>
          </w:p>
          <w:p w14:paraId="0C7BF1B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-Қыста сыпырушы қандай жұмыс жасайды? (Топтарға кіре берістегі жолдарды тазартады, қоқыстарды жинайды).</w:t>
            </w:r>
          </w:p>
          <w:p w14:paraId="163C953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-Сыпырушының жұмысы не үшін керек? (Балабақша аумағын таза ұстау үшін).</w:t>
            </w:r>
          </w:p>
          <w:p w14:paraId="75E21E5F">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Қимылды ойын «Ақ қоян» (дене шынықтыру, көркем әдебиет)</w:t>
            </w:r>
          </w:p>
          <w:p w14:paraId="1D199F4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мәтінді тыңдауға және мәтінге сәйкес қимылдар жасауға үйрету, секіруді, қол шапалақтауға, мәтіннің соңғы сөзін естігеннен кейін қашуға үйрету, балаларға қуаныш сыйлау.</w:t>
            </w:r>
          </w:p>
          <w:p w14:paraId="77E64F8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Ойын шарты:Балалар дөңгеленіп қол ұстасып тұрады, ортада бір бала қоян болады. Балалар барлығы бірлесе қоянды оятуға тырысады.</w:t>
            </w:r>
          </w:p>
          <w:p w14:paraId="1AD6B68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-Қояным,қояным ұйқыңнан тұршы</w:t>
            </w:r>
          </w:p>
          <w:p w14:paraId="5F45B91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Бет-қолыңды жушы,</w:t>
            </w:r>
          </w:p>
          <w:p w14:paraId="1FD5929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Айнаға қарашы,</w:t>
            </w:r>
          </w:p>
          <w:p w14:paraId="072BC1C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Шашыңды тарашы,</w:t>
            </w:r>
          </w:p>
          <w:p w14:paraId="7FAE5B3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Мәсіңді киш</w:t>
            </w:r>
            <w:r>
              <w:rPr>
                <w:rFonts w:ascii="Times New Roman" w:hAnsi="Times New Roman" w:eastAsia="Times New Roman" w:cs="Times New Roman"/>
                <w:b/>
                <w:sz w:val="24"/>
                <w:szCs w:val="24"/>
                <w:rtl w:val="0"/>
              </w:rPr>
              <w:t>і</w:t>
            </w:r>
            <w:r>
              <w:rPr>
                <w:rFonts w:ascii="Times New Roman" w:hAnsi="Times New Roman" w:eastAsia="Times New Roman" w:cs="Times New Roman"/>
                <w:sz w:val="24"/>
                <w:szCs w:val="24"/>
                <w:rtl w:val="0"/>
              </w:rPr>
              <w:t>,</w:t>
            </w:r>
          </w:p>
          <w:p w14:paraId="1E581C3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Көлегіңді киші.</w:t>
            </w:r>
          </w:p>
          <w:p w14:paraId="40F02505">
            <w:pPr>
              <w:widowControl w:val="0"/>
              <w:rPr>
                <w:rFonts w:ascii="Times New Roman" w:hAnsi="Times New Roman" w:eastAsia="Times New Roman" w:cs="Times New Roman"/>
                <w:sz w:val="24"/>
                <w:szCs w:val="24"/>
              </w:rPr>
            </w:pPr>
          </w:p>
          <w:p w14:paraId="175432C2">
            <w:pPr>
              <w:widowControl w:val="0"/>
              <w:rPr>
                <w:rFonts w:ascii="Times New Roman" w:hAnsi="Times New Roman" w:eastAsia="Times New Roman" w:cs="Times New Roman"/>
                <w:sz w:val="24"/>
                <w:szCs w:val="24"/>
              </w:rPr>
            </w:pPr>
          </w:p>
          <w:p w14:paraId="45109A7A">
            <w:pPr>
              <w:widowControl w:val="0"/>
              <w:rPr>
                <w:rFonts w:ascii="Times New Roman" w:hAnsi="Times New Roman" w:eastAsia="Times New Roman" w:cs="Times New Roman"/>
                <w:sz w:val="24"/>
                <w:szCs w:val="24"/>
              </w:rPr>
            </w:pPr>
          </w:p>
          <w:p w14:paraId="1F7530F8">
            <w:pPr>
              <w:widowControl w:val="0"/>
              <w:rPr>
                <w:rFonts w:ascii="Times New Roman" w:hAnsi="Times New Roman" w:eastAsia="Times New Roman" w:cs="Times New Roman"/>
                <w:sz w:val="24"/>
                <w:szCs w:val="24"/>
              </w:rPr>
            </w:pPr>
          </w:p>
          <w:p w14:paraId="62A1270D">
            <w:pPr>
              <w:widowControl w:val="0"/>
              <w:rPr>
                <w:rFonts w:ascii="Times New Roman" w:hAnsi="Times New Roman" w:eastAsia="Times New Roman" w:cs="Times New Roman"/>
                <w:sz w:val="24"/>
                <w:szCs w:val="24"/>
              </w:rPr>
            </w:pPr>
          </w:p>
          <w:p w14:paraId="4ACA757C">
            <w:pPr>
              <w:widowControl w:val="0"/>
              <w:rPr>
                <w:rFonts w:ascii="Times New Roman" w:hAnsi="Times New Roman" w:eastAsia="Times New Roman" w:cs="Times New Roman"/>
                <w:sz w:val="24"/>
                <w:szCs w:val="24"/>
              </w:rPr>
            </w:pPr>
          </w:p>
          <w:p w14:paraId="26672367">
            <w:pPr>
              <w:widowControl w:val="0"/>
              <w:rPr>
                <w:rFonts w:ascii="Times New Roman" w:hAnsi="Times New Roman" w:eastAsia="Times New Roman" w:cs="Times New Roman"/>
                <w:sz w:val="24"/>
                <w:szCs w:val="24"/>
              </w:rPr>
            </w:pPr>
          </w:p>
        </w:tc>
        <w:tc>
          <w:tcPr>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vAlign w:val="top"/>
          </w:tcPr>
          <w:p w14:paraId="42A45BE1">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Қайыңды бақылау. (қоршаған ортамен танысу, сөйлеуді дамыту, көркем әдебиет)</w:t>
            </w:r>
          </w:p>
          <w:p w14:paraId="07AA2D5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Ағаш туралы түсініктерін кеңейту; қайыңның басқа ағаштардан ерекшеленетін ерекшеліктері туралы білімді қалыптастыру; табиғатты қорғауға және қорғауға деген ұмтылысты тәрбиелеу.</w:t>
            </w:r>
          </w:p>
          <w:p w14:paraId="70653A8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Балаларды қайың ағашына апару. Оның діңіне назар аударту. (Ақ, қара жолақтары - сарафанға ұқсайды.) Қыста қайың өте суық болғандықтан, тынығып. Балаларға аязды күндері ағаштар мен бұталардың бұтақтары өте нәзік, тез сынатындығын, сондықтан оларды қорғауға, сындырмау керектігін түсіндіру.</w:t>
            </w:r>
          </w:p>
          <w:p w14:paraId="5EF1102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Қысында да шырайлы,</w:t>
            </w:r>
          </w:p>
          <w:p w14:paraId="7A42A9B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Жасыл шырша ұнайды.</w:t>
            </w:r>
          </w:p>
          <w:p w14:paraId="33A6D1F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Түні бойы жауды қар,</w:t>
            </w:r>
          </w:p>
          <w:p w14:paraId="25C22EE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Салбырады сәнді тал.</w:t>
            </w:r>
          </w:p>
          <w:p w14:paraId="0290E0B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Сырғалы қайың, ақ қайың,</w:t>
            </w:r>
          </w:p>
          <w:p w14:paraId="03BC16A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Баптайын, күтіп, сақтайын.</w:t>
            </w:r>
          </w:p>
          <w:p w14:paraId="2567646B">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«Көпіршік» қимылды ойыны. (дене шынықтыру, көркем әдебиет)</w:t>
            </w:r>
          </w:p>
          <w:p w14:paraId="1C025E1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шеңбер құруға, оны кеңірек, тар етіп жасауға, қимылдарды айтылған сөздермен үйлестіруге үйрету.</w:t>
            </w:r>
          </w:p>
          <w:p w14:paraId="06D6F45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Балалар бір-біріне жақын тұрып, қолдарын біріктіріп шеңбер құрады. Тәрбиеші:</w:t>
            </w:r>
          </w:p>
          <w:p w14:paraId="771DAFB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Көпіршікті үрлейміз!</w:t>
            </w:r>
          </w:p>
          <w:p w14:paraId="0ABA63B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Үлкен ғып үрлейміз!-дейді.</w:t>
            </w:r>
          </w:p>
          <w:p w14:paraId="558605D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Осылай тұрамыз, бірақ жарылып кетпейміз.</w:t>
            </w:r>
          </w:p>
          <w:p w14:paraId="06AA5CEF">
            <w:pPr>
              <w:widowControl w:val="0"/>
              <w:rPr>
                <w:rFonts w:ascii="Times New Roman" w:hAnsi="Times New Roman" w:eastAsia="Times New Roman" w:cs="Times New Roman"/>
                <w:b/>
                <w:sz w:val="24"/>
                <w:szCs w:val="24"/>
              </w:rPr>
            </w:pPr>
            <w:r>
              <w:rPr>
                <w:rFonts w:ascii="Times New Roman" w:hAnsi="Times New Roman" w:eastAsia="Times New Roman" w:cs="Times New Roman"/>
                <w:sz w:val="24"/>
                <w:szCs w:val="24"/>
                <w:rtl w:val="0"/>
              </w:rPr>
              <w:t>Балалар шеңберді кеңейтіп, тәрбиеші «Көпіршік жарылды» дегенше, қол ұстасып тұрады. Балалар еңкейіп: «шапалақ, ш-ш-ш» деп айтады. Тәрбиеші көпіршіктің жарылып, одан ауа шығатынын түсіндіреді. Содан кейін балалар қайтадан көп</w:t>
            </w:r>
            <w:r>
              <w:rPr>
                <w:rFonts w:ascii="Times New Roman" w:hAnsi="Times New Roman" w:eastAsia="Times New Roman" w:cs="Times New Roman"/>
                <w:b/>
                <w:sz w:val="24"/>
                <w:szCs w:val="24"/>
                <w:rtl w:val="0"/>
              </w:rPr>
              <w:t>іршікті үрлейді.</w:t>
            </w:r>
          </w:p>
          <w:p w14:paraId="4851C9F7">
            <w:pPr>
              <w:widowControl w:val="0"/>
              <w:rPr>
                <w:rFonts w:ascii="Times New Roman" w:hAnsi="Times New Roman" w:eastAsia="Times New Roman" w:cs="Times New Roman"/>
                <w:b/>
                <w:sz w:val="24"/>
                <w:szCs w:val="24"/>
              </w:rPr>
            </w:pPr>
          </w:p>
          <w:p w14:paraId="23C26D06">
            <w:pPr>
              <w:widowControl w:val="0"/>
              <w:rPr>
                <w:rFonts w:ascii="Times New Roman" w:hAnsi="Times New Roman" w:eastAsia="Times New Roman" w:cs="Times New Roman"/>
                <w:b/>
                <w:sz w:val="24"/>
                <w:szCs w:val="24"/>
              </w:rPr>
            </w:pP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11AF10E3">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Қысқы ауа райын бақылау. (қоршаған ортамен танысу, сөйлеуді дамыту, көркем әдебиет)</w:t>
            </w:r>
          </w:p>
          <w:p w14:paraId="4FCD8D7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Балаларға қыс мезгілі жөнінде жалпы ұғымдар беру, қыстың ауа райы бұлтты және ашық, суық болуына көңіл аудару, адамдардың жылы киінгенін байқату; зейінді, ойлау қабілетін дамыту.</w:t>
            </w:r>
          </w:p>
          <w:p w14:paraId="24CA61E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Балалар, айналаға қараңдаршы.</w:t>
            </w:r>
          </w:p>
          <w:p w14:paraId="3B58119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Иә, айналада қар жатыр.</w:t>
            </w:r>
          </w:p>
          <w:p w14:paraId="2F64080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Аспанымыз сұр (көгілдір).</w:t>
            </w:r>
          </w:p>
          <w:p w14:paraId="593BD9E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Бірақ қыста күн суық.</w:t>
            </w:r>
          </w:p>
          <w:p w14:paraId="527D453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Адамдарға қараңдаршы, жылы киінді.</w:t>
            </w:r>
          </w:p>
          <w:p w14:paraId="4AD1150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Біз нені кидік?</w:t>
            </w:r>
          </w:p>
          <w:p w14:paraId="0EA461C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Балалар жауап бермей жатса да, үстіне көрсете де алады.</w:t>
            </w:r>
          </w:p>
          <w:p w14:paraId="37286CD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Қыс мезгілі. Суықта</w:t>
            </w:r>
          </w:p>
          <w:p w14:paraId="51EBE1F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Қар жауады қалықтап.</w:t>
            </w:r>
          </w:p>
          <w:p w14:paraId="53C7BB3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Қар жауады қалыптап,</w:t>
            </w:r>
          </w:p>
          <w:p w14:paraId="0A88BF4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Аппақ қабықпен қаптап.</w:t>
            </w:r>
          </w:p>
          <w:p w14:paraId="5DF3734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Қыс мезгілі. Аппақ қала.</w:t>
            </w:r>
          </w:p>
          <w:p w14:paraId="30B7ED7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Ақ көшелер. Ақ сала.</w:t>
            </w:r>
          </w:p>
          <w:p w14:paraId="4F3B664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Ақ көшелер. Ақ сала.</w:t>
            </w:r>
          </w:p>
          <w:p w14:paraId="4B41830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Аулада тұр аққала.</w:t>
            </w:r>
          </w:p>
          <w:p w14:paraId="65F9856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Д. Ахметова.</w:t>
            </w:r>
          </w:p>
          <w:p w14:paraId="47D02B8F">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"Машиналар жүреді" қимылды ойыны. (дене шынықтыру, сөйлеуді дамыту)</w:t>
            </w:r>
          </w:p>
          <w:p w14:paraId="5A54FDF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қызыл, жасыл не сары түсті таңбалауыштардың біріне сәйкес қимылдарды жасауға үйрету; топтасып, бір-біріне соғылмай жүре білу дағдыларын қалыптастыру; жағымды әсерлерге бөленуге тәрбиелеу.</w:t>
            </w:r>
          </w:p>
          <w:p w14:paraId="44123CA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Педагог балаларға кезегімен қызыл, сары және жасыл таңбалауыштарды көрсетіп жатып, белгілі таңбалауышқа сай қимылдарды жасауды ұсынады:</w:t>
            </w:r>
          </w:p>
          <w:p w14:paraId="2310F07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жасыл таңбалауыш - қолға рульді ұстаған ұқсап, ары-бері, жан-жаққа бағыттап жүгіру;</w:t>
            </w:r>
          </w:p>
          <w:p w14:paraId="4A16D07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сары таңбалауыш - орнында тоқтап, шапалақтау,</w:t>
            </w:r>
          </w:p>
          <w:p w14:paraId="42CB724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жасыл таңбалауыш - жерге шоқайып отыру.</w:t>
            </w:r>
          </w:p>
          <w:p w14:paraId="23CA178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Бағдаршамда жасыл шам -</w:t>
            </w:r>
          </w:p>
          <w:p w14:paraId="5479EE6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Жол ашық, машиналар.</w:t>
            </w:r>
          </w:p>
          <w:p w14:paraId="284A0FC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Бағдаршамда сары шам -</w:t>
            </w:r>
          </w:p>
          <w:p w14:paraId="0541728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Шапалақта, балалар.</w:t>
            </w:r>
          </w:p>
          <w:p w14:paraId="617AA63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Бағдаршамда қызыл шам -</w:t>
            </w:r>
          </w:p>
          <w:p w14:paraId="7A67331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Тоқтасын машиналар.</w:t>
            </w:r>
          </w:p>
          <w:p w14:paraId="08AC703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Ойын екі рет өткізіледі.</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13A7A22A">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Қысқы шыршаны бақылау. (қоршаған ортамен танысу, сөйлеуді дамыту, көркем әдебиет)</w:t>
            </w:r>
          </w:p>
          <w:p w14:paraId="3680BF8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Балалардың шырша ағашы туралы ұғымдарын қалыптастыру, оның ақ қар астында жасыл болып тұрғанын байқату; шыршаның үшкір қылқандарын ұстатып, жапырақтарға ұқсамайтыны, түсіп қалмайтынына назар аудару; шыршаны қабылдаудан жағымды әсер алуға тәрбиелеу.</w:t>
            </w:r>
          </w:p>
          <w:p w14:paraId="6C300B3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Педагог балаларды жасыл шырша алдына алып келеді.</w:t>
            </w:r>
          </w:p>
          <w:p w14:paraId="77C2504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Аулада шырша өспеген болса, педагог жасанды пластиктен шыршаны уақытша учаскіге шығарып қоя алады.</w:t>
            </w:r>
          </w:p>
          <w:p w14:paraId="4FDD6FC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Балалар, мынау не?</w:t>
            </w:r>
          </w:p>
          <w:p w14:paraId="7B6DE88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Жарайсыңдар, бұл шырша.</w:t>
            </w:r>
          </w:p>
          <w:p w14:paraId="6AD3917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Қараңдаршы, шырша ағашы бізге қуанып тұрған сияқты.</w:t>
            </w:r>
          </w:p>
          <w:p w14:paraId="53F5D38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"Шырша".</w:t>
            </w:r>
          </w:p>
          <w:p w14:paraId="7A959C4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Қызық-думан күн келді,</w:t>
            </w:r>
          </w:p>
          <w:p w14:paraId="335AE59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Жасыл шырша түрленді.</w:t>
            </w:r>
          </w:p>
          <w:p w14:paraId="6FDF71F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Аяз сүйіп, терленді,</w:t>
            </w:r>
          </w:p>
          <w:p w14:paraId="282F3C1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Үйге кірді төрледі.</w:t>
            </w:r>
          </w:p>
          <w:p w14:paraId="02F261F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Ә. Табылдиев</w:t>
            </w:r>
          </w:p>
          <w:p w14:paraId="7C152D4A">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"Шыршаны айнала билейік" қимылды жаттығу. (дене шынықтыру, сөйлеуді дамыту)</w:t>
            </w:r>
          </w:p>
          <w:p w14:paraId="797404C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шыршаға қарап, қызықты қимылдарды жасап, көтеріңкі көңіл-күйге бөленуге баулу.</w:t>
            </w:r>
          </w:p>
          <w:p w14:paraId="734B71A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Педагог балаларға алдын-ала безендірілген шыршаны көрсетеді.</w:t>
            </w:r>
          </w:p>
          <w:p w14:paraId="621793E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Шыршаға қараңдар,</w:t>
            </w:r>
          </w:p>
          <w:p w14:paraId="5C982F0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Таңқалып қалмаңдар.</w:t>
            </w:r>
          </w:p>
          <w:p w14:paraId="2C10C30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Бұтақтағы ойыншықпыз,</w:t>
            </w:r>
          </w:p>
          <w:p w14:paraId="295AB6B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Шеңбердегі аюмыз.</w:t>
            </w:r>
          </w:p>
          <w:p w14:paraId="70916C9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Енді, біз түлкіміз,</w:t>
            </w:r>
          </w:p>
          <w:p w14:paraId="6BB3235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Түлкі болып жүрміз.</w:t>
            </w:r>
          </w:p>
          <w:p w14:paraId="41E2DD7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Қоянмен біргеміз,</w:t>
            </w:r>
          </w:p>
          <w:p w14:paraId="1C1A1BE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Бірге секіреміз.</w:t>
            </w:r>
          </w:p>
          <w:p w14:paraId="03D1A25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Балалар педагогтің көрсетуіне еліктеп, жабайы аңдарға тән қимылдарды орындайды.</w:t>
            </w:r>
          </w:p>
          <w:p w14:paraId="459A7D6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Балықтай жүземіз,</w:t>
            </w:r>
          </w:p>
          <w:p w14:paraId="3BDB82A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Үндемей күлеміз.</w:t>
            </w:r>
          </w:p>
        </w:tc>
      </w:tr>
      <w:tr w14:paraId="54B1B88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1F8F6D19">
            <w:pPr>
              <w:widowControl w:val="0"/>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Серуеннен оралу</w:t>
            </w:r>
          </w:p>
          <w:p w14:paraId="0585B8F8">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12.15-12.25</w:t>
            </w:r>
          </w:p>
        </w:tc>
        <w:tc>
          <w:tcPr>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747A908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xml:space="preserve">Өз шкафын белгі бойынша тауып алуға, өз киімін өздігінен шешуге, өз қажеттері жайында айтуға машықтандыру. </w:t>
            </w:r>
            <w:r>
              <w:rPr>
                <w:rFonts w:ascii="Times New Roman" w:hAnsi="Times New Roman" w:eastAsia="Times New Roman" w:cs="Times New Roman"/>
                <w:b/>
                <w:sz w:val="24"/>
                <w:szCs w:val="24"/>
                <w:rtl w:val="0"/>
              </w:rPr>
              <w:t>(мәдени-гигиеналық дағдылар, дербес әрекет)</w:t>
            </w:r>
          </w:p>
        </w:tc>
      </w:tr>
      <w:tr w14:paraId="19A1F21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506A1BC2">
            <w:pPr>
              <w:widowControl w:val="0"/>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Түскі ас</w:t>
            </w:r>
          </w:p>
          <w:p w14:paraId="51D5AA23">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12.25-12.55</w:t>
            </w:r>
          </w:p>
        </w:tc>
        <w:tc>
          <w:tcPr>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65725CA0">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Гигиеналық дағдылар</w:t>
            </w:r>
          </w:p>
          <w:p w14:paraId="4E22ECB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Балалардың тәбетін ашу, өздігінен тамақтануға ынталандыру.</w:t>
            </w:r>
          </w:p>
          <w:p w14:paraId="6B1726A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Дастарқанның әдемісін-ай,</w:t>
            </w:r>
          </w:p>
          <w:p w14:paraId="19260E0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Тағамның (ботқаның, көженің, сорпаның, қуырдақтың) дәмдісін-ай.</w:t>
            </w:r>
          </w:p>
          <w:p w14:paraId="40EDEB5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Тамақты тауысқан балақай</w:t>
            </w:r>
          </w:p>
          <w:p w14:paraId="51F9EF2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Ең күшті болады. Пай, пай!</w:t>
            </w:r>
          </w:p>
          <w:p w14:paraId="77BBC1F8">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(мәдени-гигиеналық дағдылар, көркем сөз)</w:t>
            </w:r>
          </w:p>
        </w:tc>
      </w:tr>
      <w:tr w14:paraId="2A77B84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0F5A43EF">
            <w:pPr>
              <w:widowControl w:val="0"/>
              <w:rPr>
                <w:rFonts w:hint="default" w:ascii="Times New Roman" w:hAnsi="Times New Roman" w:eastAsia="Calibri" w:cs="Times New Roman"/>
                <w:b/>
                <w:bCs/>
                <w:sz w:val="24"/>
                <w:szCs w:val="24"/>
                <w:rtl w:val="0"/>
              </w:rPr>
            </w:pPr>
            <w:r>
              <w:rPr>
                <w:rFonts w:hint="default" w:ascii="Times New Roman" w:hAnsi="Times New Roman" w:eastAsia="Calibri" w:cs="Times New Roman"/>
                <w:b/>
                <w:bCs/>
                <w:sz w:val="24"/>
                <w:szCs w:val="24"/>
                <w:rtl w:val="0"/>
              </w:rPr>
              <w:t>Күндізгі ұйқы</w:t>
            </w:r>
          </w:p>
          <w:p w14:paraId="18E2682B">
            <w:pPr>
              <w:widowControl w:val="0"/>
              <w:rPr>
                <w:rFonts w:hint="default" w:ascii="Times New Roman" w:hAnsi="Times New Roman" w:eastAsia="Calibri" w:cs="Times New Roman"/>
                <w:b/>
                <w:bCs/>
                <w:sz w:val="24"/>
                <w:szCs w:val="24"/>
                <w:rtl w:val="0"/>
                <w:lang w:val="kk-KZ"/>
              </w:rPr>
            </w:pPr>
            <w:r>
              <w:rPr>
                <w:rFonts w:hint="default" w:ascii="Times New Roman" w:hAnsi="Times New Roman" w:eastAsia="Calibri" w:cs="Times New Roman"/>
                <w:b/>
                <w:bCs/>
                <w:sz w:val="24"/>
                <w:szCs w:val="24"/>
                <w:rtl w:val="0"/>
                <w:lang w:val="kk-KZ"/>
              </w:rPr>
              <w:t>12.55-15.00</w:t>
            </w:r>
          </w:p>
        </w:tc>
        <w:tc>
          <w:tcPr>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3815EC8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Балалардың тыныш ұйықтауына жағымды жағдай туғызу.</w:t>
            </w:r>
          </w:p>
        </w:tc>
      </w:tr>
      <w:tr w14:paraId="5C29238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0E70CEA1">
            <w:pPr>
              <w:widowControl w:val="0"/>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Бірте-бірте тұрғызу, сауықтыру шаралары</w:t>
            </w:r>
          </w:p>
          <w:p w14:paraId="319AFE09">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15.00-15.30</w:t>
            </w:r>
          </w:p>
        </w:tc>
        <w:tc>
          <w:tcPr>
            <w:gridSpan w:val="5"/>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vAlign w:val="top"/>
          </w:tcPr>
          <w:p w14:paraId="37B6CE05">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Керуеттегі жаттығулар</w:t>
            </w:r>
          </w:p>
          <w:p w14:paraId="3C5C569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Көзімізді ашайық</w:t>
            </w:r>
          </w:p>
          <w:p w14:paraId="6D83955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Аунап, қунап алайық ,</w:t>
            </w:r>
          </w:p>
          <w:p w14:paraId="526A9BB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Ұйқымызды ашайық</w:t>
            </w:r>
          </w:p>
          <w:p w14:paraId="4AA59FB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"Самал жел" - іште жатып, қолдары дене бойында. Бастарын сәл көтеріп, жел соққанын келістіру:</w:t>
            </w:r>
          </w:p>
          <w:p w14:paraId="39B47E3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"Ф-ф-ф".</w:t>
            </w:r>
          </w:p>
          <w:p w14:paraId="0F37BBD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"Желдің желпуі" - іште жатып, қолдары дене бойында, қолдарын екі жаққа созу.</w:t>
            </w:r>
          </w:p>
          <w:p w14:paraId="159B08B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"Жел бұлттарды айдайды" - тізені құшақтап жату. Аяқты құшақтап денемен адына-артына тербелу.</w:t>
            </w:r>
          </w:p>
          <w:p w14:paraId="39894027">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(мәдени-гигиеналық дағдылар, дене шынықтыру)</w:t>
            </w:r>
          </w:p>
        </w:tc>
      </w:tr>
      <w:tr w14:paraId="36343F0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514D31DA">
            <w:pPr>
              <w:widowControl w:val="0"/>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Бесін ас</w:t>
            </w:r>
          </w:p>
          <w:p w14:paraId="6377DD16">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15.30-16.00</w:t>
            </w:r>
          </w:p>
        </w:tc>
        <w:tc>
          <w:tcPr>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5EB4B77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xml:space="preserve">Алдына қойған асқа назар аударту; дастарқан басында отыру мәдениеті, тамақтану мәдениетіне баулуға бағытталған жеке-дара жұмыс; этикет ережелері. </w:t>
            </w:r>
            <w:r>
              <w:rPr>
                <w:rFonts w:ascii="Times New Roman" w:hAnsi="Times New Roman" w:eastAsia="Times New Roman" w:cs="Times New Roman"/>
                <w:b/>
                <w:sz w:val="24"/>
                <w:szCs w:val="24"/>
                <w:rtl w:val="0"/>
              </w:rPr>
              <w:t>(мәдени-гигиеналық дағдылар)</w:t>
            </w:r>
          </w:p>
        </w:tc>
      </w:tr>
      <w:tr w14:paraId="2CD7EE0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43259AF9">
            <w:pPr>
              <w:widowControl w:val="0"/>
              <w:rPr>
                <w:rFonts w:hint="default" w:ascii="Times New Roman" w:hAnsi="Times New Roman" w:eastAsia="Times New Roman" w:cs="Times New Roman"/>
                <w:sz w:val="24"/>
                <w:szCs w:val="24"/>
                <w:rtl w:val="0"/>
              </w:rPr>
            </w:pPr>
            <w:r>
              <w:rPr>
                <w:rFonts w:hint="default" w:ascii="Times New Roman" w:hAnsi="Times New Roman" w:eastAsia="Times New Roman" w:cs="Times New Roman"/>
                <w:b/>
                <w:sz w:val="24"/>
                <w:szCs w:val="24"/>
                <w:rtl w:val="0"/>
              </w:rPr>
              <w:t>Балалардың дербес әрекеті</w:t>
            </w:r>
            <w:r>
              <w:rPr>
                <w:rFonts w:hint="default" w:ascii="Times New Roman" w:hAnsi="Times New Roman" w:eastAsia="Times New Roman" w:cs="Times New Roman"/>
                <w:sz w:val="24"/>
                <w:szCs w:val="24"/>
                <w:rtl w:val="0"/>
              </w:rPr>
              <w:t xml:space="preserve"> (баяу қимылды ойындар, үстел үсті ойындары, бейнелеу әрекеті, кітаптар қарау және тағы басқа әрекеттер)</w:t>
            </w:r>
          </w:p>
          <w:p w14:paraId="7E9995F1">
            <w:pPr>
              <w:widowControl w:val="0"/>
              <w:rPr>
                <w:rFonts w:hint="default" w:ascii="Times New Roman" w:hAnsi="Times New Roman" w:eastAsia="Times New Roman" w:cs="Times New Roman"/>
                <w:sz w:val="24"/>
                <w:szCs w:val="24"/>
                <w:rtl w:val="0"/>
                <w:lang w:val="kk-KZ"/>
              </w:rPr>
            </w:pPr>
            <w:r>
              <w:rPr>
                <w:rFonts w:hint="default" w:ascii="Times New Roman" w:hAnsi="Times New Roman" w:eastAsia="Times New Roman" w:cs="Times New Roman"/>
                <w:sz w:val="24"/>
                <w:szCs w:val="24"/>
                <w:rtl w:val="0"/>
                <w:lang w:val="kk-KZ"/>
              </w:rPr>
              <w:t>16.00-1630</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48FFC088">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Қоршаған ортамен танысудан ойын-жаттығу</w:t>
            </w:r>
          </w:p>
          <w:p w14:paraId="73C11B7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"Алтын балық".</w:t>
            </w:r>
          </w:p>
          <w:p w14:paraId="7F5E865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аквариуммен және аквариумдағы балықтардың дене құрымылымы мен тіршілік ерекшеліктерімен таныстыру; балықтар туралы түсінік беру; көлде жүзетін балықтар мен аквариумдағы балықтардың айырмашылығы туралы білімдерін кеңейту.</w:t>
            </w:r>
          </w:p>
        </w:tc>
        <w:tc>
          <w:tcPr>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vAlign w:val="top"/>
          </w:tcPr>
          <w:p w14:paraId="0F845B34">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Көркем әдебиеттен ойын-жаттығу</w:t>
            </w:r>
          </w:p>
          <w:p w14:paraId="6A6C862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"Менің Отаным".</w:t>
            </w:r>
          </w:p>
          <w:p w14:paraId="1485668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Е. Өтетілеудің "Менің Отаным" өлеңін мәнерлеп, жатқа айтуға үйрету; Отан, Қазақстан туралы негізгі ұғымдармен таныстыру; өлең жолдарын оқуда жағымды эмоцияларға бөленуге жағдай жасау. Балалардың тілін, зейінін, қабылдау қабілетін, есте сақтауын дамыту.</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37DD39FD">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"Мен түлкімін, түлкімін" аз қимылды ойыны.</w:t>
            </w:r>
          </w:p>
          <w:p w14:paraId="6B72B55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жүргізушінің сөздерін мұқият тыңдап, сонымен қоса алаңда еркін қимылдап, сигнал бойынша өз орындарына жылдам өтуге жаттықтыру; зейінді, ойлау қабілетін дамыту; шапшаңдыққа, зеректікке тәрбиелеу.</w:t>
            </w:r>
          </w:p>
          <w:p w14:paraId="7B9F3FD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Шарты: педагог түлкіні сомдайды, балалар ойыншылар болады; "түлкінің" сөздері аяқталған кезде балалар орындықтарға тезірек өтеді.</w:t>
            </w:r>
          </w:p>
          <w:p w14:paraId="1B3C892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Педагог қауіпсіздікті сақтау мақсатында балаларды асықтырмайды. Ойын балалардың өз орындарына өтіп, тынышталуына, өзін-өзі басқаруына ықпал етеді.</w:t>
            </w:r>
          </w:p>
          <w:p w14:paraId="36100EE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Балалар, мен түлкі болайын. Мен сендерге әдемі ән айтып, алаңға серуенге шақырамын. Мен ән айтқанды тоқтатқанда өз орындарыңа барып, тез отыра қаласыңдар. Орындарыңа отырмасаңдар, мен орынды басып аламын. Бастайық.</w:t>
            </w:r>
          </w:p>
          <w:p w14:paraId="0AE93E7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Мен түлкімін, түлкімін,</w:t>
            </w:r>
          </w:p>
          <w:p w14:paraId="1D3AB4E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Қулықпен өтер күнім.</w:t>
            </w:r>
          </w:p>
          <w:p w14:paraId="4D86C0D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Қаласам алдай саламын,</w:t>
            </w:r>
          </w:p>
          <w:p w14:paraId="0E67015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Орынды басып аламын.</w:t>
            </w:r>
          </w:p>
          <w:p w14:paraId="497BE2C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Д. Ахметова</w:t>
            </w:r>
          </w:p>
          <w:p w14:paraId="5B917A3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Педагог сөздерді әндетіп айтып жүруі керек.</w:t>
            </w:r>
          </w:p>
        </w:tc>
        <w:tc>
          <w:tcPr>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vAlign w:val="top"/>
          </w:tcPr>
          <w:p w14:paraId="59701E7E">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Құрастырудан ойын-жаттығу</w:t>
            </w:r>
          </w:p>
          <w:p w14:paraId="1C5CAA3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"Жүргінші жолы".</w:t>
            </w:r>
          </w:p>
          <w:p w14:paraId="00C0072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кірпіштен "ала жолақты жүргінші жолын" жасауға үйрету; кірпіштерді бір бағытта көлденең тізіп, жатқызу қабілетін игеруге дағдыландыру; жасалған өнімнің үлгіге сай болуын және өз іс-әрекетінің нәтижесіне шаттану қабілетін арттыру. Балалардың құрылыс материалдарының қасиеттерін қабылдауы мен кеңістікте бағдарлау қабілеттерін жетілдіру; қолдың ұсақ моторикасын, зейіні мен байқағыштығын және түйсігін дамыту.</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2D911649">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Музыкадан ойын-жаттығу</w:t>
            </w:r>
          </w:p>
          <w:p w14:paraId="6985624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"Елімнің рәміздері".</w:t>
            </w:r>
          </w:p>
          <w:p w14:paraId="3FCE48F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Балалардың музыканы тыңдау барысында жоғары және төмен дыбыстарды ажырата білу қабілеттерін дамыту; "Отан" сөзін естіген кезде жағымды эмоцияларды білдіруге ынталандару.</w:t>
            </w:r>
          </w:p>
        </w:tc>
      </w:tr>
      <w:tr w14:paraId="64DA4EF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0AA5A193">
            <w:pPr>
              <w:widowControl w:val="0"/>
              <w:rPr>
                <w:rFonts w:hint="default" w:ascii="Times New Roman" w:hAnsi="Times New Roman" w:eastAsia="Calibri" w:cs="Times New Roman"/>
                <w:sz w:val="24"/>
                <w:szCs w:val="24"/>
                <w:lang w:val="ru"/>
              </w:rPr>
            </w:pPr>
            <w:r>
              <w:rPr>
                <w:rFonts w:hint="default" w:ascii="Times New Roman" w:hAnsi="Times New Roman" w:eastAsia="Times New Roman" w:cs="Times New Roman"/>
                <w:b/>
                <w:sz w:val="24"/>
                <w:szCs w:val="24"/>
                <w:rtl w:val="0"/>
              </w:rPr>
              <w:t>Балалармен жеке жұмыс</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7EA68FDA">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"Артығын тап" дидактикалық ойын.</w:t>
            </w:r>
          </w:p>
          <w:p w14:paraId="07EDDE3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балаларға артық затты табуға үйрету; ойлау қабілетін, зейінін дамыту.</w:t>
            </w:r>
          </w:p>
          <w:p w14:paraId="7146806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Тәрбиеші балаларға бірқатар суреттерді ұсынады: мысалы, қар, шана, доп (доп артық, өйткені қыс мезгіліне қатысты емес)</w:t>
            </w:r>
          </w:p>
          <w:p w14:paraId="183F3742">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(сөйлеуді дамыту, қоршаған ортамен танысу)</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24909C15">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Қысқыштармен ойналатын ойын. Саусақтарға арналған жаттығу.</w:t>
            </w:r>
          </w:p>
          <w:p w14:paraId="1938E1B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қолдың ұсақ моторикасын дамыту; тақпақтағы сөздердің ырғақтарына, педагогтің үлгісіне еріп, сөздерді қайталауға ынталандыру; жағымды эмоцияларды дамыту.</w:t>
            </w:r>
          </w:p>
          <w:p w14:paraId="5A5270E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Ойын шарты. Жануарлардың құйрығын тауып қыстырғышпен қыстырып біріктіреді. Ол баланың ұсақ қол моторикасын дамытады, ақыл-ойының, тілінің дамуына зор ықпал етеді.</w:t>
            </w:r>
          </w:p>
          <w:p w14:paraId="5564B568">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(сенсорика, қоршаған ортамен танысу, сөйлеуді дамыту)</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1F67B7BD">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"Қоянды үйретейік" (артикуляциялық жаттығу).</w:t>
            </w:r>
          </w:p>
          <w:p w14:paraId="17CBE81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көркем сөзге деген қызығушылықты тудыру; ырғақты, дыбыстың сипатын сезіну қабілеттерін қалыптастыру.</w:t>
            </w:r>
          </w:p>
          <w:p w14:paraId="7E8FAF4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Балаларға қоянға көмектесуді ұсыну. Ол үшін тәрбиеші көрсеткен қимылдарды бірлесіп жасау:</w:t>
            </w:r>
          </w:p>
          <w:p w14:paraId="3B583E0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 ауызды ашу:</w:t>
            </w:r>
          </w:p>
          <w:p w14:paraId="198151E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Қоян, аузыңды аш! Міне осылай! Міне осылай!</w:t>
            </w:r>
          </w:p>
          <w:p w14:paraId="7A4BBDD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 тістерді көрсету:</w:t>
            </w:r>
          </w:p>
          <w:p w14:paraId="6352A98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Қоян, тістеріңді көрсетші! Міне осылай! Міне осылай!</w:t>
            </w:r>
          </w:p>
          <w:p w14:paraId="2828D3F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В) тілді көрсету:</w:t>
            </w:r>
          </w:p>
          <w:p w14:paraId="495931A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Қоян, тіліңді көрсетші! Міне осылай! Міне осылай!</w:t>
            </w:r>
          </w:p>
          <w:p w14:paraId="196D64F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Г) Сәбізді тістеу:</w:t>
            </w:r>
          </w:p>
          <w:p w14:paraId="74A816D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 Мен сәбізді тістедім! Әй! Әй! Әй!</w:t>
            </w:r>
          </w:p>
          <w:p w14:paraId="69D673C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Д) еріндерді жалау:</w:t>
            </w:r>
          </w:p>
          <w:p w14:paraId="7266FFA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Қоян барлық сәбізді жеді. Оған дәмді сәбіз ұнады. Ол ернін жалады. Міне осылай! Міне осылай! Ал балалар ернін майлықпен сүртеді.</w:t>
            </w:r>
          </w:p>
          <w:p w14:paraId="4F245F0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Рахмет! - деді қоян орманға қашып кетті.</w:t>
            </w:r>
          </w:p>
          <w:p w14:paraId="2DD56C3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Әр жаттығуды 3 рет балалармен қайталау.</w:t>
            </w:r>
          </w:p>
          <w:p w14:paraId="08AC4050">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(сөйлеуді дамыту)</w:t>
            </w:r>
          </w:p>
        </w:tc>
        <w:tc>
          <w:tcPr>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vAlign w:val="top"/>
          </w:tcPr>
          <w:p w14:paraId="42D1D97E">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Саусақ жаттығуы «Қысқы көңіл көтеру»</w:t>
            </w:r>
          </w:p>
          <w:p w14:paraId="548BAC7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мәтінге сәйкес саусақ қимылдарын жасай отырып, жеке сөздерді қайталауға шақыру; жаттығу нәтижесінде жағымды эмоцияларды дамыту.</w:t>
            </w:r>
          </w:p>
          <w:p w14:paraId="53980A2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Қыста біз не істегенді жақсы көреміз?</w:t>
            </w:r>
          </w:p>
          <w:p w14:paraId="772C9C0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Ақ шанамыз зырлайды,</w:t>
            </w:r>
          </w:p>
          <w:p w14:paraId="26B955A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Ақ қар оны шыңдайды.</w:t>
            </w:r>
          </w:p>
          <w:p w14:paraId="1D0846C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Біреу шаңғы тебеді,</w:t>
            </w:r>
          </w:p>
          <w:p w14:paraId="70E8085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Біреу мұзда сырғанайды,</w:t>
            </w:r>
          </w:p>
          <w:p w14:paraId="6812C8D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Ал біреу қардан аққала соғады.</w:t>
            </w:r>
          </w:p>
          <w:p w14:paraId="1DB48F72">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(сөйлеуді дамыту)</w:t>
            </w:r>
          </w:p>
          <w:p w14:paraId="59C66206">
            <w:pPr>
              <w:widowControl w:val="0"/>
              <w:rPr>
                <w:rFonts w:ascii="Times New Roman" w:hAnsi="Times New Roman" w:eastAsia="Times New Roman" w:cs="Times New Roman"/>
                <w:b/>
                <w:sz w:val="24"/>
                <w:szCs w:val="24"/>
              </w:rPr>
            </w:pP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24AE13A9">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«Суық - жылы» ойыны</w:t>
            </w:r>
          </w:p>
          <w:p w14:paraId="49BAAC1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 кілемге малдас құрып отырады.</w:t>
            </w:r>
          </w:p>
          <w:p w14:paraId="00DDD24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Тәрбиеші: «Балалар, суық жел соқты»-дейді.</w:t>
            </w:r>
          </w:p>
          <w:p w14:paraId="488949B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Балалар қолдарын кеудесіне айқастыра, қорыққан кейіп көрсетеді.</w:t>
            </w:r>
          </w:p>
          <w:p w14:paraId="605998B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Тәрбиеші: «Бірақ күн шықты. Күн жып-жылы болды» -дегенде, балалар демалады, жүгіріп ойнайды.</w:t>
            </w:r>
          </w:p>
          <w:p w14:paraId="436C16D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Тәрбиеші әрекеттерді орындайды, ал балалар оған еліктейді.</w:t>
            </w:r>
          </w:p>
          <w:p w14:paraId="05C1319B">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(дене шынықтыру, қоршаған ортамен танысу)</w:t>
            </w:r>
          </w:p>
        </w:tc>
      </w:tr>
      <w:tr w14:paraId="0BE4CAA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6B50E6BA">
            <w:pPr>
              <w:widowControl w:val="0"/>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Серуенге дайындық</w:t>
            </w:r>
          </w:p>
          <w:p w14:paraId="5421FB07">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16.30-16.40</w:t>
            </w:r>
          </w:p>
        </w:tc>
        <w:tc>
          <w:tcPr>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38A2CCA7">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"Киім-кешектер мен аяқ киімді таза ұстау туралы".</w:t>
            </w:r>
          </w:p>
          <w:p w14:paraId="4719E48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Мақсат-міндеттері: балаларда мәдени-гигиеналық дағдыларды, өз-өзіне қызмет ету дағдыларын қалыптастыру.</w:t>
            </w:r>
          </w:p>
          <w:p w14:paraId="31C9328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xml:space="preserve">Киім-кешектер мен аяқ киімдерді таза ұстаудың маңыздылығы жайлы айту, «тиянақтылық», «ұқыптылық» түсініктерімен таныстыру, киімдегі олқылықты байқауды үйрету. </w:t>
            </w:r>
            <w:r>
              <w:rPr>
                <w:rFonts w:ascii="Times New Roman" w:hAnsi="Times New Roman" w:eastAsia="Times New Roman" w:cs="Times New Roman"/>
                <w:b/>
                <w:sz w:val="24"/>
                <w:szCs w:val="24"/>
                <w:rtl w:val="0"/>
              </w:rPr>
              <w:t>(мәдени-гигиеналық дағдылар, дербес әрекет)</w:t>
            </w:r>
          </w:p>
        </w:tc>
      </w:tr>
      <w:tr w14:paraId="67A9DA0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12FCF5CC">
            <w:pPr>
              <w:widowControl w:val="0"/>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Серуен</w:t>
            </w:r>
          </w:p>
          <w:p w14:paraId="33B7D0CF">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16.40-17.20</w:t>
            </w:r>
          </w:p>
        </w:tc>
        <w:tc>
          <w:tcPr>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25C8616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xml:space="preserve">Түскі уақыттаға серуендегі бақылауды жалғастыру. </w:t>
            </w:r>
            <w:r>
              <w:rPr>
                <w:rFonts w:ascii="Times New Roman" w:hAnsi="Times New Roman" w:eastAsia="Times New Roman" w:cs="Times New Roman"/>
                <w:b/>
                <w:sz w:val="24"/>
                <w:szCs w:val="24"/>
                <w:rtl w:val="0"/>
              </w:rPr>
              <w:t>(қоршаған ортамен танысу, сөйлеуді дамыту, көркем әдебиет)</w:t>
            </w:r>
          </w:p>
        </w:tc>
      </w:tr>
      <w:tr w14:paraId="3CCCCA3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04FB67DE">
            <w:pPr>
              <w:widowControl w:val="0"/>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Серуеннен оралу</w:t>
            </w:r>
          </w:p>
          <w:p w14:paraId="01C61074">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17.20-17.30</w:t>
            </w:r>
          </w:p>
        </w:tc>
        <w:tc>
          <w:tcPr>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658A50E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xml:space="preserve">Өз шкафын белгі бойынша тауып алуды, өз киімін өзі шешуді, өз қажеттері жайында айтуды үйрету. </w:t>
            </w:r>
            <w:r>
              <w:rPr>
                <w:rFonts w:ascii="Times New Roman" w:hAnsi="Times New Roman" w:eastAsia="Times New Roman" w:cs="Times New Roman"/>
                <w:b/>
                <w:sz w:val="24"/>
                <w:szCs w:val="24"/>
                <w:rtl w:val="0"/>
              </w:rPr>
              <w:t>(дербес қимыл әрекеті)</w:t>
            </w:r>
          </w:p>
        </w:tc>
      </w:tr>
      <w:tr w14:paraId="523C124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1AE49DFB">
            <w:pPr>
              <w:widowControl w:val="0"/>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Кешкі ас</w:t>
            </w:r>
          </w:p>
          <w:p w14:paraId="4E7FF6D8">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17.30-17.50</w:t>
            </w:r>
          </w:p>
        </w:tc>
        <w:tc>
          <w:tcPr>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05E5BEDC">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Гигиеналық дағдылар</w:t>
            </w:r>
          </w:p>
          <w:p w14:paraId="1E7EB71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Балалардың тәбетін ашу, өздігінен тамақтануға ынталандыру.</w:t>
            </w:r>
          </w:p>
          <w:p w14:paraId="1365A7B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Дастарқанның әдемісін-ай,</w:t>
            </w:r>
          </w:p>
          <w:p w14:paraId="5547D76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Тағамның (ботқаның, көженің, сорпаның, қуырдақтың) дәмдісін-ай.</w:t>
            </w:r>
          </w:p>
          <w:p w14:paraId="426ABAB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Тамақты тауысқан балақай</w:t>
            </w:r>
          </w:p>
          <w:p w14:paraId="03AEC3F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Ең күшті болады. Пай, пай!</w:t>
            </w:r>
          </w:p>
          <w:p w14:paraId="2785FB0A">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(мәдени-гигиеналық дағдылар, көркем сөз)</w:t>
            </w:r>
          </w:p>
        </w:tc>
      </w:tr>
      <w:tr w14:paraId="5969754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7A888F99">
            <w:pPr>
              <w:widowControl w:val="0"/>
              <w:rPr>
                <w:rFonts w:hint="default" w:ascii="Times New Roman" w:hAnsi="Times New Roman" w:eastAsia="Calibri" w:cs="Times New Roman"/>
                <w:sz w:val="24"/>
                <w:szCs w:val="24"/>
                <w:lang w:val="ru"/>
              </w:rPr>
            </w:pPr>
            <w:r>
              <w:rPr>
                <w:rFonts w:hint="default" w:ascii="Times New Roman" w:hAnsi="Times New Roman" w:eastAsia="Times New Roman" w:cs="Times New Roman"/>
                <w:b/>
                <w:sz w:val="24"/>
                <w:szCs w:val="24"/>
                <w:rtl w:val="0"/>
              </w:rPr>
              <w:t>Балалардың дербес әрекеті</w:t>
            </w:r>
            <w:r>
              <w:rPr>
                <w:rFonts w:hint="default" w:ascii="Times New Roman" w:hAnsi="Times New Roman" w:eastAsia="Times New Roman" w:cs="Times New Roman"/>
                <w:sz w:val="24"/>
                <w:szCs w:val="24"/>
                <w:rtl w:val="0"/>
              </w:rPr>
              <w:t xml:space="preserve"> (баяу қимылды ойындар, үстел үсті ойындары, бейнелеу әрекеті, кітаптар қарау және тағы басқа әрекеттер)</w:t>
            </w:r>
          </w:p>
        </w:tc>
        <w:tc>
          <w:tcPr>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749E8EDD">
            <w:pPr>
              <w:widowControl w:val="0"/>
              <w:rPr>
                <w:rFonts w:ascii="Times New Roman" w:hAnsi="Times New Roman" w:eastAsia="Times New Roman" w:cs="Times New Roman"/>
                <w:b/>
                <w:sz w:val="24"/>
                <w:szCs w:val="24"/>
              </w:rPr>
            </w:pPr>
            <w:r>
              <w:rPr>
                <w:rFonts w:ascii="Times New Roman" w:hAnsi="Times New Roman" w:eastAsia="Times New Roman" w:cs="Times New Roman"/>
                <w:sz w:val="24"/>
                <w:szCs w:val="24"/>
                <w:rtl w:val="0"/>
              </w:rPr>
              <w:t xml:space="preserve">Кітап бұрышында: өткен тақырыптар бойынша суреттерді қарау, сипаттау; ертегілерді есте жаңғырту, кейіпкерлердің сөздерін қайталау. </w:t>
            </w:r>
            <w:r>
              <w:rPr>
                <w:rFonts w:ascii="Times New Roman" w:hAnsi="Times New Roman" w:eastAsia="Times New Roman" w:cs="Times New Roman"/>
                <w:b/>
                <w:sz w:val="24"/>
                <w:szCs w:val="24"/>
                <w:rtl w:val="0"/>
              </w:rPr>
              <w:t>(коммуникативті дағдылар, сөйлеуді дамыту, қазақ тілі, көркем әдебиет)</w:t>
            </w:r>
          </w:p>
          <w:p w14:paraId="6E0D3FFA">
            <w:pPr>
              <w:widowControl w:val="0"/>
              <w:rPr>
                <w:rFonts w:ascii="Times New Roman" w:hAnsi="Times New Roman" w:eastAsia="Times New Roman" w:cs="Times New Roman"/>
                <w:b/>
                <w:sz w:val="24"/>
                <w:szCs w:val="24"/>
              </w:rPr>
            </w:pPr>
            <w:r>
              <w:rPr>
                <w:rFonts w:ascii="Times New Roman" w:hAnsi="Times New Roman" w:eastAsia="Times New Roman" w:cs="Times New Roman"/>
                <w:sz w:val="24"/>
                <w:szCs w:val="24"/>
                <w:rtl w:val="0"/>
              </w:rPr>
              <w:t xml:space="preserve">Музыкалық аспаптармен ойындар. Ертеңгілікке дайындық, қыс тақырыбына байланысты әндер. </w:t>
            </w:r>
            <w:r>
              <w:rPr>
                <w:rFonts w:ascii="Times New Roman" w:hAnsi="Times New Roman" w:eastAsia="Times New Roman" w:cs="Times New Roman"/>
                <w:b/>
                <w:sz w:val="24"/>
                <w:szCs w:val="24"/>
                <w:rtl w:val="0"/>
              </w:rPr>
              <w:t>(музыка)</w:t>
            </w:r>
          </w:p>
          <w:p w14:paraId="3EE80FD9">
            <w:pPr>
              <w:widowControl w:val="0"/>
              <w:rPr>
                <w:rFonts w:ascii="Times New Roman" w:hAnsi="Times New Roman" w:eastAsia="Times New Roman" w:cs="Times New Roman"/>
                <w:b/>
                <w:sz w:val="24"/>
                <w:szCs w:val="24"/>
              </w:rPr>
            </w:pPr>
            <w:r>
              <w:rPr>
                <w:rFonts w:ascii="Times New Roman" w:hAnsi="Times New Roman" w:eastAsia="Times New Roman" w:cs="Times New Roman"/>
                <w:sz w:val="24"/>
                <w:szCs w:val="24"/>
                <w:rtl w:val="0"/>
              </w:rPr>
              <w:t xml:space="preserve">Өнер бұрышында қыс мезгілін бояу суреттерін бояту, аққала мүсіндеу және жапсыру жұмыстарын жасау. </w:t>
            </w:r>
            <w:r>
              <w:rPr>
                <w:rFonts w:ascii="Times New Roman" w:hAnsi="Times New Roman" w:eastAsia="Times New Roman" w:cs="Times New Roman"/>
                <w:b/>
                <w:sz w:val="24"/>
                <w:szCs w:val="24"/>
                <w:rtl w:val="0"/>
              </w:rPr>
              <w:t>(шығармашылық дағдылар, жапсыру, мүсіндеу, сурет салу)</w:t>
            </w:r>
          </w:p>
          <w:p w14:paraId="7E82C92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Еркін рөлдік ойындар.</w:t>
            </w:r>
          </w:p>
        </w:tc>
      </w:tr>
      <w:tr w14:paraId="72F7C23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30B64AC7">
            <w:pPr>
              <w:widowControl w:val="0"/>
              <w:rPr>
                <w:rFonts w:hint="default" w:ascii="Times New Roman" w:hAnsi="Times New Roman" w:eastAsia="Times New Roman" w:cs="Times New Roman"/>
                <w:sz w:val="24"/>
                <w:szCs w:val="24"/>
                <w:rtl w:val="0"/>
              </w:rPr>
            </w:pPr>
            <w:r>
              <w:rPr>
                <w:rFonts w:hint="default" w:ascii="Times New Roman" w:hAnsi="Times New Roman" w:eastAsia="Times New Roman" w:cs="Times New Roman"/>
                <w:b/>
                <w:sz w:val="24"/>
                <w:szCs w:val="24"/>
                <w:rtl w:val="0"/>
              </w:rPr>
              <w:t>Балалардың үйге қайтуы</w:t>
            </w:r>
            <w:r>
              <w:rPr>
                <w:rFonts w:hint="default" w:ascii="Times New Roman" w:hAnsi="Times New Roman" w:eastAsia="Times New Roman" w:cs="Times New Roman"/>
                <w:sz w:val="24"/>
                <w:szCs w:val="24"/>
                <w:rtl w:val="0"/>
              </w:rPr>
              <w:t xml:space="preserve"> (ата-аналарға кеңес)</w:t>
            </w:r>
          </w:p>
          <w:p w14:paraId="66D9CFDC">
            <w:pPr>
              <w:widowControl w:val="0"/>
              <w:rPr>
                <w:rFonts w:hint="default" w:ascii="Times New Roman" w:hAnsi="Times New Roman" w:eastAsia="Times New Roman" w:cs="Times New Roman"/>
                <w:b/>
                <w:bCs/>
                <w:sz w:val="24"/>
                <w:szCs w:val="24"/>
                <w:rtl w:val="0"/>
                <w:lang w:val="kk-KZ"/>
              </w:rPr>
            </w:pPr>
            <w:r>
              <w:rPr>
                <w:rFonts w:hint="default" w:ascii="Times New Roman" w:hAnsi="Times New Roman" w:eastAsia="Times New Roman" w:cs="Times New Roman"/>
                <w:b/>
                <w:bCs/>
                <w:sz w:val="24"/>
                <w:szCs w:val="24"/>
                <w:rtl w:val="0"/>
                <w:lang w:val="kk-KZ"/>
              </w:rPr>
              <w:t>17.50-18.30</w:t>
            </w:r>
          </w:p>
          <w:p w14:paraId="7747ADF2">
            <w:pPr>
              <w:widowControl w:val="0"/>
              <w:rPr>
                <w:rFonts w:hint="default" w:ascii="Times New Roman" w:hAnsi="Times New Roman" w:eastAsia="Times New Roman" w:cs="Times New Roman"/>
                <w:sz w:val="24"/>
                <w:szCs w:val="24"/>
                <w:rtl w:val="0"/>
                <w:lang w:val="ru"/>
              </w:rPr>
            </w:pPr>
          </w:p>
        </w:tc>
        <w:tc>
          <w:tcPr>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06BCAFC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Әңгімелесу: "Қыстың негізгі құбылыстарын байқатудың маңызы", "Балаға сұрақтар қою және сөйлеуді дамыту".</w:t>
            </w:r>
          </w:p>
        </w:tc>
      </w:tr>
    </w:tbl>
    <w:p w14:paraId="7F74F783"/>
    <w:p w14:paraId="4D9956DF"/>
    <w:p w14:paraId="31C384EC"/>
    <w:p w14:paraId="638DE598"/>
    <w:p w14:paraId="14136AC8"/>
    <w:p w14:paraId="60F60BE8"/>
    <w:p w14:paraId="61999D25"/>
    <w:p w14:paraId="4D89B83C"/>
    <w:p w14:paraId="3F4FBBD1"/>
    <w:p w14:paraId="76805D8B"/>
    <w:p w14:paraId="3992E134"/>
    <w:p w14:paraId="101E6C7B"/>
    <w:p w14:paraId="68C8FE2B"/>
    <w:p w14:paraId="507AF66D"/>
    <w:p w14:paraId="65ED56E6"/>
    <w:p w14:paraId="47F3292F"/>
    <w:p w14:paraId="43A6465F"/>
    <w:p w14:paraId="45FF8291"/>
    <w:p w14:paraId="6351A4AF"/>
    <w:p w14:paraId="6889B0C3"/>
    <w:p w14:paraId="47A27BAB"/>
    <w:p w14:paraId="0858BBDB"/>
    <w:p w14:paraId="1D8044AB"/>
    <w:p w14:paraId="79740F42"/>
    <w:p w14:paraId="58B10D2C"/>
    <w:tbl>
      <w:tblPr>
        <w:tblStyle w:val="15"/>
        <w:tblW w:w="13954"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100" w:type="dxa"/>
          <w:left w:w="100" w:type="dxa"/>
          <w:bottom w:w="100" w:type="dxa"/>
          <w:right w:w="100" w:type="dxa"/>
        </w:tblCellMar>
      </w:tblPr>
      <w:tblGrid>
        <w:gridCol w:w="2325"/>
        <w:gridCol w:w="2325"/>
        <w:gridCol w:w="2325"/>
        <w:gridCol w:w="2325"/>
        <w:gridCol w:w="2325"/>
        <w:gridCol w:w="2325"/>
        <w:gridCol w:w="4"/>
      </w:tblGrid>
      <w:tr w14:paraId="01A1D58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gridSpan w:val="7"/>
            <w:tcBorders>
              <w:top w:val="single" w:color="000000" w:sz="6" w:space="0"/>
              <w:left w:val="single" w:color="000000" w:sz="6" w:space="0"/>
              <w:bottom w:val="single" w:color="000000" w:sz="6" w:space="0"/>
              <w:right w:val="single" w:color="000000" w:sz="6" w:space="0"/>
            </w:tcBorders>
            <w:shd w:val="clear" w:color="auto" w:fill="CCCCCC"/>
            <w:tcMar>
              <w:top w:w="40" w:type="dxa"/>
              <w:left w:w="40" w:type="dxa"/>
              <w:bottom w:w="40" w:type="dxa"/>
              <w:right w:w="40" w:type="dxa"/>
            </w:tcMar>
            <w:vAlign w:val="top"/>
          </w:tcPr>
          <w:p w14:paraId="6F8D75A2">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ТӘРБИЕЛЕУ-БІЛІМ БЕРУ ПРОЦЕСІНІҢ ЦИКЛОГРАММАСЫ</w:t>
            </w:r>
          </w:p>
        </w:tc>
      </w:tr>
      <w:tr w14:paraId="252BA51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F3F3F3"/>
            <w:tcMar>
              <w:top w:w="40" w:type="dxa"/>
              <w:left w:w="40" w:type="dxa"/>
              <w:bottom w:w="40" w:type="dxa"/>
              <w:right w:w="40" w:type="dxa"/>
            </w:tcMar>
            <w:vAlign w:val="top"/>
          </w:tcPr>
          <w:p w14:paraId="2D738DC3">
            <w:pPr>
              <w:widowControl w:val="0"/>
              <w:rPr>
                <w:rFonts w:ascii="Times New Roman" w:hAnsi="Times New Roman" w:eastAsia="Times New Roman" w:cs="Times New Roman"/>
                <w:sz w:val="24"/>
                <w:szCs w:val="24"/>
              </w:rPr>
            </w:pPr>
          </w:p>
        </w:tc>
        <w:tc>
          <w:tcPr>
            <w:gridSpan w:val="5"/>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vAlign w:val="top"/>
          </w:tcPr>
          <w:p w14:paraId="460CFDCF">
            <w:pPr>
              <w:widowControl w:val="0"/>
              <w:rPr>
                <w:rFonts w:ascii="Times New Roman" w:hAnsi="Times New Roman" w:eastAsia="Times New Roman" w:cs="Times New Roman"/>
                <w:sz w:val="24"/>
                <w:szCs w:val="24"/>
              </w:rPr>
            </w:pPr>
          </w:p>
        </w:tc>
      </w:tr>
      <w:tr w14:paraId="4C4B380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D9D9D9"/>
            <w:tcMar>
              <w:top w:w="40" w:type="dxa"/>
              <w:left w:w="40" w:type="dxa"/>
              <w:bottom w:w="40" w:type="dxa"/>
              <w:right w:w="40" w:type="dxa"/>
            </w:tcMar>
            <w:vAlign w:val="top"/>
          </w:tcPr>
          <w:p w14:paraId="26B1C4D5">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Топ/сынып</w:t>
            </w:r>
          </w:p>
        </w:tc>
        <w:tc>
          <w:tcPr>
            <w:gridSpan w:val="5"/>
            <w:tcBorders>
              <w:top w:val="single" w:color="CCCCCC" w:sz="6" w:space="0"/>
              <w:left w:val="single" w:color="CCCCCC" w:sz="6" w:space="0"/>
              <w:bottom w:val="single" w:color="000000" w:sz="6" w:space="0"/>
              <w:right w:val="single" w:color="000000" w:sz="6" w:space="0"/>
            </w:tcBorders>
            <w:shd w:val="clear" w:color="auto" w:fill="D9D9D9"/>
            <w:tcMar>
              <w:top w:w="40" w:type="dxa"/>
              <w:left w:w="40" w:type="dxa"/>
              <w:bottom w:w="40" w:type="dxa"/>
              <w:right w:w="40" w:type="dxa"/>
            </w:tcMar>
            <w:vAlign w:val="top"/>
          </w:tcPr>
          <w:p w14:paraId="7305FCF5">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Кіші топ</w:t>
            </w:r>
          </w:p>
        </w:tc>
      </w:tr>
      <w:tr w14:paraId="099FE6D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FFFFFF"/>
            <w:tcMar>
              <w:top w:w="40" w:type="dxa"/>
              <w:left w:w="40" w:type="dxa"/>
              <w:bottom w:w="40" w:type="dxa"/>
              <w:right w:w="40" w:type="dxa"/>
            </w:tcMar>
            <w:vAlign w:val="top"/>
          </w:tcPr>
          <w:p w14:paraId="189813B7">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топтың  атауы</w:t>
            </w:r>
          </w:p>
        </w:tc>
        <w:tc>
          <w:tcPr>
            <w:gridSpan w:val="5"/>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vAlign w:val="top"/>
          </w:tcPr>
          <w:p w14:paraId="2812F62E">
            <w:pPr>
              <w:widowControl w:val="0"/>
              <w:rPr>
                <w:rFonts w:hint="default" w:ascii="Times New Roman" w:hAnsi="Times New Roman" w:eastAsia="Times New Roman" w:cs="Times New Roman"/>
                <w:sz w:val="24"/>
                <w:szCs w:val="24"/>
                <w:lang w:val="kk-KZ"/>
              </w:rPr>
            </w:pPr>
            <w:r>
              <w:rPr>
                <w:rFonts w:hint="default" w:ascii="Times New Roman" w:hAnsi="Times New Roman" w:eastAsia="Times New Roman" w:cs="Times New Roman"/>
                <w:sz w:val="24"/>
                <w:szCs w:val="24"/>
                <w:lang w:val="kk-KZ"/>
              </w:rPr>
              <w:t>Балауса</w:t>
            </w:r>
          </w:p>
        </w:tc>
      </w:tr>
      <w:tr w14:paraId="55D2903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D9D9D9"/>
            <w:tcMar>
              <w:top w:w="40" w:type="dxa"/>
              <w:left w:w="40" w:type="dxa"/>
              <w:bottom w:w="40" w:type="dxa"/>
              <w:right w:w="40" w:type="dxa"/>
            </w:tcMar>
            <w:vAlign w:val="top"/>
          </w:tcPr>
          <w:p w14:paraId="7DADB310">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Балалардың жасы</w:t>
            </w:r>
          </w:p>
        </w:tc>
        <w:tc>
          <w:tcPr>
            <w:gridSpan w:val="5"/>
            <w:tcBorders>
              <w:top w:val="single" w:color="CCCCCC" w:sz="6" w:space="0"/>
              <w:left w:val="single" w:color="CCCCCC" w:sz="6" w:space="0"/>
              <w:bottom w:val="single" w:color="000000" w:sz="6" w:space="0"/>
              <w:right w:val="single" w:color="000000" w:sz="6" w:space="0"/>
            </w:tcBorders>
            <w:shd w:val="clear" w:color="auto" w:fill="D9D9D9"/>
            <w:tcMar>
              <w:top w:w="40" w:type="dxa"/>
              <w:left w:w="40" w:type="dxa"/>
              <w:bottom w:w="40" w:type="dxa"/>
              <w:right w:w="40" w:type="dxa"/>
            </w:tcMar>
            <w:vAlign w:val="bottom"/>
          </w:tcPr>
          <w:p w14:paraId="00863205">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2 жасар балалар</w:t>
            </w:r>
          </w:p>
        </w:tc>
      </w:tr>
      <w:tr w14:paraId="78F5553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F3F3F3"/>
            <w:tcMar>
              <w:top w:w="40" w:type="dxa"/>
              <w:left w:w="40" w:type="dxa"/>
              <w:bottom w:w="40" w:type="dxa"/>
              <w:right w:w="40" w:type="dxa"/>
            </w:tcMar>
            <w:vAlign w:val="top"/>
          </w:tcPr>
          <w:p w14:paraId="36B305EE">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Педагогтің аты-жөні</w:t>
            </w:r>
          </w:p>
        </w:tc>
        <w:tc>
          <w:tcPr>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409F81D7">
            <w:pPr>
              <w:widowControl w:val="0"/>
              <w:rPr>
                <w:rFonts w:hint="default"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Салыбаева</w:t>
            </w:r>
            <w:r>
              <w:rPr>
                <w:rFonts w:hint="default" w:ascii="Times New Roman" w:hAnsi="Times New Roman" w:eastAsia="Times New Roman" w:cs="Times New Roman"/>
                <w:sz w:val="24"/>
                <w:szCs w:val="24"/>
                <w:lang w:val="kk-KZ"/>
              </w:rPr>
              <w:t xml:space="preserve"> П.Алтынбекова Ж</w:t>
            </w:r>
          </w:p>
        </w:tc>
      </w:tr>
      <w:tr w14:paraId="7D9FEB5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D9D9D9"/>
            <w:tcMar>
              <w:top w:w="40" w:type="dxa"/>
              <w:left w:w="40" w:type="dxa"/>
              <w:bottom w:w="40" w:type="dxa"/>
              <w:right w:w="40" w:type="dxa"/>
            </w:tcMar>
            <w:vAlign w:val="top"/>
          </w:tcPr>
          <w:p w14:paraId="5F824514">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 xml:space="preserve">Жоспардың құрылу кезеңі </w:t>
            </w:r>
          </w:p>
        </w:tc>
        <w:tc>
          <w:tcPr>
            <w:gridSpan w:val="5"/>
            <w:tcBorders>
              <w:top w:val="single" w:color="CCCCCC" w:sz="6" w:space="0"/>
              <w:left w:val="single" w:color="CCCCCC" w:sz="6" w:space="0"/>
              <w:bottom w:val="single" w:color="000000" w:sz="6" w:space="0"/>
              <w:right w:val="single" w:color="000000" w:sz="6" w:space="0"/>
            </w:tcBorders>
            <w:shd w:val="clear" w:color="auto" w:fill="CCCCCC"/>
            <w:tcMar>
              <w:top w:w="40" w:type="dxa"/>
              <w:left w:w="40" w:type="dxa"/>
              <w:bottom w:w="40" w:type="dxa"/>
              <w:right w:w="40" w:type="dxa"/>
            </w:tcMar>
            <w:vAlign w:val="top"/>
          </w:tcPr>
          <w:p w14:paraId="7003EC2C">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12.12 - 16.12.2022 ж.</w:t>
            </w:r>
          </w:p>
        </w:tc>
      </w:tr>
      <w:tr w14:paraId="77611D7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F3F3F3"/>
            <w:tcMar>
              <w:top w:w="40" w:type="dxa"/>
              <w:left w:w="40" w:type="dxa"/>
              <w:bottom w:w="40" w:type="dxa"/>
              <w:right w:w="40" w:type="dxa"/>
            </w:tcMar>
            <w:vAlign w:val="top"/>
          </w:tcPr>
          <w:p w14:paraId="2C5CB4BF">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Апта күндері</w:t>
            </w:r>
          </w:p>
        </w:tc>
        <w:tc>
          <w:tcPr>
            <w:tcBorders>
              <w:top w:val="single" w:color="CCCCCC" w:sz="6" w:space="0"/>
              <w:left w:val="single" w:color="CCCCCC" w:sz="6" w:space="0"/>
              <w:bottom w:val="single" w:color="000000" w:sz="6" w:space="0"/>
              <w:right w:val="single" w:color="000000" w:sz="6" w:space="0"/>
            </w:tcBorders>
            <w:shd w:val="clear" w:color="auto" w:fill="F3F3F3"/>
            <w:tcMar>
              <w:top w:w="40" w:type="dxa"/>
              <w:left w:w="40" w:type="dxa"/>
              <w:bottom w:w="40" w:type="dxa"/>
              <w:right w:w="40" w:type="dxa"/>
            </w:tcMar>
            <w:vAlign w:val="top"/>
          </w:tcPr>
          <w:p w14:paraId="31166445">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i/>
                <w:sz w:val="24"/>
                <w:szCs w:val="24"/>
                <w:rtl w:val="0"/>
              </w:rPr>
              <w:t>Дүйсенбі</w:t>
            </w:r>
          </w:p>
        </w:tc>
        <w:tc>
          <w:tcPr>
            <w:tcBorders>
              <w:top w:val="single" w:color="CCCCCC" w:sz="6" w:space="0"/>
              <w:left w:val="single" w:color="CCCCCC" w:sz="6" w:space="0"/>
              <w:bottom w:val="single" w:color="000000" w:sz="6" w:space="0"/>
              <w:right w:val="single" w:color="000000" w:sz="6" w:space="0"/>
            </w:tcBorders>
            <w:shd w:val="clear" w:color="auto" w:fill="F3F3F3"/>
            <w:tcMar>
              <w:top w:w="40" w:type="dxa"/>
              <w:left w:w="40" w:type="dxa"/>
              <w:bottom w:w="40" w:type="dxa"/>
              <w:right w:w="40" w:type="dxa"/>
            </w:tcMar>
            <w:vAlign w:val="top"/>
          </w:tcPr>
          <w:p w14:paraId="2592B0B6">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i/>
                <w:sz w:val="24"/>
                <w:szCs w:val="24"/>
                <w:rtl w:val="0"/>
              </w:rPr>
              <w:t>Сейсенбі</w:t>
            </w:r>
          </w:p>
        </w:tc>
        <w:tc>
          <w:tcPr>
            <w:tcBorders>
              <w:top w:val="single" w:color="CCCCCC" w:sz="6" w:space="0"/>
              <w:left w:val="single" w:color="CCCCCC" w:sz="6" w:space="0"/>
              <w:bottom w:val="single" w:color="000000" w:sz="6" w:space="0"/>
              <w:right w:val="single" w:color="000000" w:sz="6" w:space="0"/>
            </w:tcBorders>
            <w:shd w:val="clear" w:color="auto" w:fill="F3F3F3"/>
            <w:tcMar>
              <w:top w:w="40" w:type="dxa"/>
              <w:left w:w="40" w:type="dxa"/>
              <w:bottom w:w="40" w:type="dxa"/>
              <w:right w:w="40" w:type="dxa"/>
            </w:tcMar>
            <w:vAlign w:val="top"/>
          </w:tcPr>
          <w:p w14:paraId="46CA00D8">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i/>
                <w:sz w:val="24"/>
                <w:szCs w:val="24"/>
                <w:rtl w:val="0"/>
              </w:rPr>
              <w:t>Сәрсенбі</w:t>
            </w:r>
          </w:p>
        </w:tc>
        <w:tc>
          <w:tcPr>
            <w:tcBorders>
              <w:top w:val="single" w:color="CCCCCC" w:sz="6" w:space="0"/>
              <w:left w:val="single" w:color="CCCCCC" w:sz="6" w:space="0"/>
              <w:bottom w:val="single" w:color="000000" w:sz="6" w:space="0"/>
              <w:right w:val="single" w:color="000000" w:sz="6" w:space="0"/>
            </w:tcBorders>
            <w:shd w:val="clear" w:color="auto" w:fill="F3F3F3"/>
            <w:tcMar>
              <w:top w:w="40" w:type="dxa"/>
              <w:left w:w="40" w:type="dxa"/>
              <w:bottom w:w="40" w:type="dxa"/>
              <w:right w:w="40" w:type="dxa"/>
            </w:tcMar>
            <w:vAlign w:val="top"/>
          </w:tcPr>
          <w:p w14:paraId="3572A3FB">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i/>
                <w:sz w:val="24"/>
                <w:szCs w:val="24"/>
                <w:rtl w:val="0"/>
              </w:rPr>
              <w:t>Бейсенбі</w:t>
            </w:r>
          </w:p>
        </w:tc>
        <w:tc>
          <w:tcPr>
            <w:tcBorders>
              <w:top w:val="single" w:color="CCCCCC" w:sz="6" w:space="0"/>
              <w:left w:val="single" w:color="CCCCCC" w:sz="6" w:space="0"/>
              <w:bottom w:val="single" w:color="000000" w:sz="6" w:space="0"/>
              <w:right w:val="single" w:color="000000" w:sz="6" w:space="0"/>
            </w:tcBorders>
            <w:shd w:val="clear" w:color="auto" w:fill="F3F3F3"/>
            <w:tcMar>
              <w:top w:w="40" w:type="dxa"/>
              <w:left w:w="40" w:type="dxa"/>
              <w:bottom w:w="40" w:type="dxa"/>
              <w:right w:w="40" w:type="dxa"/>
            </w:tcMar>
            <w:vAlign w:val="top"/>
          </w:tcPr>
          <w:p w14:paraId="09272086">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i/>
                <w:sz w:val="24"/>
                <w:szCs w:val="24"/>
                <w:rtl w:val="0"/>
              </w:rPr>
              <w:t>Жұма</w:t>
            </w:r>
          </w:p>
        </w:tc>
      </w:tr>
      <w:tr w14:paraId="69D7A92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1E308A35">
            <w:pPr>
              <w:widowControl w:val="0"/>
              <w:rPr>
                <w:rFonts w:ascii="Times New Roman" w:hAnsi="Times New Roman" w:eastAsia="Times New Roman" w:cs="Times New Roman"/>
                <w:sz w:val="24"/>
                <w:szCs w:val="24"/>
              </w:rPr>
            </w:pPr>
          </w:p>
        </w:tc>
        <w:tc>
          <w:tcPr>
            <w:tcBorders>
              <w:top w:val="single" w:color="CCCCCC" w:sz="6" w:space="0"/>
              <w:left w:val="single" w:color="CCCCCC" w:sz="6" w:space="0"/>
              <w:bottom w:val="single" w:color="000000" w:sz="6" w:space="0"/>
              <w:right w:val="single" w:color="000000" w:sz="6" w:space="0"/>
            </w:tcBorders>
            <w:shd w:val="clear" w:color="auto" w:fill="A4C2F4"/>
            <w:tcMar>
              <w:top w:w="40" w:type="dxa"/>
              <w:left w:w="40" w:type="dxa"/>
              <w:bottom w:w="40" w:type="dxa"/>
              <w:right w:w="40" w:type="dxa"/>
            </w:tcMar>
            <w:vAlign w:val="top"/>
          </w:tcPr>
          <w:p w14:paraId="27375643">
            <w:pPr>
              <w:widowControl w:val="0"/>
              <w:rPr>
                <w:rFonts w:ascii="Times New Roman" w:hAnsi="Times New Roman" w:eastAsia="Times New Roman" w:cs="Times New Roman"/>
                <w:sz w:val="24"/>
                <w:szCs w:val="24"/>
              </w:rPr>
            </w:pPr>
          </w:p>
        </w:tc>
        <w:tc>
          <w:tcPr>
            <w:tcBorders>
              <w:top w:val="single" w:color="CCCCCC" w:sz="6" w:space="0"/>
              <w:left w:val="single" w:color="CCCCCC" w:sz="6" w:space="0"/>
              <w:bottom w:val="single" w:color="000000" w:sz="6" w:space="0"/>
              <w:right w:val="single" w:color="000000" w:sz="6" w:space="0"/>
            </w:tcBorders>
            <w:shd w:val="clear" w:color="auto" w:fill="A4C2F4"/>
            <w:tcMar>
              <w:top w:w="40" w:type="dxa"/>
              <w:left w:w="40" w:type="dxa"/>
              <w:bottom w:w="40" w:type="dxa"/>
              <w:right w:w="40" w:type="dxa"/>
            </w:tcMar>
            <w:vAlign w:val="top"/>
          </w:tcPr>
          <w:p w14:paraId="4BA7C64B">
            <w:pPr>
              <w:widowControl w:val="0"/>
              <w:rPr>
                <w:rFonts w:ascii="Times New Roman" w:hAnsi="Times New Roman" w:eastAsia="Times New Roman" w:cs="Times New Roman"/>
                <w:sz w:val="24"/>
                <w:szCs w:val="24"/>
              </w:rPr>
            </w:pPr>
          </w:p>
        </w:tc>
        <w:tc>
          <w:tcPr>
            <w:tcBorders>
              <w:top w:val="single" w:color="CCCCCC" w:sz="6" w:space="0"/>
              <w:left w:val="single" w:color="CCCCCC" w:sz="6" w:space="0"/>
              <w:bottom w:val="single" w:color="000000" w:sz="6" w:space="0"/>
              <w:right w:val="single" w:color="000000" w:sz="6" w:space="0"/>
            </w:tcBorders>
            <w:shd w:val="clear" w:color="auto" w:fill="A4C2F4"/>
            <w:tcMar>
              <w:top w:w="40" w:type="dxa"/>
              <w:left w:w="40" w:type="dxa"/>
              <w:bottom w:w="40" w:type="dxa"/>
              <w:right w:w="40" w:type="dxa"/>
            </w:tcMar>
            <w:vAlign w:val="top"/>
          </w:tcPr>
          <w:p w14:paraId="1D71A516">
            <w:pPr>
              <w:widowControl w:val="0"/>
              <w:rPr>
                <w:rFonts w:ascii="Times New Roman" w:hAnsi="Times New Roman" w:eastAsia="Times New Roman" w:cs="Times New Roman"/>
                <w:sz w:val="24"/>
                <w:szCs w:val="24"/>
              </w:rPr>
            </w:pPr>
          </w:p>
        </w:tc>
        <w:tc>
          <w:tcPr>
            <w:tcBorders>
              <w:top w:val="single" w:color="CCCCCC" w:sz="6" w:space="0"/>
              <w:left w:val="single" w:color="CCCCCC" w:sz="6" w:space="0"/>
              <w:bottom w:val="single" w:color="000000" w:sz="6" w:space="0"/>
              <w:right w:val="single" w:color="000000" w:sz="6" w:space="0"/>
            </w:tcBorders>
            <w:shd w:val="clear" w:color="auto" w:fill="A4C2F4"/>
            <w:tcMar>
              <w:top w:w="40" w:type="dxa"/>
              <w:left w:w="40" w:type="dxa"/>
              <w:bottom w:w="40" w:type="dxa"/>
              <w:right w:w="40" w:type="dxa"/>
            </w:tcMar>
            <w:vAlign w:val="top"/>
          </w:tcPr>
          <w:p w14:paraId="6C423218">
            <w:pPr>
              <w:widowControl w:val="0"/>
              <w:rPr>
                <w:rFonts w:ascii="Times New Roman" w:hAnsi="Times New Roman" w:eastAsia="Times New Roman" w:cs="Times New Roman"/>
                <w:sz w:val="24"/>
                <w:szCs w:val="24"/>
              </w:rPr>
            </w:pPr>
          </w:p>
        </w:tc>
        <w:tc>
          <w:tcPr>
            <w:tcBorders>
              <w:top w:val="single" w:color="CCCCCC" w:sz="6" w:space="0"/>
              <w:left w:val="single" w:color="CCCCCC" w:sz="6" w:space="0"/>
              <w:bottom w:val="single" w:color="000000" w:sz="6" w:space="0"/>
              <w:right w:val="single" w:color="000000" w:sz="6" w:space="0"/>
            </w:tcBorders>
            <w:shd w:val="clear" w:color="auto" w:fill="EA9999"/>
            <w:tcMar>
              <w:top w:w="40" w:type="dxa"/>
              <w:left w:w="40" w:type="dxa"/>
              <w:bottom w:w="40" w:type="dxa"/>
              <w:right w:w="40" w:type="dxa"/>
            </w:tcMar>
            <w:vAlign w:val="top"/>
          </w:tcPr>
          <w:p w14:paraId="293D7D4D">
            <w:pPr>
              <w:widowControl w:val="0"/>
              <w:rPr>
                <w:rFonts w:ascii="Times New Roman" w:hAnsi="Times New Roman" w:eastAsia="Times New Roman" w:cs="Times New Roman"/>
                <w:sz w:val="24"/>
                <w:szCs w:val="24"/>
              </w:rPr>
            </w:pPr>
          </w:p>
        </w:tc>
      </w:tr>
      <w:tr w14:paraId="10F489B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EFEFEF"/>
            <w:tcMar>
              <w:top w:w="40" w:type="dxa"/>
              <w:left w:w="40" w:type="dxa"/>
              <w:bottom w:w="40" w:type="dxa"/>
              <w:right w:w="40" w:type="dxa"/>
            </w:tcMar>
            <w:vAlign w:val="top"/>
          </w:tcPr>
          <w:p w14:paraId="28FBAB2A">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Күн тәртібі</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56CFA743">
            <w:pPr>
              <w:widowControl w:val="0"/>
              <w:rPr>
                <w:rFonts w:ascii="Times New Roman" w:hAnsi="Times New Roman" w:eastAsia="Times New Roman" w:cs="Times New Roman"/>
                <w:sz w:val="24"/>
                <w:szCs w:val="24"/>
              </w:rPr>
            </w:pP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4988E4AC">
            <w:pPr>
              <w:widowControl w:val="0"/>
              <w:rPr>
                <w:rFonts w:ascii="Times New Roman" w:hAnsi="Times New Roman" w:eastAsia="Times New Roman" w:cs="Times New Roman"/>
                <w:sz w:val="24"/>
                <w:szCs w:val="24"/>
              </w:rPr>
            </w:pP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4F9FF2B7">
            <w:pPr>
              <w:widowControl w:val="0"/>
              <w:rPr>
                <w:rFonts w:ascii="Times New Roman" w:hAnsi="Times New Roman" w:eastAsia="Times New Roman" w:cs="Times New Roman"/>
                <w:sz w:val="24"/>
                <w:szCs w:val="24"/>
              </w:rPr>
            </w:pP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1C4A24B1">
            <w:pPr>
              <w:widowControl w:val="0"/>
              <w:rPr>
                <w:rFonts w:ascii="Times New Roman" w:hAnsi="Times New Roman" w:eastAsia="Times New Roman" w:cs="Times New Roman"/>
                <w:sz w:val="24"/>
                <w:szCs w:val="24"/>
              </w:rPr>
            </w:pP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66D4789D">
            <w:pPr>
              <w:widowControl w:val="0"/>
              <w:rPr>
                <w:rFonts w:ascii="Times New Roman" w:hAnsi="Times New Roman" w:eastAsia="Times New Roman" w:cs="Times New Roman"/>
                <w:sz w:val="24"/>
                <w:szCs w:val="24"/>
              </w:rPr>
            </w:pPr>
          </w:p>
        </w:tc>
      </w:tr>
      <w:tr w14:paraId="7070C02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bottom"/>
          </w:tcPr>
          <w:p w14:paraId="64B79904">
            <w:pPr>
              <w:widowControl w:val="0"/>
              <w:jc w:val="left"/>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Балаларды қабылдау</w:t>
            </w:r>
          </w:p>
          <w:p w14:paraId="7F3051F0">
            <w:pPr>
              <w:widowControl w:val="0"/>
              <w:jc w:val="left"/>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08.00-08.30</w:t>
            </w:r>
          </w:p>
        </w:tc>
        <w:tc>
          <w:tcPr>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2E83387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xml:space="preserve">Таңғы сүзгі: балалардың терісін, дене қызуын, сыртқы келбетін тексеру. Балаларды жақсы көңіл күймен қарсы алу және оларға қолайлы жағдай жасау. Баланың көңіл күйін, оның жеке пікірін, қызығушылығын анықтау. </w:t>
            </w:r>
            <w:r>
              <w:rPr>
                <w:rFonts w:ascii="Times New Roman" w:hAnsi="Times New Roman" w:eastAsia="Times New Roman" w:cs="Times New Roman"/>
                <w:b/>
                <w:sz w:val="24"/>
                <w:szCs w:val="24"/>
                <w:rtl w:val="0"/>
              </w:rPr>
              <w:t>(сөйлеуді дамыту)</w:t>
            </w:r>
          </w:p>
        </w:tc>
      </w:tr>
      <w:tr w14:paraId="4A81660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1D2FAF35">
            <w:pPr>
              <w:widowControl w:val="0"/>
              <w:rPr>
                <w:rFonts w:hint="default" w:ascii="Times New Roman" w:hAnsi="Times New Roman" w:eastAsia="Calibri" w:cs="Times New Roman"/>
                <w:sz w:val="24"/>
                <w:szCs w:val="24"/>
                <w:lang w:val="ru"/>
              </w:rPr>
            </w:pPr>
            <w:r>
              <w:rPr>
                <w:rFonts w:hint="default" w:ascii="Times New Roman" w:hAnsi="Times New Roman" w:eastAsia="Times New Roman" w:cs="Times New Roman"/>
                <w:b/>
                <w:sz w:val="24"/>
                <w:szCs w:val="24"/>
                <w:rtl w:val="0"/>
              </w:rPr>
              <w:t>Ата-аналармен әңгімелесу, кеңес беру</w:t>
            </w:r>
          </w:p>
        </w:tc>
        <w:tc>
          <w:tcPr>
            <w:gridSpan w:val="5"/>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vAlign w:val="top"/>
          </w:tcPr>
          <w:p w14:paraId="7058647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Әңгімелесу: "Баланың түсінігінде "Қазақстанның біздің Отанымыз" ұғымын қалыптастыру", "Отан, туған өлке ұғымына не жатады?", "Баланың денсаулығын нығайту жөнінде".</w:t>
            </w:r>
          </w:p>
        </w:tc>
      </w:tr>
      <w:tr w14:paraId="622003E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vMerge w:val="restart"/>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476948C7">
            <w:pPr>
              <w:widowControl w:val="0"/>
              <w:rPr>
                <w:rFonts w:hint="default" w:ascii="Times New Roman" w:hAnsi="Times New Roman" w:eastAsia="Times New Roman" w:cs="Times New Roman"/>
                <w:sz w:val="24"/>
                <w:szCs w:val="24"/>
                <w:lang w:val="ru"/>
              </w:rPr>
            </w:pPr>
            <w:r>
              <w:rPr>
                <w:rFonts w:hint="default" w:ascii="Times New Roman" w:hAnsi="Times New Roman" w:eastAsia="Times New Roman" w:cs="Times New Roman"/>
                <w:b/>
                <w:sz w:val="24"/>
                <w:szCs w:val="24"/>
                <w:rtl w:val="0"/>
              </w:rPr>
              <w:t xml:space="preserve">Балалардың дербес әрекеті </w:t>
            </w:r>
            <w:r>
              <w:rPr>
                <w:rFonts w:hint="default" w:ascii="Times New Roman" w:hAnsi="Times New Roman" w:eastAsia="Times New Roman" w:cs="Times New Roman"/>
                <w:sz w:val="24"/>
                <w:szCs w:val="24"/>
                <w:rtl w:val="0"/>
              </w:rPr>
              <w:t>(баяу қимылды ойындар, үстел үсті ойындары, бейнелеу әрекеті, кітаптар қарау және тағы басқа әрекеттер)</w:t>
            </w:r>
          </w:p>
          <w:p w14:paraId="4E4CC483">
            <w:pPr>
              <w:widowControl w:val="0"/>
              <w:rPr>
                <w:rFonts w:ascii="Times New Roman" w:hAnsi="Times New Roman" w:eastAsia="Times New Roman" w:cs="Times New Roman"/>
                <w:sz w:val="24"/>
                <w:szCs w:val="24"/>
              </w:rPr>
            </w:pP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2D4FB014">
            <w:pPr>
              <w:widowControl w:val="0"/>
              <w:rPr>
                <w:rFonts w:ascii="Times New Roman" w:hAnsi="Times New Roman" w:eastAsia="Times New Roman" w:cs="Times New Roman"/>
                <w:sz w:val="24"/>
                <w:szCs w:val="24"/>
              </w:rPr>
            </w:pPr>
          </w:p>
        </w:tc>
        <w:tc>
          <w:tcPr>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vAlign w:val="top"/>
          </w:tcPr>
          <w:p w14:paraId="3B51BA94">
            <w:pPr>
              <w:widowControl w:val="0"/>
              <w:rPr>
                <w:rFonts w:ascii="Times New Roman" w:hAnsi="Times New Roman" w:eastAsia="Times New Roman" w:cs="Times New Roman"/>
                <w:sz w:val="24"/>
                <w:szCs w:val="24"/>
              </w:rPr>
            </w:pPr>
          </w:p>
        </w:tc>
        <w:tc>
          <w:tcPr>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vAlign w:val="top"/>
          </w:tcPr>
          <w:p w14:paraId="3052B941">
            <w:pPr>
              <w:widowControl w:val="0"/>
              <w:rPr>
                <w:rFonts w:ascii="Times New Roman" w:hAnsi="Times New Roman" w:eastAsia="Times New Roman" w:cs="Times New Roman"/>
                <w:sz w:val="24"/>
                <w:szCs w:val="24"/>
              </w:rPr>
            </w:pPr>
          </w:p>
        </w:tc>
        <w:tc>
          <w:tcPr>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vAlign w:val="top"/>
          </w:tcPr>
          <w:p w14:paraId="1227BCE5">
            <w:pPr>
              <w:widowControl w:val="0"/>
              <w:rPr>
                <w:rFonts w:ascii="Times New Roman" w:hAnsi="Times New Roman" w:eastAsia="Times New Roman" w:cs="Times New Roman"/>
                <w:sz w:val="24"/>
                <w:szCs w:val="24"/>
              </w:rPr>
            </w:pP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2BEC808E">
            <w:pPr>
              <w:widowControl w:val="0"/>
              <w:rPr>
                <w:rFonts w:ascii="Times New Roman" w:hAnsi="Times New Roman" w:eastAsia="Times New Roman" w:cs="Times New Roman"/>
                <w:sz w:val="24"/>
                <w:szCs w:val="24"/>
              </w:rPr>
            </w:pPr>
          </w:p>
        </w:tc>
      </w:tr>
      <w:tr w14:paraId="589FE0A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vMerge w:val="continue"/>
            <w:tcBorders>
              <w:bottom w:val="single" w:color="000000" w:sz="6" w:space="0"/>
              <w:right w:val="single" w:color="000000" w:sz="6" w:space="0"/>
            </w:tcBorders>
            <w:shd w:val="clear" w:color="auto" w:fill="auto"/>
            <w:tcMar>
              <w:top w:w="100" w:type="dxa"/>
              <w:left w:w="100" w:type="dxa"/>
              <w:bottom w:w="100" w:type="dxa"/>
              <w:right w:w="100" w:type="dxa"/>
            </w:tcMar>
            <w:vAlign w:val="top"/>
          </w:tcPr>
          <w:p w14:paraId="3F4E85D8">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pP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7DB9968B">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Ойын "Пирамиданы құраймыз".</w:t>
            </w:r>
          </w:p>
          <w:p w14:paraId="03A4EA6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балалардың позитивті көңіл-күйі болуына жағдай жасау; ұсақ қол моторикасын, қабылдауды, ойлауды дамыту.</w:t>
            </w:r>
          </w:p>
          <w:p w14:paraId="36AE669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Түрлі-түсті шеңберлерден,</w:t>
            </w:r>
          </w:p>
          <w:p w14:paraId="555F520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Пирамида құраймын,</w:t>
            </w:r>
          </w:p>
          <w:p w14:paraId="372F7C1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Ең үстіңгі түсті алып,</w:t>
            </w:r>
          </w:p>
          <w:p w14:paraId="0D0AA5D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Қайта кілемге шашамын.</w:t>
            </w:r>
          </w:p>
          <w:p w14:paraId="2F9734AC">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(сөйлеуді дамыту, сенсорика)</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384C039D">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"Менің туған қалам" иллюстрациясын қарастыру.</w:t>
            </w:r>
          </w:p>
          <w:p w14:paraId="6C0EEA1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балаларға туған өлкесі, мекен орны жайлы ұғымдарын қалыптастыру; қабылдау, зейін, сөйлеу қабілетін дамыту.</w:t>
            </w:r>
          </w:p>
          <w:p w14:paraId="2AE9E7E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Суретте бейнеленген қаланың көрікті жерлері туралы әңгімелер.</w:t>
            </w:r>
          </w:p>
          <w:p w14:paraId="12EDF031">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(сөйлеуді дамыту)</w:t>
            </w:r>
          </w:p>
          <w:p w14:paraId="41037B7D">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"Қалашық құрастырамыз" ойын атрибуттары.</w:t>
            </w:r>
          </w:p>
          <w:p w14:paraId="35AFCAC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арнайы "лего" құрылыс бөлшектерінен қарапайым құрылыстарды қалауға баулу; ұсақ қол моторикасын, кеңістікті бағдарлау қабілетін дамыту.</w:t>
            </w:r>
          </w:p>
          <w:p w14:paraId="03DF248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"Лего" немесе ағаштан жасалынған құрылыс ойыншықтары. Педагог әр балаға өз үйлерін құрастырып, ортақ құрылыстарды біріктіруге ұсыныс жасайды.</w:t>
            </w:r>
          </w:p>
          <w:p w14:paraId="4A5E8378">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(құрастыру)</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1C73CB9C">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"Шаршылардан мұнара құрастыру" дидактикалық ойыны.</w:t>
            </w:r>
          </w:p>
          <w:p w14:paraId="27E7048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көлемі, түсін ажырату, кеңістікті, жазықтықты бағдарлау қабілеттерін дамыту.</w:t>
            </w:r>
          </w:p>
          <w:p w14:paraId="3D5D9DA3">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Көркем сөз.</w:t>
            </w:r>
          </w:p>
          <w:p w14:paraId="050C84C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Гүл</w:t>
            </w:r>
            <w:r>
              <w:rPr>
                <w:rFonts w:ascii="Times New Roman" w:hAnsi="Times New Roman" w:eastAsia="Times New Roman" w:cs="Times New Roman"/>
                <w:i/>
                <w:sz w:val="24"/>
                <w:szCs w:val="24"/>
                <w:rtl w:val="0"/>
              </w:rPr>
              <w:t xml:space="preserve"> </w:t>
            </w:r>
            <w:r>
              <w:rPr>
                <w:rFonts w:ascii="Times New Roman" w:hAnsi="Times New Roman" w:eastAsia="Times New Roman" w:cs="Times New Roman"/>
                <w:sz w:val="24"/>
                <w:szCs w:val="24"/>
                <w:rtl w:val="0"/>
              </w:rPr>
              <w:t>бөлеп, хош иіске атырабын,</w:t>
            </w:r>
          </w:p>
          <w:p w14:paraId="11434D5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Ағаштар жайып салды жапырағын.</w:t>
            </w:r>
          </w:p>
          <w:p w14:paraId="45832FA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Самал жел сыбырласа, сыр ұрласа, -</w:t>
            </w:r>
          </w:p>
          <w:p w14:paraId="17E909A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Өзенде мың бұралып жатыр ағын.</w:t>
            </w:r>
          </w:p>
          <w:p w14:paraId="222E920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Фариза Оңғарсынова</w:t>
            </w:r>
          </w:p>
        </w:tc>
        <w:tc>
          <w:tcPr>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vAlign w:val="top"/>
          </w:tcPr>
          <w:p w14:paraId="06E32BB9">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"Менің Отаным" тақпағын мәнерлеп оқу, қимыл жаттығуы.</w:t>
            </w:r>
          </w:p>
          <w:p w14:paraId="145F0CF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Е. Өтетілеудің "Отан туралы" тақпағын мұқият тыңдап, педагогтің соңынан еліктеп айтуға ынталандыру; Отан туралы алғашқы жалпы ұғымдарды қалыптастыра бастау.</w:t>
            </w:r>
          </w:p>
          <w:p w14:paraId="5073469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Құралдар: балалардың санына сай Қазақстанның кәдесый жалаулары.</w:t>
            </w:r>
          </w:p>
          <w:p w14:paraId="7B0798C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Педагог балаларға тақпақты мәнерлеп оқып береді. Педагог жалаулар үлестіреді. Балалар қолдарына жалауларды ұстап, педагогке қосылады.</w:t>
            </w:r>
          </w:p>
          <w:p w14:paraId="3BC94E0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"Менің Отаным".</w:t>
            </w:r>
          </w:p>
          <w:p w14:paraId="507877E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Отан деген – атамекен,</w:t>
            </w:r>
          </w:p>
          <w:p w14:paraId="64F53BA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Отан деген – туған жер.</w:t>
            </w:r>
          </w:p>
          <w:p w14:paraId="2D089C7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Отан – ана,</w:t>
            </w:r>
          </w:p>
          <w:p w14:paraId="3C8551F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Отан үлкен,</w:t>
            </w:r>
          </w:p>
          <w:p w14:paraId="3CBDDFF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Қазақстан – туған ел!</w:t>
            </w:r>
          </w:p>
          <w:p w14:paraId="3392489C">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(сөйлеуді дамыту, көркем әдебиет)</w:t>
            </w:r>
          </w:p>
          <w:p w14:paraId="6F312CB9">
            <w:pPr>
              <w:widowControl w:val="0"/>
              <w:rPr>
                <w:rFonts w:ascii="Times New Roman" w:hAnsi="Times New Roman" w:eastAsia="Times New Roman" w:cs="Times New Roman"/>
                <w:b/>
                <w:sz w:val="24"/>
                <w:szCs w:val="24"/>
              </w:rPr>
            </w:pP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1B7513D6">
            <w:pPr>
              <w:widowControl w:val="0"/>
              <w:rPr>
                <w:rFonts w:ascii="Times New Roman" w:hAnsi="Times New Roman" w:eastAsia="Times New Roman" w:cs="Times New Roman"/>
                <w:sz w:val="24"/>
                <w:szCs w:val="24"/>
              </w:rPr>
            </w:pPr>
          </w:p>
        </w:tc>
      </w:tr>
      <w:tr w14:paraId="2E29795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7BDBDF70">
            <w:pPr>
              <w:widowControl w:val="0"/>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Таңертенгі жаттығу</w:t>
            </w:r>
          </w:p>
          <w:p w14:paraId="2BEB2407">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08.30-08.40</w:t>
            </w:r>
          </w:p>
        </w:tc>
        <w:tc>
          <w:tcPr>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699DB30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1. Бастапқы қалып аяқтың арасын алшақ қойып, жалау ұстаған қолдарды алда ұстау.</w:t>
            </w:r>
          </w:p>
          <w:p w14:paraId="30774E7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1.1. Жалауларды жоғары көтеріп, оңға және солға желпу (6–8 рет қайталау).</w:t>
            </w:r>
          </w:p>
          <w:p w14:paraId="658AF6B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1.2. Бастапқы қалыпқа келу.</w:t>
            </w:r>
          </w:p>
          <w:p w14:paraId="538E52D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2. Бастапқы қалып тік тұру, жалауларды екі қолмен ұстау.</w:t>
            </w:r>
          </w:p>
          <w:p w14:paraId="48499FA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2–1 жерге отырып, жалауларды иық тұсына қою, тұрып жалауларды алға қою (4-5 рет қайталау).</w:t>
            </w:r>
          </w:p>
          <w:p w14:paraId="7175409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2–2 бастапқы қалыпқа келу.</w:t>
            </w:r>
          </w:p>
          <w:p w14:paraId="6FD2EF7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3. Екі жалауды бір қолға ұстап, бір орында 20-30 сек. секіру.</w:t>
            </w:r>
          </w:p>
          <w:p w14:paraId="19FF5E24">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(мәдени-гигиеналық дағдылар, дене шынықтыру)</w:t>
            </w:r>
          </w:p>
        </w:tc>
      </w:tr>
      <w:tr w14:paraId="5EDA080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FFFFFF"/>
            <w:tcMar>
              <w:top w:w="40" w:type="dxa"/>
              <w:left w:w="40" w:type="dxa"/>
              <w:bottom w:w="40" w:type="dxa"/>
              <w:right w:w="40" w:type="dxa"/>
            </w:tcMar>
            <w:vAlign w:val="top"/>
          </w:tcPr>
          <w:p w14:paraId="1BAE8728">
            <w:pPr>
              <w:widowControl w:val="0"/>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Таңғы ас</w:t>
            </w:r>
          </w:p>
          <w:p w14:paraId="7A31C4AB">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08.40-0900</w:t>
            </w:r>
          </w:p>
        </w:tc>
        <w:tc>
          <w:tcPr>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131B8895">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Гигиеналық дағдылар</w:t>
            </w:r>
          </w:p>
          <w:p w14:paraId="63671FF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Тамақтану рәсіміне деген қызығушылықты қатыптастыру.</w:t>
            </w:r>
          </w:p>
          <w:p w14:paraId="6903FEB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Алақай! Алақай!</w:t>
            </w:r>
          </w:p>
          <w:p w14:paraId="75EDCC9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Барамыз дастарқанға қарай:</w:t>
            </w:r>
          </w:p>
          <w:p w14:paraId="07A1766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Ботқамыз дәмді, аппақ,</w:t>
            </w:r>
          </w:p>
          <w:p w14:paraId="4C54238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Болмаймыз сатпақ.</w:t>
            </w:r>
          </w:p>
          <w:p w14:paraId="34A7D02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Қасықпен алайық,</w:t>
            </w:r>
          </w:p>
          <w:p w14:paraId="36137D2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Асықпай асайық.</w:t>
            </w:r>
          </w:p>
          <w:p w14:paraId="6D97FF3D">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(мәдени-гигиеналық дағдылар, көркем сөз)</w:t>
            </w:r>
          </w:p>
        </w:tc>
      </w:tr>
      <w:tr w14:paraId="4E18BB1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05D21F41">
            <w:pPr>
              <w:widowControl w:val="0"/>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Ұйымдастырылған іс-әрекетке дайындық</w:t>
            </w:r>
          </w:p>
          <w:p w14:paraId="58CA2726">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09.00-09.10</w:t>
            </w:r>
          </w:p>
        </w:tc>
        <w:tc>
          <w:tcPr>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05D125DD">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Таңғы сәлемдесу.</w:t>
            </w:r>
          </w:p>
          <w:p w14:paraId="2DFF31F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жағымды көңіл-күйге бөленуге тарту; қоршаған объектілерге көңіл аудартып, жылы шыраймен қабылдауға тәрбиелеу.</w:t>
            </w:r>
          </w:p>
          <w:p w14:paraId="1BE8B2A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Сәлем саған, Аспаным!</w:t>
            </w:r>
          </w:p>
          <w:p w14:paraId="03E01DD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Сәлем саған, алтын Күн!</w:t>
            </w:r>
          </w:p>
          <w:p w14:paraId="7FADDC5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(Қолдарын көтеру)</w:t>
            </w:r>
          </w:p>
          <w:p w14:paraId="0C28982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Сәлем саған, туған Жер!</w:t>
            </w:r>
          </w:p>
          <w:p w14:paraId="58DCC2F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(Қолдарымен жоғарыда үлкен шеңбер салу)</w:t>
            </w:r>
          </w:p>
          <w:p w14:paraId="6F806A3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Сәлем, бүкіл Жер шарым!</w:t>
            </w:r>
          </w:p>
          <w:p w14:paraId="2B6ECFD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(Қолдарын кілемге баяу түсіру)</w:t>
            </w:r>
          </w:p>
          <w:p w14:paraId="466B4B8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Сәлем, үлкен отбасым!</w:t>
            </w:r>
          </w:p>
          <w:p w14:paraId="1D722DD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Сәлем берді балашың!</w:t>
            </w:r>
          </w:p>
          <w:p w14:paraId="1133F79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Төбелерінде үлкен шеңбер шығатындай етіп, барлық балалар қол ұстасып қолдарын жоғары көтереді.</w:t>
            </w:r>
          </w:p>
          <w:p w14:paraId="29B4439D">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(мәдени-гигиеналық дағдылар)</w:t>
            </w:r>
          </w:p>
        </w:tc>
      </w:tr>
      <w:tr w14:paraId="025B50C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7E9A5965">
            <w:pPr>
              <w:widowControl w:val="0"/>
              <w:rPr>
                <w:rFonts w:hint="default" w:ascii="Times New Roman" w:hAnsi="Times New Roman" w:eastAsia="Times New Roman" w:cs="Times New Roman"/>
                <w:b/>
                <w:sz w:val="24"/>
                <w:szCs w:val="24"/>
              </w:rPr>
            </w:pPr>
            <w:r>
              <w:rPr>
                <w:rFonts w:hint="default" w:ascii="Times New Roman" w:hAnsi="Times New Roman" w:eastAsia="Times New Roman" w:cs="Times New Roman"/>
                <w:b/>
                <w:sz w:val="24"/>
                <w:szCs w:val="24"/>
                <w:rtl w:val="0"/>
              </w:rPr>
              <w:t>Білім беру ұйымының кестесі</w:t>
            </w:r>
          </w:p>
          <w:p w14:paraId="1D890CFE">
            <w:pPr>
              <w:widowControl w:val="0"/>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бойынша ұйымдастырылған іс-әрекет</w:t>
            </w:r>
          </w:p>
          <w:p w14:paraId="30D9CBE2">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09.10.-10.10</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66A29627">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Дене шынықтыру</w:t>
            </w:r>
          </w:p>
          <w:p w14:paraId="174B51D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"Аққала".</w:t>
            </w:r>
          </w:p>
          <w:p w14:paraId="4E34324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допты қақпаның ішіне қарай домалату іскерліктерін жетілдіру; допты қақпаның ішіне домалатудың техникасын меңгерту; дөңгелек заттардың домалау қасиеттері жайлы білімдерін дамыту; балаларды допты қақпаның ішіне қарай домалату (арақашықтығы 1-1,5 м), допты қақпаның ішіне домалатудың техникасын дұрыс жасай білу икемділіктерін жетілдіру; қол, дене бұлшықеттерін, дәлдеу қабілеттерін дамыту.</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1A2F29FD">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Музыка</w:t>
            </w:r>
          </w:p>
          <w:p w14:paraId="453D002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"Әсем шырша".</w:t>
            </w:r>
          </w:p>
          <w:p w14:paraId="400A177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музыканы сезіне білуге үйрету; әнді тыңдап, ілесе айта білуге және жаттығулар жасай білуге үйрету; жаңа жылдық музыка әуенімен ырғақтық қимылдарды жасай білуге машықтандыру; жаңа жылдың әсерлі кереметтерімен таныстыру.</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1685540D">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Дене шынықтыру</w:t>
            </w:r>
          </w:p>
          <w:p w14:paraId="065A0EA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"Домалатайық қане біз".</w:t>
            </w:r>
          </w:p>
          <w:p w14:paraId="49A4FDC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допты қақпаның ішіне қарай домалату іскерліктерін пысықтау; кішкентай доптарды себепттерге жинау іскерліктерін дамыту; қыс мезгілінде болатын табиғат құбылыстары жайлы білімдерін толықтыру; шапшаңдыққа тәрбиелеу.</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6C20BA79">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Дене шынықтыру</w:t>
            </w:r>
          </w:p>
          <w:p w14:paraId="3E3FBAB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"Жаңа доп".</w:t>
            </w:r>
          </w:p>
          <w:p w14:paraId="69167CE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Балаларға педагог лақтырған допты қағып алып, оны қайтадан лақтыруға үйрету; допты қағып алу және қайтадан лақтыру техникасы дағдыларын меңгерту; балалардың лақтыру қабілеттерін қалыптастыру.</w:t>
            </w:r>
          </w:p>
          <w:p w14:paraId="21BB6E9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Балаларды педагог лақтырған допты қағып алып, оны қайтадан лақтыруға үйрету; допты қағып алу және қайтадан лақтыру техникасын дұрыс жасай білу икемділіктерін жетілдіру; қол, дене бұлшық еттерін, дәлдеу қабілеттерін дамыту; ауа кеңістігінде допты лақтыра білудің дағдыларын қалыптастыру; оқу қызметіне деген қызығушылықтарын арттыру.</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067E7BA9">
            <w:pPr>
              <w:widowControl w:val="0"/>
              <w:rPr>
                <w:rFonts w:ascii="Times New Roman" w:hAnsi="Times New Roman" w:eastAsia="Times New Roman" w:cs="Times New Roman"/>
                <w:sz w:val="24"/>
                <w:szCs w:val="24"/>
              </w:rPr>
            </w:pPr>
          </w:p>
        </w:tc>
      </w:tr>
      <w:tr w14:paraId="47419F9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23B300E1">
            <w:pPr>
              <w:widowControl w:val="0"/>
              <w:numPr>
                <w:ilvl w:val="0"/>
                <w:numId w:val="1"/>
              </w:numPr>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таңғы ас</w:t>
            </w:r>
          </w:p>
          <w:p w14:paraId="4D26B983">
            <w:pPr>
              <w:widowControl w:val="0"/>
              <w:numPr>
                <w:ilvl w:val="0"/>
                <w:numId w:val="1"/>
              </w:numPr>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10.10-10.30</w:t>
            </w:r>
          </w:p>
        </w:tc>
        <w:tc>
          <w:tcPr>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554451F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xml:space="preserve">Тағамның атауын есте сақтауға, тазалыққа бейімдеу. "Тәбетіміз ашылды. Ас болсын!" </w:t>
            </w:r>
            <w:r>
              <w:rPr>
                <w:rFonts w:ascii="Times New Roman" w:hAnsi="Times New Roman" w:eastAsia="Times New Roman" w:cs="Times New Roman"/>
                <w:b/>
                <w:sz w:val="24"/>
                <w:szCs w:val="24"/>
                <w:rtl w:val="0"/>
              </w:rPr>
              <w:t>(мәдени-гигиеналық дағдылар, сөйлеуді дамыту, көркем сөзді қайталау)</w:t>
            </w:r>
          </w:p>
        </w:tc>
      </w:tr>
      <w:tr w14:paraId="6F68DDF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0E14A4A1">
            <w:pPr>
              <w:widowControl w:val="0"/>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Серуенге дайындық</w:t>
            </w:r>
          </w:p>
          <w:p w14:paraId="4B30F258">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10.30-10.40</w:t>
            </w:r>
          </w:p>
        </w:tc>
        <w:tc>
          <w:tcPr>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177A68E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xml:space="preserve">Балаларды өз киімдерін тануға, атауға, өз шкафын таңбалауыш арқылы табуға үйрету. </w:t>
            </w:r>
            <w:r>
              <w:rPr>
                <w:rFonts w:ascii="Times New Roman" w:hAnsi="Times New Roman" w:eastAsia="Times New Roman" w:cs="Times New Roman"/>
                <w:b/>
                <w:sz w:val="24"/>
                <w:szCs w:val="24"/>
                <w:rtl w:val="0"/>
              </w:rPr>
              <w:t>(мәдени-гигиеналық дағдылар, дербес әрекет)</w:t>
            </w:r>
          </w:p>
        </w:tc>
      </w:tr>
      <w:tr w14:paraId="678DA08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72AFD997">
            <w:pPr>
              <w:widowControl w:val="0"/>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Серуен</w:t>
            </w:r>
          </w:p>
          <w:p w14:paraId="1380901C">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10.40-12.15</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14D7B1FC">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Қыста құстарды бақылау. (қоршаған ортамен танысу, сөйлеуді дамыту, көркем әдебиет)</w:t>
            </w:r>
          </w:p>
          <w:p w14:paraId="516ED70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Қыста құстар тіршілігі туралы білімдерін тереңдету; оларға көмектесу қабілеті мен тілегін дамыту.</w:t>
            </w:r>
          </w:p>
          <w:p w14:paraId="4895FC5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Торғай, торғай, тондыңба,</w:t>
            </w:r>
          </w:p>
          <w:p w14:paraId="2652DE2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Тұра алмайсың орныңда?</w:t>
            </w:r>
          </w:p>
          <w:p w14:paraId="5EE6719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Бір қонасың бір ұшып,</w:t>
            </w:r>
          </w:p>
          <w:p w14:paraId="1BF2B50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Отырасың бүрісіп.</w:t>
            </w:r>
          </w:p>
          <w:p w14:paraId="48359D8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Қарап қойып жай ғана,</w:t>
            </w:r>
          </w:p>
          <w:p w14:paraId="3191AA8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Жем іздейсің айнала.</w:t>
            </w:r>
          </w:p>
          <w:p w14:paraId="42DF404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Үйге кірші , торғайым,</w:t>
            </w:r>
          </w:p>
          <w:p w14:paraId="21EA617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Мен аяздан қорғайын.</w:t>
            </w:r>
          </w:p>
          <w:p w14:paraId="69F19E3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Үйшік жасап берейін,</w:t>
            </w:r>
          </w:p>
          <w:p w14:paraId="76BAB42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Алдыңа жем төгейін.</w:t>
            </w:r>
          </w:p>
          <w:p w14:paraId="6534D08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Құстарға көмектесу керек пе? Неліктен?</w:t>
            </w:r>
          </w:p>
          <w:p w14:paraId="6670C55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Біз оларды немен тамақтандырамыз?</w:t>
            </w:r>
          </w:p>
          <w:p w14:paraId="09FFD07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Жемшашардан қандай қызықтар байқауға болады?</w:t>
            </w:r>
          </w:p>
          <w:p w14:paraId="19E94D53">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Қимылды ойын «Торғайлар мен автомобиль» (дене шынықтыру)</w:t>
            </w:r>
          </w:p>
          <w:p w14:paraId="54D8A93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жылдамдыққа, шапшандыққа үйрету.</w:t>
            </w:r>
          </w:p>
          <w:p w14:paraId="21580848">
            <w:pPr>
              <w:widowControl w:val="0"/>
              <w:rPr>
                <w:rFonts w:ascii="Times New Roman" w:hAnsi="Times New Roman" w:eastAsia="Times New Roman" w:cs="Times New Roman"/>
                <w:b/>
                <w:sz w:val="24"/>
                <w:szCs w:val="24"/>
              </w:rPr>
            </w:pPr>
            <w:r>
              <w:rPr>
                <w:rFonts w:ascii="Times New Roman" w:hAnsi="Times New Roman" w:eastAsia="Times New Roman" w:cs="Times New Roman"/>
                <w:sz w:val="24"/>
                <w:szCs w:val="24"/>
                <w:rtl w:val="0"/>
              </w:rPr>
              <w:t>Бір бала автомобиль, қалған балалар торғайлар болып орындықтарда отырады. Педагог торғайларға жем шашып шақырады. Торғайлар жем тере бастаған кезде зырылдап автомобиль келеді. Торғайлар автомобильден қашып орындықтар</w:t>
            </w:r>
            <w:r>
              <w:rPr>
                <w:rFonts w:ascii="Times New Roman" w:hAnsi="Times New Roman" w:eastAsia="Times New Roman" w:cs="Times New Roman"/>
                <w:b/>
                <w:sz w:val="24"/>
                <w:szCs w:val="24"/>
                <w:rtl w:val="0"/>
              </w:rPr>
              <w:t>ына отыра қалады.</w:t>
            </w:r>
          </w:p>
          <w:p w14:paraId="1E78425E">
            <w:pPr>
              <w:widowControl w:val="0"/>
              <w:rPr>
                <w:rFonts w:ascii="Times New Roman" w:hAnsi="Times New Roman" w:eastAsia="Times New Roman" w:cs="Times New Roman"/>
                <w:b/>
                <w:sz w:val="24"/>
                <w:szCs w:val="24"/>
              </w:rPr>
            </w:pPr>
          </w:p>
          <w:p w14:paraId="3F0F9151">
            <w:pPr>
              <w:widowControl w:val="0"/>
              <w:rPr>
                <w:rFonts w:ascii="Times New Roman" w:hAnsi="Times New Roman" w:eastAsia="Times New Roman" w:cs="Times New Roman"/>
                <w:b/>
                <w:sz w:val="24"/>
                <w:szCs w:val="24"/>
              </w:rPr>
            </w:pPr>
          </w:p>
        </w:tc>
        <w:tc>
          <w:tcPr>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vAlign w:val="top"/>
          </w:tcPr>
          <w:p w14:paraId="17ED8765">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Қыс мезгілінде өсімдіктерді бақылау. (қоршаған ортамен танысу, сөйлеуді дамыту, көркем әдебиет)</w:t>
            </w:r>
          </w:p>
          <w:p w14:paraId="647BFAC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Қыста өсімдіктердің тіршілігі туралы білімдерін қалыптастыру; табиғатты құрметтеуге тәрбиелеу.</w:t>
            </w:r>
          </w:p>
          <w:p w14:paraId="7CB46FA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Қар жауғаннан кейін күзде отырғызылған ағаштар мен бұталарды айналып өту. Олардың қаншалықты мұқият отырғызылғанын, олардың жұқа және кішкентай екенін еске түсіру. Балаларға оларды жылы қармен жабуға бола ма деп сұрау, өйткені тіпті шөптер де қардың астында қатып қалмайды. Мұны қалай жасау керектігін көрсету.</w:t>
            </w:r>
          </w:p>
          <w:p w14:paraId="032DE2E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Тоңса біздің қолымыз,</w:t>
            </w:r>
          </w:p>
          <w:p w14:paraId="2014CE0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Қолғап киіп аламыз.</w:t>
            </w:r>
          </w:p>
          <w:p w14:paraId="33A2D24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Сарт - сарт - сарт,</w:t>
            </w:r>
          </w:p>
          <w:p w14:paraId="3033DA7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Шапалақ соғамыз.</w:t>
            </w:r>
          </w:p>
          <w:p w14:paraId="459F4B6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Етік киіп аламыз,</w:t>
            </w:r>
          </w:p>
          <w:p w14:paraId="51460FD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Топ - топ - топ.</w:t>
            </w:r>
          </w:p>
          <w:p w14:paraId="0161C00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Топылдатып билейміз,</w:t>
            </w:r>
          </w:p>
          <w:p w14:paraId="2D75A6D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Тоңса біздің денеміз.</w:t>
            </w:r>
          </w:p>
          <w:p w14:paraId="55523DF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Тоңды киіп аламыз,</w:t>
            </w:r>
          </w:p>
          <w:p w14:paraId="46DCB6EA">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Қимылды ойын «Күн мен түн» (дене шынықтыру)</w:t>
            </w:r>
          </w:p>
          <w:p w14:paraId="00785B3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Бір-біріне қарсы жүгірмеуін қадағалау. Тәрбиешінің белгісін мұқият тыңдауға үйрету. Тізе бүгіп, қозғалыссыз отыру.</w:t>
            </w:r>
          </w:p>
          <w:p w14:paraId="2485544E">
            <w:pPr>
              <w:widowControl w:val="0"/>
              <w:rPr>
                <w:rFonts w:ascii="Times New Roman" w:hAnsi="Times New Roman" w:eastAsia="Times New Roman" w:cs="Times New Roman"/>
                <w:b/>
                <w:sz w:val="24"/>
                <w:szCs w:val="24"/>
              </w:rPr>
            </w:pPr>
            <w:r>
              <w:rPr>
                <w:rFonts w:ascii="Times New Roman" w:hAnsi="Times New Roman" w:eastAsia="Times New Roman" w:cs="Times New Roman"/>
                <w:sz w:val="24"/>
                <w:szCs w:val="24"/>
                <w:rtl w:val="0"/>
              </w:rPr>
              <w:t>Педагог «күн» дегенде - балалар қозғалады, жүргіре алады, шапалақтайды. «Түн» - барлығы тоқтап, қозғалм</w:t>
            </w:r>
            <w:r>
              <w:rPr>
                <w:rFonts w:ascii="Times New Roman" w:hAnsi="Times New Roman" w:eastAsia="Times New Roman" w:cs="Times New Roman"/>
                <w:b/>
                <w:sz w:val="24"/>
                <w:szCs w:val="24"/>
                <w:rtl w:val="0"/>
              </w:rPr>
              <w:t>ауға тырысады.</w:t>
            </w:r>
          </w:p>
          <w:p w14:paraId="1BA04C13">
            <w:pPr>
              <w:widowControl w:val="0"/>
              <w:rPr>
                <w:rFonts w:ascii="Times New Roman" w:hAnsi="Times New Roman" w:eastAsia="Times New Roman" w:cs="Times New Roman"/>
                <w:b/>
                <w:sz w:val="24"/>
                <w:szCs w:val="24"/>
              </w:rPr>
            </w:pPr>
          </w:p>
        </w:tc>
        <w:tc>
          <w:tcPr>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vAlign w:val="top"/>
          </w:tcPr>
          <w:p w14:paraId="46C74477">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Өткен адамдардың киімдерін бақылау. (қоршаған ортамен танысу, сөйлеуді дамыту, көркем әдебиет)</w:t>
            </w:r>
          </w:p>
          <w:p w14:paraId="6D3E13A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Балалардың назарын қыстың келгеніне аудару үшін суық болды, адамдар: жылы бас киімдер, пальто, етік киді. Мұндай киімде адамдарға жылы болады. Балаларды өз киімдері мен киіп отырған киімдері туралы әңгімелесу.</w:t>
            </w:r>
          </w:p>
          <w:p w14:paraId="58CC01B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Боран соғады оң жақтан,</w:t>
            </w:r>
          </w:p>
          <w:p w14:paraId="2006A67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Боран соғады сол жақтан.</w:t>
            </w:r>
          </w:p>
          <w:p w14:paraId="6534EB5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Жауған қарды ұстасақ,</w:t>
            </w:r>
          </w:p>
          <w:p w14:paraId="303C6BD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Су өтеді қолғаптан.</w:t>
            </w:r>
          </w:p>
          <w:p w14:paraId="5C69D3FD">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Қимылды ойын «Топ, топ, топ - тоқта!». (дене шынықтыру)</w:t>
            </w:r>
          </w:p>
          <w:p w14:paraId="2C94AB6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Жүгіруді жетілдіру, ойын мәтінімен әрекеттерді үйлестіруге үйрету, төзімділікті дамыту, бұлшық еттердің қимылдары мен күштерін үйлестіру.</w:t>
            </w:r>
          </w:p>
          <w:p w14:paraId="05992E8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Аяқпенен топ, топ,топ,</w:t>
            </w:r>
          </w:p>
          <w:p w14:paraId="6AFC16A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Алақанмен соқ, соқ, соқ.</w:t>
            </w:r>
          </w:p>
          <w:p w14:paraId="1692DF0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Айналамыз, айналамыз,</w:t>
            </w:r>
          </w:p>
          <w:p w14:paraId="51348B1A">
            <w:pPr>
              <w:widowControl w:val="0"/>
              <w:rPr>
                <w:rFonts w:ascii="Times New Roman" w:hAnsi="Times New Roman" w:eastAsia="Times New Roman" w:cs="Times New Roman"/>
                <w:b/>
                <w:sz w:val="24"/>
                <w:szCs w:val="24"/>
              </w:rPr>
            </w:pPr>
            <w:r>
              <w:rPr>
                <w:rFonts w:ascii="Times New Roman" w:hAnsi="Times New Roman" w:eastAsia="Times New Roman" w:cs="Times New Roman"/>
                <w:sz w:val="24"/>
                <w:szCs w:val="24"/>
                <w:rtl w:val="0"/>
              </w:rPr>
              <w:t>Бір орын</w:t>
            </w:r>
            <w:r>
              <w:rPr>
                <w:rFonts w:ascii="Times New Roman" w:hAnsi="Times New Roman" w:eastAsia="Times New Roman" w:cs="Times New Roman"/>
                <w:b/>
                <w:sz w:val="24"/>
                <w:szCs w:val="24"/>
                <w:rtl w:val="0"/>
              </w:rPr>
              <w:t>да тұрамыз.</w:t>
            </w:r>
          </w:p>
          <w:p w14:paraId="56218A9D">
            <w:pPr>
              <w:widowControl w:val="0"/>
              <w:rPr>
                <w:rFonts w:ascii="Times New Roman" w:hAnsi="Times New Roman" w:eastAsia="Times New Roman" w:cs="Times New Roman"/>
                <w:b/>
                <w:sz w:val="24"/>
                <w:szCs w:val="24"/>
              </w:rPr>
            </w:pPr>
          </w:p>
          <w:p w14:paraId="772A357F">
            <w:pPr>
              <w:widowControl w:val="0"/>
              <w:rPr>
                <w:rFonts w:ascii="Times New Roman" w:hAnsi="Times New Roman" w:eastAsia="Times New Roman" w:cs="Times New Roman"/>
                <w:b/>
                <w:sz w:val="24"/>
                <w:szCs w:val="24"/>
              </w:rPr>
            </w:pP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00576B1C">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Көліктерді бақылау. (қоршаған ортамен танысу, сөйлеуді дамыту, көркем әдебиет)</w:t>
            </w:r>
          </w:p>
          <w:p w14:paraId="2D5B577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Балаларға көліктер жайлы ұғымдар қалыптастыру, көліктердің ары-бері бағытта жүретінін байқату; көліктердің дөңгелектері айналатыны туралы айтуға ынталандыру; зейінін, ойлау қабілетін дамыту.</w:t>
            </w:r>
          </w:p>
          <w:p w14:paraId="0FE7026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Машиналар жүреді ары-бері,</w:t>
            </w:r>
          </w:p>
          <w:p w14:paraId="4103EDB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Алға және кері.</w:t>
            </w:r>
          </w:p>
          <w:p w14:paraId="6C65865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Жүкті тасымалдайды,</w:t>
            </w:r>
          </w:p>
          <w:p w14:paraId="7170B08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Жақын жерге, алысқа бағыттайды.</w:t>
            </w:r>
          </w:p>
          <w:p w14:paraId="6DBEB158">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"Торғай мен автомобильдер" қимылды ойыны. (дене шынықтыру)</w:t>
            </w:r>
          </w:p>
          <w:p w14:paraId="7DE2813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Балаларда сигнал бойынша жан-жаққа шашырап жүгіре білу дағдыларын қалыптастыру; жылдамдыққа, шапшаңдыққ тәрбиелеу; ойын сюжетіне ілесіп, торғайлардың қимылдарын сомдауға ынталандыру.</w:t>
            </w:r>
          </w:p>
          <w:p w14:paraId="274A644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Педагог балаларға торғайлар салынған қалташаларды үлестіреді.</w:t>
            </w:r>
          </w:p>
          <w:p w14:paraId="2C94A61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Балалар торғайлар қалай қимылдайды? Көрсетіңдерші.</w:t>
            </w:r>
          </w:p>
          <w:p w14:paraId="6AF4699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Педагог балаларға торғайлардың қанатына ұқсатып, қолдарын жан-жаққа жайып, бұлғауды көрсетеді.</w:t>
            </w:r>
          </w:p>
          <w:p w14:paraId="49CFC08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Жарайсыңдар!</w:t>
            </w:r>
          </w:p>
          <w:p w14:paraId="65BB890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Балалар торғайлар жолға отырып, жемді шоқиды.</w:t>
            </w:r>
          </w:p>
          <w:p w14:paraId="164F822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Қалай шоқитынын көрсетейікші.</w:t>
            </w:r>
          </w:p>
          <w:p w14:paraId="5EA777E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Педагог балаларға торғайлардың жем шоқығанын, шоқайып отырып, саусақтарымен тізесіне соққылауды көрсетеді.</w:t>
            </w:r>
          </w:p>
          <w:p w14:paraId="226940F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Жарайсыңдар!</w:t>
            </w:r>
          </w:p>
          <w:p w14:paraId="66772FB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Педагог балалардың қимылдарын көркем сөзбен сүйемелдейді, жылжу бағытын реттеп, қадағалап жүреді.</w:t>
            </w:r>
          </w:p>
          <w:p w14:paraId="66799C1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Торғайлар, торғайлар,</w:t>
            </w:r>
          </w:p>
          <w:p w14:paraId="4910335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Ұшыңдар, ұшыңдар!</w:t>
            </w:r>
          </w:p>
          <w:p w14:paraId="14700DC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Жолға отырып қоныңдар,</w:t>
            </w:r>
          </w:p>
          <w:p w14:paraId="179977D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Жемді шоқыңдар!</w:t>
            </w:r>
          </w:p>
          <w:p w14:paraId="6DF9401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Педагог рульді ұстап, автобильді сомдайды, алаңда шоқайып отырған балаларға қарай жылжиды.</w:t>
            </w:r>
          </w:p>
          <w:p w14:paraId="4D1741F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Автомобиль келе жатыр!</w:t>
            </w:r>
          </w:p>
          <w:p w14:paraId="773767F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Абайлаңдар!</w:t>
            </w:r>
          </w:p>
          <w:p w14:paraId="4A4599F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Ұшыңдар жан-жаққа:</w:t>
            </w:r>
          </w:p>
          <w:p w14:paraId="405DB7F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Қыш! Қыш!</w:t>
            </w:r>
          </w:p>
          <w:p w14:paraId="381DDCD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Ойын екі рет ойнатылады.</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292BFD96">
            <w:pPr>
              <w:widowControl w:val="0"/>
              <w:rPr>
                <w:rFonts w:ascii="Times New Roman" w:hAnsi="Times New Roman" w:eastAsia="Times New Roman" w:cs="Times New Roman"/>
                <w:sz w:val="24"/>
                <w:szCs w:val="24"/>
              </w:rPr>
            </w:pPr>
          </w:p>
        </w:tc>
      </w:tr>
      <w:tr w14:paraId="3F54F39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36C63328">
            <w:pPr>
              <w:widowControl w:val="0"/>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Серуеннен оралу</w:t>
            </w:r>
          </w:p>
          <w:p w14:paraId="3181C46A">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12.15-12.25</w:t>
            </w:r>
          </w:p>
        </w:tc>
        <w:tc>
          <w:tcPr>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62AEA568">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Серуеннен кейін беті-қолымызды сумен тазалап жууға дағдыландыру.</w:t>
            </w:r>
          </w:p>
          <w:p w14:paraId="6B8CD75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Сылдырлайды мөлдір су,</w:t>
            </w:r>
          </w:p>
          <w:p w14:paraId="1B37110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Мөлдір суға қолыңды жу.</w:t>
            </w:r>
          </w:p>
          <w:p w14:paraId="1B4A202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Жуынсаң сен әрдайым,</w:t>
            </w:r>
          </w:p>
          <w:p w14:paraId="6848B2D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Таза бетің, маңдайың.</w:t>
            </w:r>
          </w:p>
          <w:p w14:paraId="0DD30958">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(мәдени-гигиеналық дағдылар)</w:t>
            </w:r>
          </w:p>
        </w:tc>
      </w:tr>
      <w:tr w14:paraId="1CFF2C4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2F754CA1">
            <w:pPr>
              <w:widowControl w:val="0"/>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Түскі ас</w:t>
            </w:r>
          </w:p>
          <w:p w14:paraId="7D3C1E42">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12.25-12.55</w:t>
            </w:r>
          </w:p>
        </w:tc>
        <w:tc>
          <w:tcPr>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0A9A58F7">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Гигиеналық дағдылар</w:t>
            </w:r>
          </w:p>
          <w:p w14:paraId="4DB56EE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Тамақтану рәсіміне деген қызығушылықты қатыптастыру.</w:t>
            </w:r>
          </w:p>
          <w:p w14:paraId="63258D1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Алақай! Алақай!</w:t>
            </w:r>
          </w:p>
          <w:p w14:paraId="0D440EB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Барамыз дастарқанға қарай:</w:t>
            </w:r>
          </w:p>
          <w:p w14:paraId="2365C3F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Ботқамыз дәмді, аппақ,</w:t>
            </w:r>
          </w:p>
          <w:p w14:paraId="106A82D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Болмаймыз сатпақ.</w:t>
            </w:r>
          </w:p>
          <w:p w14:paraId="253E41A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Қасықпен алайық,</w:t>
            </w:r>
          </w:p>
          <w:p w14:paraId="743AB14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Асықпай асайық.</w:t>
            </w:r>
          </w:p>
          <w:p w14:paraId="3EB04361">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(мәдени-гигиеналық дағдылар, көркем сөз)</w:t>
            </w:r>
          </w:p>
        </w:tc>
      </w:tr>
      <w:tr w14:paraId="4A3D2B7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39F5CF66">
            <w:pPr>
              <w:widowControl w:val="0"/>
              <w:rPr>
                <w:rFonts w:hint="default" w:ascii="Times New Roman" w:hAnsi="Times New Roman" w:eastAsia="Calibri" w:cs="Times New Roman"/>
                <w:b/>
                <w:bCs/>
                <w:sz w:val="24"/>
                <w:szCs w:val="24"/>
                <w:rtl w:val="0"/>
              </w:rPr>
            </w:pPr>
            <w:r>
              <w:rPr>
                <w:rFonts w:hint="default" w:ascii="Times New Roman" w:hAnsi="Times New Roman" w:eastAsia="Calibri" w:cs="Times New Roman"/>
                <w:b/>
                <w:bCs/>
                <w:sz w:val="24"/>
                <w:szCs w:val="24"/>
                <w:rtl w:val="0"/>
              </w:rPr>
              <w:t>Күндізгі ұйқы</w:t>
            </w:r>
          </w:p>
          <w:p w14:paraId="76C372D0">
            <w:pPr>
              <w:widowControl w:val="0"/>
              <w:rPr>
                <w:rFonts w:hint="default" w:ascii="Times New Roman" w:hAnsi="Times New Roman" w:eastAsia="Calibri" w:cs="Times New Roman"/>
                <w:b/>
                <w:bCs/>
                <w:sz w:val="24"/>
                <w:szCs w:val="24"/>
                <w:rtl w:val="0"/>
                <w:lang w:val="kk-KZ"/>
              </w:rPr>
            </w:pPr>
            <w:r>
              <w:rPr>
                <w:rFonts w:hint="default" w:ascii="Times New Roman" w:hAnsi="Times New Roman" w:eastAsia="Calibri" w:cs="Times New Roman"/>
                <w:b/>
                <w:bCs/>
                <w:sz w:val="24"/>
                <w:szCs w:val="24"/>
                <w:rtl w:val="0"/>
                <w:lang w:val="kk-KZ"/>
              </w:rPr>
              <w:t>12.55-15.00</w:t>
            </w:r>
          </w:p>
        </w:tc>
        <w:tc>
          <w:tcPr>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5863F41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Балалардың тыныш ұйықтауына жағымды жағдай туғызу.</w:t>
            </w:r>
          </w:p>
        </w:tc>
      </w:tr>
      <w:tr w14:paraId="59397A1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049824D3">
            <w:pPr>
              <w:widowControl w:val="0"/>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Бірте-бірте тұрғызу, сауықтыру шаралары</w:t>
            </w:r>
          </w:p>
          <w:p w14:paraId="068BD856">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15.00-15.30</w:t>
            </w:r>
          </w:p>
        </w:tc>
        <w:tc>
          <w:tcPr>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315DDD44">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"Қоян" тақпақ-оятпағы.</w:t>
            </w:r>
          </w:p>
          <w:p w14:paraId="3BA9DFA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Қоян, қоян, тұршы,</w:t>
            </w:r>
          </w:p>
          <w:p w14:paraId="4FCE3D2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Беті-қолыңды жушы.</w:t>
            </w:r>
          </w:p>
          <w:p w14:paraId="3FBF504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Айнаға қарашы,</w:t>
            </w:r>
          </w:p>
          <w:p w14:paraId="749609C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Шашыңды тарашы.</w:t>
            </w:r>
          </w:p>
          <w:p w14:paraId="3D7F31A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Әдемі көйлек киші,</w:t>
            </w:r>
          </w:p>
          <w:p w14:paraId="2DC1609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Бізге қонаққа келші.</w:t>
            </w:r>
          </w:p>
          <w:p w14:paraId="36C8D59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Содан кейін балалар аяқ киімдерін киіп, педагогпен бірге су қабылдау шаралары қабылдауға барады:</w:t>
            </w:r>
          </w:p>
          <w:p w14:paraId="6531E67C">
            <w:pPr>
              <w:widowControl w:val="0"/>
              <w:rPr>
                <w:rFonts w:ascii="Times New Roman" w:hAnsi="Times New Roman" w:eastAsia="Times New Roman" w:cs="Times New Roman"/>
                <w:sz w:val="24"/>
                <w:szCs w:val="24"/>
              </w:rPr>
            </w:pPr>
          </w:p>
          <w:p w14:paraId="00D4D75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"Сылдыр, сылдыр, сылдыр су,</w:t>
            </w:r>
          </w:p>
          <w:p w14:paraId="3F54624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Мөлдір суға бетіңді жу.</w:t>
            </w:r>
          </w:p>
          <w:p w14:paraId="03AE93D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Жуса таза болады,</w:t>
            </w:r>
          </w:p>
          <w:p w14:paraId="6C74C79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Беті-қолың, маңдайың".</w:t>
            </w:r>
          </w:p>
          <w:p w14:paraId="5BA11AA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Тақпақ-оятпақтың ырғағы баяу, жайлы.</w:t>
            </w:r>
          </w:p>
          <w:p w14:paraId="0AAEC112">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Шынықтыру шаралары.</w:t>
            </w:r>
          </w:p>
          <w:p w14:paraId="6445C8B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Дымқыл сүлгімен сүртіну.</w:t>
            </w:r>
          </w:p>
          <w:p w14:paraId="6EDD6C3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Түрлі дәстүрден тыс кедергілері бар денсаулық жолдарымен жалаңаяқ жүру.</w:t>
            </w:r>
          </w:p>
          <w:p w14:paraId="29E107CB">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(мәдени-гигиеналық дағдылар, сауықтыру шаралары, дене шынықтыру)</w:t>
            </w:r>
          </w:p>
        </w:tc>
      </w:tr>
      <w:tr w14:paraId="4549596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3D20A44A">
            <w:pPr>
              <w:widowControl w:val="0"/>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Бесін ас</w:t>
            </w:r>
          </w:p>
          <w:p w14:paraId="260DE5A7">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15.30-16.00</w:t>
            </w:r>
          </w:p>
        </w:tc>
        <w:tc>
          <w:tcPr>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7832FF23">
            <w:pPr>
              <w:widowControl w:val="0"/>
              <w:rPr>
                <w:rFonts w:ascii="Times New Roman" w:hAnsi="Times New Roman" w:eastAsia="Times New Roman" w:cs="Times New Roman"/>
                <w:b/>
                <w:sz w:val="24"/>
                <w:szCs w:val="24"/>
              </w:rPr>
            </w:pPr>
            <w:r>
              <w:rPr>
                <w:rFonts w:ascii="Times New Roman" w:hAnsi="Times New Roman" w:eastAsia="Times New Roman" w:cs="Times New Roman"/>
                <w:sz w:val="24"/>
                <w:szCs w:val="24"/>
                <w:rtl w:val="0"/>
              </w:rPr>
              <w:t>"</w:t>
            </w:r>
            <w:r>
              <w:rPr>
                <w:rFonts w:ascii="Times New Roman" w:hAnsi="Times New Roman" w:eastAsia="Times New Roman" w:cs="Times New Roman"/>
                <w:b/>
                <w:sz w:val="24"/>
                <w:szCs w:val="24"/>
                <w:rtl w:val="0"/>
              </w:rPr>
              <w:t>Біз қалай тамақтанамыз" ойын жағдаяты.</w:t>
            </w:r>
          </w:p>
          <w:p w14:paraId="616F8F1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Дастарқан басында тыныш, түзу қалыпта отыру, қасықты дұрыс ұстау, қасыққа біраз ғана тамақ алу, қасықтың кең жағынан ішіп-жеу, сораптамай және бөгде дыбыстар шығармай тамақтануға үйрету, өздігінен ұқыпты тамақтануға тәрбиелеу</w:t>
            </w:r>
            <w:r>
              <w:rPr>
                <w:rFonts w:ascii="Times New Roman" w:hAnsi="Times New Roman" w:eastAsia="Times New Roman" w:cs="Times New Roman"/>
                <w:b/>
                <w:sz w:val="24"/>
                <w:szCs w:val="24"/>
                <w:rtl w:val="0"/>
              </w:rPr>
              <w:t>. (мәдени-гигиеналық дағдылар, көркем сөз)</w:t>
            </w:r>
          </w:p>
        </w:tc>
      </w:tr>
      <w:tr w14:paraId="207A190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4EFFB808">
            <w:pPr>
              <w:widowControl w:val="0"/>
              <w:rPr>
                <w:rFonts w:hint="default" w:ascii="Times New Roman" w:hAnsi="Times New Roman" w:eastAsia="Times New Roman" w:cs="Times New Roman"/>
                <w:sz w:val="24"/>
                <w:szCs w:val="24"/>
                <w:rtl w:val="0"/>
              </w:rPr>
            </w:pPr>
            <w:r>
              <w:rPr>
                <w:rFonts w:hint="default" w:ascii="Times New Roman" w:hAnsi="Times New Roman" w:eastAsia="Times New Roman" w:cs="Times New Roman"/>
                <w:b/>
                <w:sz w:val="24"/>
                <w:szCs w:val="24"/>
                <w:rtl w:val="0"/>
              </w:rPr>
              <w:t>Балалардың дербес әрекеті</w:t>
            </w:r>
            <w:r>
              <w:rPr>
                <w:rFonts w:hint="default" w:ascii="Times New Roman" w:hAnsi="Times New Roman" w:eastAsia="Times New Roman" w:cs="Times New Roman"/>
                <w:sz w:val="24"/>
                <w:szCs w:val="24"/>
                <w:rtl w:val="0"/>
              </w:rPr>
              <w:t xml:space="preserve"> (баяу қимылды ойындар, үстел үсті ойындары, бейнелеу әрекеті, кітаптар қарау және тағы басқа әрекеттер)</w:t>
            </w:r>
          </w:p>
          <w:p w14:paraId="25276B74">
            <w:pPr>
              <w:widowControl w:val="0"/>
              <w:rPr>
                <w:rFonts w:hint="default" w:ascii="Times New Roman" w:hAnsi="Times New Roman" w:eastAsia="Times New Roman" w:cs="Times New Roman"/>
                <w:sz w:val="24"/>
                <w:szCs w:val="24"/>
                <w:rtl w:val="0"/>
                <w:lang w:val="kk-KZ"/>
              </w:rPr>
            </w:pPr>
            <w:r>
              <w:rPr>
                <w:rFonts w:hint="default" w:ascii="Times New Roman" w:hAnsi="Times New Roman" w:eastAsia="Times New Roman" w:cs="Times New Roman"/>
                <w:sz w:val="24"/>
                <w:szCs w:val="24"/>
                <w:rtl w:val="0"/>
                <w:lang w:val="kk-KZ"/>
              </w:rPr>
              <w:t>16.00-1630</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37D8D1FF">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Сөйлеуді дамытудан ойын-жаттығу</w:t>
            </w:r>
          </w:p>
          <w:p w14:paraId="6CB3362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"Ғажайып дорба".</w:t>
            </w:r>
          </w:p>
          <w:p w14:paraId="7676BAC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Балаларға жаңа жылдың ерекшелігі туралы түсінік беру; ғажайып дорбадағы заттарды атауға үйрету; тақпақ арқылы сөйлеу қорын жетілдіру. Балалардың жаңа сөздер арқылы есте сақтауы мен тілін, зейіні мен қабылдау қабілетін дамыту.</w:t>
            </w:r>
          </w:p>
          <w:p w14:paraId="4ECCC1EA">
            <w:pPr>
              <w:widowControl w:val="0"/>
              <w:rPr>
                <w:rFonts w:ascii="Times New Roman" w:hAnsi="Times New Roman" w:eastAsia="Times New Roman" w:cs="Times New Roman"/>
                <w:sz w:val="24"/>
                <w:szCs w:val="24"/>
              </w:rPr>
            </w:pPr>
          </w:p>
          <w:p w14:paraId="5EE49D43">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"Шарды үрлеп өсірейік" шеңбер ойыны.</w:t>
            </w:r>
          </w:p>
          <w:p w14:paraId="4C563DD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бірігіп шеңберді құруға үйрету; шеңберде жүріп ойын сөздерін бірге айтуға ынталандыру; тілін, жаттығуда жағымды әсерлерді алу қабілетін дамыту.</w:t>
            </w:r>
          </w:p>
          <w:p w14:paraId="3921B92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Педагог балаларды жанына шақырады.</w:t>
            </w:r>
          </w:p>
          <w:p w14:paraId="43B406A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Шарды үрлеп көрейік (шеңберге тұру, қол ұстасу),</w:t>
            </w:r>
          </w:p>
          <w:p w14:paraId="4C9F51D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Қол ұстасып, жүрейік.</w:t>
            </w:r>
          </w:p>
          <w:p w14:paraId="2B18E83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Ортадан артқа, артқа</w:t>
            </w:r>
          </w:p>
          <w:p w14:paraId="47F9B5C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Шегіндік. Енді тоқта!</w:t>
            </w:r>
          </w:p>
          <w:p w14:paraId="6ECC6FF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Үлкен қылып үрледік (тоқтау),</w:t>
            </w:r>
          </w:p>
          <w:p w14:paraId="0C15AE1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Пах! Шарымыз жарылды! (шапалақтау, отыру)</w:t>
            </w:r>
          </w:p>
          <w:p w14:paraId="3292476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Пшшшшшшш... (отырып жатқанда дыбыстар шығару)</w:t>
            </w:r>
          </w:p>
          <w:p w14:paraId="0706E8F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Балалар педагог соңынан қимылдарды қайталап жүреді. "Пах" және "Пш" дегенді балаларға қайталатып айтқызу қажет.</w:t>
            </w:r>
          </w:p>
        </w:tc>
        <w:tc>
          <w:tcPr>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vAlign w:val="top"/>
          </w:tcPr>
          <w:p w14:paraId="617183A9">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Қоршаған ортамен танысудан ойын-жаттығу</w:t>
            </w:r>
          </w:p>
          <w:p w14:paraId="5F5BB13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"Қар жауды".</w:t>
            </w:r>
          </w:p>
          <w:p w14:paraId="3B60550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қысқы табиғат құбылыстарымен таныстыру; жауған қардың салмағы, түсі, қозғалу ерекшеліктерін байқап, тек қыс мезгіліне тән құбылыс екені туралы ұғымдарын кеңейту; балалардың жағымды эмоцияларға бөленуіне жағдай жасау.</w:t>
            </w:r>
          </w:p>
          <w:p w14:paraId="67268540">
            <w:pPr>
              <w:widowControl w:val="0"/>
              <w:rPr>
                <w:rFonts w:ascii="Times New Roman" w:hAnsi="Times New Roman" w:eastAsia="Times New Roman" w:cs="Times New Roman"/>
                <w:sz w:val="24"/>
                <w:szCs w:val="24"/>
              </w:rPr>
            </w:pPr>
          </w:p>
          <w:p w14:paraId="07336EFE">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"Шыршамыздай айналып" қимылды жаттығуы.</w:t>
            </w:r>
          </w:p>
          <w:p w14:paraId="0823A60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жапырақтардың желдегі қимылдарына еліктеуге үйрету, жағымды эмоциялық әсерлерді алуға ынталандыру.</w:t>
            </w:r>
          </w:p>
          <w:p w14:paraId="23BE03D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Педагог балаларға қолдармен жапырақтардың қимылдарын көрсетеді, көркем сөзбен сүйемелдейді.</w:t>
            </w:r>
          </w:p>
          <w:p w14:paraId="5051A67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Аулада өседі ағаштар,</w:t>
            </w:r>
          </w:p>
          <w:p w14:paraId="6FE1E91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Бау-бақшада тұрады қатар-қатар.</w:t>
            </w:r>
          </w:p>
          <w:p w14:paraId="513F6D5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Созады көп бұтақтарын,</w:t>
            </w:r>
          </w:p>
          <w:p w14:paraId="44B5615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Желге желпілдеп, шайқалып.</w:t>
            </w:r>
          </w:p>
          <w:p w14:paraId="64C45857">
            <w:pPr>
              <w:widowControl w:val="0"/>
              <w:rPr>
                <w:rFonts w:ascii="Times New Roman" w:hAnsi="Times New Roman" w:eastAsia="Times New Roman" w:cs="Times New Roman"/>
                <w:sz w:val="24"/>
                <w:szCs w:val="24"/>
              </w:rPr>
            </w:pP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3C8C17D8">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Сенсорикадан ойын-жаттығу</w:t>
            </w:r>
          </w:p>
          <w:p w14:paraId="7444A7B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"Шыршаны безендіру".</w:t>
            </w:r>
          </w:p>
          <w:p w14:paraId="3F445FC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біркелкі заттарды ортақ сенсорлық сипаттары бойынша (көлемі, пішіні, түсі) біріктіру және салыстыру қабілеттеріне үйрету; тапсырмаларды үлгіге немесе сөздік нұсқамаға сай орындату; көлемі әртүрлі, бірақ түстері бірдей біркелкі үшбұрыштарды өзара салыстыра отырып, жоспарланған біртұтас бейнені құрастыруға дағдыландыру. Балалардың сенсорлық эталондарды қабылдап, ажырата білу мүмкіндіктерін арттыру; қолдың ұсақ моторикасын, зейіні мен байқағыштығын дамыту; жасына сай қарапайым сөйлеу бірліктерін игеру қабілеттерін жетілдіру.</w:t>
            </w:r>
          </w:p>
          <w:p w14:paraId="58488976">
            <w:pPr>
              <w:widowControl w:val="0"/>
              <w:rPr>
                <w:rFonts w:ascii="Times New Roman" w:hAnsi="Times New Roman" w:eastAsia="Times New Roman" w:cs="Times New Roman"/>
                <w:sz w:val="24"/>
                <w:szCs w:val="24"/>
              </w:rPr>
            </w:pPr>
          </w:p>
          <w:p w14:paraId="35E1F7C9">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Жапсырудан ойын-жаттығу</w:t>
            </w:r>
          </w:p>
          <w:p w14:paraId="53D3F67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"Шырша шары".</w:t>
            </w:r>
          </w:p>
          <w:p w14:paraId="5BE3C49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үлкен домалақ (шырша шары) кескін ішін ұсақ, бірыңғай көлемдегі домалақтармен, бір-біріне тигізбей жапсыруға үйрету; желімді пішіндерге қылқаламмен жағып, жапсыруға жаттықтыру; сүлгімен пішіндер үстінен басып, жұмысты таза істеуге үйрету; жапсыру амалдарын игерту; балалардың байқағыштығын, зейіні мен танымын және қолдың ұсақ моторикасын дамыту; балалардың жапсыру іс-әрекетіне қызығушылықтарын қалыптастыру; оқу қызметінде мәдени қарым-қатынас пен адамгершілік ережелеріне тәрбиелеу.</w:t>
            </w:r>
          </w:p>
          <w:p w14:paraId="68D6881B">
            <w:pPr>
              <w:widowControl w:val="0"/>
              <w:rPr>
                <w:rFonts w:ascii="Times New Roman" w:hAnsi="Times New Roman" w:eastAsia="Times New Roman" w:cs="Times New Roman"/>
                <w:sz w:val="24"/>
                <w:szCs w:val="24"/>
              </w:rPr>
            </w:pP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08E553B2">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Сөйлеуді дамытудан ойын-жаттығу</w:t>
            </w:r>
          </w:p>
          <w:p w14:paraId="32A3E0F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"Ғажайып дорба".</w:t>
            </w:r>
          </w:p>
          <w:p w14:paraId="0371089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Балаларға жаңа жылдың ерекшелігі туралы түсінік беру; ғажайып дорбадағы заттарды атауға үйрету; тақпақ арқылы сөйлеу қорын жетілдіру. Балалардың жаңа сөздер арқылы есте сақтауы мен тілін, зейіні мен қабылдау қабілетін дамыту.</w:t>
            </w:r>
          </w:p>
          <w:p w14:paraId="42E02E21">
            <w:pPr>
              <w:widowControl w:val="0"/>
              <w:rPr>
                <w:rFonts w:ascii="Times New Roman" w:hAnsi="Times New Roman" w:eastAsia="Times New Roman" w:cs="Times New Roman"/>
                <w:sz w:val="24"/>
                <w:szCs w:val="24"/>
              </w:rPr>
            </w:pPr>
          </w:p>
          <w:p w14:paraId="32D813B6">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"Қандай пішіндер жасырынды?" дамытушы жаттығуы.</w:t>
            </w:r>
          </w:p>
          <w:p w14:paraId="407B99C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Балалардың түстерді, пішіндерді қабылдауын, зейінін, ойлау қабілеттерін дамыту.</w:t>
            </w:r>
          </w:p>
          <w:p w14:paraId="561BB51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Құралдар: түрлі-түсті, көлемдері бірде көрнекілік жеке геометриялық пішіндер модельдері: үшбұрыш, дөңгелек, шаршы.</w:t>
            </w:r>
          </w:p>
          <w:p w14:paraId="5E532D8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Балалар, пішіндер сендермен тығылмақ ойнайды. Қандай пішіндер тығылғандарын айтайықшы.</w:t>
            </w:r>
          </w:p>
          <w:p w14:paraId="7BE9E34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Педагог кезегімен түстері бөлек екі немесе үш пішінді бір-бірінің артына жасырады. Балалар пішіндердің көрінген бұрыштары мен қырларына қарап, пішіндерді атайды.</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bottom"/>
          </w:tcPr>
          <w:p w14:paraId="0C5AFFEE">
            <w:pPr>
              <w:widowControl w:val="0"/>
              <w:rPr>
                <w:rFonts w:ascii="Times New Roman" w:hAnsi="Times New Roman" w:eastAsia="Times New Roman" w:cs="Times New Roman"/>
                <w:sz w:val="24"/>
                <w:szCs w:val="24"/>
              </w:rPr>
            </w:pPr>
          </w:p>
        </w:tc>
      </w:tr>
      <w:tr w14:paraId="04FEAF9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0B8B0040">
            <w:pPr>
              <w:widowControl w:val="0"/>
              <w:rPr>
                <w:rFonts w:hint="default" w:ascii="Times New Roman" w:hAnsi="Times New Roman" w:eastAsia="Calibri" w:cs="Times New Roman"/>
                <w:sz w:val="24"/>
                <w:szCs w:val="24"/>
                <w:lang w:val="ru"/>
              </w:rPr>
            </w:pPr>
            <w:r>
              <w:rPr>
                <w:rFonts w:hint="default" w:ascii="Times New Roman" w:hAnsi="Times New Roman" w:eastAsia="Times New Roman" w:cs="Times New Roman"/>
                <w:b/>
                <w:sz w:val="24"/>
                <w:szCs w:val="24"/>
                <w:rtl w:val="0"/>
              </w:rPr>
              <w:t>Балалармен жеке жұмыс</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4A858B9F">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"Баулармен ойнау" ойыны.</w:t>
            </w:r>
          </w:p>
          <w:p w14:paraId="5B64B43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қолдың ұсақ моторикасын дамыту.</w:t>
            </w:r>
          </w:p>
          <w:p w14:paraId="2DCB534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Тәрбиеші балаларға баулармен жұмыс істеу үлгісін көрсетеді. Балалар қараңдаршы, мұнда шеттерінде тесіктер бар. Сол тесіктерге бауларды кіргізу керек. Мен бір жағынан, екінші жағынан, әр тесікке бауды кіргізіп, саламын. Қандай тегіс жол пайда болғанын қараңыз. Ал енді, сендер жасап көріңдер. Балалар өздері баулармен әртүрлі оюлар жасап көреді.</w:t>
            </w:r>
          </w:p>
          <w:p w14:paraId="271C31D1">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(сенсорика)</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5BE1414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Ермексаздан ұсақ кесектерді үзіп, шарларды илеу амалдарын игерту. "Қар жауды".</w:t>
            </w:r>
          </w:p>
          <w:p w14:paraId="4262AB91">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(мүсіндеу)</w:t>
            </w:r>
          </w:p>
        </w:tc>
        <w:tc>
          <w:tcPr>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vAlign w:val="top"/>
          </w:tcPr>
          <w:p w14:paraId="2E4AA3FC">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"Сипау арқылы тап" ойыны.</w:t>
            </w:r>
          </w:p>
          <w:p w14:paraId="57070B8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заттарды сипап-сезу арқылы тану және атауға баулу.</w:t>
            </w:r>
          </w:p>
          <w:p w14:paraId="6A5E1D1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Құрал-жабдықтар: Тәрбиеші жаңа жылдық сыйлықтар туралы толық мәлімет береді. Аяз ата жаңа жылдық сыйлықтарды қапқа салып кетіпті, сендер оларды қаптан шығармай, сипау арқылы табу және атауларын атау.</w:t>
            </w:r>
          </w:p>
          <w:p w14:paraId="31C10F0E">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(сөйлеуді дамыту, сенсорика)</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2B867C1D">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"Әртүрлі түстер (бірінші бөлім)" атты мультфильмін көру.</w:t>
            </w:r>
          </w:p>
          <w:p w14:paraId="435727E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Балалардың негізгі түстер туралы ұғымдарының қалыптасуына ықпал ету, түстерді атауға ынталандыру.</w:t>
            </w:r>
          </w:p>
          <w:p w14:paraId="689CEA92">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(сөйлеуді дамыту)</w:t>
            </w:r>
          </w:p>
        </w:tc>
        <w:tc>
          <w:tcPr>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vAlign w:val="top"/>
          </w:tcPr>
          <w:p w14:paraId="1D7AB41D">
            <w:pPr>
              <w:widowControl w:val="0"/>
              <w:rPr>
                <w:rFonts w:ascii="Times New Roman" w:hAnsi="Times New Roman" w:eastAsia="Times New Roman" w:cs="Times New Roman"/>
                <w:sz w:val="24"/>
                <w:szCs w:val="24"/>
              </w:rPr>
            </w:pPr>
          </w:p>
        </w:tc>
      </w:tr>
      <w:tr w14:paraId="3A691ED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4FBDACFD">
            <w:pPr>
              <w:widowControl w:val="0"/>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Серуенге дайындық</w:t>
            </w:r>
          </w:p>
          <w:p w14:paraId="2D09314C">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16.30-16.40</w:t>
            </w:r>
          </w:p>
        </w:tc>
        <w:tc>
          <w:tcPr>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6E01FD2E">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"Киім-кешектер мен аяқ киімді таза ұстау туралы".</w:t>
            </w:r>
          </w:p>
          <w:p w14:paraId="54BF249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Мақсат-міндеттері: балаларда мәдени-гигиеналық дағдыларды, өз-өзіне қызмет ету дағдыларын қалыптастыру.</w:t>
            </w:r>
          </w:p>
          <w:p w14:paraId="2A713D8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xml:space="preserve">Киім-кешектер мен аяқ киімдерді таза ұстаудың маңыздылығы жайлы айту, «тиянақтылық», «ұқыптылық» түсініктерімен таныстыру, киімдегі олқылықты байқауды үйрету. </w:t>
            </w:r>
            <w:r>
              <w:rPr>
                <w:rFonts w:ascii="Times New Roman" w:hAnsi="Times New Roman" w:eastAsia="Times New Roman" w:cs="Times New Roman"/>
                <w:b/>
                <w:sz w:val="24"/>
                <w:szCs w:val="24"/>
                <w:rtl w:val="0"/>
              </w:rPr>
              <w:t>(мәдени-гигиеналық дағдылар, дербес әрекет)</w:t>
            </w:r>
          </w:p>
        </w:tc>
      </w:tr>
      <w:tr w14:paraId="4924280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3223C5D3">
            <w:pPr>
              <w:widowControl w:val="0"/>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Серуен</w:t>
            </w:r>
          </w:p>
          <w:p w14:paraId="58E21A8E">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16.40-17.20</w:t>
            </w:r>
          </w:p>
        </w:tc>
        <w:tc>
          <w:tcPr>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29E08B7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xml:space="preserve">Түскі уақыттаға серуендегі бақылауды жалғастыру. </w:t>
            </w:r>
            <w:r>
              <w:rPr>
                <w:rFonts w:ascii="Times New Roman" w:hAnsi="Times New Roman" w:eastAsia="Times New Roman" w:cs="Times New Roman"/>
                <w:b/>
                <w:sz w:val="24"/>
                <w:szCs w:val="24"/>
                <w:rtl w:val="0"/>
              </w:rPr>
              <w:t>(қоршаған ортамен танысу, сөйлеуді дамыту, көркем әдебиет)</w:t>
            </w:r>
          </w:p>
        </w:tc>
      </w:tr>
      <w:tr w14:paraId="67B8D44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6387824C">
            <w:pPr>
              <w:widowControl w:val="0"/>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Серуеннен оралу</w:t>
            </w:r>
          </w:p>
          <w:p w14:paraId="6A23E014">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17.20-17.30</w:t>
            </w:r>
          </w:p>
        </w:tc>
        <w:tc>
          <w:tcPr>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45B236F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xml:space="preserve">Өз шкафын белгі бойынша тауып алуды, өз киімін өзі шешуді, өз қажеттері жайында айтуды үйрету. </w:t>
            </w:r>
            <w:r>
              <w:rPr>
                <w:rFonts w:ascii="Times New Roman" w:hAnsi="Times New Roman" w:eastAsia="Times New Roman" w:cs="Times New Roman"/>
                <w:b/>
                <w:sz w:val="24"/>
                <w:szCs w:val="24"/>
                <w:rtl w:val="0"/>
              </w:rPr>
              <w:t>(дербес қимыл әрекеті)</w:t>
            </w:r>
          </w:p>
        </w:tc>
      </w:tr>
      <w:tr w14:paraId="163C35A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0F457B11">
            <w:pPr>
              <w:widowControl w:val="0"/>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Кешкі ас</w:t>
            </w:r>
          </w:p>
          <w:p w14:paraId="4872022A">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17.30-17.50</w:t>
            </w:r>
          </w:p>
        </w:tc>
        <w:tc>
          <w:tcPr>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1A4B7813">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Гигиеналық дағдылар</w:t>
            </w:r>
          </w:p>
          <w:p w14:paraId="04EB3C7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Тамақтану рәсіміне деген қызығушылықты қатыптастыру.</w:t>
            </w:r>
          </w:p>
          <w:p w14:paraId="63B2821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Алақай! Алақай!</w:t>
            </w:r>
          </w:p>
          <w:p w14:paraId="33E99CD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Барамыз дастарқанға қарай:</w:t>
            </w:r>
          </w:p>
          <w:p w14:paraId="3918ED7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Ботқамыз дәмді, аппақ,</w:t>
            </w:r>
          </w:p>
          <w:p w14:paraId="0ACD3DA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Болмаймыз сатпақ.</w:t>
            </w:r>
          </w:p>
          <w:p w14:paraId="6A3EB0F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Қасықпен алайық,</w:t>
            </w:r>
          </w:p>
          <w:p w14:paraId="3BE72F3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Асықпай асайық.</w:t>
            </w:r>
          </w:p>
          <w:p w14:paraId="0FA91C69">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(мәдени-гигиеналық дағдылар, көркем сөз)</w:t>
            </w:r>
          </w:p>
        </w:tc>
      </w:tr>
      <w:tr w14:paraId="131C9D9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73C4FA84">
            <w:pPr>
              <w:widowControl w:val="0"/>
              <w:rPr>
                <w:rFonts w:hint="default" w:ascii="Times New Roman" w:hAnsi="Times New Roman" w:eastAsia="Calibri" w:cs="Times New Roman"/>
                <w:sz w:val="24"/>
                <w:szCs w:val="24"/>
                <w:lang w:val="ru"/>
              </w:rPr>
            </w:pPr>
            <w:r>
              <w:rPr>
                <w:rFonts w:hint="default" w:ascii="Times New Roman" w:hAnsi="Times New Roman" w:eastAsia="Times New Roman" w:cs="Times New Roman"/>
                <w:b/>
                <w:sz w:val="24"/>
                <w:szCs w:val="24"/>
                <w:rtl w:val="0"/>
              </w:rPr>
              <w:t>Балалардың дербес әрекеті</w:t>
            </w:r>
            <w:r>
              <w:rPr>
                <w:rFonts w:hint="default" w:ascii="Times New Roman" w:hAnsi="Times New Roman" w:eastAsia="Times New Roman" w:cs="Times New Roman"/>
                <w:sz w:val="24"/>
                <w:szCs w:val="24"/>
                <w:rtl w:val="0"/>
              </w:rPr>
              <w:t xml:space="preserve"> (баяу қимылды ойындар, үстел үсті ойындары, бейнелеу әрекеті, кітаптар қарау және тағы басқа әрекеттер)</w:t>
            </w:r>
          </w:p>
        </w:tc>
        <w:tc>
          <w:tcPr>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10528919">
            <w:pPr>
              <w:widowControl w:val="0"/>
              <w:rPr>
                <w:rFonts w:ascii="Times New Roman" w:hAnsi="Times New Roman" w:eastAsia="Times New Roman" w:cs="Times New Roman"/>
                <w:b/>
                <w:sz w:val="24"/>
                <w:szCs w:val="24"/>
              </w:rPr>
            </w:pPr>
            <w:r>
              <w:rPr>
                <w:rFonts w:ascii="Times New Roman" w:hAnsi="Times New Roman" w:eastAsia="Times New Roman" w:cs="Times New Roman"/>
                <w:sz w:val="24"/>
                <w:szCs w:val="24"/>
                <w:rtl w:val="0"/>
              </w:rPr>
              <w:t xml:space="preserve">Кітап бұрышында: өткен тақырыптар бойынша суреттерді қарау, сипаттау; ертегілерді есте жаңғырту, кейіпкерлердің сөздерін қайталау. </w:t>
            </w:r>
            <w:r>
              <w:rPr>
                <w:rFonts w:ascii="Times New Roman" w:hAnsi="Times New Roman" w:eastAsia="Times New Roman" w:cs="Times New Roman"/>
                <w:b/>
                <w:sz w:val="24"/>
                <w:szCs w:val="24"/>
                <w:rtl w:val="0"/>
              </w:rPr>
              <w:t>(коммуникативті дағдылар, сөйлеуді дамыту, қазақ тілі, көркем әдебиет)</w:t>
            </w:r>
          </w:p>
          <w:p w14:paraId="200C2877">
            <w:pPr>
              <w:widowControl w:val="0"/>
              <w:rPr>
                <w:rFonts w:ascii="Times New Roman" w:hAnsi="Times New Roman" w:eastAsia="Times New Roman" w:cs="Times New Roman"/>
                <w:b/>
                <w:sz w:val="24"/>
                <w:szCs w:val="24"/>
              </w:rPr>
            </w:pPr>
            <w:r>
              <w:rPr>
                <w:rFonts w:ascii="Times New Roman" w:hAnsi="Times New Roman" w:eastAsia="Times New Roman" w:cs="Times New Roman"/>
                <w:sz w:val="24"/>
                <w:szCs w:val="24"/>
                <w:rtl w:val="0"/>
              </w:rPr>
              <w:t xml:space="preserve">Музыкалық аспаптармен ойындар. Ертеңгілікке дайындық, қыс тақырыбына байланысты әндер. </w:t>
            </w:r>
            <w:r>
              <w:rPr>
                <w:rFonts w:ascii="Times New Roman" w:hAnsi="Times New Roman" w:eastAsia="Times New Roman" w:cs="Times New Roman"/>
                <w:b/>
                <w:sz w:val="24"/>
                <w:szCs w:val="24"/>
                <w:rtl w:val="0"/>
              </w:rPr>
              <w:t>(музыка)</w:t>
            </w:r>
          </w:p>
          <w:p w14:paraId="1C6ED351">
            <w:pPr>
              <w:widowControl w:val="0"/>
              <w:rPr>
                <w:rFonts w:ascii="Times New Roman" w:hAnsi="Times New Roman" w:eastAsia="Times New Roman" w:cs="Times New Roman"/>
                <w:b/>
                <w:sz w:val="24"/>
                <w:szCs w:val="24"/>
              </w:rPr>
            </w:pPr>
            <w:r>
              <w:rPr>
                <w:rFonts w:ascii="Times New Roman" w:hAnsi="Times New Roman" w:eastAsia="Times New Roman" w:cs="Times New Roman"/>
                <w:sz w:val="24"/>
                <w:szCs w:val="24"/>
                <w:rtl w:val="0"/>
              </w:rPr>
              <w:t xml:space="preserve">Өнер бұрышында қыс мезгілін бояу суреттерін бояту, аққала мүсіндеу және жапсыру жұмыстарын жасау. </w:t>
            </w:r>
            <w:r>
              <w:rPr>
                <w:rFonts w:ascii="Times New Roman" w:hAnsi="Times New Roman" w:eastAsia="Times New Roman" w:cs="Times New Roman"/>
                <w:b/>
                <w:sz w:val="24"/>
                <w:szCs w:val="24"/>
                <w:rtl w:val="0"/>
              </w:rPr>
              <w:t>(шығармашылық дағдылар, жапсыру, мүсіндеу, сурет салу)</w:t>
            </w:r>
          </w:p>
          <w:p w14:paraId="55356FC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Еркін рөлдік ойындар.</w:t>
            </w:r>
          </w:p>
        </w:tc>
      </w:tr>
      <w:tr w14:paraId="0C80F8B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259CBA7B">
            <w:pPr>
              <w:widowControl w:val="0"/>
              <w:rPr>
                <w:rFonts w:hint="default" w:ascii="Times New Roman" w:hAnsi="Times New Roman" w:eastAsia="Times New Roman" w:cs="Times New Roman"/>
                <w:sz w:val="24"/>
                <w:szCs w:val="24"/>
                <w:rtl w:val="0"/>
              </w:rPr>
            </w:pPr>
            <w:r>
              <w:rPr>
                <w:rFonts w:hint="default" w:ascii="Times New Roman" w:hAnsi="Times New Roman" w:eastAsia="Times New Roman" w:cs="Times New Roman"/>
                <w:b/>
                <w:sz w:val="24"/>
                <w:szCs w:val="24"/>
                <w:rtl w:val="0"/>
              </w:rPr>
              <w:t>Балалардың үйге қайтуы</w:t>
            </w:r>
            <w:r>
              <w:rPr>
                <w:rFonts w:hint="default" w:ascii="Times New Roman" w:hAnsi="Times New Roman" w:eastAsia="Times New Roman" w:cs="Times New Roman"/>
                <w:sz w:val="24"/>
                <w:szCs w:val="24"/>
                <w:rtl w:val="0"/>
              </w:rPr>
              <w:t xml:space="preserve"> (ата-аналарға кеңес)</w:t>
            </w:r>
          </w:p>
          <w:p w14:paraId="74AD9367">
            <w:pPr>
              <w:widowControl w:val="0"/>
              <w:rPr>
                <w:rFonts w:hint="default" w:ascii="Times New Roman" w:hAnsi="Times New Roman" w:eastAsia="Times New Roman" w:cs="Times New Roman"/>
                <w:b/>
                <w:bCs/>
                <w:sz w:val="24"/>
                <w:szCs w:val="24"/>
                <w:rtl w:val="0"/>
                <w:lang w:val="kk-KZ"/>
              </w:rPr>
            </w:pPr>
            <w:r>
              <w:rPr>
                <w:rFonts w:hint="default" w:ascii="Times New Roman" w:hAnsi="Times New Roman" w:eastAsia="Times New Roman" w:cs="Times New Roman"/>
                <w:b/>
                <w:bCs/>
                <w:sz w:val="24"/>
                <w:szCs w:val="24"/>
                <w:rtl w:val="0"/>
                <w:lang w:val="kk-KZ"/>
              </w:rPr>
              <w:t>17.50-18.30</w:t>
            </w:r>
          </w:p>
          <w:p w14:paraId="7950BCC7">
            <w:pPr>
              <w:widowControl w:val="0"/>
              <w:rPr>
                <w:rFonts w:hint="default" w:ascii="Times New Roman" w:hAnsi="Times New Roman" w:eastAsia="Times New Roman" w:cs="Times New Roman"/>
                <w:sz w:val="24"/>
                <w:szCs w:val="24"/>
                <w:rtl w:val="0"/>
                <w:lang w:val="ru"/>
              </w:rPr>
            </w:pPr>
          </w:p>
        </w:tc>
        <w:tc>
          <w:tcPr>
            <w:gridSpan w:val="5"/>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vAlign w:val="top"/>
          </w:tcPr>
          <w:p w14:paraId="2EACEF7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Әңгімелесу: "Баланың түсінігінде "Қазақстанның біздің Отанымыз" ұғымын қалыптастыру", "Отан, туған өлке ұғымына не жатады?".</w:t>
            </w:r>
          </w:p>
        </w:tc>
      </w:tr>
    </w:tbl>
    <w:p w14:paraId="29B5D9CA"/>
    <w:p w14:paraId="59703E5A"/>
    <w:p w14:paraId="1A26A929"/>
    <w:p w14:paraId="59A91240"/>
    <w:p w14:paraId="32333DF1"/>
    <w:p w14:paraId="0B23205A"/>
    <w:p w14:paraId="35C92799"/>
    <w:p w14:paraId="27C174A1"/>
    <w:p w14:paraId="56CEE7AB"/>
    <w:p w14:paraId="684A2109"/>
    <w:p w14:paraId="2FEBCC68"/>
    <w:p w14:paraId="4A6ADD63"/>
    <w:tbl>
      <w:tblPr>
        <w:tblStyle w:val="15"/>
        <w:tblW w:w="13954"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100" w:type="dxa"/>
          <w:left w:w="100" w:type="dxa"/>
          <w:bottom w:w="100" w:type="dxa"/>
          <w:right w:w="100" w:type="dxa"/>
        </w:tblCellMar>
      </w:tblPr>
      <w:tblGrid>
        <w:gridCol w:w="2325"/>
        <w:gridCol w:w="2325"/>
        <w:gridCol w:w="2325"/>
        <w:gridCol w:w="2325"/>
        <w:gridCol w:w="2325"/>
        <w:gridCol w:w="2325"/>
        <w:gridCol w:w="4"/>
      </w:tblGrid>
      <w:tr w14:paraId="4AB8202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gridSpan w:val="7"/>
            <w:tcBorders>
              <w:top w:val="single" w:color="000000" w:sz="6" w:space="0"/>
              <w:left w:val="single" w:color="000000" w:sz="6" w:space="0"/>
              <w:bottom w:val="single" w:color="000000" w:sz="6" w:space="0"/>
              <w:right w:val="single" w:color="000000" w:sz="6" w:space="0"/>
            </w:tcBorders>
            <w:shd w:val="clear" w:color="auto" w:fill="CCCCCC"/>
            <w:tcMar>
              <w:top w:w="40" w:type="dxa"/>
              <w:left w:w="40" w:type="dxa"/>
              <w:bottom w:w="40" w:type="dxa"/>
              <w:right w:w="40" w:type="dxa"/>
            </w:tcMar>
            <w:vAlign w:val="top"/>
          </w:tcPr>
          <w:p w14:paraId="20909718">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ТӘРБИЕЛЕУ-БІЛІМ БЕРУ ПРОЦЕСІНІҢ ЦИКЛОГРАММАСЫ</w:t>
            </w:r>
          </w:p>
        </w:tc>
      </w:tr>
      <w:tr w14:paraId="05713DC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F3F3F3"/>
            <w:tcMar>
              <w:top w:w="40" w:type="dxa"/>
              <w:left w:w="40" w:type="dxa"/>
              <w:bottom w:w="40" w:type="dxa"/>
              <w:right w:w="40" w:type="dxa"/>
            </w:tcMar>
            <w:vAlign w:val="top"/>
          </w:tcPr>
          <w:p w14:paraId="15BB190D">
            <w:pPr>
              <w:widowControl w:val="0"/>
              <w:rPr>
                <w:rFonts w:ascii="Times New Roman" w:hAnsi="Times New Roman" w:eastAsia="Times New Roman" w:cs="Times New Roman"/>
                <w:sz w:val="24"/>
                <w:szCs w:val="24"/>
              </w:rPr>
            </w:pPr>
          </w:p>
        </w:tc>
        <w:tc>
          <w:tcPr>
            <w:gridSpan w:val="5"/>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vAlign w:val="top"/>
          </w:tcPr>
          <w:p w14:paraId="4D72A13B">
            <w:pPr>
              <w:widowControl w:val="0"/>
              <w:rPr>
                <w:rFonts w:ascii="Times New Roman" w:hAnsi="Times New Roman" w:eastAsia="Times New Roman" w:cs="Times New Roman"/>
                <w:sz w:val="24"/>
                <w:szCs w:val="24"/>
              </w:rPr>
            </w:pPr>
          </w:p>
        </w:tc>
      </w:tr>
      <w:tr w14:paraId="3890D9B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D9D9D9"/>
            <w:tcMar>
              <w:top w:w="40" w:type="dxa"/>
              <w:left w:w="40" w:type="dxa"/>
              <w:bottom w:w="40" w:type="dxa"/>
              <w:right w:w="40" w:type="dxa"/>
            </w:tcMar>
            <w:vAlign w:val="top"/>
          </w:tcPr>
          <w:p w14:paraId="664DBD35">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Топ</w:t>
            </w:r>
          </w:p>
        </w:tc>
        <w:tc>
          <w:tcPr>
            <w:gridSpan w:val="5"/>
            <w:tcBorders>
              <w:top w:val="single" w:color="CCCCCC" w:sz="6" w:space="0"/>
              <w:left w:val="single" w:color="CCCCCC" w:sz="6" w:space="0"/>
              <w:bottom w:val="single" w:color="000000" w:sz="6" w:space="0"/>
              <w:right w:val="single" w:color="000000" w:sz="6" w:space="0"/>
            </w:tcBorders>
            <w:shd w:val="clear" w:color="auto" w:fill="D9D9D9"/>
            <w:tcMar>
              <w:top w:w="40" w:type="dxa"/>
              <w:left w:w="40" w:type="dxa"/>
              <w:bottom w:w="40" w:type="dxa"/>
              <w:right w:w="40" w:type="dxa"/>
            </w:tcMar>
            <w:vAlign w:val="top"/>
          </w:tcPr>
          <w:p w14:paraId="479A4B48">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Кіші топ</w:t>
            </w:r>
          </w:p>
        </w:tc>
      </w:tr>
      <w:tr w14:paraId="4824551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FFFFFF"/>
            <w:tcMar>
              <w:top w:w="40" w:type="dxa"/>
              <w:left w:w="40" w:type="dxa"/>
              <w:bottom w:w="40" w:type="dxa"/>
              <w:right w:w="40" w:type="dxa"/>
            </w:tcMar>
            <w:vAlign w:val="top"/>
          </w:tcPr>
          <w:p w14:paraId="17C9606B">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Топтың  атауы</w:t>
            </w:r>
          </w:p>
        </w:tc>
        <w:tc>
          <w:tcPr>
            <w:gridSpan w:val="5"/>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vAlign w:val="top"/>
          </w:tcPr>
          <w:p w14:paraId="6B4AF91E">
            <w:pPr>
              <w:widowControl w:val="0"/>
              <w:rPr>
                <w:rFonts w:hint="default" w:ascii="Times New Roman" w:hAnsi="Times New Roman" w:eastAsia="Times New Roman" w:cs="Times New Roman"/>
                <w:sz w:val="24"/>
                <w:szCs w:val="24"/>
                <w:lang w:val="kk-KZ"/>
              </w:rPr>
            </w:pPr>
            <w:r>
              <w:rPr>
                <w:rFonts w:hint="default" w:ascii="Times New Roman" w:hAnsi="Times New Roman" w:eastAsia="Times New Roman" w:cs="Times New Roman"/>
                <w:sz w:val="24"/>
                <w:szCs w:val="24"/>
                <w:lang w:val="kk-KZ"/>
              </w:rPr>
              <w:t>Балауса</w:t>
            </w:r>
          </w:p>
        </w:tc>
      </w:tr>
      <w:tr w14:paraId="23CE178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D9D9D9"/>
            <w:tcMar>
              <w:top w:w="40" w:type="dxa"/>
              <w:left w:w="40" w:type="dxa"/>
              <w:bottom w:w="40" w:type="dxa"/>
              <w:right w:w="40" w:type="dxa"/>
            </w:tcMar>
            <w:vAlign w:val="top"/>
          </w:tcPr>
          <w:p w14:paraId="4AF29BEC">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Балалардың жасы</w:t>
            </w:r>
          </w:p>
        </w:tc>
        <w:tc>
          <w:tcPr>
            <w:gridSpan w:val="5"/>
            <w:tcBorders>
              <w:top w:val="single" w:color="CCCCCC" w:sz="6" w:space="0"/>
              <w:left w:val="single" w:color="CCCCCC" w:sz="6" w:space="0"/>
              <w:bottom w:val="single" w:color="000000" w:sz="6" w:space="0"/>
              <w:right w:val="single" w:color="000000" w:sz="6" w:space="0"/>
            </w:tcBorders>
            <w:shd w:val="clear" w:color="auto" w:fill="D9D9D9"/>
            <w:tcMar>
              <w:top w:w="40" w:type="dxa"/>
              <w:left w:w="40" w:type="dxa"/>
              <w:bottom w:w="40" w:type="dxa"/>
              <w:right w:w="40" w:type="dxa"/>
            </w:tcMar>
            <w:vAlign w:val="bottom"/>
          </w:tcPr>
          <w:p w14:paraId="145802E0">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2 жасар балалар</w:t>
            </w:r>
          </w:p>
        </w:tc>
      </w:tr>
      <w:tr w14:paraId="0A8C046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F3F3F3"/>
            <w:tcMar>
              <w:top w:w="40" w:type="dxa"/>
              <w:left w:w="40" w:type="dxa"/>
              <w:bottom w:w="40" w:type="dxa"/>
              <w:right w:w="40" w:type="dxa"/>
            </w:tcMar>
            <w:vAlign w:val="top"/>
          </w:tcPr>
          <w:p w14:paraId="739A65C1">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Педагогтің аты-жөні</w:t>
            </w:r>
          </w:p>
        </w:tc>
        <w:tc>
          <w:tcPr>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0E5B3918">
            <w:pPr>
              <w:widowControl w:val="0"/>
              <w:rPr>
                <w:rFonts w:hint="default"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Алтынбекова</w:t>
            </w:r>
            <w:r>
              <w:rPr>
                <w:rFonts w:hint="default" w:ascii="Times New Roman" w:hAnsi="Times New Roman" w:eastAsia="Times New Roman" w:cs="Times New Roman"/>
                <w:sz w:val="24"/>
                <w:szCs w:val="24"/>
                <w:lang w:val="kk-KZ"/>
              </w:rPr>
              <w:t xml:space="preserve"> Ж,Салыбаева П</w:t>
            </w:r>
          </w:p>
        </w:tc>
      </w:tr>
      <w:tr w14:paraId="4808483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D9D9D9"/>
            <w:tcMar>
              <w:top w:w="40" w:type="dxa"/>
              <w:left w:w="40" w:type="dxa"/>
              <w:bottom w:w="40" w:type="dxa"/>
              <w:right w:w="40" w:type="dxa"/>
            </w:tcMar>
            <w:vAlign w:val="top"/>
          </w:tcPr>
          <w:p w14:paraId="21AD2740">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Жоспардың құрылу кезеңі</w:t>
            </w:r>
          </w:p>
        </w:tc>
        <w:tc>
          <w:tcPr>
            <w:gridSpan w:val="5"/>
            <w:tcBorders>
              <w:top w:val="single" w:color="CCCCCC" w:sz="6" w:space="0"/>
              <w:left w:val="single" w:color="CCCCCC" w:sz="6" w:space="0"/>
              <w:bottom w:val="single" w:color="000000" w:sz="6" w:space="0"/>
              <w:right w:val="single" w:color="000000" w:sz="6" w:space="0"/>
            </w:tcBorders>
            <w:shd w:val="clear" w:color="auto" w:fill="CCCCCC"/>
            <w:tcMar>
              <w:top w:w="40" w:type="dxa"/>
              <w:left w:w="40" w:type="dxa"/>
              <w:bottom w:w="40" w:type="dxa"/>
              <w:right w:w="40" w:type="dxa"/>
            </w:tcMar>
            <w:vAlign w:val="top"/>
          </w:tcPr>
          <w:p w14:paraId="0AA5EFD6">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19.12 - 23.12.2022 ж.</w:t>
            </w:r>
          </w:p>
        </w:tc>
      </w:tr>
      <w:tr w14:paraId="2F9143C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F3F3F3"/>
            <w:tcMar>
              <w:top w:w="40" w:type="dxa"/>
              <w:left w:w="40" w:type="dxa"/>
              <w:bottom w:w="40" w:type="dxa"/>
              <w:right w:w="40" w:type="dxa"/>
            </w:tcMar>
            <w:vAlign w:val="top"/>
          </w:tcPr>
          <w:p w14:paraId="51F4F520">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Апта күндері</w:t>
            </w:r>
          </w:p>
        </w:tc>
        <w:tc>
          <w:tcPr>
            <w:tcBorders>
              <w:top w:val="single" w:color="CCCCCC" w:sz="6" w:space="0"/>
              <w:left w:val="single" w:color="CCCCCC" w:sz="6" w:space="0"/>
              <w:bottom w:val="single" w:color="000000" w:sz="6" w:space="0"/>
              <w:right w:val="single" w:color="000000" w:sz="6" w:space="0"/>
            </w:tcBorders>
            <w:shd w:val="clear" w:color="auto" w:fill="F3F3F3"/>
            <w:tcMar>
              <w:top w:w="40" w:type="dxa"/>
              <w:left w:w="40" w:type="dxa"/>
              <w:bottom w:w="40" w:type="dxa"/>
              <w:right w:w="40" w:type="dxa"/>
            </w:tcMar>
            <w:vAlign w:val="top"/>
          </w:tcPr>
          <w:p w14:paraId="1F2F673D">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i/>
                <w:sz w:val="24"/>
                <w:szCs w:val="24"/>
                <w:rtl w:val="0"/>
              </w:rPr>
              <w:t>Дүйсенбі</w:t>
            </w:r>
          </w:p>
        </w:tc>
        <w:tc>
          <w:tcPr>
            <w:tcBorders>
              <w:top w:val="single" w:color="CCCCCC" w:sz="6" w:space="0"/>
              <w:left w:val="single" w:color="CCCCCC" w:sz="6" w:space="0"/>
              <w:bottom w:val="single" w:color="000000" w:sz="6" w:space="0"/>
              <w:right w:val="single" w:color="000000" w:sz="6" w:space="0"/>
            </w:tcBorders>
            <w:shd w:val="clear" w:color="auto" w:fill="F3F3F3"/>
            <w:tcMar>
              <w:top w:w="40" w:type="dxa"/>
              <w:left w:w="40" w:type="dxa"/>
              <w:bottom w:w="40" w:type="dxa"/>
              <w:right w:w="40" w:type="dxa"/>
            </w:tcMar>
            <w:vAlign w:val="top"/>
          </w:tcPr>
          <w:p w14:paraId="127DE425">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i/>
                <w:sz w:val="24"/>
                <w:szCs w:val="24"/>
                <w:rtl w:val="0"/>
              </w:rPr>
              <w:t>Сейсенбі</w:t>
            </w:r>
          </w:p>
        </w:tc>
        <w:tc>
          <w:tcPr>
            <w:tcBorders>
              <w:top w:val="single" w:color="CCCCCC" w:sz="6" w:space="0"/>
              <w:left w:val="single" w:color="CCCCCC" w:sz="6" w:space="0"/>
              <w:bottom w:val="single" w:color="000000" w:sz="6" w:space="0"/>
              <w:right w:val="single" w:color="000000" w:sz="6" w:space="0"/>
            </w:tcBorders>
            <w:shd w:val="clear" w:color="auto" w:fill="F3F3F3"/>
            <w:tcMar>
              <w:top w:w="40" w:type="dxa"/>
              <w:left w:w="40" w:type="dxa"/>
              <w:bottom w:w="40" w:type="dxa"/>
              <w:right w:w="40" w:type="dxa"/>
            </w:tcMar>
            <w:vAlign w:val="top"/>
          </w:tcPr>
          <w:p w14:paraId="26188CAB">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i/>
                <w:sz w:val="24"/>
                <w:szCs w:val="24"/>
                <w:rtl w:val="0"/>
              </w:rPr>
              <w:t>Сәрсенбі</w:t>
            </w:r>
          </w:p>
        </w:tc>
        <w:tc>
          <w:tcPr>
            <w:tcBorders>
              <w:top w:val="single" w:color="CCCCCC" w:sz="6" w:space="0"/>
              <w:left w:val="single" w:color="CCCCCC" w:sz="6" w:space="0"/>
              <w:bottom w:val="single" w:color="000000" w:sz="6" w:space="0"/>
              <w:right w:val="single" w:color="000000" w:sz="6" w:space="0"/>
            </w:tcBorders>
            <w:shd w:val="clear" w:color="auto" w:fill="F3F3F3"/>
            <w:tcMar>
              <w:top w:w="40" w:type="dxa"/>
              <w:left w:w="40" w:type="dxa"/>
              <w:bottom w:w="40" w:type="dxa"/>
              <w:right w:w="40" w:type="dxa"/>
            </w:tcMar>
            <w:vAlign w:val="top"/>
          </w:tcPr>
          <w:p w14:paraId="10141FA3">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i/>
                <w:sz w:val="24"/>
                <w:szCs w:val="24"/>
                <w:rtl w:val="0"/>
              </w:rPr>
              <w:t>Бейсенбі</w:t>
            </w:r>
          </w:p>
        </w:tc>
        <w:tc>
          <w:tcPr>
            <w:tcBorders>
              <w:top w:val="single" w:color="CCCCCC" w:sz="6" w:space="0"/>
              <w:left w:val="single" w:color="CCCCCC" w:sz="6" w:space="0"/>
              <w:bottom w:val="single" w:color="000000" w:sz="6" w:space="0"/>
              <w:right w:val="single" w:color="000000" w:sz="6" w:space="0"/>
            </w:tcBorders>
            <w:shd w:val="clear" w:color="auto" w:fill="F3F3F3"/>
            <w:tcMar>
              <w:top w:w="40" w:type="dxa"/>
              <w:left w:w="40" w:type="dxa"/>
              <w:bottom w:w="40" w:type="dxa"/>
              <w:right w:w="40" w:type="dxa"/>
            </w:tcMar>
            <w:vAlign w:val="top"/>
          </w:tcPr>
          <w:p w14:paraId="6C960720">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i/>
                <w:sz w:val="24"/>
                <w:szCs w:val="24"/>
                <w:rtl w:val="0"/>
              </w:rPr>
              <w:t>Жұма</w:t>
            </w:r>
          </w:p>
        </w:tc>
      </w:tr>
      <w:tr w14:paraId="12AF6AD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77353EDB">
            <w:pPr>
              <w:widowControl w:val="0"/>
              <w:rPr>
                <w:rFonts w:ascii="Times New Roman" w:hAnsi="Times New Roman" w:eastAsia="Times New Roman" w:cs="Times New Roman"/>
                <w:sz w:val="24"/>
                <w:szCs w:val="24"/>
              </w:rPr>
            </w:pPr>
          </w:p>
        </w:tc>
        <w:tc>
          <w:tcPr>
            <w:tcBorders>
              <w:top w:val="single" w:color="CCCCCC" w:sz="6" w:space="0"/>
              <w:left w:val="single" w:color="CCCCCC" w:sz="6" w:space="0"/>
              <w:bottom w:val="single" w:color="000000" w:sz="6" w:space="0"/>
              <w:right w:val="single" w:color="000000" w:sz="6" w:space="0"/>
            </w:tcBorders>
            <w:shd w:val="clear" w:color="auto" w:fill="A4C2F4"/>
            <w:tcMar>
              <w:top w:w="40" w:type="dxa"/>
              <w:left w:w="40" w:type="dxa"/>
              <w:bottom w:w="40" w:type="dxa"/>
              <w:right w:w="40" w:type="dxa"/>
            </w:tcMar>
            <w:vAlign w:val="top"/>
          </w:tcPr>
          <w:p w14:paraId="03E9BAD8">
            <w:pPr>
              <w:widowControl w:val="0"/>
              <w:rPr>
                <w:rFonts w:ascii="Times New Roman" w:hAnsi="Times New Roman" w:eastAsia="Times New Roman" w:cs="Times New Roman"/>
                <w:sz w:val="24"/>
                <w:szCs w:val="24"/>
              </w:rPr>
            </w:pPr>
          </w:p>
        </w:tc>
        <w:tc>
          <w:tcPr>
            <w:tcBorders>
              <w:top w:val="single" w:color="CCCCCC" w:sz="6" w:space="0"/>
              <w:left w:val="single" w:color="CCCCCC" w:sz="6" w:space="0"/>
              <w:bottom w:val="single" w:color="000000" w:sz="6" w:space="0"/>
              <w:right w:val="single" w:color="000000" w:sz="6" w:space="0"/>
            </w:tcBorders>
            <w:shd w:val="clear" w:color="auto" w:fill="A4C2F4"/>
            <w:tcMar>
              <w:top w:w="40" w:type="dxa"/>
              <w:left w:w="40" w:type="dxa"/>
              <w:bottom w:w="40" w:type="dxa"/>
              <w:right w:w="40" w:type="dxa"/>
            </w:tcMar>
            <w:vAlign w:val="top"/>
          </w:tcPr>
          <w:p w14:paraId="6BCD862C">
            <w:pPr>
              <w:widowControl w:val="0"/>
              <w:rPr>
                <w:rFonts w:ascii="Times New Roman" w:hAnsi="Times New Roman" w:eastAsia="Times New Roman" w:cs="Times New Roman"/>
                <w:sz w:val="24"/>
                <w:szCs w:val="24"/>
              </w:rPr>
            </w:pPr>
          </w:p>
        </w:tc>
        <w:tc>
          <w:tcPr>
            <w:tcBorders>
              <w:top w:val="single" w:color="CCCCCC" w:sz="6" w:space="0"/>
              <w:left w:val="single" w:color="CCCCCC" w:sz="6" w:space="0"/>
              <w:bottom w:val="single" w:color="000000" w:sz="6" w:space="0"/>
              <w:right w:val="single" w:color="000000" w:sz="6" w:space="0"/>
            </w:tcBorders>
            <w:shd w:val="clear" w:color="auto" w:fill="A4C2F4"/>
            <w:tcMar>
              <w:top w:w="40" w:type="dxa"/>
              <w:left w:w="40" w:type="dxa"/>
              <w:bottom w:w="40" w:type="dxa"/>
              <w:right w:w="40" w:type="dxa"/>
            </w:tcMar>
            <w:vAlign w:val="top"/>
          </w:tcPr>
          <w:p w14:paraId="164A1D8A">
            <w:pPr>
              <w:widowControl w:val="0"/>
              <w:rPr>
                <w:rFonts w:ascii="Times New Roman" w:hAnsi="Times New Roman" w:eastAsia="Times New Roman" w:cs="Times New Roman"/>
                <w:sz w:val="24"/>
                <w:szCs w:val="24"/>
              </w:rPr>
            </w:pPr>
          </w:p>
        </w:tc>
        <w:tc>
          <w:tcPr>
            <w:tcBorders>
              <w:top w:val="single" w:color="CCCCCC" w:sz="6" w:space="0"/>
              <w:left w:val="single" w:color="CCCCCC" w:sz="6" w:space="0"/>
              <w:bottom w:val="single" w:color="000000" w:sz="6" w:space="0"/>
              <w:right w:val="single" w:color="000000" w:sz="6" w:space="0"/>
            </w:tcBorders>
            <w:shd w:val="clear" w:color="auto" w:fill="A4C2F4"/>
            <w:tcMar>
              <w:top w:w="40" w:type="dxa"/>
              <w:left w:w="40" w:type="dxa"/>
              <w:bottom w:w="40" w:type="dxa"/>
              <w:right w:w="40" w:type="dxa"/>
            </w:tcMar>
            <w:vAlign w:val="top"/>
          </w:tcPr>
          <w:p w14:paraId="473EB9EA">
            <w:pPr>
              <w:widowControl w:val="0"/>
              <w:rPr>
                <w:rFonts w:ascii="Times New Roman" w:hAnsi="Times New Roman" w:eastAsia="Times New Roman" w:cs="Times New Roman"/>
                <w:sz w:val="24"/>
                <w:szCs w:val="24"/>
              </w:rPr>
            </w:pPr>
          </w:p>
        </w:tc>
        <w:tc>
          <w:tcPr>
            <w:tcBorders>
              <w:top w:val="single" w:color="CCCCCC" w:sz="6" w:space="0"/>
              <w:left w:val="single" w:color="CCCCCC" w:sz="6" w:space="0"/>
              <w:bottom w:val="single" w:color="000000" w:sz="6" w:space="0"/>
              <w:right w:val="single" w:color="000000" w:sz="6" w:space="0"/>
            </w:tcBorders>
            <w:shd w:val="clear" w:color="auto" w:fill="A4C2F4"/>
            <w:tcMar>
              <w:top w:w="40" w:type="dxa"/>
              <w:left w:w="40" w:type="dxa"/>
              <w:bottom w:w="40" w:type="dxa"/>
              <w:right w:w="40" w:type="dxa"/>
            </w:tcMar>
            <w:vAlign w:val="top"/>
          </w:tcPr>
          <w:p w14:paraId="56E74BB2">
            <w:pPr>
              <w:widowControl w:val="0"/>
              <w:rPr>
                <w:rFonts w:ascii="Times New Roman" w:hAnsi="Times New Roman" w:eastAsia="Times New Roman" w:cs="Times New Roman"/>
                <w:sz w:val="24"/>
                <w:szCs w:val="24"/>
              </w:rPr>
            </w:pPr>
          </w:p>
        </w:tc>
      </w:tr>
      <w:tr w14:paraId="44F52FA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EFEFEF"/>
            <w:tcMar>
              <w:top w:w="40" w:type="dxa"/>
              <w:left w:w="40" w:type="dxa"/>
              <w:bottom w:w="40" w:type="dxa"/>
              <w:right w:w="40" w:type="dxa"/>
            </w:tcMar>
            <w:vAlign w:val="top"/>
          </w:tcPr>
          <w:p w14:paraId="1C3977B7">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Күн тәртібі</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71B2BE59">
            <w:pPr>
              <w:widowControl w:val="0"/>
              <w:rPr>
                <w:rFonts w:ascii="Times New Roman" w:hAnsi="Times New Roman" w:eastAsia="Times New Roman" w:cs="Times New Roman"/>
                <w:sz w:val="24"/>
                <w:szCs w:val="24"/>
              </w:rPr>
            </w:pP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390D7EFF">
            <w:pPr>
              <w:widowControl w:val="0"/>
              <w:rPr>
                <w:rFonts w:ascii="Times New Roman" w:hAnsi="Times New Roman" w:eastAsia="Times New Roman" w:cs="Times New Roman"/>
                <w:sz w:val="24"/>
                <w:szCs w:val="24"/>
              </w:rPr>
            </w:pP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4B173494">
            <w:pPr>
              <w:widowControl w:val="0"/>
              <w:rPr>
                <w:rFonts w:ascii="Times New Roman" w:hAnsi="Times New Roman" w:eastAsia="Times New Roman" w:cs="Times New Roman"/>
                <w:sz w:val="24"/>
                <w:szCs w:val="24"/>
              </w:rPr>
            </w:pP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478EB5CA">
            <w:pPr>
              <w:widowControl w:val="0"/>
              <w:rPr>
                <w:rFonts w:ascii="Times New Roman" w:hAnsi="Times New Roman" w:eastAsia="Times New Roman" w:cs="Times New Roman"/>
                <w:sz w:val="24"/>
                <w:szCs w:val="24"/>
              </w:rPr>
            </w:pP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4C30B007">
            <w:pPr>
              <w:widowControl w:val="0"/>
              <w:rPr>
                <w:rFonts w:ascii="Times New Roman" w:hAnsi="Times New Roman" w:eastAsia="Times New Roman" w:cs="Times New Roman"/>
                <w:sz w:val="24"/>
                <w:szCs w:val="24"/>
              </w:rPr>
            </w:pPr>
          </w:p>
        </w:tc>
      </w:tr>
      <w:tr w14:paraId="017ACBC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bottom"/>
          </w:tcPr>
          <w:p w14:paraId="7D50A453">
            <w:pPr>
              <w:widowControl w:val="0"/>
              <w:jc w:val="left"/>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Балаларды қабылдау</w:t>
            </w:r>
          </w:p>
          <w:p w14:paraId="494192B5">
            <w:pPr>
              <w:widowControl w:val="0"/>
              <w:jc w:val="left"/>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08.00-08.30</w:t>
            </w:r>
          </w:p>
        </w:tc>
        <w:tc>
          <w:tcPr>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6B6C229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xml:space="preserve">Таңғы сүзгі: балалардың терісін, дене қызуын, сыртқы келбетін тексеру. Балаларды жақсы көңіл күймен қарсы алу және оларға қолайлы жағдай жасау. Баланың көңіл күйін, оның жеке пікірін, қызығушылығын анықтау. </w:t>
            </w:r>
            <w:r>
              <w:rPr>
                <w:rFonts w:ascii="Times New Roman" w:hAnsi="Times New Roman" w:eastAsia="Times New Roman" w:cs="Times New Roman"/>
                <w:b/>
                <w:sz w:val="24"/>
                <w:szCs w:val="24"/>
                <w:rtl w:val="0"/>
              </w:rPr>
              <w:t>(сөйлеуді дамыту)</w:t>
            </w:r>
          </w:p>
        </w:tc>
      </w:tr>
      <w:tr w14:paraId="294102D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5954F8ED">
            <w:pPr>
              <w:widowControl w:val="0"/>
              <w:rPr>
                <w:rFonts w:hint="default" w:ascii="Times New Roman" w:hAnsi="Times New Roman" w:eastAsia="Calibri" w:cs="Times New Roman"/>
                <w:sz w:val="24"/>
                <w:szCs w:val="24"/>
                <w:lang w:val="ru"/>
              </w:rPr>
            </w:pPr>
            <w:r>
              <w:rPr>
                <w:rFonts w:hint="default" w:ascii="Times New Roman" w:hAnsi="Times New Roman" w:eastAsia="Times New Roman" w:cs="Times New Roman"/>
                <w:b/>
                <w:sz w:val="24"/>
                <w:szCs w:val="24"/>
                <w:rtl w:val="0"/>
              </w:rPr>
              <w:t>Ата-аналармен әңгімелесу, кеңес беру</w:t>
            </w:r>
          </w:p>
        </w:tc>
        <w:tc>
          <w:tcPr>
            <w:gridSpan w:val="5"/>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vAlign w:val="top"/>
          </w:tcPr>
          <w:p w14:paraId="15DE47F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Әңгімелесу: "Қоршаған құбылыстар жөнінде әңгімелесудің маңыздылығы", "Бала заттардың қасиеттерін қалай зерттей алады?".</w:t>
            </w:r>
          </w:p>
        </w:tc>
      </w:tr>
      <w:tr w14:paraId="43425F0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vMerge w:val="restart"/>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5A4921AC">
            <w:pPr>
              <w:widowControl w:val="0"/>
              <w:rPr>
                <w:rFonts w:hint="default" w:ascii="Times New Roman" w:hAnsi="Times New Roman" w:eastAsia="Times New Roman" w:cs="Times New Roman"/>
                <w:sz w:val="24"/>
                <w:szCs w:val="24"/>
                <w:lang w:val="ru"/>
              </w:rPr>
            </w:pPr>
            <w:r>
              <w:rPr>
                <w:rFonts w:hint="default" w:ascii="Times New Roman" w:hAnsi="Times New Roman" w:eastAsia="Times New Roman" w:cs="Times New Roman"/>
                <w:b/>
                <w:sz w:val="24"/>
                <w:szCs w:val="24"/>
                <w:rtl w:val="0"/>
              </w:rPr>
              <w:t xml:space="preserve">Балалардың дербес әрекеті </w:t>
            </w:r>
            <w:r>
              <w:rPr>
                <w:rFonts w:hint="default" w:ascii="Times New Roman" w:hAnsi="Times New Roman" w:eastAsia="Times New Roman" w:cs="Times New Roman"/>
                <w:sz w:val="24"/>
                <w:szCs w:val="24"/>
                <w:rtl w:val="0"/>
              </w:rPr>
              <w:t>(баяу қимылды ойындар, үстел үсті ойындары, бейнелеу әрекеті, кітаптар қарау және тағы басқа әрекеттер)</w:t>
            </w:r>
          </w:p>
          <w:p w14:paraId="6B69CD13">
            <w:pPr>
              <w:widowControl w:val="0"/>
              <w:rPr>
                <w:rFonts w:ascii="Times New Roman" w:hAnsi="Times New Roman" w:eastAsia="Times New Roman" w:cs="Times New Roman"/>
                <w:sz w:val="24"/>
                <w:szCs w:val="24"/>
              </w:rPr>
            </w:pP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53CCAF5E">
            <w:pPr>
              <w:widowControl w:val="0"/>
              <w:rPr>
                <w:rFonts w:ascii="Times New Roman" w:hAnsi="Times New Roman" w:eastAsia="Times New Roman" w:cs="Times New Roman"/>
                <w:sz w:val="24"/>
                <w:szCs w:val="24"/>
              </w:rPr>
            </w:pP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6F4C08CE">
            <w:pPr>
              <w:widowControl w:val="0"/>
              <w:rPr>
                <w:rFonts w:ascii="Times New Roman" w:hAnsi="Times New Roman" w:eastAsia="Times New Roman" w:cs="Times New Roman"/>
                <w:sz w:val="24"/>
                <w:szCs w:val="24"/>
              </w:rPr>
            </w:pP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281BCD80">
            <w:pPr>
              <w:widowControl w:val="0"/>
              <w:rPr>
                <w:rFonts w:ascii="Times New Roman" w:hAnsi="Times New Roman" w:eastAsia="Times New Roman" w:cs="Times New Roman"/>
                <w:sz w:val="24"/>
                <w:szCs w:val="24"/>
              </w:rPr>
            </w:pP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4DD7F6BF">
            <w:pPr>
              <w:widowControl w:val="0"/>
              <w:rPr>
                <w:rFonts w:ascii="Times New Roman" w:hAnsi="Times New Roman" w:eastAsia="Times New Roman" w:cs="Times New Roman"/>
                <w:sz w:val="24"/>
                <w:szCs w:val="24"/>
              </w:rPr>
            </w:pP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27AE79F5">
            <w:pPr>
              <w:widowControl w:val="0"/>
              <w:rPr>
                <w:rFonts w:ascii="Times New Roman" w:hAnsi="Times New Roman" w:eastAsia="Times New Roman" w:cs="Times New Roman"/>
                <w:sz w:val="24"/>
                <w:szCs w:val="24"/>
              </w:rPr>
            </w:pPr>
          </w:p>
        </w:tc>
      </w:tr>
      <w:tr w14:paraId="23898B1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vMerge w:val="continue"/>
            <w:tcBorders>
              <w:bottom w:val="single" w:color="000000" w:sz="6" w:space="0"/>
              <w:right w:val="single" w:color="000000" w:sz="6" w:space="0"/>
            </w:tcBorders>
            <w:shd w:val="clear" w:color="auto" w:fill="auto"/>
            <w:tcMar>
              <w:top w:w="100" w:type="dxa"/>
              <w:left w:w="100" w:type="dxa"/>
              <w:bottom w:w="100" w:type="dxa"/>
              <w:right w:w="100" w:type="dxa"/>
            </w:tcMar>
            <w:vAlign w:val="top"/>
          </w:tcPr>
          <w:p w14:paraId="5D8EBB9A">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pP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1F4B47B6">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"Сылдырмақ" тақпағын мәнерлеп оқу, қимыл жаттығуы.</w:t>
            </w:r>
          </w:p>
          <w:p w14:paraId="596F62C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Балалардың ырғақты есту, дыбыстық тіл мәдениетін дамыту; көркем сөзді айта тұрып, ойыншықпен қимылдау, қуанышқа бөлену қабілетін қалыптастыру.</w:t>
            </w:r>
          </w:p>
          <w:p w14:paraId="5DC23AB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Педагог балаларға сылдырмақтарды таратып, еркін қимылдауға мүмкіндік береді. Педагог жолдардың ырғағына сай сылдырмақ туралы тақпақты мәнерлеп оқиды, балаларды бірге қосылуға тартады.</w:t>
            </w:r>
          </w:p>
          <w:p w14:paraId="5B14789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Сылдырмақты соқпақ,</w:t>
            </w:r>
          </w:p>
          <w:p w14:paraId="661CEBD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Қолға алдық "тоқ-тақ".</w:t>
            </w:r>
          </w:p>
          <w:p w14:paraId="5D99908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Жаңа жылды күттік,</w:t>
            </w:r>
          </w:p>
          <w:p w14:paraId="686FD4B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Тоқылдаттық "тук-тук".</w:t>
            </w:r>
          </w:p>
        </w:tc>
        <w:tc>
          <w:tcPr>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vAlign w:val="top"/>
          </w:tcPr>
          <w:p w14:paraId="3E17367D">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Саусақ жаттығуы. "Шырша ойыншықтары".</w:t>
            </w:r>
          </w:p>
          <w:p w14:paraId="6E2AB60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Баланы педагогтің соңынан, әуен ырғағына сай орындауға ынталандыру; эмоциялық қабілеттерді дамыту.</w:t>
            </w:r>
          </w:p>
          <w:p w14:paraId="1E7A072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Көркем сөз жолдары және жаттығуларды орындау тәртібі, оқу қызметінен тыс уақытта өткізіліп, балалар үшін таныс болуы тиіс.</w:t>
            </w:r>
          </w:p>
          <w:p w14:paraId="35D289A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Шыршада өседі ойыншықтар, (саусақтарды бас бармақ ұшына кезекпен тигізу)</w:t>
            </w:r>
          </w:p>
          <w:p w14:paraId="3617D58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Қояндар өседі, қонжықтар.</w:t>
            </w:r>
          </w:p>
          <w:p w14:paraId="41E7BFD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Шыршада, шыршада өседі алтын алма,</w:t>
            </w:r>
          </w:p>
          <w:p w14:paraId="6945AC7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Алтын алманы жұлып алма.</w:t>
            </w:r>
          </w:p>
          <w:p w14:paraId="7056B8CF">
            <w:pPr>
              <w:widowControl w:val="0"/>
              <w:rPr>
                <w:rFonts w:ascii="Times New Roman" w:hAnsi="Times New Roman" w:eastAsia="Times New Roman" w:cs="Times New Roman"/>
                <w:sz w:val="24"/>
                <w:szCs w:val="24"/>
              </w:rPr>
            </w:pPr>
          </w:p>
          <w:p w14:paraId="577BEDD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Шыршаның, шыршаның инесін ұстама, (сұқ саусақпен бұлғау)</w:t>
            </w:r>
          </w:p>
          <w:p w14:paraId="287506B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Саусаққа тиеді, байқа!</w:t>
            </w:r>
          </w:p>
          <w:p w14:paraId="4A88BEC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Шырша, шырша сыйлықты бермейді,</w:t>
            </w:r>
          </w:p>
          <w:p w14:paraId="4ADF274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"Тақпақты оқып беріңдер!" – дейді.(шапалақтау)</w:t>
            </w:r>
          </w:p>
        </w:tc>
        <w:tc>
          <w:tcPr>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vAlign w:val="top"/>
          </w:tcPr>
          <w:p w14:paraId="1B8D8FA3">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"Шыршада өседі ойыншықтар" тақпағын мәнерлеп оқу, қимыл жаттығуы.</w:t>
            </w:r>
          </w:p>
          <w:p w14:paraId="0C6A901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шыршаға қарап, педагогтің соңынан қимылдарды қайталап, шырша туралы тақпақты мәнерлеп айтуға ынталандыру; жағымды эмоцияларға бөлене білу қабілетін дамыту.</w:t>
            </w:r>
          </w:p>
          <w:p w14:paraId="2EBDE9A6">
            <w:pPr>
              <w:widowControl w:val="0"/>
              <w:rPr>
                <w:rFonts w:ascii="Times New Roman" w:hAnsi="Times New Roman" w:eastAsia="Times New Roman" w:cs="Times New Roman"/>
                <w:sz w:val="24"/>
                <w:szCs w:val="24"/>
              </w:rPr>
            </w:pPr>
          </w:p>
          <w:p w14:paraId="55A7B16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Шыршада өседі ойыншықтар,</w:t>
            </w:r>
          </w:p>
          <w:p w14:paraId="11C8FAC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Қояндар өседі, қонжықтар.</w:t>
            </w:r>
          </w:p>
          <w:p w14:paraId="44B5A11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Шыршада өседі алтын алма,</w:t>
            </w:r>
          </w:p>
          <w:p w14:paraId="34AEDD9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Алтын алманы жұлып алма.</w:t>
            </w:r>
          </w:p>
          <w:p w14:paraId="01BC75FC">
            <w:pPr>
              <w:widowControl w:val="0"/>
              <w:rPr>
                <w:rFonts w:ascii="Times New Roman" w:hAnsi="Times New Roman" w:eastAsia="Times New Roman" w:cs="Times New Roman"/>
                <w:sz w:val="24"/>
                <w:szCs w:val="24"/>
              </w:rPr>
            </w:pPr>
          </w:p>
          <w:p w14:paraId="12A7AB9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Шыршаның инесін ұстама,</w:t>
            </w:r>
          </w:p>
          <w:p w14:paraId="4AB1026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Саусаққа тиеді, байқа!</w:t>
            </w:r>
          </w:p>
          <w:p w14:paraId="02A705C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Шырша сыйлықты бермейді,</w:t>
            </w:r>
          </w:p>
          <w:p w14:paraId="0B1B66B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Тақпақты оқып бер! – дейді.</w:t>
            </w:r>
          </w:p>
          <w:p w14:paraId="4B04127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Д. Ахметова</w:t>
            </w:r>
          </w:p>
        </w:tc>
        <w:tc>
          <w:tcPr>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vAlign w:val="top"/>
          </w:tcPr>
          <w:p w14:paraId="329BE5A6">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Саусақ жаттығуы. "Домалайды, домалайды".</w:t>
            </w:r>
          </w:p>
          <w:p w14:paraId="4F50B4B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сөздерді саусақтардың қимылдарымен қайталауға ынталандыру; қуанышқа бөлену қабілеттерін, түйсіктерін дамыту.</w:t>
            </w:r>
          </w:p>
          <w:p w14:paraId="2B7FBE9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Домалайды, домалайды, (жұдырықтармен өзара алдында айналдыру)</w:t>
            </w:r>
          </w:p>
          <w:p w14:paraId="25FEA37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Орнында тұрып қалмайды. (саусақпен бұлғау)</w:t>
            </w:r>
          </w:p>
          <w:p w14:paraId="76E875E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Оң жақ қолмен ұстап ал, (оң жаққа бұрылып, шапалақ қағу)</w:t>
            </w:r>
          </w:p>
          <w:p w14:paraId="5394616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Сол жақ қолмен ұстап ал. (сол жаққа бұрылып, шапалақ қағу)</w:t>
            </w:r>
          </w:p>
          <w:p w14:paraId="6E9028E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Отырып - ұстайсың ба? (шоқайып, шапалақ қағу)</w:t>
            </w:r>
          </w:p>
          <w:p w14:paraId="0ED8A62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Айналып ұстайсың ба? (тұрып, айналу)</w:t>
            </w:r>
          </w:p>
          <w:p w14:paraId="3999E4F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Ұстатпайды - (саусақпен бұлғау)</w:t>
            </w:r>
          </w:p>
          <w:p w14:paraId="59E6572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Домалайды. (жұдырықтармен өзара алдында айналдыру)</w:t>
            </w:r>
          </w:p>
          <w:p w14:paraId="799E899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Д. Ахметова</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67A8DEFC">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"Сиқырлы сандықшалар" дидактикалық ойыны.</w:t>
            </w:r>
          </w:p>
          <w:p w14:paraId="63E799D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Балаларға көлемі бес түрлі заттарды ажыратып, оларды бір үлкен сандықшаға жинауға үйрету; қолдың ұсақ моторикасын, ойлау, көзбен мөлшерлеу қабілетін дамыту; жағымды әсер алуға мүмкіндік жасау.</w:t>
            </w:r>
          </w:p>
          <w:p w14:paraId="3562EA8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Шарты: көлемі бес түрлі сандықшаларды бірін-бірінің ішіне кезегімен салып жинау.</w:t>
            </w:r>
          </w:p>
          <w:p w14:paraId="1428492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Қандай тамаша!</w:t>
            </w:r>
          </w:p>
          <w:p w14:paraId="704F30A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Алдымызда көп сандықша.</w:t>
            </w:r>
          </w:p>
          <w:p w14:paraId="0795B8E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Сандықшалар бірдей емес,</w:t>
            </w:r>
          </w:p>
          <w:p w14:paraId="36C38B2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Кішкентай, орташа, үлкен.</w:t>
            </w:r>
          </w:p>
          <w:p w14:paraId="4662A36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Кішкентайды үлкенірекке салайық,</w:t>
            </w:r>
          </w:p>
          <w:p w14:paraId="3E0D4B6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Барлығын үлкен сандыққа жасырайық.</w:t>
            </w:r>
          </w:p>
        </w:tc>
      </w:tr>
      <w:tr w14:paraId="4393AA4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7302BE94">
            <w:pPr>
              <w:widowControl w:val="0"/>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Таңертенгі жаттығу</w:t>
            </w:r>
          </w:p>
          <w:p w14:paraId="1DCAF7EC">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08.30-08.40</w:t>
            </w:r>
          </w:p>
        </w:tc>
        <w:tc>
          <w:tcPr>
            <w:gridSpan w:val="5"/>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vAlign w:val="top"/>
          </w:tcPr>
          <w:p w14:paraId="3DED1283">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Жалпы дамытушы жаттығу</w:t>
            </w:r>
          </w:p>
          <w:p w14:paraId="1D34442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1. Бастапқы қалып аяқты алшақ қойып, допты оң қолмен ұстап тұру.</w:t>
            </w:r>
          </w:p>
          <w:p w14:paraId="1382FEB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1–1 екі қолды жан-жаққа созу, қайтадан допты алу.</w:t>
            </w:r>
          </w:p>
          <w:p w14:paraId="125AEC3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1–2 бір қолды алға созып, допты сол қолға ауыстыру,</w:t>
            </w:r>
          </w:p>
          <w:p w14:paraId="6C95624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екі қолды жан-жаққа созу, бастапқы қалыпқа келу (3 рет).</w:t>
            </w:r>
          </w:p>
          <w:p w14:paraId="0C06EE7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2. Бастапқы қалып аяқты алшақ қойып, допты алдыда екі қолмен ұстап тұру.</w:t>
            </w:r>
          </w:p>
          <w:p w14:paraId="45C093A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2–1 жерге отыру, допты жерге қою.</w:t>
            </w:r>
          </w:p>
          <w:p w14:paraId="550D6C0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2–2 бастапқы қалыпқа келу;</w:t>
            </w:r>
          </w:p>
          <w:p w14:paraId="3439814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2–3 жерге отыру, допты жерге қою;</w:t>
            </w:r>
          </w:p>
          <w:p w14:paraId="368A604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2–4 бастапқы қалыпқа келу (4 рет);</w:t>
            </w:r>
          </w:p>
          <w:p w14:paraId="6A976E0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3. Бастапқы қалыпаяқты алшақ қойып, допты алдыға екі қолмен ұстап тұру.</w:t>
            </w:r>
          </w:p>
          <w:p w14:paraId="295AE6F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3–1 еңкею, допты жерге қою.</w:t>
            </w:r>
          </w:p>
          <w:p w14:paraId="40242BE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3–2 бастапқы қалыпқа келу;</w:t>
            </w:r>
          </w:p>
          <w:p w14:paraId="5B33292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3–3 еңкею, допты жерге қою;</w:t>
            </w:r>
          </w:p>
          <w:p w14:paraId="79A2635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3–4 бастапқы қалыпқа келу (3 рет).</w:t>
            </w:r>
          </w:p>
          <w:p w14:paraId="04586F54">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(мәдени-гигиеналық дағдылар, дене шынықтыру)</w:t>
            </w:r>
          </w:p>
        </w:tc>
      </w:tr>
      <w:tr w14:paraId="0D06FCA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FFFFFF"/>
            <w:tcMar>
              <w:top w:w="40" w:type="dxa"/>
              <w:left w:w="40" w:type="dxa"/>
              <w:bottom w:w="40" w:type="dxa"/>
              <w:right w:w="40" w:type="dxa"/>
            </w:tcMar>
            <w:vAlign w:val="top"/>
          </w:tcPr>
          <w:p w14:paraId="414E8E80">
            <w:pPr>
              <w:widowControl w:val="0"/>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Таңғы ас</w:t>
            </w:r>
          </w:p>
          <w:p w14:paraId="7C7EE3AB">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08.40-0900</w:t>
            </w:r>
          </w:p>
        </w:tc>
        <w:tc>
          <w:tcPr>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293093E9">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Гигиеналық дағдыдар</w:t>
            </w:r>
          </w:p>
          <w:p w14:paraId="2D4BB097">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"Қолдарымызды тап-таза ғып жуайық" ойын жаттығуы.</w:t>
            </w:r>
          </w:p>
          <w:p w14:paraId="203242B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жуу алгоритмін бекіту.</w:t>
            </w:r>
          </w:p>
          <w:p w14:paraId="3B10172B">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Көркем сөз.</w:t>
            </w:r>
          </w:p>
          <w:p w14:paraId="1C83F52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Нан мен қасықты ал да,</w:t>
            </w:r>
          </w:p>
          <w:p w14:paraId="0A8ED45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Тамақ ішуді баста!</w:t>
            </w:r>
          </w:p>
          <w:p w14:paraId="34578C2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Тусипжанова-Шагирова А.</w:t>
            </w:r>
          </w:p>
          <w:p w14:paraId="1B0C0D8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Осы сөздерден кейін балалар таңғы асты бастайды. Таңғы ас кезінде педагог балалардың орындықтарда отыруын қадағалайды. Егер үстел басында отырған бала өз қалпын сақтамаса, педагог балаға жақындап, дұрыс отыруын сұрайды.</w:t>
            </w:r>
          </w:p>
          <w:p w14:paraId="3C98BF5E">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(мәдени-гигиеналық дағдылар, көркем сөз)</w:t>
            </w:r>
          </w:p>
        </w:tc>
      </w:tr>
      <w:tr w14:paraId="6B50764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5D7270BD">
            <w:pPr>
              <w:widowControl w:val="0"/>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Ұйымдастырылған іс-әрекетке дайындық</w:t>
            </w:r>
          </w:p>
          <w:p w14:paraId="3F106061">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09.00-09.10</w:t>
            </w:r>
          </w:p>
        </w:tc>
        <w:tc>
          <w:tcPr>
            <w:gridSpan w:val="5"/>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vAlign w:val="top"/>
          </w:tcPr>
          <w:p w14:paraId="58CDB86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Музыкалық аспаптардың көмегімен ойналатын көңілді ойындар.</w:t>
            </w:r>
          </w:p>
          <w:p w14:paraId="3414797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xml:space="preserve">Мақсат-міндеттер: көңілді күй орнату, аспаптардың түрі және дыбыстарын ажырата білуге үйрету. </w:t>
            </w:r>
            <w:r>
              <w:rPr>
                <w:rFonts w:ascii="Times New Roman" w:hAnsi="Times New Roman" w:eastAsia="Times New Roman" w:cs="Times New Roman"/>
                <w:b/>
                <w:sz w:val="24"/>
                <w:szCs w:val="24"/>
                <w:rtl w:val="0"/>
              </w:rPr>
              <w:t>(музыка</w:t>
            </w:r>
            <w:r>
              <w:rPr>
                <w:rFonts w:ascii="Times New Roman" w:hAnsi="Times New Roman" w:eastAsia="Times New Roman" w:cs="Times New Roman"/>
                <w:sz w:val="24"/>
                <w:szCs w:val="24"/>
                <w:rtl w:val="0"/>
              </w:rPr>
              <w:t>)</w:t>
            </w:r>
          </w:p>
        </w:tc>
      </w:tr>
      <w:tr w14:paraId="48E53C2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63A30EFE">
            <w:pPr>
              <w:widowControl w:val="0"/>
              <w:rPr>
                <w:rFonts w:hint="default" w:ascii="Times New Roman" w:hAnsi="Times New Roman" w:eastAsia="Times New Roman" w:cs="Times New Roman"/>
                <w:b/>
                <w:sz w:val="24"/>
                <w:szCs w:val="24"/>
              </w:rPr>
            </w:pPr>
            <w:r>
              <w:rPr>
                <w:rFonts w:hint="default" w:ascii="Times New Roman" w:hAnsi="Times New Roman" w:eastAsia="Times New Roman" w:cs="Times New Roman"/>
                <w:b/>
                <w:sz w:val="24"/>
                <w:szCs w:val="24"/>
                <w:rtl w:val="0"/>
              </w:rPr>
              <w:t>Білім беру ұйымының кестесі</w:t>
            </w:r>
          </w:p>
          <w:p w14:paraId="19E2E8D5">
            <w:pPr>
              <w:widowControl w:val="0"/>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бойынша ұйымдастырылған іс-әрекет</w:t>
            </w:r>
          </w:p>
          <w:p w14:paraId="0B4F4FC6">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09.10.-10.10</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4A6CFA1D">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Дене шынықтыру</w:t>
            </w:r>
          </w:p>
          <w:p w14:paraId="62387CD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"Жаңа жылдық сыйлығым".</w:t>
            </w:r>
          </w:p>
          <w:p w14:paraId="4B5CB47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педагог лақтырған затты қағып алып, қайтадан лақтыру іскерліктерін дамыту; шарды қағып алып, қайтадан лақтыруға үйрету; лақтыру кезінде қол, саусақ бұлшықеттерін дамыту; жаңа жылдық көңіл-күй сыйлау; жаңа жыл мерекесі жайлы балалардың ойларын дамыту; өз ойларымен бөлісуге ынтадандыру; ептіліктерін дамыту.</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213E04AC">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Музыка</w:t>
            </w:r>
          </w:p>
          <w:p w14:paraId="165AE69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"Аяз ата сыйлығы".</w:t>
            </w:r>
          </w:p>
          <w:p w14:paraId="0144FAE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әнді тыңдай отырып, сипаты мен қарқынын ажырата білуге үйрету; ырғақтық қимылдарды музыка сипатына сай үйлесімді жасау қабілетін дамыту; топпен ән айту дағдыларын меңгерту.</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4FDABF0C">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Дене шынықтыру</w:t>
            </w:r>
          </w:p>
          <w:p w14:paraId="610E8F2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"Допты қағып алу".</w:t>
            </w:r>
          </w:p>
          <w:p w14:paraId="195EEA7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педагог лақтырған допты қағып алып, оны қайтадан лақтыру іскерліктерін пысықтау; өткен оқу қызметтерін пысықтай отырып, балалардың допты қағып алу және қайтадан лақтыру техникасы дағдыларын жетілдіруге ықпал ету; балалардың Жаңа жыл мерекесі жайлы түсініктерін дамытып, жаңа жылдық көңіл-күй сыйлау; оқу қызметіне деген қызығушылықтарын дамыту.</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0A8E75E5">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Дене шынықтыру</w:t>
            </w:r>
          </w:p>
          <w:p w14:paraId="08C63FA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"Дөңге өрмелейік".</w:t>
            </w:r>
          </w:p>
          <w:p w14:paraId="6DD2DB0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гимнастикалық қабырғаға өрмелеп шығуға үйрету; өз беттерімен бір-бірлеп өрмелеу арқылы қайтадан түсе білу дағдысына машықтандыру; гимнастикалық қабырғаға өрмелеу техникасымен таныстыру. Балалардың гимнастикалық қабырғаға өрмелеп шығу икемділіктерін жетілдіру; қол, дене, аяқ бұлшық еттерін, ептілік қабілеттерін дамыту; гимнастикалық қабырғаға өрмелей білудің дағдыларын қалыптастыру;оқу қызметінде белсенділіктерін арттыру.</w:t>
            </w:r>
          </w:p>
        </w:tc>
        <w:tc>
          <w:tcPr>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vAlign w:val="top"/>
          </w:tcPr>
          <w:p w14:paraId="3ACF549A">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Сурет салудан ойын-жаттығу</w:t>
            </w:r>
          </w:p>
          <w:p w14:paraId="7A90385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"Шыршадағы ойыншықтар".</w:t>
            </w:r>
          </w:p>
          <w:p w14:paraId="6E4F254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Балалардың сурет салуға арналған шырша сұлбасына қызығушылығын оятып, қылқаламның ұшымен көлемі әртүрлі нүктелермен шырша кескініне толықтырып, бояуға үйрету; қылқалам ұшына зер салып, қалдырған ізден тез алып, өзге бос жерге ауыстырып отыруға жаттықтыру; сурет аяқталған соң қылқаламды тіреушеге қоя білу қабілетін пысықтау; педагогтың үлгісіне қарап, ойын арқылы ілесіп отыруға дағдыландыру; жаңа жылдық мереке туралы түсінік беру.</w:t>
            </w:r>
          </w:p>
        </w:tc>
      </w:tr>
      <w:tr w14:paraId="22DDD2D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5342B790">
            <w:pPr>
              <w:widowControl w:val="0"/>
              <w:numPr>
                <w:ilvl w:val="0"/>
                <w:numId w:val="1"/>
              </w:numPr>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таңғы ас</w:t>
            </w:r>
          </w:p>
          <w:p w14:paraId="440271F2">
            <w:pPr>
              <w:widowControl w:val="0"/>
              <w:numPr>
                <w:ilvl w:val="0"/>
                <w:numId w:val="1"/>
              </w:numPr>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10.10-10.30</w:t>
            </w:r>
          </w:p>
        </w:tc>
        <w:tc>
          <w:tcPr>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38864CC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xml:space="preserve">Тағамның атауын есте сақтауға, тазалыққа бейімдеу. "Тәбетіміз ашылды. Ас болсын!" </w:t>
            </w:r>
            <w:r>
              <w:rPr>
                <w:rFonts w:ascii="Times New Roman" w:hAnsi="Times New Roman" w:eastAsia="Times New Roman" w:cs="Times New Roman"/>
                <w:b/>
                <w:sz w:val="24"/>
                <w:szCs w:val="24"/>
                <w:rtl w:val="0"/>
              </w:rPr>
              <w:t>(мәдени-гигиеналық дағдылар, сөйлеуді дамыту, көркем сөзді қайталау)</w:t>
            </w:r>
          </w:p>
        </w:tc>
      </w:tr>
      <w:tr w14:paraId="5E9E4BF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7483488C">
            <w:pPr>
              <w:widowControl w:val="0"/>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Серуенге дайындық</w:t>
            </w:r>
          </w:p>
          <w:p w14:paraId="26D479BE">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10.30-10.40</w:t>
            </w:r>
          </w:p>
        </w:tc>
        <w:tc>
          <w:tcPr>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416F292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xml:space="preserve">Балаларды өз киімдерін тануға, атауға, өз шкафын таңбалауыш арқылы табуға үйрету. </w:t>
            </w:r>
            <w:r>
              <w:rPr>
                <w:rFonts w:ascii="Times New Roman" w:hAnsi="Times New Roman" w:eastAsia="Times New Roman" w:cs="Times New Roman"/>
                <w:b/>
                <w:sz w:val="24"/>
                <w:szCs w:val="24"/>
                <w:rtl w:val="0"/>
              </w:rPr>
              <w:t>(мәдени-гигиеналық дағдылар, дербес әрекет)</w:t>
            </w:r>
          </w:p>
        </w:tc>
      </w:tr>
      <w:tr w14:paraId="3CD97ED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0E5A02CD">
            <w:pPr>
              <w:widowControl w:val="0"/>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Серуен</w:t>
            </w:r>
          </w:p>
          <w:p w14:paraId="019CBD1E">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10.40-12.15</w:t>
            </w:r>
          </w:p>
        </w:tc>
        <w:tc>
          <w:tcPr>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vAlign w:val="top"/>
          </w:tcPr>
          <w:p w14:paraId="7F4E0340">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Шетенді бақылау. (қоршаған ортамен танысу, сөйлеуді дамыту)</w:t>
            </w:r>
          </w:p>
          <w:p w14:paraId="111DC31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Мақсат-міндеттері. Қыс мезгілінде шетенді бақылауды жалғастыру, оны қатты аяздан қалай құтқаруға болатындығын айту.</w:t>
            </w:r>
          </w:p>
          <w:p w14:paraId="13521334">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Қимыл-қозғалыс ойындары: "Қар ұлпалары мен жел", "Ақшақарды тап". (дене шынықтыру)</w:t>
            </w:r>
          </w:p>
          <w:p w14:paraId="63814B4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Мақсат-міндеттері. Педагогтің белгісі бойынша шеңбер бойымен жүруге үйрету, әртүрлі бағытта қозғалу.</w:t>
            </w:r>
          </w:p>
          <w:p w14:paraId="6472D593">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Өзіндік еркін ойын әрекеттері: "Шанамен жарыс". (дене шынықтыру)</w:t>
            </w:r>
          </w:p>
          <w:p w14:paraId="55A588F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Мақсат-міндеттері. Аяғымен итере отырып, қар үйіндісіне белгі бойынша шанамен жылжу.</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21A8D986">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Шыршаларды бақылау. (қоршаған ортамен танысу, сөйлеуді дамыту)</w:t>
            </w:r>
          </w:p>
          <w:p w14:paraId="3ED23C0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Мақсат-міндеттері. Шыршаның құрылымы туралы түсінік қалыптастыру.</w:t>
            </w:r>
          </w:p>
          <w:p w14:paraId="1A232E94">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Қимыл-қозғалыс ойындары: "Жағалаудан жағалауға". (дене шынықтыру)</w:t>
            </w:r>
          </w:p>
          <w:p w14:paraId="32166B1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Мақсат-міндеттері. Шашырап, жан-жаққа жүгіру, секіру техникаларын дамыту.</w:t>
            </w:r>
          </w:p>
          <w:p w14:paraId="12313C13">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Өзіндік еркін ойын әрекеттері: "Туға дейін секіру, "Қақпада". (дене шынықтыру)</w:t>
            </w:r>
          </w:p>
          <w:p w14:paraId="1B0461B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Мақсат-міндеттері. Алға жылжыта отырып, екі аяқпен секіруге, жорғалауға жаттығу.</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1C184510">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Қардың жауғанын бақылау. (қоршаған ортамен танысу, сөйлеуді дамыту)</w:t>
            </w:r>
          </w:p>
          <w:p w14:paraId="37DF0CD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Мақсат-міндеттері. Маусымдық құбылыс - қардың жаууы туралы білімдерін бекіту.</w:t>
            </w:r>
          </w:p>
          <w:p w14:paraId="3C0B033A">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Қимыл-қозғалыс ойындары: "Аяз ата", "Қар айналады". (дене шынықтыру)</w:t>
            </w:r>
          </w:p>
          <w:p w14:paraId="770E3EB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Мақсат-міндеттері.</w:t>
            </w:r>
          </w:p>
          <w:p w14:paraId="68D3142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Өзіне тән қимыл-қозғалыстарды жасай білуге ​​баулу; өз әрекеттерін ойынға қатысушылардың әрекеттерімен байланыстыруды үйретуді жалғастыру.</w:t>
            </w:r>
          </w:p>
          <w:p w14:paraId="7B3D2F83">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Өзіндік еркін ойын әрекеттері: "Нысанаға тигіз". (дене шынықтыру)</w:t>
            </w:r>
          </w:p>
          <w:p w14:paraId="3940E3B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Мақсат-міндеттері. Дәлдікті дамыту, нысанаға затты дәлдеп лақтыруға үйрету.</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5DE7E699">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Қардың тереңдігін бақылау. (қоршаған ортамен танысу, сөйлеуді дамыту)</w:t>
            </w:r>
          </w:p>
          <w:p w14:paraId="17DBC69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Жұмбақ.</w:t>
            </w:r>
          </w:p>
          <w:p w14:paraId="170B2E5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Көктен түсіп көбейді,</w:t>
            </w:r>
          </w:p>
          <w:p w14:paraId="622C85A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Ұқсайды өзі шекерге,</w:t>
            </w:r>
          </w:p>
          <w:p w14:paraId="613E9E6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Бірақ ешкім жемейді,</w:t>
            </w:r>
          </w:p>
          <w:p w14:paraId="15818A7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Жерде жатыр бекерге.</w:t>
            </w:r>
          </w:p>
          <w:p w14:paraId="1B8076B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Ол не? (Қар).</w:t>
            </w:r>
          </w:p>
          <w:p w14:paraId="545CECB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Бақылау: балалардың көңілін ауланың қай жерлерінде қалың қар жатқанына аудару, қардың қаншалықты терең екенін білуді ұсыну. Балаларға метрді көрсету және қардың әр жердегі қалыңдығын өлшеу; қалың қарды күрекпен қазып, қардың қалыңдығына назар аудару.</w:t>
            </w:r>
          </w:p>
          <w:p w14:paraId="7A04E3B6">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Қимылды ойын. «Ақшақарды ізде». (дене шынықтыру)</w:t>
            </w:r>
          </w:p>
          <w:p w14:paraId="0FA96D0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Ептілікті, шапшандықты дамытатын, кеңістікті бағдарлауды қажет ететін, қимыл түрлерін өзгертіп отыратын ойындарға қызықтыру.</w:t>
            </w:r>
          </w:p>
          <w:p w14:paraId="2EFDF9E0">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 xml:space="preserve">Өз бетімен ойындар: </w:t>
            </w:r>
            <w:r>
              <w:rPr>
                <w:rFonts w:ascii="Times New Roman" w:hAnsi="Times New Roman" w:eastAsia="Times New Roman" w:cs="Times New Roman"/>
                <w:sz w:val="24"/>
                <w:szCs w:val="24"/>
                <w:rtl w:val="0"/>
              </w:rPr>
              <w:t xml:space="preserve">өз құрдастарымен 2-3 рөлден тұратын ойын ойнағанда бірлесуге талаптандыру, рөлді бөлу, ойын тәртібін орындау, жалпы ойын шартына сәйкес әрекет ету. </w:t>
            </w:r>
            <w:r>
              <w:rPr>
                <w:rFonts w:ascii="Times New Roman" w:hAnsi="Times New Roman" w:eastAsia="Times New Roman" w:cs="Times New Roman"/>
                <w:b/>
                <w:sz w:val="24"/>
                <w:szCs w:val="24"/>
                <w:rtl w:val="0"/>
              </w:rPr>
              <w:t>(дене шынықтыру)</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23DD3F1F">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Терезедегі қырауды бақылау. (қарым-қатынас іс-әрекеті, танымдық іс-әрекеті, зерттеу іс-әрекеті, еңбек іс-әрекеті)</w:t>
            </w:r>
          </w:p>
          <w:p w14:paraId="3CAB9D8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Жұмбақ.</w:t>
            </w:r>
          </w:p>
          <w:p w14:paraId="3DE9319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Өнері жоқ, қолы жоқ, Сурет салуды біледі. (терезедегі қырау).</w:t>
            </w:r>
          </w:p>
          <w:p w14:paraId="45BD57B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Ырым. Егер терезелердің екі әйнегі де буланса, аяз күшейе түседі.</w:t>
            </w:r>
          </w:p>
          <w:p w14:paraId="182680D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Бақылау: шыныдағы өрнектердің пайда болуы туралы түсінік беру. Жылы, сулы булар салқын терезелер шынысына буланып бір-бірімен біріктіріледі, мұзды кристалға айналады да керемет гүлдері бар мұзды бау-бақша пайда болады. Табиғаттың қысқы құбылыстарын байқауға және құбылыстарды атауға әрі қарай үйрету.</w:t>
            </w:r>
          </w:p>
          <w:p w14:paraId="340BCD8F">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Қимылды ойын: «Қасқұлақ» (Волк) (қазақ халқының ойыны). (дене шынықтыру)</w:t>
            </w:r>
          </w:p>
          <w:p w14:paraId="54842F4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«Қасқұлақтан» тығылып алаңда бағдарлай білуді бекіту. Ойын ережесін сақтау («қасқұлақ» сөзді атаса сол адам өз орнында қалу керек), «күзетші» тобынан «қасқұлақты» қуу міндетті. Ойынды өзінің және басқа ойыншының әрекетімен келістіре білуін дамыту.</w:t>
            </w:r>
          </w:p>
          <w:p w14:paraId="4EB890AB">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 xml:space="preserve">Өз бетімен ойындар: </w:t>
            </w:r>
            <w:r>
              <w:rPr>
                <w:rFonts w:ascii="Times New Roman" w:hAnsi="Times New Roman" w:eastAsia="Times New Roman" w:cs="Times New Roman"/>
                <w:sz w:val="24"/>
                <w:szCs w:val="24"/>
                <w:rtl w:val="0"/>
              </w:rPr>
              <w:t>ойында өз әрекетін жолдастарының әрекетімен келістіре білуге ынталандыру.</w:t>
            </w:r>
          </w:p>
          <w:p w14:paraId="6B58DA1E">
            <w:pPr>
              <w:widowControl w:val="0"/>
              <w:rPr>
                <w:rFonts w:ascii="Times New Roman" w:hAnsi="Times New Roman" w:eastAsia="Times New Roman" w:cs="Times New Roman"/>
                <w:b/>
                <w:sz w:val="24"/>
                <w:szCs w:val="24"/>
              </w:rPr>
            </w:pPr>
          </w:p>
          <w:p w14:paraId="27D9A48D">
            <w:pPr>
              <w:widowControl w:val="0"/>
              <w:rPr>
                <w:rFonts w:ascii="Times New Roman" w:hAnsi="Times New Roman" w:eastAsia="Times New Roman" w:cs="Times New Roman"/>
                <w:b/>
                <w:sz w:val="24"/>
                <w:szCs w:val="24"/>
              </w:rPr>
            </w:pPr>
          </w:p>
        </w:tc>
      </w:tr>
      <w:tr w14:paraId="753847C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7B21B3BE">
            <w:pPr>
              <w:widowControl w:val="0"/>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Серуеннен оралу</w:t>
            </w:r>
          </w:p>
          <w:p w14:paraId="73BA3518">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12.15-12.25</w:t>
            </w:r>
          </w:p>
        </w:tc>
        <w:tc>
          <w:tcPr>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21DCAFA0">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Серуеннен кейін беті-қолымызды сумен тазалап жууға дағдыландыру.</w:t>
            </w:r>
          </w:p>
          <w:p w14:paraId="2640A70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Сылдырлайды мөлдір су,</w:t>
            </w:r>
          </w:p>
          <w:p w14:paraId="0BDBD91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Мөлдір суға қолыңды жу.</w:t>
            </w:r>
          </w:p>
          <w:p w14:paraId="4E2BF8A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Жуынсаң сен әрдайым,</w:t>
            </w:r>
          </w:p>
          <w:p w14:paraId="46EA93F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Таза бетің, маңдайың.</w:t>
            </w:r>
          </w:p>
          <w:p w14:paraId="2FA92B7F">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(мәдени-гигиеналық дағдылар)</w:t>
            </w:r>
          </w:p>
        </w:tc>
      </w:tr>
      <w:tr w14:paraId="2332205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1876BDC2">
            <w:pPr>
              <w:widowControl w:val="0"/>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Түскі ас</w:t>
            </w:r>
          </w:p>
          <w:p w14:paraId="2126ECF2">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12.25-12.55</w:t>
            </w:r>
          </w:p>
        </w:tc>
        <w:tc>
          <w:tcPr>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1387A249">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Гигиеналық дағдыдар</w:t>
            </w:r>
          </w:p>
          <w:p w14:paraId="42CAC0D2">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"Қолдарымызды тап-таза ғып жуайық" ойын жаттығуы.</w:t>
            </w:r>
          </w:p>
          <w:p w14:paraId="3946EFF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жуу алгоритмін бекіту.</w:t>
            </w:r>
          </w:p>
          <w:p w14:paraId="0961343A">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Көркем сөз.</w:t>
            </w:r>
          </w:p>
          <w:p w14:paraId="622AA3F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Нан мен қасықты ал да,</w:t>
            </w:r>
          </w:p>
          <w:p w14:paraId="6721BD6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Тамақ ішуді баста!</w:t>
            </w:r>
          </w:p>
          <w:p w14:paraId="01C0AD2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Тусипжанова-Шагирова А.</w:t>
            </w:r>
          </w:p>
          <w:p w14:paraId="6663ECB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Осы сөздерден кейін балалар таңғы асты бастайды. Таңғы ас кезінде педагог балалардың орындықтарда отыруын қадағалайды. Егер үстел басында отырған бала өз қалпын сақтамаса, педагог балаға жақындап, дұрыс отыруын сұрайды.</w:t>
            </w:r>
          </w:p>
          <w:p w14:paraId="7730B9FD">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(мәдени-гигиеналық дағдылар, көркем сөз)</w:t>
            </w:r>
          </w:p>
        </w:tc>
      </w:tr>
      <w:tr w14:paraId="357F85C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72BD2DE1">
            <w:pPr>
              <w:widowControl w:val="0"/>
              <w:rPr>
                <w:rFonts w:hint="default" w:ascii="Times New Roman" w:hAnsi="Times New Roman" w:eastAsia="Calibri" w:cs="Times New Roman"/>
                <w:b/>
                <w:bCs/>
                <w:sz w:val="24"/>
                <w:szCs w:val="24"/>
                <w:rtl w:val="0"/>
              </w:rPr>
            </w:pPr>
            <w:r>
              <w:rPr>
                <w:rFonts w:hint="default" w:ascii="Times New Roman" w:hAnsi="Times New Roman" w:eastAsia="Calibri" w:cs="Times New Roman"/>
                <w:b/>
                <w:bCs/>
                <w:sz w:val="24"/>
                <w:szCs w:val="24"/>
                <w:rtl w:val="0"/>
              </w:rPr>
              <w:t>Күндізгі ұйқы</w:t>
            </w:r>
          </w:p>
          <w:p w14:paraId="7614F7FD">
            <w:pPr>
              <w:widowControl w:val="0"/>
              <w:rPr>
                <w:rFonts w:hint="default" w:ascii="Times New Roman" w:hAnsi="Times New Roman" w:eastAsia="Calibri" w:cs="Times New Roman"/>
                <w:b/>
                <w:bCs/>
                <w:sz w:val="24"/>
                <w:szCs w:val="24"/>
                <w:rtl w:val="0"/>
                <w:lang w:val="kk-KZ"/>
              </w:rPr>
            </w:pPr>
            <w:r>
              <w:rPr>
                <w:rFonts w:hint="default" w:ascii="Times New Roman" w:hAnsi="Times New Roman" w:eastAsia="Calibri" w:cs="Times New Roman"/>
                <w:b/>
                <w:bCs/>
                <w:sz w:val="24"/>
                <w:szCs w:val="24"/>
                <w:rtl w:val="0"/>
                <w:lang w:val="kk-KZ"/>
              </w:rPr>
              <w:t>12.55-15.00</w:t>
            </w:r>
          </w:p>
        </w:tc>
        <w:tc>
          <w:tcPr>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078BB3B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Белгілі шараларды: дәретханаға бару, жуыну, киімдерді бүктеу, тыныш ұйқы,сақтай отырып, өз бетінше ұйқыға дайындалу дағдыларын қалыптастыру.</w:t>
            </w:r>
          </w:p>
          <w:p w14:paraId="3204230C">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Ұйқытатпақ.</w:t>
            </w:r>
          </w:p>
          <w:p w14:paraId="2BD7DB7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Жастыққа басынды қоя ғой,</w:t>
            </w:r>
          </w:p>
          <w:p w14:paraId="0588FA8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Тәп-тәтті ұйқыға бата ғой.</w:t>
            </w:r>
          </w:p>
        </w:tc>
      </w:tr>
      <w:tr w14:paraId="702B96A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2BEB19AF">
            <w:pPr>
              <w:widowControl w:val="0"/>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Бірте-бірте тұрғызу, сауықтыру шаралары</w:t>
            </w:r>
          </w:p>
          <w:p w14:paraId="6BFC1B30">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15.00-15.30</w:t>
            </w:r>
          </w:p>
        </w:tc>
        <w:tc>
          <w:tcPr>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3F49A434">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"Күннің оянуы".</w:t>
            </w:r>
          </w:p>
          <w:p w14:paraId="4A022F1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"Күн осылай оянады" — б.қ.: жүресінен отыру, қолды төмен түсіреді. (Баяу тұру, қолды әр сөзге алдыға, жоғары).</w:t>
            </w:r>
          </w:p>
          <w:p w14:paraId="1424B29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"Жоғары, жоғары, жоғары "— б. қ.: тігінен тұрып қол екі жаққа. (Денені төмен еңкейту, қол тізеде, б.қ. келу)</w:t>
            </w:r>
          </w:p>
          <w:p w14:paraId="29BD7CB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"Түнге қарай күн батады" — б. қ.: дәл солай. (Жүресінен отыру, қолды түсіру).</w:t>
            </w:r>
          </w:p>
          <w:p w14:paraId="0B9AC23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"Төмен, төмен, төмен" — б.қ.: жүресінен отыру, қолды түсіреді. (Басты төмен - жоғары - төмен еңкейту).</w:t>
            </w:r>
          </w:p>
          <w:p w14:paraId="1BE40A9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"Тамаша, тамаша" — б. қ.: тұрып. (Қол шапалақтау).</w:t>
            </w:r>
          </w:p>
          <w:p w14:paraId="564BDB6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"Күн күлімдеді" — б.қ.: тұрып, қол белде. (Денені оңға-солға бұру).</w:t>
            </w:r>
          </w:p>
          <w:p w14:paraId="44C2B49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"Ал күн астында біз тамаша өмір сүреміз" — б. қ.: дәл солай. (Бір орында бір жаққа айналу, ал кейін екінші жаққа).</w:t>
            </w:r>
          </w:p>
          <w:p w14:paraId="1A34958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(2 рет қайталау) жолдарымен жүру.</w:t>
            </w:r>
          </w:p>
          <w:p w14:paraId="16467C7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"Денсаулық" (Бедерлі тақтай, уқалау жолақшалары, шөптер).</w:t>
            </w:r>
          </w:p>
          <w:p w14:paraId="6EE546E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Мақсаты: алғашқы мәдени-гигиеналық дағдыларды орындауға жаттықтыру.</w:t>
            </w:r>
          </w:p>
          <w:p w14:paraId="49B1850D">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"Мөлдір су"</w:t>
            </w:r>
          </w:p>
          <w:p w14:paraId="5C2650B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Сылдыр, сылдыр, сылдыр су,</w:t>
            </w:r>
          </w:p>
          <w:p w14:paraId="7A712EC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Мөлдір суға бетіңді жу.</w:t>
            </w:r>
          </w:p>
          <w:p w14:paraId="289DFFC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Жуса таза болады,</w:t>
            </w:r>
          </w:p>
          <w:p w14:paraId="129C676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Беті - қолың, маңдайың.</w:t>
            </w:r>
          </w:p>
          <w:p w14:paraId="16AFC8A0">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(көркем сөз, дене шынықтыру)</w:t>
            </w:r>
          </w:p>
        </w:tc>
      </w:tr>
      <w:tr w14:paraId="2CCF4B2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6DD41191">
            <w:pPr>
              <w:widowControl w:val="0"/>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Бесін ас</w:t>
            </w:r>
          </w:p>
          <w:p w14:paraId="669ED4DF">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15.30-16.00</w:t>
            </w:r>
          </w:p>
        </w:tc>
        <w:tc>
          <w:tcPr>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66DBF806">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"Қасықты дұрыс ұстап үйренеміз".</w:t>
            </w:r>
          </w:p>
          <w:p w14:paraId="566F862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Балаларға қасық ұстап үйрету жұмысын жалғастыру.</w:t>
            </w:r>
          </w:p>
          <w:p w14:paraId="72B689BA">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Ғажайып сәт.</w:t>
            </w:r>
          </w:p>
          <w:p w14:paraId="5FEB7A0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Қуыршақ Дана топқа қонаққа келеді, ол көжені аузына шашыратпай апара алмайтындығына байланысты көйлегін үнемі былғатып алады екен. Балалар қонаққа "Алақай" деген балабақша өлеңін айтып "тыныштандырады". Содан кейін педагог балаларға сиқырлы қасықтарын алып, Данаға көжені қалай ішуге болатындығын көрсетуді ұсынады. Соңында Дана балаларға сабақ үшін алғыс айтады.</w:t>
            </w:r>
          </w:p>
          <w:p w14:paraId="27159D34">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(мәдени-гигиеналық дағдылар)</w:t>
            </w:r>
          </w:p>
        </w:tc>
      </w:tr>
      <w:tr w14:paraId="6E29698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4C00A432">
            <w:pPr>
              <w:widowControl w:val="0"/>
              <w:rPr>
                <w:rFonts w:hint="default" w:ascii="Times New Roman" w:hAnsi="Times New Roman" w:eastAsia="Times New Roman" w:cs="Times New Roman"/>
                <w:sz w:val="24"/>
                <w:szCs w:val="24"/>
                <w:rtl w:val="0"/>
              </w:rPr>
            </w:pPr>
            <w:r>
              <w:rPr>
                <w:rFonts w:hint="default" w:ascii="Times New Roman" w:hAnsi="Times New Roman" w:eastAsia="Times New Roman" w:cs="Times New Roman"/>
                <w:b/>
                <w:sz w:val="24"/>
                <w:szCs w:val="24"/>
                <w:rtl w:val="0"/>
              </w:rPr>
              <w:t>Балалардың дербес әрекеті</w:t>
            </w:r>
            <w:r>
              <w:rPr>
                <w:rFonts w:hint="default" w:ascii="Times New Roman" w:hAnsi="Times New Roman" w:eastAsia="Times New Roman" w:cs="Times New Roman"/>
                <w:sz w:val="24"/>
                <w:szCs w:val="24"/>
                <w:rtl w:val="0"/>
              </w:rPr>
              <w:t xml:space="preserve"> (баяу қимылды ойындар, үстел үсті ойындары, бейнелеу әрекеті, кітаптар қарау және тағы басқа әрекеттер)</w:t>
            </w:r>
          </w:p>
          <w:p w14:paraId="23BA20EC">
            <w:pPr>
              <w:widowControl w:val="0"/>
              <w:rPr>
                <w:rFonts w:hint="default" w:ascii="Times New Roman" w:hAnsi="Times New Roman" w:eastAsia="Times New Roman" w:cs="Times New Roman"/>
                <w:sz w:val="24"/>
                <w:szCs w:val="24"/>
                <w:rtl w:val="0"/>
                <w:lang w:val="kk-KZ"/>
              </w:rPr>
            </w:pPr>
            <w:r>
              <w:rPr>
                <w:rFonts w:hint="default" w:ascii="Times New Roman" w:hAnsi="Times New Roman" w:eastAsia="Times New Roman" w:cs="Times New Roman"/>
                <w:sz w:val="24"/>
                <w:szCs w:val="24"/>
                <w:rtl w:val="0"/>
                <w:lang w:val="kk-KZ"/>
              </w:rPr>
              <w:t>16.00-1630</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2989B128">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Көркем әдебиеттен ойын-жаттығу</w:t>
            </w:r>
          </w:p>
          <w:p w14:paraId="6D9D360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"Үйшік" ертегісі.</w:t>
            </w:r>
          </w:p>
          <w:p w14:paraId="666F66B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"Үйшік" ертегісі желісімен таныстыра отырып, мазмұны бойынша эмоционалды жауаптар қайтаруға талпындыру; шығармамен таныстыруда зейінін басқа нәрсеге аудармай, мұқият тыңдауға жаттықтыру; кейіпкерлердің әрекеттері желісін бақылауға үйрету. Балалардың тілін, байқағыштығын, қабылдау қабілетін, есте сақтауын дамыту.</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124C5BEB">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Қоршаған ортамен танысудан ойын-жаттығулар</w:t>
            </w:r>
          </w:p>
          <w:p w14:paraId="3549BE6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"Жасыл шырша".</w:t>
            </w:r>
          </w:p>
          <w:p w14:paraId="4F43544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шыршамен таныстыра отырып, шыршаның басқа өсімдіктерге, ағашқа, гүлге, ұқсамайтыны жөнінде ұғым беру; басқа ағаштармен салыстырмалы түрде алғанда шыршаның мәңгілік жасыл ағаш екені туралы және жаңа жылда барлық адамдарға қуаныш сыйлайтын ағаштардың бірі ретінде түсінік қалыптастыру.</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7268FB5C">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Музыкадан ойын-жаттығу</w:t>
            </w:r>
          </w:p>
          <w:p w14:paraId="1CEC63E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"Ғажайып сыйлықтар".</w:t>
            </w:r>
          </w:p>
          <w:p w14:paraId="66781A3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Балалардың әннің сипаты мен қарқынын ажыратып, ырғаққа сай үйлесімді қимылдар жасай білу қабілеттерін жетілдіру; топпен ән айту дағдыларын меңгерту.</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55E57CA9">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Құрастырудан ойын-жаттығу</w:t>
            </w:r>
          </w:p>
          <w:p w14:paraId="7444887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"Мұнара".</w:t>
            </w:r>
          </w:p>
          <w:p w14:paraId="18ED7CA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текше мен призмадан мұнара құрастыруға үйрету; мұнараны құрастыра алу қабілетін арттыру; текшелерді бір-бірінің үстіне қоя отырып, материалдардың тұрақтылығын байқай білу қабілетіне үйрету. Балалардың құрылыс материалдарының қасиеттерін қабылдауы мен кеңістікте бағдарлау қабілеттерін жетілдіру; қолдың ұсақ моторикасын, қабылдауы мен байқағыштығын және танымын дамыту.</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5119639D">
            <w:pPr>
              <w:widowControl w:val="0"/>
              <w:rPr>
                <w:rFonts w:ascii="Times New Roman" w:hAnsi="Times New Roman" w:eastAsia="Times New Roman" w:cs="Times New Roman"/>
                <w:b/>
                <w:color w:val="auto"/>
                <w:sz w:val="24"/>
                <w:szCs w:val="24"/>
              </w:rPr>
            </w:pPr>
            <w:r>
              <w:rPr>
                <w:rFonts w:ascii="Times New Roman" w:hAnsi="Times New Roman" w:eastAsia="Times New Roman" w:cs="Times New Roman"/>
                <w:b/>
                <w:color w:val="auto"/>
                <w:sz w:val="24"/>
                <w:szCs w:val="24"/>
                <w:rtl w:val="0"/>
              </w:rPr>
              <w:t>"Дұрыс орналастыр" ойыны.</w:t>
            </w:r>
          </w:p>
          <w:p w14:paraId="2454D3BD">
            <w:pPr>
              <w:widowControl w:val="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tl w:val="0"/>
              </w:rPr>
              <w:t>Мақсат-міндеттер: балаларды жылдам қимылдауды қалыптастыру.</w:t>
            </w:r>
          </w:p>
          <w:p w14:paraId="7F503DDF">
            <w:pPr>
              <w:widowControl w:val="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tl w:val="0"/>
              </w:rPr>
              <w:t>Үлкен қорапқа текшелер мен шарларды салу. Шарларды бір қорапқа, ал екінші қорапқа текшелерді салу керек.</w:t>
            </w:r>
          </w:p>
          <w:p w14:paraId="7EC98F3F">
            <w:pPr>
              <w:widowControl w:val="0"/>
              <w:rPr>
                <w:rFonts w:ascii="Times New Roman" w:hAnsi="Times New Roman" w:eastAsia="Times New Roman" w:cs="Times New Roman"/>
                <w:sz w:val="24"/>
                <w:szCs w:val="24"/>
              </w:rPr>
            </w:pPr>
            <w:r>
              <w:rPr>
                <w:rFonts w:ascii="Times New Roman" w:hAnsi="Times New Roman" w:eastAsia="Times New Roman" w:cs="Times New Roman"/>
                <w:b/>
                <w:color w:val="auto"/>
                <w:sz w:val="24"/>
                <w:szCs w:val="24"/>
                <w:rtl w:val="0"/>
              </w:rPr>
              <w:t>(сенсорика, сөйлеуді дамы</w:t>
            </w:r>
            <w:r>
              <w:rPr>
                <w:rFonts w:ascii="Times New Roman" w:hAnsi="Times New Roman" w:eastAsia="Times New Roman" w:cs="Times New Roman"/>
                <w:color w:val="auto"/>
                <w:sz w:val="24"/>
                <w:szCs w:val="24"/>
                <w:rtl w:val="0"/>
              </w:rPr>
              <w:t xml:space="preserve">ту)    </w:t>
            </w:r>
            <w:r>
              <w:rPr>
                <w:rFonts w:ascii="Times New Roman" w:hAnsi="Times New Roman" w:eastAsia="Times New Roman" w:cs="Times New Roman"/>
                <w:color w:val="auto"/>
                <w:sz w:val="24"/>
                <w:szCs w:val="24"/>
                <w:rtl w:val="0"/>
              </w:rPr>
              <w:tab/>
            </w:r>
          </w:p>
        </w:tc>
      </w:tr>
      <w:tr w14:paraId="434A8FF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0FB50B7E">
            <w:pPr>
              <w:widowControl w:val="0"/>
              <w:rPr>
                <w:rFonts w:hint="default" w:ascii="Times New Roman" w:hAnsi="Times New Roman" w:eastAsia="Calibri" w:cs="Times New Roman"/>
                <w:sz w:val="24"/>
                <w:szCs w:val="24"/>
                <w:lang w:val="ru"/>
              </w:rPr>
            </w:pPr>
            <w:r>
              <w:rPr>
                <w:rFonts w:hint="default" w:ascii="Times New Roman" w:hAnsi="Times New Roman" w:eastAsia="Times New Roman" w:cs="Times New Roman"/>
                <w:b/>
                <w:sz w:val="24"/>
                <w:szCs w:val="24"/>
                <w:rtl w:val="0"/>
              </w:rPr>
              <w:t>Балалармен жеке жұмыс</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66575082">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Өлең оқу.</w:t>
            </w:r>
          </w:p>
          <w:p w14:paraId="04AE200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Жарқырайды жұлдыздарым,</w:t>
            </w:r>
          </w:p>
          <w:p w14:paraId="6B0BBF2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Ілінген моншақтарым,</w:t>
            </w:r>
          </w:p>
          <w:p w14:paraId="77EEA88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Жымияды көк шарларым,</w:t>
            </w:r>
          </w:p>
          <w:p w14:paraId="2ED642C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Күлімдейді ойыншықтарым.</w:t>
            </w:r>
          </w:p>
          <w:p w14:paraId="62709AC4">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(сөйлеуді дамыту, көркем әдебиет)</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03E290AF">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Өнер бұрышындағы бірлескен әрекет.</w:t>
            </w:r>
          </w:p>
          <w:p w14:paraId="69C16EAD">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Жеке жұмыс (мүсіндеу, сурет салу, жапсыру).</w:t>
            </w:r>
          </w:p>
          <w:p w14:paraId="6B55C90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Мақсаты: қолдың ұсақ моторикасын жетілдіру.</w:t>
            </w:r>
          </w:p>
          <w:p w14:paraId="1D606928">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(мүсіндеу, сурет салу, жапсыру)</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2D992A11">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 xml:space="preserve">"Қыс" жыл мезгілі жайында әңгімелесу. </w:t>
            </w:r>
            <w:r>
              <w:rPr>
                <w:rFonts w:ascii="Times New Roman" w:hAnsi="Times New Roman" w:eastAsia="Times New Roman" w:cs="Times New Roman"/>
                <w:sz w:val="24"/>
                <w:szCs w:val="24"/>
                <w:rtl w:val="0"/>
              </w:rPr>
              <w:t>(сюжеттік суреттерді қарастыру).</w:t>
            </w:r>
          </w:p>
          <w:p w14:paraId="4004D8F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қарапайым сұрақтарға жауап беруге дағдыландыру; жаз мезгілі туралы түсініктерін тиянақтау.</w:t>
            </w:r>
          </w:p>
          <w:p w14:paraId="6D4D4E72">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(сөйлеуді дамыту)</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35D3088C">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"Салғыш ойыншықтармен" ойындар.</w:t>
            </w:r>
          </w:p>
          <w:p w14:paraId="3D62314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салғыш ойыншықтағы ойықтардың пішіндеріне сай ұсақ бөлшектерді салуға дағдыландыру; ойын, зейінін, қабылдауын, ұсақ қол моторикасын дамыту.</w:t>
            </w:r>
          </w:p>
          <w:p w14:paraId="11E3C89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Әр ойыққа кескіні бойынша сәйкес суреттерін тауып салу.</w:t>
            </w:r>
          </w:p>
          <w:p w14:paraId="7DB4AA3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Балалардың жағымды көңіл-күйге бөленуіне мүмкіндік жасау; ойлау қабілетін, зейінін, қол моторикасын дамыту.</w:t>
            </w:r>
          </w:p>
          <w:p w14:paraId="5C6921D9">
            <w:pPr>
              <w:widowControl w:val="0"/>
              <w:rPr>
                <w:rFonts w:ascii="Times New Roman" w:hAnsi="Times New Roman" w:eastAsia="Times New Roman" w:cs="Times New Roman"/>
                <w:sz w:val="24"/>
                <w:szCs w:val="24"/>
              </w:rPr>
            </w:pPr>
          </w:p>
          <w:p w14:paraId="3D60272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Не боп қалды? Не боп қалды?</w:t>
            </w:r>
          </w:p>
          <w:p w14:paraId="0E65125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Пішіндер шашылып қалды!</w:t>
            </w:r>
          </w:p>
          <w:p w14:paraId="2833013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Қане, жылдам достарым,</w:t>
            </w:r>
          </w:p>
          <w:p w14:paraId="18710A5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Орнына орналастыр!</w:t>
            </w:r>
          </w:p>
          <w:p w14:paraId="619D20BA">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(сенсорика)</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618B6109">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"Көңілді саусақтар" саусаққа арналған жаттығу.</w:t>
            </w:r>
          </w:p>
          <w:p w14:paraId="7BCAD50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балалардың ұсақ қол моторикасын, жағымды эмоцияларды дамыту, ересекке деген сенімділікті арттыру.</w:t>
            </w:r>
          </w:p>
          <w:p w14:paraId="55F426F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Оң қолымда бес саусақ (Оң қолының саусақтарын көрсету)</w:t>
            </w:r>
          </w:p>
          <w:p w14:paraId="6E9EEA5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Сол қолымда бес саусақ (Сол қолдың саусақтарын көрсету)</w:t>
            </w:r>
          </w:p>
          <w:p w14:paraId="46B0879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Бәрін қоссақ – он саусақ (Екі қолының саусақтарын қосу)</w:t>
            </w:r>
          </w:p>
          <w:p w14:paraId="72D2B34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Оң аяқпен секіремін (Екі аяқпен кезек секіру)</w:t>
            </w:r>
          </w:p>
          <w:p w14:paraId="3B58803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Сол аяқпен секіремін (Орында жүру)</w:t>
            </w:r>
          </w:p>
          <w:p w14:paraId="696964EA">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(сөйлеуді дамыту, дене шынықтыру)</w:t>
            </w:r>
          </w:p>
        </w:tc>
      </w:tr>
      <w:tr w14:paraId="4342892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6200E545">
            <w:pPr>
              <w:widowControl w:val="0"/>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Серуенге дайындық</w:t>
            </w:r>
          </w:p>
          <w:p w14:paraId="79873858">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16.30-16.40</w:t>
            </w:r>
          </w:p>
        </w:tc>
        <w:tc>
          <w:tcPr>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3EFCD4CD">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"Киім-кешектер мен аяқ киімді таза ұстау туралы".</w:t>
            </w:r>
          </w:p>
          <w:p w14:paraId="74E9D54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Мақсат-міндеттері: балаларда мәдени-гигиеналық дағдыларды, өз-өзіне қызмет ету дағдыларын қалыптастыру.</w:t>
            </w:r>
          </w:p>
          <w:p w14:paraId="42428A1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xml:space="preserve">Киім-кешектер мен аяқ киімдерді таза ұстаудың маңыздылығы жайлы айту, «тиянақтылық», «ұқыптылық» түсініктерімен таныстыру, киімдегі олқылықты байқауды үйрету. </w:t>
            </w:r>
            <w:r>
              <w:rPr>
                <w:rFonts w:ascii="Times New Roman" w:hAnsi="Times New Roman" w:eastAsia="Times New Roman" w:cs="Times New Roman"/>
                <w:b/>
                <w:sz w:val="24"/>
                <w:szCs w:val="24"/>
                <w:rtl w:val="0"/>
              </w:rPr>
              <w:t>(мәдени-гигиеналық дағдылар, дербес әрекет)</w:t>
            </w:r>
          </w:p>
        </w:tc>
      </w:tr>
      <w:tr w14:paraId="7F7D9DF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5514177C">
            <w:pPr>
              <w:widowControl w:val="0"/>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Серуен</w:t>
            </w:r>
          </w:p>
          <w:p w14:paraId="2B98A2C6">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16.40-17.20</w:t>
            </w:r>
          </w:p>
        </w:tc>
        <w:tc>
          <w:tcPr>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30E1921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xml:space="preserve">Түскі уақыттаға серуендегі бақылауды жалғастыру. </w:t>
            </w:r>
            <w:r>
              <w:rPr>
                <w:rFonts w:ascii="Times New Roman" w:hAnsi="Times New Roman" w:eastAsia="Times New Roman" w:cs="Times New Roman"/>
                <w:b/>
                <w:sz w:val="24"/>
                <w:szCs w:val="24"/>
                <w:rtl w:val="0"/>
              </w:rPr>
              <w:t>(қоршаған ортамен танысу, сөйлеуді дамыту, көркем әдебиет)</w:t>
            </w:r>
          </w:p>
        </w:tc>
      </w:tr>
      <w:tr w14:paraId="74B4125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46201AB1">
            <w:pPr>
              <w:widowControl w:val="0"/>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Серуеннен оралу</w:t>
            </w:r>
          </w:p>
          <w:p w14:paraId="04FAB740">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17.20-17.30</w:t>
            </w:r>
          </w:p>
        </w:tc>
        <w:tc>
          <w:tcPr>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603A203D">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Серуеннен кейін беті-қолымызды сумен тазалап жууға дағдыландыру.</w:t>
            </w:r>
          </w:p>
          <w:p w14:paraId="7140688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Сылдырлайды мөлдір су,</w:t>
            </w:r>
          </w:p>
          <w:p w14:paraId="0F6BA65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Мөлдір суға қолыңды жу.</w:t>
            </w:r>
          </w:p>
          <w:p w14:paraId="4BF76CD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Жуынсаң сен әрдайым,</w:t>
            </w:r>
          </w:p>
          <w:p w14:paraId="6437C86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Таза бетің, маңдайың.</w:t>
            </w:r>
          </w:p>
          <w:p w14:paraId="38A67B21">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(мәдени-гигиеналық дағдылар)</w:t>
            </w:r>
          </w:p>
        </w:tc>
      </w:tr>
      <w:tr w14:paraId="22D7062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44436F80">
            <w:pPr>
              <w:widowControl w:val="0"/>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Кешкі ас</w:t>
            </w:r>
          </w:p>
          <w:p w14:paraId="4AC38B41">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17.30-17.50</w:t>
            </w:r>
          </w:p>
        </w:tc>
        <w:tc>
          <w:tcPr>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4CADC612">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Гигиеналық дағдыдар</w:t>
            </w:r>
          </w:p>
          <w:p w14:paraId="6BF2B1E3">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"Қолдарымызды тап-таза ғып жуайық" ойын жаттығуы.</w:t>
            </w:r>
          </w:p>
          <w:p w14:paraId="2AB0DB3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жуу алгоритмін бекіту.</w:t>
            </w:r>
          </w:p>
          <w:p w14:paraId="534952F3">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Көркем сөз.</w:t>
            </w:r>
          </w:p>
          <w:p w14:paraId="3B86A23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Нан мен қасықты ал да,</w:t>
            </w:r>
          </w:p>
          <w:p w14:paraId="78B5504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Тамақ ішуді баста!</w:t>
            </w:r>
          </w:p>
          <w:p w14:paraId="3A76F68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Тусипжанова-Шагирова А.</w:t>
            </w:r>
          </w:p>
          <w:p w14:paraId="6398CD3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Осы сөздерден кейін балалар таңғы асты бастайды. Таңғы ас кезінде педагог балалардың орындықтарда отыруын қадағалайды. Егер үстел басында отырған бала өз қалпын сақтамаса, педагог балаға жақындап, дұрыс отыруын сұрайды.</w:t>
            </w:r>
          </w:p>
          <w:p w14:paraId="2F6849A3">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(мәдени-гигиеналық дағдылар, көркем сөз)</w:t>
            </w:r>
          </w:p>
        </w:tc>
      </w:tr>
      <w:tr w14:paraId="59BB3C0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177E33BA">
            <w:pPr>
              <w:widowControl w:val="0"/>
              <w:rPr>
                <w:rFonts w:hint="default" w:ascii="Times New Roman" w:hAnsi="Times New Roman" w:eastAsia="Calibri" w:cs="Times New Roman"/>
                <w:sz w:val="24"/>
                <w:szCs w:val="24"/>
                <w:lang w:val="ru"/>
              </w:rPr>
            </w:pPr>
            <w:r>
              <w:rPr>
                <w:rFonts w:hint="default" w:ascii="Times New Roman" w:hAnsi="Times New Roman" w:eastAsia="Times New Roman" w:cs="Times New Roman"/>
                <w:b/>
                <w:sz w:val="24"/>
                <w:szCs w:val="24"/>
                <w:rtl w:val="0"/>
              </w:rPr>
              <w:t>Балалардың дербес әрекеті</w:t>
            </w:r>
            <w:r>
              <w:rPr>
                <w:rFonts w:hint="default" w:ascii="Times New Roman" w:hAnsi="Times New Roman" w:eastAsia="Times New Roman" w:cs="Times New Roman"/>
                <w:sz w:val="24"/>
                <w:szCs w:val="24"/>
                <w:rtl w:val="0"/>
              </w:rPr>
              <w:t xml:space="preserve"> (баяу қимылды ойындар, үстел үсті ойындары, бейнелеу әрекеті, кітаптар қарау және тағы басқа әрекеттер)</w:t>
            </w:r>
          </w:p>
        </w:tc>
        <w:tc>
          <w:tcPr>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6EA0AD08">
            <w:pPr>
              <w:widowControl w:val="0"/>
              <w:rPr>
                <w:rFonts w:ascii="Times New Roman" w:hAnsi="Times New Roman" w:eastAsia="Times New Roman" w:cs="Times New Roman"/>
                <w:b/>
                <w:sz w:val="24"/>
                <w:szCs w:val="24"/>
              </w:rPr>
            </w:pPr>
            <w:r>
              <w:rPr>
                <w:rFonts w:ascii="Times New Roman" w:hAnsi="Times New Roman" w:eastAsia="Times New Roman" w:cs="Times New Roman"/>
                <w:sz w:val="24"/>
                <w:szCs w:val="24"/>
                <w:rtl w:val="0"/>
              </w:rPr>
              <w:t xml:space="preserve">Кітап бұрышында: өткен тақырыптар бойынша суреттерді қарау, сипаттау; ертегілерді есте жаңғырту, кейіпкерлердің сөздерін қайталау. </w:t>
            </w:r>
            <w:r>
              <w:rPr>
                <w:rFonts w:ascii="Times New Roman" w:hAnsi="Times New Roman" w:eastAsia="Times New Roman" w:cs="Times New Roman"/>
                <w:b/>
                <w:sz w:val="24"/>
                <w:szCs w:val="24"/>
                <w:rtl w:val="0"/>
              </w:rPr>
              <w:t>(коммуникативті дағдылар, сөйлеуді дамыту, қазақ тілі, көркем әдебиет)</w:t>
            </w:r>
          </w:p>
          <w:p w14:paraId="703332E2">
            <w:pPr>
              <w:widowControl w:val="0"/>
              <w:rPr>
                <w:rFonts w:ascii="Times New Roman" w:hAnsi="Times New Roman" w:eastAsia="Times New Roman" w:cs="Times New Roman"/>
                <w:b/>
                <w:sz w:val="24"/>
                <w:szCs w:val="24"/>
              </w:rPr>
            </w:pPr>
            <w:r>
              <w:rPr>
                <w:rFonts w:ascii="Times New Roman" w:hAnsi="Times New Roman" w:eastAsia="Times New Roman" w:cs="Times New Roman"/>
                <w:sz w:val="24"/>
                <w:szCs w:val="24"/>
                <w:rtl w:val="0"/>
              </w:rPr>
              <w:t xml:space="preserve">Музыкалық аспаптармен ойындар. Ертеңгілікке дайындық, жаңа жыл тақырыбына байланысты әндер. </w:t>
            </w:r>
            <w:r>
              <w:rPr>
                <w:rFonts w:ascii="Times New Roman" w:hAnsi="Times New Roman" w:eastAsia="Times New Roman" w:cs="Times New Roman"/>
                <w:b/>
                <w:sz w:val="24"/>
                <w:szCs w:val="24"/>
                <w:rtl w:val="0"/>
              </w:rPr>
              <w:t>(музыка)</w:t>
            </w:r>
          </w:p>
          <w:p w14:paraId="2C7FBB00">
            <w:pPr>
              <w:widowControl w:val="0"/>
              <w:rPr>
                <w:rFonts w:ascii="Times New Roman" w:hAnsi="Times New Roman" w:eastAsia="Times New Roman" w:cs="Times New Roman"/>
                <w:b/>
                <w:sz w:val="24"/>
                <w:szCs w:val="24"/>
              </w:rPr>
            </w:pPr>
            <w:r>
              <w:rPr>
                <w:rFonts w:ascii="Times New Roman" w:hAnsi="Times New Roman" w:eastAsia="Times New Roman" w:cs="Times New Roman"/>
                <w:sz w:val="24"/>
                <w:szCs w:val="24"/>
                <w:rtl w:val="0"/>
              </w:rPr>
              <w:t xml:space="preserve">Өнер бұрышында қыс мезгілін бояу суреттерін бояту, аққала мүсіндеу және жапсыру жұмыстарын жасау. </w:t>
            </w:r>
            <w:r>
              <w:rPr>
                <w:rFonts w:ascii="Times New Roman" w:hAnsi="Times New Roman" w:eastAsia="Times New Roman" w:cs="Times New Roman"/>
                <w:b/>
                <w:sz w:val="24"/>
                <w:szCs w:val="24"/>
                <w:rtl w:val="0"/>
              </w:rPr>
              <w:t>(шығармашылық дағдылар, жапсыру, мүсіндеу, сурет салу)</w:t>
            </w:r>
          </w:p>
          <w:p w14:paraId="1379BBC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Еркін рөлдік ойындар.</w:t>
            </w:r>
          </w:p>
        </w:tc>
      </w:tr>
      <w:tr w14:paraId="744AF2B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2A88E075">
            <w:pPr>
              <w:widowControl w:val="0"/>
              <w:rPr>
                <w:rFonts w:hint="default" w:ascii="Times New Roman" w:hAnsi="Times New Roman" w:eastAsia="Times New Roman" w:cs="Times New Roman"/>
                <w:sz w:val="24"/>
                <w:szCs w:val="24"/>
                <w:rtl w:val="0"/>
              </w:rPr>
            </w:pPr>
            <w:r>
              <w:rPr>
                <w:rFonts w:hint="default" w:ascii="Times New Roman" w:hAnsi="Times New Roman" w:eastAsia="Times New Roman" w:cs="Times New Roman"/>
                <w:b/>
                <w:sz w:val="24"/>
                <w:szCs w:val="24"/>
                <w:rtl w:val="0"/>
              </w:rPr>
              <w:t>Балалардың үйге қайтуы</w:t>
            </w:r>
            <w:r>
              <w:rPr>
                <w:rFonts w:hint="default" w:ascii="Times New Roman" w:hAnsi="Times New Roman" w:eastAsia="Times New Roman" w:cs="Times New Roman"/>
                <w:sz w:val="24"/>
                <w:szCs w:val="24"/>
                <w:rtl w:val="0"/>
              </w:rPr>
              <w:t xml:space="preserve"> (ата-аналарға кеңес)</w:t>
            </w:r>
          </w:p>
          <w:p w14:paraId="2224A597">
            <w:pPr>
              <w:widowControl w:val="0"/>
              <w:rPr>
                <w:rFonts w:hint="default" w:ascii="Times New Roman" w:hAnsi="Times New Roman" w:eastAsia="Times New Roman" w:cs="Times New Roman"/>
                <w:b/>
                <w:bCs/>
                <w:sz w:val="24"/>
                <w:szCs w:val="24"/>
                <w:rtl w:val="0"/>
                <w:lang w:val="kk-KZ"/>
              </w:rPr>
            </w:pPr>
            <w:r>
              <w:rPr>
                <w:rFonts w:hint="default" w:ascii="Times New Roman" w:hAnsi="Times New Roman" w:eastAsia="Times New Roman" w:cs="Times New Roman"/>
                <w:b/>
                <w:bCs/>
                <w:sz w:val="24"/>
                <w:szCs w:val="24"/>
                <w:rtl w:val="0"/>
                <w:lang w:val="kk-KZ"/>
              </w:rPr>
              <w:t>17.50-18.30</w:t>
            </w:r>
          </w:p>
          <w:p w14:paraId="6A2BA60C">
            <w:pPr>
              <w:widowControl w:val="0"/>
              <w:rPr>
                <w:rFonts w:hint="default" w:ascii="Times New Roman" w:hAnsi="Times New Roman" w:eastAsia="Times New Roman" w:cs="Times New Roman"/>
                <w:sz w:val="24"/>
                <w:szCs w:val="24"/>
                <w:rtl w:val="0"/>
                <w:lang w:val="ru"/>
              </w:rPr>
            </w:pPr>
          </w:p>
        </w:tc>
        <w:tc>
          <w:tcPr>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0DF24FC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Әңгімелесу: "Қоршаған құбылыстар жөнінде әңгімелесудің маңыздылығы", "Бала заттардың қасиеттерін қалай зерттей алады?".</w:t>
            </w:r>
          </w:p>
        </w:tc>
      </w:tr>
    </w:tbl>
    <w:p w14:paraId="6FB5AC39"/>
    <w:p w14:paraId="75061420"/>
    <w:p w14:paraId="530C36AA"/>
    <w:p w14:paraId="28C2C455"/>
    <w:p w14:paraId="50308402"/>
    <w:p w14:paraId="47F587FD"/>
    <w:p w14:paraId="5A0161A8"/>
    <w:p w14:paraId="35EE663D"/>
    <w:p w14:paraId="7EC2A2E8"/>
    <w:p w14:paraId="5F8A24FD"/>
    <w:p w14:paraId="7654094E"/>
    <w:tbl>
      <w:tblPr>
        <w:tblStyle w:val="15"/>
        <w:tblW w:w="13954"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100" w:type="dxa"/>
          <w:left w:w="100" w:type="dxa"/>
          <w:bottom w:w="100" w:type="dxa"/>
          <w:right w:w="100" w:type="dxa"/>
        </w:tblCellMar>
      </w:tblPr>
      <w:tblGrid>
        <w:gridCol w:w="2325"/>
        <w:gridCol w:w="2325"/>
        <w:gridCol w:w="2325"/>
        <w:gridCol w:w="2325"/>
        <w:gridCol w:w="2325"/>
        <w:gridCol w:w="2325"/>
        <w:gridCol w:w="4"/>
      </w:tblGrid>
      <w:tr w14:paraId="65DCB8F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gridSpan w:val="7"/>
            <w:tcBorders>
              <w:top w:val="single" w:color="000000" w:sz="6" w:space="0"/>
              <w:left w:val="single" w:color="000000" w:sz="6" w:space="0"/>
              <w:bottom w:val="single" w:color="000000" w:sz="6" w:space="0"/>
              <w:right w:val="single" w:color="000000" w:sz="6" w:space="0"/>
            </w:tcBorders>
            <w:shd w:val="clear" w:color="auto" w:fill="CCCCCC"/>
            <w:tcMar>
              <w:top w:w="40" w:type="dxa"/>
              <w:left w:w="40" w:type="dxa"/>
              <w:bottom w:w="40" w:type="dxa"/>
              <w:right w:w="40" w:type="dxa"/>
            </w:tcMar>
            <w:vAlign w:val="top"/>
          </w:tcPr>
          <w:p w14:paraId="08E1D5F8">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ТӘРБИЕЛЕУ-БІЛІМ БЕРУ ПРОЦЕСІНІҢ ЦИКЛОГРАММАСЫ</w:t>
            </w:r>
          </w:p>
        </w:tc>
      </w:tr>
      <w:tr w14:paraId="2962DE3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F3F3F3"/>
            <w:tcMar>
              <w:top w:w="40" w:type="dxa"/>
              <w:left w:w="40" w:type="dxa"/>
              <w:bottom w:w="40" w:type="dxa"/>
              <w:right w:w="40" w:type="dxa"/>
            </w:tcMar>
            <w:vAlign w:val="top"/>
          </w:tcPr>
          <w:p w14:paraId="056DA158">
            <w:pPr>
              <w:widowControl w:val="0"/>
              <w:rPr>
                <w:rFonts w:ascii="Times New Roman" w:hAnsi="Times New Roman" w:eastAsia="Times New Roman" w:cs="Times New Roman"/>
                <w:sz w:val="24"/>
                <w:szCs w:val="24"/>
              </w:rPr>
            </w:pPr>
          </w:p>
        </w:tc>
        <w:tc>
          <w:tcPr>
            <w:gridSpan w:val="5"/>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vAlign w:val="top"/>
          </w:tcPr>
          <w:p w14:paraId="40CF1DD5">
            <w:pPr>
              <w:widowControl w:val="0"/>
              <w:rPr>
                <w:rFonts w:ascii="Times New Roman" w:hAnsi="Times New Roman" w:eastAsia="Times New Roman" w:cs="Times New Roman"/>
                <w:sz w:val="24"/>
                <w:szCs w:val="24"/>
              </w:rPr>
            </w:pPr>
          </w:p>
        </w:tc>
      </w:tr>
      <w:tr w14:paraId="78C4F1E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D9D9D9"/>
            <w:tcMar>
              <w:top w:w="40" w:type="dxa"/>
              <w:left w:w="40" w:type="dxa"/>
              <w:bottom w:w="40" w:type="dxa"/>
              <w:right w:w="40" w:type="dxa"/>
            </w:tcMar>
            <w:vAlign w:val="top"/>
          </w:tcPr>
          <w:p w14:paraId="7A605315">
            <w:pPr>
              <w:widowControl w:val="0"/>
              <w:rPr>
                <w:rFonts w:ascii="Times New Roman" w:hAnsi="Times New Roman" w:eastAsia="Times New Roman" w:cs="Times New Roman"/>
                <w:b/>
                <w:sz w:val="24"/>
                <w:szCs w:val="24"/>
                <w:rtl w:val="0"/>
              </w:rPr>
            </w:pPr>
            <w:r>
              <w:rPr>
                <w:rFonts w:ascii="Times New Roman" w:hAnsi="Times New Roman" w:eastAsia="Times New Roman" w:cs="Times New Roman"/>
                <w:b/>
                <w:sz w:val="24"/>
                <w:szCs w:val="24"/>
                <w:rtl w:val="0"/>
              </w:rPr>
              <w:t>Топ</w:t>
            </w:r>
          </w:p>
        </w:tc>
        <w:tc>
          <w:tcPr>
            <w:gridSpan w:val="5"/>
            <w:tcBorders>
              <w:top w:val="single" w:color="CCCCCC" w:sz="6" w:space="0"/>
              <w:left w:val="single" w:color="CCCCCC" w:sz="6" w:space="0"/>
              <w:bottom w:val="single" w:color="000000" w:sz="6" w:space="0"/>
              <w:right w:val="single" w:color="000000" w:sz="6" w:space="0"/>
            </w:tcBorders>
            <w:shd w:val="clear" w:color="auto" w:fill="D9D9D9"/>
            <w:tcMar>
              <w:top w:w="40" w:type="dxa"/>
              <w:left w:w="40" w:type="dxa"/>
              <w:bottom w:w="40" w:type="dxa"/>
              <w:right w:w="40" w:type="dxa"/>
            </w:tcMar>
            <w:vAlign w:val="top"/>
          </w:tcPr>
          <w:p w14:paraId="32D6EDED">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Кіші топ</w:t>
            </w:r>
          </w:p>
        </w:tc>
      </w:tr>
      <w:tr w14:paraId="751D5C7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FFFFFF"/>
            <w:tcMar>
              <w:top w:w="40" w:type="dxa"/>
              <w:left w:w="40" w:type="dxa"/>
              <w:bottom w:w="40" w:type="dxa"/>
              <w:right w:w="40" w:type="dxa"/>
            </w:tcMar>
            <w:vAlign w:val="top"/>
          </w:tcPr>
          <w:p w14:paraId="147E6FE8">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Топтың  атауы</w:t>
            </w:r>
          </w:p>
        </w:tc>
        <w:tc>
          <w:tcPr>
            <w:gridSpan w:val="5"/>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vAlign w:val="top"/>
          </w:tcPr>
          <w:p w14:paraId="3E9A0A88">
            <w:pPr>
              <w:widowControl w:val="0"/>
              <w:rPr>
                <w:rFonts w:ascii="Times New Roman" w:hAnsi="Times New Roman" w:eastAsia="Times New Roman" w:cs="Times New Roman"/>
                <w:sz w:val="24"/>
                <w:szCs w:val="24"/>
              </w:rPr>
            </w:pPr>
          </w:p>
        </w:tc>
      </w:tr>
      <w:tr w14:paraId="3AC9930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D9D9D9"/>
            <w:tcMar>
              <w:top w:w="40" w:type="dxa"/>
              <w:left w:w="40" w:type="dxa"/>
              <w:bottom w:w="40" w:type="dxa"/>
              <w:right w:w="40" w:type="dxa"/>
            </w:tcMar>
            <w:vAlign w:val="top"/>
          </w:tcPr>
          <w:p w14:paraId="53DFB529">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Балалардың жасы</w:t>
            </w:r>
          </w:p>
        </w:tc>
        <w:tc>
          <w:tcPr>
            <w:gridSpan w:val="5"/>
            <w:tcBorders>
              <w:top w:val="single" w:color="CCCCCC" w:sz="6" w:space="0"/>
              <w:left w:val="single" w:color="CCCCCC" w:sz="6" w:space="0"/>
              <w:bottom w:val="single" w:color="000000" w:sz="6" w:space="0"/>
              <w:right w:val="single" w:color="000000" w:sz="6" w:space="0"/>
            </w:tcBorders>
            <w:shd w:val="clear" w:color="auto" w:fill="D9D9D9"/>
            <w:tcMar>
              <w:top w:w="40" w:type="dxa"/>
              <w:left w:w="40" w:type="dxa"/>
              <w:bottom w:w="40" w:type="dxa"/>
              <w:right w:w="40" w:type="dxa"/>
            </w:tcMar>
            <w:vAlign w:val="bottom"/>
          </w:tcPr>
          <w:p w14:paraId="5C336D8C">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2 жасар балалар</w:t>
            </w:r>
          </w:p>
        </w:tc>
      </w:tr>
      <w:tr w14:paraId="4F9C8B7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F3F3F3"/>
            <w:tcMar>
              <w:top w:w="40" w:type="dxa"/>
              <w:left w:w="40" w:type="dxa"/>
              <w:bottom w:w="40" w:type="dxa"/>
              <w:right w:w="40" w:type="dxa"/>
            </w:tcMar>
            <w:vAlign w:val="top"/>
          </w:tcPr>
          <w:p w14:paraId="224D095D">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Педагогтің аты-жөні</w:t>
            </w:r>
          </w:p>
        </w:tc>
        <w:tc>
          <w:tcPr>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1BE410F5">
            <w:pPr>
              <w:widowControl w:val="0"/>
              <w:rPr>
                <w:rFonts w:hint="default" w:ascii="Times New Roman" w:hAnsi="Times New Roman" w:eastAsia="Times New Roman" w:cs="Times New Roman"/>
                <w:sz w:val="24"/>
                <w:szCs w:val="24"/>
                <w:lang w:val="kk-KZ"/>
              </w:rPr>
            </w:pPr>
            <w:r>
              <w:rPr>
                <w:rFonts w:ascii="Times New Roman" w:hAnsi="Times New Roman" w:eastAsia="Times New Roman" w:cs="Times New Roman"/>
                <w:sz w:val="24"/>
                <w:szCs w:val="24"/>
                <w:lang w:val="ru-RU"/>
              </w:rPr>
              <w:t>Салыбаева</w:t>
            </w:r>
            <w:r>
              <w:rPr>
                <w:rFonts w:hint="default" w:ascii="Times New Roman" w:hAnsi="Times New Roman" w:eastAsia="Times New Roman" w:cs="Times New Roman"/>
                <w:sz w:val="24"/>
                <w:szCs w:val="24"/>
                <w:lang w:val="ru-RU"/>
              </w:rPr>
              <w:t xml:space="preserve"> П</w:t>
            </w:r>
            <w:r>
              <w:rPr>
                <w:rFonts w:hint="default" w:ascii="Times New Roman" w:hAnsi="Times New Roman" w:eastAsia="Times New Roman" w:cs="Times New Roman"/>
                <w:sz w:val="24"/>
                <w:szCs w:val="24"/>
                <w:lang w:val="kk-KZ"/>
              </w:rPr>
              <w:t>, Алтынбекова Ж</w:t>
            </w:r>
          </w:p>
        </w:tc>
      </w:tr>
      <w:tr w14:paraId="6475C49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D9D9D9"/>
            <w:tcMar>
              <w:top w:w="40" w:type="dxa"/>
              <w:left w:w="40" w:type="dxa"/>
              <w:bottom w:w="40" w:type="dxa"/>
              <w:right w:w="40" w:type="dxa"/>
            </w:tcMar>
            <w:vAlign w:val="top"/>
          </w:tcPr>
          <w:p w14:paraId="094A1D7C">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Жоспардың құрылу кезеңі</w:t>
            </w:r>
          </w:p>
        </w:tc>
        <w:tc>
          <w:tcPr>
            <w:gridSpan w:val="5"/>
            <w:tcBorders>
              <w:top w:val="single" w:color="CCCCCC" w:sz="6" w:space="0"/>
              <w:left w:val="single" w:color="CCCCCC" w:sz="6" w:space="0"/>
              <w:bottom w:val="single" w:color="000000" w:sz="6" w:space="0"/>
              <w:right w:val="single" w:color="000000" w:sz="6" w:space="0"/>
            </w:tcBorders>
            <w:shd w:val="clear" w:color="auto" w:fill="CCCCCC"/>
            <w:tcMar>
              <w:top w:w="40" w:type="dxa"/>
              <w:left w:w="40" w:type="dxa"/>
              <w:bottom w:w="40" w:type="dxa"/>
              <w:right w:w="40" w:type="dxa"/>
            </w:tcMar>
            <w:vAlign w:val="top"/>
          </w:tcPr>
          <w:p w14:paraId="3E001839">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26.12 - 30.12.2022 ж.</w:t>
            </w:r>
          </w:p>
        </w:tc>
      </w:tr>
      <w:tr w14:paraId="4DA9255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F3F3F3"/>
            <w:tcMar>
              <w:top w:w="40" w:type="dxa"/>
              <w:left w:w="40" w:type="dxa"/>
              <w:bottom w:w="40" w:type="dxa"/>
              <w:right w:w="40" w:type="dxa"/>
            </w:tcMar>
            <w:vAlign w:val="top"/>
          </w:tcPr>
          <w:p w14:paraId="404A0596">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Апта күндері</w:t>
            </w:r>
          </w:p>
        </w:tc>
        <w:tc>
          <w:tcPr>
            <w:tcBorders>
              <w:top w:val="single" w:color="CCCCCC" w:sz="6" w:space="0"/>
              <w:left w:val="single" w:color="CCCCCC" w:sz="6" w:space="0"/>
              <w:bottom w:val="single" w:color="000000" w:sz="6" w:space="0"/>
              <w:right w:val="single" w:color="000000" w:sz="6" w:space="0"/>
            </w:tcBorders>
            <w:shd w:val="clear" w:color="auto" w:fill="F3F3F3"/>
            <w:tcMar>
              <w:top w:w="40" w:type="dxa"/>
              <w:left w:w="40" w:type="dxa"/>
              <w:bottom w:w="40" w:type="dxa"/>
              <w:right w:w="40" w:type="dxa"/>
            </w:tcMar>
            <w:vAlign w:val="top"/>
          </w:tcPr>
          <w:p w14:paraId="1CCADE6B">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i/>
                <w:sz w:val="24"/>
                <w:szCs w:val="24"/>
                <w:rtl w:val="0"/>
              </w:rPr>
              <w:t>Дүйсенбі</w:t>
            </w:r>
          </w:p>
        </w:tc>
        <w:tc>
          <w:tcPr>
            <w:tcBorders>
              <w:top w:val="single" w:color="CCCCCC" w:sz="6" w:space="0"/>
              <w:left w:val="single" w:color="CCCCCC" w:sz="6" w:space="0"/>
              <w:bottom w:val="single" w:color="000000" w:sz="6" w:space="0"/>
              <w:right w:val="single" w:color="000000" w:sz="6" w:space="0"/>
            </w:tcBorders>
            <w:shd w:val="clear" w:color="auto" w:fill="F3F3F3"/>
            <w:tcMar>
              <w:top w:w="40" w:type="dxa"/>
              <w:left w:w="40" w:type="dxa"/>
              <w:bottom w:w="40" w:type="dxa"/>
              <w:right w:w="40" w:type="dxa"/>
            </w:tcMar>
            <w:vAlign w:val="top"/>
          </w:tcPr>
          <w:p w14:paraId="3265538A">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i/>
                <w:sz w:val="24"/>
                <w:szCs w:val="24"/>
                <w:rtl w:val="0"/>
              </w:rPr>
              <w:t>Сейсенбі</w:t>
            </w:r>
          </w:p>
        </w:tc>
        <w:tc>
          <w:tcPr>
            <w:tcBorders>
              <w:top w:val="single" w:color="CCCCCC" w:sz="6" w:space="0"/>
              <w:left w:val="single" w:color="CCCCCC" w:sz="6" w:space="0"/>
              <w:bottom w:val="single" w:color="000000" w:sz="6" w:space="0"/>
              <w:right w:val="single" w:color="000000" w:sz="6" w:space="0"/>
            </w:tcBorders>
            <w:shd w:val="clear" w:color="auto" w:fill="F3F3F3"/>
            <w:tcMar>
              <w:top w:w="40" w:type="dxa"/>
              <w:left w:w="40" w:type="dxa"/>
              <w:bottom w:w="40" w:type="dxa"/>
              <w:right w:w="40" w:type="dxa"/>
            </w:tcMar>
            <w:vAlign w:val="top"/>
          </w:tcPr>
          <w:p w14:paraId="57F89FF2">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i/>
                <w:sz w:val="24"/>
                <w:szCs w:val="24"/>
                <w:rtl w:val="0"/>
              </w:rPr>
              <w:t>Сәрсенбі</w:t>
            </w:r>
          </w:p>
        </w:tc>
        <w:tc>
          <w:tcPr>
            <w:tcBorders>
              <w:top w:val="single" w:color="CCCCCC" w:sz="6" w:space="0"/>
              <w:left w:val="single" w:color="CCCCCC" w:sz="6" w:space="0"/>
              <w:bottom w:val="single" w:color="000000" w:sz="6" w:space="0"/>
              <w:right w:val="single" w:color="000000" w:sz="6" w:space="0"/>
            </w:tcBorders>
            <w:shd w:val="clear" w:color="auto" w:fill="F3F3F3"/>
            <w:tcMar>
              <w:top w:w="40" w:type="dxa"/>
              <w:left w:w="40" w:type="dxa"/>
              <w:bottom w:w="40" w:type="dxa"/>
              <w:right w:w="40" w:type="dxa"/>
            </w:tcMar>
            <w:vAlign w:val="top"/>
          </w:tcPr>
          <w:p w14:paraId="34DECABC">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i/>
                <w:sz w:val="24"/>
                <w:szCs w:val="24"/>
                <w:rtl w:val="0"/>
              </w:rPr>
              <w:t>Бейсенбі</w:t>
            </w:r>
          </w:p>
        </w:tc>
        <w:tc>
          <w:tcPr>
            <w:tcBorders>
              <w:top w:val="single" w:color="CCCCCC" w:sz="6" w:space="0"/>
              <w:left w:val="single" w:color="CCCCCC" w:sz="6" w:space="0"/>
              <w:bottom w:val="single" w:color="000000" w:sz="6" w:space="0"/>
              <w:right w:val="single" w:color="000000" w:sz="6" w:space="0"/>
            </w:tcBorders>
            <w:shd w:val="clear" w:color="auto" w:fill="F3F3F3"/>
            <w:tcMar>
              <w:top w:w="40" w:type="dxa"/>
              <w:left w:w="40" w:type="dxa"/>
              <w:bottom w:w="40" w:type="dxa"/>
              <w:right w:w="40" w:type="dxa"/>
            </w:tcMar>
            <w:vAlign w:val="top"/>
          </w:tcPr>
          <w:p w14:paraId="3499C0F4">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i/>
                <w:sz w:val="24"/>
                <w:szCs w:val="24"/>
                <w:rtl w:val="0"/>
              </w:rPr>
              <w:t>Жұма</w:t>
            </w:r>
          </w:p>
        </w:tc>
      </w:tr>
      <w:tr w14:paraId="317CF4A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69860C60">
            <w:pPr>
              <w:widowControl w:val="0"/>
              <w:rPr>
                <w:rFonts w:ascii="Times New Roman" w:hAnsi="Times New Roman" w:eastAsia="Times New Roman" w:cs="Times New Roman"/>
                <w:sz w:val="24"/>
                <w:szCs w:val="24"/>
              </w:rPr>
            </w:pPr>
          </w:p>
        </w:tc>
        <w:tc>
          <w:tcPr>
            <w:tcBorders>
              <w:top w:val="single" w:color="CCCCCC" w:sz="6" w:space="0"/>
              <w:left w:val="single" w:color="CCCCCC" w:sz="6" w:space="0"/>
              <w:bottom w:val="single" w:color="000000" w:sz="6" w:space="0"/>
              <w:right w:val="single" w:color="000000" w:sz="6" w:space="0"/>
            </w:tcBorders>
            <w:shd w:val="clear" w:color="auto" w:fill="A4C2F4"/>
            <w:tcMar>
              <w:top w:w="40" w:type="dxa"/>
              <w:left w:w="40" w:type="dxa"/>
              <w:bottom w:w="40" w:type="dxa"/>
              <w:right w:w="40" w:type="dxa"/>
            </w:tcMar>
            <w:vAlign w:val="top"/>
          </w:tcPr>
          <w:p w14:paraId="0B9F27D7">
            <w:pPr>
              <w:widowControl w:val="0"/>
              <w:rPr>
                <w:rFonts w:ascii="Times New Roman" w:hAnsi="Times New Roman" w:eastAsia="Times New Roman" w:cs="Times New Roman"/>
                <w:sz w:val="24"/>
                <w:szCs w:val="24"/>
              </w:rPr>
            </w:pPr>
          </w:p>
        </w:tc>
        <w:tc>
          <w:tcPr>
            <w:tcBorders>
              <w:top w:val="single" w:color="CCCCCC" w:sz="6" w:space="0"/>
              <w:left w:val="single" w:color="CCCCCC" w:sz="6" w:space="0"/>
              <w:bottom w:val="single" w:color="000000" w:sz="6" w:space="0"/>
              <w:right w:val="single" w:color="000000" w:sz="6" w:space="0"/>
            </w:tcBorders>
            <w:shd w:val="clear" w:color="auto" w:fill="A4C2F4"/>
            <w:tcMar>
              <w:top w:w="40" w:type="dxa"/>
              <w:left w:w="40" w:type="dxa"/>
              <w:bottom w:w="40" w:type="dxa"/>
              <w:right w:w="40" w:type="dxa"/>
            </w:tcMar>
            <w:vAlign w:val="top"/>
          </w:tcPr>
          <w:p w14:paraId="6D34DA5E">
            <w:pPr>
              <w:widowControl w:val="0"/>
              <w:rPr>
                <w:rFonts w:ascii="Times New Roman" w:hAnsi="Times New Roman" w:eastAsia="Times New Roman" w:cs="Times New Roman"/>
                <w:sz w:val="24"/>
                <w:szCs w:val="24"/>
              </w:rPr>
            </w:pPr>
          </w:p>
        </w:tc>
        <w:tc>
          <w:tcPr>
            <w:tcBorders>
              <w:top w:val="single" w:color="CCCCCC" w:sz="6" w:space="0"/>
              <w:left w:val="single" w:color="CCCCCC" w:sz="6" w:space="0"/>
              <w:bottom w:val="single" w:color="000000" w:sz="6" w:space="0"/>
              <w:right w:val="single" w:color="000000" w:sz="6" w:space="0"/>
            </w:tcBorders>
            <w:shd w:val="clear" w:color="auto" w:fill="A4C2F4"/>
            <w:tcMar>
              <w:top w:w="40" w:type="dxa"/>
              <w:left w:w="40" w:type="dxa"/>
              <w:bottom w:w="40" w:type="dxa"/>
              <w:right w:w="40" w:type="dxa"/>
            </w:tcMar>
            <w:vAlign w:val="top"/>
          </w:tcPr>
          <w:p w14:paraId="11A23207">
            <w:pPr>
              <w:widowControl w:val="0"/>
              <w:rPr>
                <w:rFonts w:ascii="Times New Roman" w:hAnsi="Times New Roman" w:eastAsia="Times New Roman" w:cs="Times New Roman"/>
                <w:sz w:val="24"/>
                <w:szCs w:val="24"/>
              </w:rPr>
            </w:pPr>
          </w:p>
        </w:tc>
        <w:tc>
          <w:tcPr>
            <w:tcBorders>
              <w:top w:val="single" w:color="CCCCCC" w:sz="6" w:space="0"/>
              <w:left w:val="single" w:color="CCCCCC" w:sz="6" w:space="0"/>
              <w:bottom w:val="single" w:color="000000" w:sz="6" w:space="0"/>
              <w:right w:val="single" w:color="000000" w:sz="6" w:space="0"/>
            </w:tcBorders>
            <w:shd w:val="clear" w:color="auto" w:fill="A4C2F4"/>
            <w:tcMar>
              <w:top w:w="40" w:type="dxa"/>
              <w:left w:w="40" w:type="dxa"/>
              <w:bottom w:w="40" w:type="dxa"/>
              <w:right w:w="40" w:type="dxa"/>
            </w:tcMar>
            <w:vAlign w:val="top"/>
          </w:tcPr>
          <w:p w14:paraId="2DE5A478">
            <w:pPr>
              <w:widowControl w:val="0"/>
              <w:rPr>
                <w:rFonts w:ascii="Times New Roman" w:hAnsi="Times New Roman" w:eastAsia="Times New Roman" w:cs="Times New Roman"/>
                <w:sz w:val="24"/>
                <w:szCs w:val="24"/>
              </w:rPr>
            </w:pPr>
          </w:p>
        </w:tc>
        <w:tc>
          <w:tcPr>
            <w:tcBorders>
              <w:top w:val="single" w:color="CCCCCC" w:sz="6" w:space="0"/>
              <w:left w:val="single" w:color="CCCCCC" w:sz="6" w:space="0"/>
              <w:bottom w:val="single" w:color="000000" w:sz="6" w:space="0"/>
              <w:right w:val="single" w:color="000000" w:sz="6" w:space="0"/>
            </w:tcBorders>
            <w:shd w:val="clear" w:color="auto" w:fill="A4C2F4"/>
            <w:tcMar>
              <w:top w:w="40" w:type="dxa"/>
              <w:left w:w="40" w:type="dxa"/>
              <w:bottom w:w="40" w:type="dxa"/>
              <w:right w:w="40" w:type="dxa"/>
            </w:tcMar>
            <w:vAlign w:val="top"/>
          </w:tcPr>
          <w:p w14:paraId="16432286">
            <w:pPr>
              <w:widowControl w:val="0"/>
              <w:rPr>
                <w:rFonts w:ascii="Times New Roman" w:hAnsi="Times New Roman" w:eastAsia="Times New Roman" w:cs="Times New Roman"/>
                <w:sz w:val="24"/>
                <w:szCs w:val="24"/>
              </w:rPr>
            </w:pPr>
          </w:p>
        </w:tc>
      </w:tr>
      <w:tr w14:paraId="1B5A005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EFEFEF"/>
            <w:tcMar>
              <w:top w:w="40" w:type="dxa"/>
              <w:left w:w="40" w:type="dxa"/>
              <w:bottom w:w="40" w:type="dxa"/>
              <w:right w:w="40" w:type="dxa"/>
            </w:tcMar>
            <w:vAlign w:val="top"/>
          </w:tcPr>
          <w:p w14:paraId="2FC4FDEE">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Күн тәртібі</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39291B5C">
            <w:pPr>
              <w:widowControl w:val="0"/>
              <w:rPr>
                <w:rFonts w:ascii="Times New Roman" w:hAnsi="Times New Roman" w:eastAsia="Times New Roman" w:cs="Times New Roman"/>
                <w:sz w:val="24"/>
                <w:szCs w:val="24"/>
              </w:rPr>
            </w:pP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013182F5">
            <w:pPr>
              <w:widowControl w:val="0"/>
              <w:rPr>
                <w:rFonts w:ascii="Times New Roman" w:hAnsi="Times New Roman" w:eastAsia="Times New Roman" w:cs="Times New Roman"/>
                <w:sz w:val="24"/>
                <w:szCs w:val="24"/>
              </w:rPr>
            </w:pP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42D3905D">
            <w:pPr>
              <w:widowControl w:val="0"/>
              <w:rPr>
                <w:rFonts w:ascii="Times New Roman" w:hAnsi="Times New Roman" w:eastAsia="Times New Roman" w:cs="Times New Roman"/>
                <w:sz w:val="24"/>
                <w:szCs w:val="24"/>
              </w:rPr>
            </w:pP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5FD335E8">
            <w:pPr>
              <w:widowControl w:val="0"/>
              <w:rPr>
                <w:rFonts w:ascii="Times New Roman" w:hAnsi="Times New Roman" w:eastAsia="Times New Roman" w:cs="Times New Roman"/>
                <w:sz w:val="24"/>
                <w:szCs w:val="24"/>
              </w:rPr>
            </w:pP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5C8FF10A">
            <w:pPr>
              <w:widowControl w:val="0"/>
              <w:rPr>
                <w:rFonts w:ascii="Times New Roman" w:hAnsi="Times New Roman" w:eastAsia="Times New Roman" w:cs="Times New Roman"/>
                <w:sz w:val="24"/>
                <w:szCs w:val="24"/>
              </w:rPr>
            </w:pPr>
          </w:p>
        </w:tc>
      </w:tr>
      <w:tr w14:paraId="5B6CC0D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bottom"/>
          </w:tcPr>
          <w:p w14:paraId="4448F8F0">
            <w:pPr>
              <w:widowControl w:val="0"/>
              <w:jc w:val="left"/>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Балаларды қабылдау</w:t>
            </w:r>
          </w:p>
          <w:p w14:paraId="3EB17ED5">
            <w:pPr>
              <w:widowControl w:val="0"/>
              <w:jc w:val="left"/>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08.00-08.30</w:t>
            </w:r>
          </w:p>
        </w:tc>
        <w:tc>
          <w:tcPr>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5AE359C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xml:space="preserve">Таңғы сүзгі: балалардың терісін, дене қызуын, сыртқы келбетін тексеру. Балаларды жақсы көңіл күймен қарсы алу және оларға қолайлы жағдай жасау. Баланың көңіл күйін, оның жеке пікірін, қызығушылығын анықтау. </w:t>
            </w:r>
            <w:r>
              <w:rPr>
                <w:rFonts w:ascii="Times New Roman" w:hAnsi="Times New Roman" w:eastAsia="Times New Roman" w:cs="Times New Roman"/>
                <w:b/>
                <w:sz w:val="24"/>
                <w:szCs w:val="24"/>
                <w:rtl w:val="0"/>
              </w:rPr>
              <w:t>(сөйлеуді дамыту)</w:t>
            </w:r>
          </w:p>
        </w:tc>
      </w:tr>
      <w:tr w14:paraId="79B94F2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769228DE">
            <w:pPr>
              <w:widowControl w:val="0"/>
              <w:rPr>
                <w:rFonts w:hint="default" w:ascii="Times New Roman" w:hAnsi="Times New Roman" w:eastAsia="Calibri" w:cs="Times New Roman"/>
                <w:sz w:val="24"/>
                <w:szCs w:val="24"/>
                <w:lang w:val="ru"/>
              </w:rPr>
            </w:pPr>
            <w:r>
              <w:rPr>
                <w:rFonts w:hint="default" w:ascii="Times New Roman" w:hAnsi="Times New Roman" w:eastAsia="Times New Roman" w:cs="Times New Roman"/>
                <w:b/>
                <w:sz w:val="24"/>
                <w:szCs w:val="24"/>
                <w:rtl w:val="0"/>
              </w:rPr>
              <w:t>Ата-аналармен әңгімелесу, кеңес беру</w:t>
            </w:r>
          </w:p>
        </w:tc>
        <w:tc>
          <w:tcPr>
            <w:gridSpan w:val="5"/>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vAlign w:val="top"/>
          </w:tcPr>
          <w:p w14:paraId="7E6F324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Әңгімелесу: "Балаға шырша қыста неге жасыл болғанын түсіндіру", "2-3 жасар баланың коммуникациялық қабілеттерінің ерекшеліктері", "Баланың мерекелік бұйымдарды әзірлеуге қатыстырудың маңызы және шарттары".</w:t>
            </w:r>
          </w:p>
        </w:tc>
      </w:tr>
      <w:tr w14:paraId="367A347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vMerge w:val="restart"/>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4CBF4D4C">
            <w:pPr>
              <w:widowControl w:val="0"/>
              <w:rPr>
                <w:rFonts w:hint="default" w:ascii="Times New Roman" w:hAnsi="Times New Roman" w:eastAsia="Times New Roman" w:cs="Times New Roman"/>
                <w:sz w:val="24"/>
                <w:szCs w:val="24"/>
                <w:lang w:val="ru"/>
              </w:rPr>
            </w:pPr>
            <w:r>
              <w:rPr>
                <w:rFonts w:hint="default" w:ascii="Times New Roman" w:hAnsi="Times New Roman" w:eastAsia="Times New Roman" w:cs="Times New Roman"/>
                <w:b/>
                <w:sz w:val="24"/>
                <w:szCs w:val="24"/>
                <w:rtl w:val="0"/>
              </w:rPr>
              <w:t xml:space="preserve">Балалардың дербес әрекеті </w:t>
            </w:r>
            <w:r>
              <w:rPr>
                <w:rFonts w:hint="default" w:ascii="Times New Roman" w:hAnsi="Times New Roman" w:eastAsia="Times New Roman" w:cs="Times New Roman"/>
                <w:sz w:val="24"/>
                <w:szCs w:val="24"/>
                <w:rtl w:val="0"/>
              </w:rPr>
              <w:t>(баяу қимылды ойындар, үстел үсті ойындары, бейнелеу әрекеті, кітаптар қарау және тағы басқа әрекеттер)</w:t>
            </w:r>
          </w:p>
          <w:p w14:paraId="7ECE7843">
            <w:pPr>
              <w:widowControl w:val="0"/>
              <w:rPr>
                <w:rFonts w:ascii="Times New Roman" w:hAnsi="Times New Roman" w:eastAsia="Times New Roman" w:cs="Times New Roman"/>
                <w:sz w:val="24"/>
                <w:szCs w:val="24"/>
                <w:lang w:val="ru"/>
              </w:rPr>
            </w:pPr>
          </w:p>
          <w:p w14:paraId="60489CA9">
            <w:pPr>
              <w:widowControl w:val="0"/>
              <w:rPr>
                <w:rFonts w:ascii="Times New Roman" w:hAnsi="Times New Roman" w:eastAsia="Times New Roman" w:cs="Times New Roman"/>
                <w:sz w:val="24"/>
                <w:szCs w:val="24"/>
              </w:rPr>
            </w:pPr>
          </w:p>
        </w:tc>
        <w:tc>
          <w:tcPr>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vAlign w:val="top"/>
          </w:tcPr>
          <w:p w14:paraId="34095C3F">
            <w:pPr>
              <w:widowControl w:val="0"/>
              <w:rPr>
                <w:rFonts w:ascii="Times New Roman" w:hAnsi="Times New Roman" w:eastAsia="Times New Roman" w:cs="Times New Roman"/>
                <w:sz w:val="24"/>
                <w:szCs w:val="24"/>
              </w:rPr>
            </w:pP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1AE3477B">
            <w:pPr>
              <w:widowControl w:val="0"/>
              <w:rPr>
                <w:rFonts w:ascii="Times New Roman" w:hAnsi="Times New Roman" w:eastAsia="Times New Roman" w:cs="Times New Roman"/>
                <w:sz w:val="24"/>
                <w:szCs w:val="24"/>
              </w:rPr>
            </w:pP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32218958">
            <w:pPr>
              <w:widowControl w:val="0"/>
              <w:rPr>
                <w:rFonts w:ascii="Times New Roman" w:hAnsi="Times New Roman" w:eastAsia="Times New Roman" w:cs="Times New Roman"/>
                <w:sz w:val="24"/>
                <w:szCs w:val="24"/>
              </w:rPr>
            </w:pP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7B452A2C">
            <w:pPr>
              <w:widowControl w:val="0"/>
              <w:rPr>
                <w:rFonts w:ascii="Times New Roman" w:hAnsi="Times New Roman" w:eastAsia="Times New Roman" w:cs="Times New Roman"/>
                <w:sz w:val="24"/>
                <w:szCs w:val="24"/>
              </w:rPr>
            </w:pP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62A604F1">
            <w:pPr>
              <w:widowControl w:val="0"/>
              <w:rPr>
                <w:rFonts w:ascii="Times New Roman" w:hAnsi="Times New Roman" w:eastAsia="Times New Roman" w:cs="Times New Roman"/>
                <w:sz w:val="24"/>
                <w:szCs w:val="24"/>
              </w:rPr>
            </w:pPr>
          </w:p>
        </w:tc>
      </w:tr>
      <w:tr w14:paraId="1A82F5E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vMerge w:val="continue"/>
            <w:tcBorders>
              <w:bottom w:val="single" w:color="000000" w:sz="6" w:space="0"/>
              <w:right w:val="single" w:color="000000" w:sz="6" w:space="0"/>
            </w:tcBorders>
            <w:shd w:val="clear" w:color="auto" w:fill="auto"/>
            <w:tcMar>
              <w:top w:w="100" w:type="dxa"/>
              <w:left w:w="100" w:type="dxa"/>
              <w:bottom w:w="100" w:type="dxa"/>
              <w:right w:w="100" w:type="dxa"/>
            </w:tcMar>
            <w:vAlign w:val="top"/>
          </w:tcPr>
          <w:p w14:paraId="53634B61">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pP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5F9E822C">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"Шырша ойыншықтарын ыдыстарға түстеріне сай жина" дидактикалық ойыны.</w:t>
            </w:r>
          </w:p>
          <w:p w14:paraId="064A4B9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Балалардың түстерді қабылдау және ажырату сенсорлық қабілеттерін, қолдың ұсақ моторикасын дамыту, жасалған жаттығудан жағымды әсер алуға ынталандыру.</w:t>
            </w:r>
          </w:p>
          <w:p w14:paraId="4209364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Құралдар: түрлі түсті пластик шырша ойыншықтары; ойыншықтардың әр түсі үштен кем емес болуы керек.</w:t>
            </w:r>
          </w:p>
          <w:p w14:paraId="49B12C4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Шарты: шар денелі ойыншықтарды бірыңғай түстер бойынша төрт себетке топтастыру.</w:t>
            </w:r>
          </w:p>
          <w:p w14:paraId="7A791DDC">
            <w:pPr>
              <w:widowControl w:val="0"/>
              <w:rPr>
                <w:rFonts w:ascii="Times New Roman" w:hAnsi="Times New Roman" w:eastAsia="Times New Roman" w:cs="Times New Roman"/>
                <w:sz w:val="24"/>
                <w:szCs w:val="24"/>
              </w:rPr>
            </w:pPr>
          </w:p>
          <w:p w14:paraId="68E5ACF4">
            <w:pPr>
              <w:widowControl w:val="0"/>
              <w:rPr>
                <w:rFonts w:ascii="Times New Roman" w:hAnsi="Times New Roman" w:eastAsia="Times New Roman" w:cs="Times New Roman"/>
                <w:i/>
                <w:sz w:val="24"/>
                <w:szCs w:val="24"/>
              </w:rPr>
            </w:pPr>
            <w:r>
              <w:rPr>
                <w:rFonts w:ascii="Times New Roman" w:hAnsi="Times New Roman" w:eastAsia="Times New Roman" w:cs="Times New Roman"/>
                <w:i/>
                <w:sz w:val="24"/>
                <w:szCs w:val="24"/>
                <w:rtl w:val="0"/>
              </w:rPr>
              <w:t>"Шырша".</w:t>
            </w:r>
          </w:p>
          <w:p w14:paraId="45F0D5C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Қызық-думан күн келді,</w:t>
            </w:r>
          </w:p>
          <w:p w14:paraId="14FD21B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Жасыл шырша түрленді.</w:t>
            </w:r>
          </w:p>
          <w:p w14:paraId="26769C1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Аяз сүйіп, терленді,</w:t>
            </w:r>
          </w:p>
          <w:p w14:paraId="60F840E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Үйге кірді төрледі.</w:t>
            </w:r>
          </w:p>
          <w:p w14:paraId="1B8581C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Ә. Табылдиев</w:t>
            </w:r>
          </w:p>
          <w:p w14:paraId="778A08E0">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(көркем әдебиет, сөйлеуді дамыту, сенсорика)</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5609C4ED">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"Шыршаны безендір" дамытушы жаттығуы.</w:t>
            </w:r>
          </w:p>
          <w:p w14:paraId="726922D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түсі жасыл қатпа қағаздан қиылған шырша кескінін түрлі түсті дөңгелек ойыншықтармен безендіруге ынталандыру; жасалған жұмысына қарап, көркем сөз айтып, қуана білу қабілетін дамыту.</w:t>
            </w:r>
          </w:p>
          <w:p w14:paraId="2DD6C5A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Құралдар: педагог балалардың әрқайсына түсі жасыл қатпа қағаздан қиылған шырша кескінін және түрлі түсті дөңгелек ойыншықтар жинақтамасын табақшаға салып қояды.</w:t>
            </w:r>
          </w:p>
          <w:p w14:paraId="4DEF397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Шарты: өз түйсігіне сүйеніп, шырша кескінін ойыншықтармен безендіру.</w:t>
            </w:r>
          </w:p>
          <w:p w14:paraId="326CE58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Шырша. Ә. Табылдиев (жалғасы)</w:t>
            </w:r>
          </w:p>
          <w:p w14:paraId="23ECE70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Сылдырайды моншағы,</w:t>
            </w:r>
          </w:p>
          <w:p w14:paraId="06426EE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Шыршамыздың мол шамы,</w:t>
            </w:r>
          </w:p>
          <w:p w14:paraId="2FF7D6D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Бізбен бірге жайдары</w:t>
            </w:r>
          </w:p>
          <w:p w14:paraId="12AA904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Жарқырады, жайнады.</w:t>
            </w:r>
          </w:p>
          <w:p w14:paraId="3E93DA2F">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(көркем әдебиет, сөйлеуді дамыту, сенсорика)</w:t>
            </w:r>
          </w:p>
        </w:tc>
        <w:tc>
          <w:tcPr>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vAlign w:val="top"/>
          </w:tcPr>
          <w:p w14:paraId="20A098D5">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"Аққаланы құрастыр" дидактикалық ойыны.</w:t>
            </w:r>
          </w:p>
          <w:p w14:paraId="586FC5C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аққаланың денесін үстел бетіне салып құрастыруға ынталандыру; көлемі әртүрлі дөңгелектерді ажыратуға жаттықтыру; жасалған жұмыстың нәтижесіне қуана білу қабілетін дамыту.</w:t>
            </w:r>
          </w:p>
          <w:p w14:paraId="57C27BB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Педагог әрбір балаға көлемі үш түрлі, ақ түсті дөңгелектерді, көздер, сәбізден мұрын, шелек пішіндерін жинақтап табақшаға салып ұсынады.</w:t>
            </w:r>
          </w:p>
          <w:p w14:paraId="6158CC4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Жұмыс жасалғаннан кейін балалар педагогке ілесіп, көркем сөзді айтып, қимылдар жасайды.</w:t>
            </w:r>
          </w:p>
          <w:p w14:paraId="12C49A8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Аққала денесі дөп-дөңгелек, (қос қолдың сұқ саусақтарымен ауада үлкен шеңберлер сызу)</w:t>
            </w:r>
          </w:p>
          <w:p w14:paraId="19388D3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Дөңгелек басына киген көк шелек, (алақандармен бастың төбесін жабу).</w:t>
            </w:r>
          </w:p>
          <w:p w14:paraId="6558E08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Басады қос аяқтарын маймаңдап, (алақан ұштарымен үстел басын кезекпен соққылау)</w:t>
            </w:r>
          </w:p>
          <w:p w14:paraId="3C9F875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Іздері де содан оның дөңгелек. (қос қолдың сұқ саусақтарымен ауада кішкентай шеңберлер сызу.</w:t>
            </w:r>
          </w:p>
          <w:p w14:paraId="57D9A1A6">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(көркем әдебиет, сөйлеуді дамыту, дене шынықтыру)</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7F27FF68">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"Қолғап" қимылды жаттығуы.</w:t>
            </w:r>
          </w:p>
          <w:p w14:paraId="32DA75A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педагогтің соңынан көркем сөз жолдарының ырғағына, мазмұнына сай қимылдарды жасап, жағымды көңіл-күйге бөленуді үйрету; қолдың моторикасын, есте сақтау қабілетін дамыту.</w:t>
            </w:r>
          </w:p>
          <w:p w14:paraId="0F13F54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Балалар, ал қазір қолғаптарымызбен әдемі жаттығулар жасап, ойнап көрейік.</w:t>
            </w:r>
          </w:p>
          <w:p w14:paraId="1B81F49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Қане, қолғапты киеміз, (алақандарды өзара уқалау)</w:t>
            </w:r>
          </w:p>
          <w:p w14:paraId="0B842BB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Бір қолды салып көреміз, (бір қолмен екіншіні сипау)</w:t>
            </w:r>
          </w:p>
          <w:p w14:paraId="1FC88CB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Екінші жұп қолғапты (екінші қолымен бірінші қолды сипау)</w:t>
            </w:r>
          </w:p>
          <w:p w14:paraId="1CC9918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Киіп алсақ – жарап тұр. (алақандармен ары-бері бұраңдау)</w:t>
            </w:r>
          </w:p>
          <w:p w14:paraId="2FD60FC0">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(сөйлеуді дамыту, дене шынықтыру)</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4407926B">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"Сыяды-сыймайды" дамытушы ойыны.</w:t>
            </w:r>
          </w:p>
          <w:p w14:paraId="0B49D9D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Балалардың заттардың үлкен және кішкентай болуы туралы ұғымдарын қалыптастыру; үлкен және кішкентай ойыншықтарды, заттардың көлемдеріне сай үлкен және кішкентай қорапшаларға жинауға жаттықтыру; дұрыс орындалған тапсырма нәтижесінен жағымды әсер алу қабілетін дамыту. Педагог алдымен балаларға үлкен және кішкентай қорапшаларды көрсетеді. Балалардың бір-бірінен соң шығып, бір ойыншықтан алып, көлеміне қарай екі қорапқа салады. Балалар өз әрекеттерін "сыяды" және "сыймайды" сөздерімен сүйемелдейді.</w:t>
            </w:r>
          </w:p>
          <w:p w14:paraId="63690D87">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(сенсорика)</w:t>
            </w:r>
          </w:p>
        </w:tc>
      </w:tr>
      <w:tr w14:paraId="5B0F918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316006D4">
            <w:pPr>
              <w:widowControl w:val="0"/>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Таңертенгі жаттығу</w:t>
            </w:r>
          </w:p>
          <w:p w14:paraId="231D58F0">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08.30-08.40</w:t>
            </w:r>
          </w:p>
        </w:tc>
        <w:tc>
          <w:tcPr>
            <w:gridSpan w:val="5"/>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vAlign w:val="top"/>
          </w:tcPr>
          <w:p w14:paraId="39E2BB3B">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Жалпы дамытушы жаттығу</w:t>
            </w:r>
          </w:p>
          <w:p w14:paraId="63DC058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1. Бастапқы қалып аяқты алшақ қойып, допты оң қолмен ұстап тұру.</w:t>
            </w:r>
          </w:p>
          <w:p w14:paraId="35A6A03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1–1 екі қолды жан-жаққа созу, қайтадан допты алу.</w:t>
            </w:r>
          </w:p>
          <w:p w14:paraId="72893C6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1–2 бір қолды алға созып, допты сол қолға ауыстыру,</w:t>
            </w:r>
          </w:p>
          <w:p w14:paraId="738F42B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екі қолды жан-жаққа созу, бастапқы қалыпқа келу (3 рет).</w:t>
            </w:r>
          </w:p>
          <w:p w14:paraId="5FA7736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2. Бастапқы қалып аяқты алшақ қойып, допты алдыда екі қолмен ұстап тұру.</w:t>
            </w:r>
          </w:p>
          <w:p w14:paraId="6EB2869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2–1 жерге отыру, допты жерге қою.</w:t>
            </w:r>
          </w:p>
          <w:p w14:paraId="7EC3AEB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2–2 бастапқы қалыпқа келу;</w:t>
            </w:r>
          </w:p>
          <w:p w14:paraId="1680F26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2–3 жерге отыру, допты жерге қою;</w:t>
            </w:r>
          </w:p>
          <w:p w14:paraId="406577F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2–4 бастапқы қалыпқа келу (4 рет);</w:t>
            </w:r>
          </w:p>
          <w:p w14:paraId="720D99B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3. Бастапқы қалыпаяқты алшақ қойып, допты алдыға екі қолмен ұстап тұру.</w:t>
            </w:r>
          </w:p>
          <w:p w14:paraId="2EA57D8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3–1 еңкею, допты жерге қою.</w:t>
            </w:r>
          </w:p>
          <w:p w14:paraId="52B4D53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3–2 бастапқы қалыпқа келу;</w:t>
            </w:r>
          </w:p>
          <w:p w14:paraId="1F967B3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3–3 еңкею, допты жерге қою;</w:t>
            </w:r>
          </w:p>
          <w:p w14:paraId="35ED1B1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3–4 бастапқы қалыпқа келу (3 рет).</w:t>
            </w:r>
          </w:p>
          <w:p w14:paraId="5D6D9C75">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(мәдени-гигиеналық дағдылар, дене шынықтыру)</w:t>
            </w:r>
          </w:p>
        </w:tc>
      </w:tr>
      <w:tr w14:paraId="1D64713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FFFFFF"/>
            <w:tcMar>
              <w:top w:w="40" w:type="dxa"/>
              <w:left w:w="40" w:type="dxa"/>
              <w:bottom w:w="40" w:type="dxa"/>
              <w:right w:w="40" w:type="dxa"/>
            </w:tcMar>
            <w:vAlign w:val="top"/>
          </w:tcPr>
          <w:p w14:paraId="2D8CD105">
            <w:pPr>
              <w:widowControl w:val="0"/>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Таңғы ас</w:t>
            </w:r>
          </w:p>
          <w:p w14:paraId="01908B41">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08.40-0900</w:t>
            </w:r>
          </w:p>
        </w:tc>
        <w:tc>
          <w:tcPr>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53101C7B">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Гигиеналық дағдылар</w:t>
            </w:r>
          </w:p>
          <w:p w14:paraId="18AE8A0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Балалардың тәбетін ашу. Өздігінен тамақтануға ынталандыру.</w:t>
            </w:r>
          </w:p>
          <w:p w14:paraId="6B6DE22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Дастарқанның әдемісін-ай,</w:t>
            </w:r>
          </w:p>
          <w:p w14:paraId="4760BED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Тағамның (ботқаның, көженің, сорпаның, қуырдақтың) дәмдісін-ай.</w:t>
            </w:r>
          </w:p>
          <w:p w14:paraId="79B0F74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Тамақты тауысқан балақай</w:t>
            </w:r>
          </w:p>
          <w:p w14:paraId="24587A8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Ең күшті болады. Пай, пай ...</w:t>
            </w:r>
          </w:p>
          <w:p w14:paraId="7D0BA60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Д. Ахметова</w:t>
            </w:r>
          </w:p>
          <w:p w14:paraId="74880D4D">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(мәдени-гигиеналық дағдылар, көркем сөз)</w:t>
            </w:r>
          </w:p>
        </w:tc>
      </w:tr>
      <w:tr w14:paraId="2831150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401CB9D1">
            <w:pPr>
              <w:widowControl w:val="0"/>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Ұйымдастырылған іс-әрекетке дайындық</w:t>
            </w:r>
          </w:p>
          <w:p w14:paraId="2BBF750C">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09.00-09.10</w:t>
            </w:r>
          </w:p>
        </w:tc>
        <w:tc>
          <w:tcPr>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15199732">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Таңғы сәлемдесу.</w:t>
            </w:r>
          </w:p>
          <w:p w14:paraId="7584DB1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Жарқырап күн де ашылды,</w:t>
            </w:r>
          </w:p>
          <w:p w14:paraId="710C3E1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Айналаға гүл шашылды.</w:t>
            </w:r>
          </w:p>
          <w:p w14:paraId="0ECE177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Қайырлы күн! Біз еңбекқор баламыз!</w:t>
            </w:r>
          </w:p>
          <w:p w14:paraId="2EE2196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Қайырлы күн! Біз көңілді баламыз!</w:t>
            </w:r>
          </w:p>
          <w:p w14:paraId="741FBF3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сәлемдесу рәсіміне дағдыландыру; дағымды эмоцияларды дамыту.</w:t>
            </w:r>
          </w:p>
          <w:p w14:paraId="000000A9">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Дербес ойын әрекеті.</w:t>
            </w:r>
          </w:p>
          <w:p w14:paraId="0FC829C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ойыншықтармен бөлісіп, тату ойнауды үйрету.</w:t>
            </w:r>
          </w:p>
          <w:p w14:paraId="6AB478E9">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(сөйлеуді дамыту)</w:t>
            </w:r>
          </w:p>
        </w:tc>
      </w:tr>
      <w:tr w14:paraId="2675538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77FCF88B">
            <w:pPr>
              <w:widowControl w:val="0"/>
              <w:rPr>
                <w:rFonts w:hint="default" w:ascii="Times New Roman" w:hAnsi="Times New Roman" w:eastAsia="Times New Roman" w:cs="Times New Roman"/>
                <w:b/>
                <w:sz w:val="24"/>
                <w:szCs w:val="24"/>
              </w:rPr>
            </w:pPr>
            <w:r>
              <w:rPr>
                <w:rFonts w:hint="default" w:ascii="Times New Roman" w:hAnsi="Times New Roman" w:eastAsia="Times New Roman" w:cs="Times New Roman"/>
                <w:b/>
                <w:sz w:val="24"/>
                <w:szCs w:val="24"/>
                <w:rtl w:val="0"/>
              </w:rPr>
              <w:t>Білім беру ұйымының кестесі</w:t>
            </w:r>
          </w:p>
          <w:p w14:paraId="5D8F5838">
            <w:pPr>
              <w:widowControl w:val="0"/>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бойынша ұйымдастырылған іс-әрекет</w:t>
            </w:r>
          </w:p>
          <w:p w14:paraId="78611457">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09.10.-10.10</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3AA15255">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Дене шынықтыру</w:t>
            </w:r>
          </w:p>
          <w:p w14:paraId="44B8937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"Біз қалай өрмелейміз?"</w:t>
            </w:r>
          </w:p>
          <w:p w14:paraId="1F8D5E3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доға астынан еңбектеп өту іскерліктерін жетілдіру; кеглилармен жалпы дамыту жаттығуларын жасау; қол, дене, аяқ бұлшықеттерін, ептілік қабілеттерін дамыту; тыныс алу жаттығуы арқылы төрттағандап еңбектеп өтуге ынталандыру; жабайы жануар аюдың қорегі жайлы білімдерін толықтыра отырып, қимылды ойынға қызығушылықтарын ояту.</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0E1EC805">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Музыка</w:t>
            </w:r>
          </w:p>
          <w:p w14:paraId="108BF05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"Көңілді қыс".</w:t>
            </w:r>
          </w:p>
          <w:p w14:paraId="7300B10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Балаларда көңілді музыканы тыңдай отырып, шаттық көңіл күйге бөлену сезімін қалыптастыру; әнді тыңдап, сипатын ажырата білуге үйрету; көңілді музыка әуенімен ырғақтық қимылдарды жасай білуге машықтандыру; қыс мезгілінің қызықтарымен таныстыру.</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002A91CE">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Дене шынықтыру</w:t>
            </w:r>
          </w:p>
          <w:p w14:paraId="253747D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"Біз қалай өрмелейміз?"</w:t>
            </w:r>
          </w:p>
          <w:p w14:paraId="0E4B258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доға астынан еңбектеп өту іскерліктерін жетілдіру; кеглилармен жалпы дамыту жаттығуларын жасау; қол, дене, аяқ бұлшықеттерін, ептілік қабілеттерін дамыту; тыныс алу жаттығуы арқылы төрттағандап еңбектеп өтуге ынталандыру; жабайы жануар аюдың қорегі жайлы білімдерін толықтыра отырып, қимылды ойынға қызығушылықтарын ояту.</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297178F8">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Дене шынықтыру</w:t>
            </w:r>
          </w:p>
          <w:p w14:paraId="64AE8EE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"Дені саудың - жаны сау".</w:t>
            </w:r>
          </w:p>
          <w:p w14:paraId="0B9ADF4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доға астынан еңбектеп өту іскерліктерін пысықтау; жалпы дамыту жаттығуларын жасауда қол, дене, аяқ бұлшықеттерін, ептілік қабілеттерін жетілдіру; оқу қызметін пысықтау, қорытындылау.</w:t>
            </w:r>
          </w:p>
        </w:tc>
        <w:tc>
          <w:tcPr>
            <w:tcBorders>
              <w:top w:val="single" w:color="CCCCCC" w:sz="6" w:space="0"/>
              <w:left w:val="single" w:color="CCCCCC" w:sz="6" w:space="0"/>
              <w:bottom w:val="single" w:color="000000" w:sz="6" w:space="0"/>
              <w:right w:val="single" w:color="CCCCCC" w:sz="6" w:space="0"/>
            </w:tcBorders>
            <w:shd w:val="clear" w:color="auto" w:fill="auto"/>
            <w:tcMar>
              <w:top w:w="40" w:type="dxa"/>
              <w:left w:w="40" w:type="dxa"/>
              <w:bottom w:w="40" w:type="dxa"/>
              <w:right w:w="40" w:type="dxa"/>
            </w:tcMar>
            <w:vAlign w:val="top"/>
          </w:tcPr>
          <w:p w14:paraId="01DBC22D">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Мүсіндеуден ойын-жаттығу</w:t>
            </w:r>
          </w:p>
          <w:p w14:paraId="7EE5626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"Шырша моншақтары".</w:t>
            </w:r>
          </w:p>
          <w:p w14:paraId="6515CA1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ермексаздың тұтас бір бөлігін алақанда айналдыра илеп, домалақ пішін жасауға үйрету; алақанда мүсіндеу тәсілдеріне жаттықтыру; құрдастарымен ойнау арқылы жағымды эмоционалды сезімге бөлене білу қабілетін қалыптастыру. Балалардың ермексазбен жұмыс істеуге қызығушылықтарын ояту; сабақта мәдени қарым-қатынас пен адамгершілік ережелеріне тәрбиелеу.</w:t>
            </w:r>
          </w:p>
        </w:tc>
      </w:tr>
      <w:tr w14:paraId="3281366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3E918A4B">
            <w:pPr>
              <w:widowControl w:val="0"/>
              <w:numPr>
                <w:ilvl w:val="0"/>
                <w:numId w:val="1"/>
              </w:numPr>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таңғы ас</w:t>
            </w:r>
          </w:p>
          <w:p w14:paraId="24372E7D">
            <w:pPr>
              <w:widowControl w:val="0"/>
              <w:numPr>
                <w:ilvl w:val="0"/>
                <w:numId w:val="1"/>
              </w:numPr>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10.10-10.30</w:t>
            </w:r>
          </w:p>
        </w:tc>
        <w:tc>
          <w:tcPr>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385FA8E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xml:space="preserve">Тағамның атауын есте сақтауға, тазалыққа бейімдеу. "Тәбетіміз ашылды. Ас болсын!" </w:t>
            </w:r>
            <w:r>
              <w:rPr>
                <w:rFonts w:ascii="Times New Roman" w:hAnsi="Times New Roman" w:eastAsia="Times New Roman" w:cs="Times New Roman"/>
                <w:b/>
                <w:sz w:val="24"/>
                <w:szCs w:val="24"/>
                <w:rtl w:val="0"/>
              </w:rPr>
              <w:t>(мәдени-гигиеналық дағдылар, сөйлеуді дамыту, көркем сөзді қайталау)</w:t>
            </w:r>
          </w:p>
        </w:tc>
      </w:tr>
      <w:tr w14:paraId="2DFCEA6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2C697C4D">
            <w:pPr>
              <w:widowControl w:val="0"/>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Серуенге дайындық</w:t>
            </w:r>
          </w:p>
          <w:p w14:paraId="0EDB5B85">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10.30-10.40</w:t>
            </w:r>
          </w:p>
        </w:tc>
        <w:tc>
          <w:tcPr>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1CBD62B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xml:space="preserve">Балаларды өз киімдерін тануға, атауға, өз шкафын таңбалауыш арқылы табуға үйрету. </w:t>
            </w:r>
            <w:r>
              <w:rPr>
                <w:rFonts w:ascii="Times New Roman" w:hAnsi="Times New Roman" w:eastAsia="Times New Roman" w:cs="Times New Roman"/>
                <w:b/>
                <w:sz w:val="24"/>
                <w:szCs w:val="24"/>
                <w:rtl w:val="0"/>
              </w:rPr>
              <w:t>(мәдени-гигиеналық дағдылар, дербес әрекет)</w:t>
            </w:r>
          </w:p>
        </w:tc>
      </w:tr>
      <w:tr w14:paraId="3EC0C36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0A3FADB4">
            <w:pPr>
              <w:widowControl w:val="0"/>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Серуен</w:t>
            </w:r>
          </w:p>
          <w:p w14:paraId="3AA1F738">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10.40-12.15</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4E5B491F">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Қардың жауғанын бақылау. (қоршаған ортамен танысу, сөйлеуді дамыту)</w:t>
            </w:r>
          </w:p>
          <w:p w14:paraId="53F9BF8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Мақсат-міндеттері. Маусымдық құбылыс - қардың жаууы туралы білімдерін бекіту.</w:t>
            </w:r>
          </w:p>
          <w:p w14:paraId="167A8624">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 xml:space="preserve">Ересек адамдармен бірге орындалатын қарапайым еңбек тапсырмалары: </w:t>
            </w:r>
            <w:r>
              <w:rPr>
                <w:rFonts w:ascii="Times New Roman" w:hAnsi="Times New Roman" w:eastAsia="Times New Roman" w:cs="Times New Roman"/>
                <w:sz w:val="24"/>
                <w:szCs w:val="24"/>
                <w:rtl w:val="0"/>
              </w:rPr>
              <w:t xml:space="preserve">ауладағы қарды белгілі бір жерге күрекпен салу; кіреберіске апаратын жолды тазарту. </w:t>
            </w:r>
            <w:r>
              <w:rPr>
                <w:rFonts w:ascii="Times New Roman" w:hAnsi="Times New Roman" w:eastAsia="Times New Roman" w:cs="Times New Roman"/>
                <w:b/>
                <w:sz w:val="24"/>
                <w:szCs w:val="24"/>
                <w:rtl w:val="0"/>
              </w:rPr>
              <w:t>(еңбек дағдылары)</w:t>
            </w:r>
          </w:p>
          <w:p w14:paraId="6CCB4FE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Мақсат-міндеттері. Жұмысқа жауапкершілікпен қарауды қалыптастыру; ұжымдық тапсырмаларды орындауға үйрету.</w:t>
            </w:r>
          </w:p>
          <w:p w14:paraId="6433AA82">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Қимыл-қозғалыс ойындары: "Аяз ата", "Қар айналады". (дене шынықтыру)</w:t>
            </w:r>
          </w:p>
          <w:p w14:paraId="600A4F0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Мақсат-міндеттері.</w:t>
            </w:r>
          </w:p>
          <w:p w14:paraId="76D374E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Өзіне тән қимыл-қозғалыстарды жасай білуге ​​баулу; өз әрекеттерін ойынға қатысушылардың әрекеттерімен байланыстыруды үйретуді жалғастыру.</w:t>
            </w:r>
          </w:p>
          <w:p w14:paraId="08828485">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Өзіндік еркін ойын әрекеттері: "Нысанаға тигіз". (дене шынықтыру)</w:t>
            </w:r>
          </w:p>
          <w:p w14:paraId="1034D3B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Мақсат-міндеттері. Дәлдікті дамыту, нысанаға затты дәлдеп лақтыруға үйрету.</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0AFDF338">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Қоян ойыншығын бақылау (ақ қоян). (қоршаған ортамен танысу, сөйлеуді дамыту)</w:t>
            </w:r>
          </w:p>
          <w:p w14:paraId="536B7E9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Балалардың көңілін қоян ойыншығына аудару; қоянның тоны ақ, ұзын құлағы, қимылдары туралы ұғымдарды қабылдауға ынталандыру, жасалған жаттығудан жағымды әсер ала білу қабілетін қалыптастыру.</w:t>
            </w:r>
          </w:p>
          <w:p w14:paraId="7A34930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Педагог ақ қоян ойыншығын көрсетіп, оның сыртқы сипатын байқатады.</w:t>
            </w:r>
          </w:p>
          <w:p w14:paraId="37D118C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Балалар, біздің қонағымызды таныдыңдар ма? Бұл не?</w:t>
            </w:r>
          </w:p>
          <w:p w14:paraId="7599832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Жарайсыңдар, бұл қоян.</w:t>
            </w:r>
          </w:p>
          <w:p w14:paraId="4AE1D2D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Қоянның терісі сұр ма?</w:t>
            </w:r>
          </w:p>
          <w:p w14:paraId="1A4AE48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Қоянның терісі ақ. Жарайсыңдар!</w:t>
            </w:r>
          </w:p>
          <w:p w14:paraId="646B29B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Қоянның қандай дене бөлшектері бар?</w:t>
            </w:r>
          </w:p>
          <w:p w14:paraId="4A1F1F0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Иә, Әлижан, ұзын құлақтары бар.</w:t>
            </w:r>
          </w:p>
          <w:p w14:paraId="3EFCD26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Қоян құлықтарымен қалай қимылдайды?</w:t>
            </w:r>
          </w:p>
          <w:p w14:paraId="5BBDD9D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Барлығымыз көрсетейікші. Жарайсыңдар!</w:t>
            </w:r>
          </w:p>
          <w:p w14:paraId="12763D3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Қараңдаршы, ақ қоян жылы ақ тонын киіп алды. Қоян қуанып қалды. Сендерді бірге ойнауға шақырады.</w:t>
            </w:r>
          </w:p>
          <w:p w14:paraId="464AD81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Қоян қорқақ,</w:t>
            </w:r>
          </w:p>
          <w:p w14:paraId="7668F1B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Ұзын құлақ.</w:t>
            </w:r>
          </w:p>
          <w:p w14:paraId="1738839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Бұта түбінде,</w:t>
            </w:r>
          </w:p>
          <w:p w14:paraId="4E36EB3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Қасқырға көрінбей,</w:t>
            </w:r>
          </w:p>
          <w:p w14:paraId="16684ED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Ақ қарда жатыр,</w:t>
            </w:r>
          </w:p>
          <w:p w14:paraId="497BF74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Тыныш қана, үндемей.</w:t>
            </w:r>
          </w:p>
          <w:p w14:paraId="702B896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Д. Ахметова</w:t>
            </w:r>
          </w:p>
          <w:p w14:paraId="3678D076">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Еңбекке баулу тапсырмалары:</w:t>
            </w:r>
            <w:r>
              <w:rPr>
                <w:rFonts w:ascii="Times New Roman" w:hAnsi="Times New Roman" w:eastAsia="Times New Roman" w:cs="Times New Roman"/>
                <w:sz w:val="24"/>
                <w:szCs w:val="24"/>
                <w:rtl w:val="0"/>
              </w:rPr>
              <w:t xml:space="preserve"> балаларды сұхбатхана орындықтарын қардан тазалауға шақыру. </w:t>
            </w:r>
            <w:r>
              <w:rPr>
                <w:rFonts w:ascii="Times New Roman" w:hAnsi="Times New Roman" w:eastAsia="Times New Roman" w:cs="Times New Roman"/>
                <w:b/>
                <w:sz w:val="24"/>
                <w:szCs w:val="24"/>
                <w:rtl w:val="0"/>
              </w:rPr>
              <w:t>(еңбек іс-әрекеті)</w:t>
            </w:r>
          </w:p>
          <w:p w14:paraId="36108C8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қарапайым еңбек әрекеттерін жасауға машықтандыру; тазалыққа, еңбексүйгіштікке тәрбиелеу.</w:t>
            </w:r>
          </w:p>
          <w:p w14:paraId="319A49A0">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"Бері шыға ғой, қоян!" қимылды ойыны. (дене шынықтыру)</w:t>
            </w:r>
          </w:p>
          <w:p w14:paraId="19CFB7E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Балаларға шеңбер бойымен жүріп, барлығымен топтасып, "Бері шыға ғой, қоян!" сөздерін айтып, көрсетілген қимылдарға еліктеу қабілеттерін жетілдіру.</w:t>
            </w:r>
          </w:p>
          <w:p w14:paraId="1A5FB6D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Педагог балалардың бірін "Қоян" атап, барлығымен бірге оны шақырады. Шақырылған қоян ортаға шығып, қимылдарды жасайды (педагог үлгіні көрсете алады), балалар қайталайды.</w:t>
            </w:r>
          </w:p>
          <w:p w14:paraId="462FCBB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Бері шыға ғой, қоян!</w:t>
            </w:r>
          </w:p>
          <w:p w14:paraId="18B92D5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Ақ құлақтармен ойна!</w:t>
            </w:r>
          </w:p>
          <w:p w14:paraId="7C5F91A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Былай көрсет,</w:t>
            </w:r>
          </w:p>
          <w:p w14:paraId="0DC0FC2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Былай көрсет,</w:t>
            </w:r>
          </w:p>
          <w:p w14:paraId="3C1427F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Ақ құлақтармен ойна!</w:t>
            </w:r>
          </w:p>
          <w:p w14:paraId="0C3E4126">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"Тегіс жолмен жүреміз" ойын жаттығуы. (дене шынықтыру)</w:t>
            </w:r>
          </w:p>
          <w:p w14:paraId="50B8009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Мақсаты: алға қарай жылжи отырып, қос аяқпен секіруге жаттықтыру.</w:t>
            </w:r>
          </w:p>
        </w:tc>
        <w:tc>
          <w:tcPr>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vAlign w:val="top"/>
          </w:tcPr>
          <w:p w14:paraId="2CB08316">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Жалауларды бақылау. (қоршаған ортамен танысу, сөйлеуді дамыту, көркем әдебиет)</w:t>
            </w:r>
          </w:p>
          <w:p w14:paraId="4A41E6C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Мақсат-міндеттері. Балалардың көңілдерін учаскенің мерекелік тақырыпқа безендірілгеніне көңіл аудару, түрлі түсті жалаушалардың желде желпілдегенін байқату.</w:t>
            </w:r>
          </w:p>
          <w:p w14:paraId="0A3DB5C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Қараңдар,</w:t>
            </w:r>
          </w:p>
          <w:p w14:paraId="61CF862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Таң қалмаңдар.</w:t>
            </w:r>
          </w:p>
          <w:p w14:paraId="286E196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Мерекеге дайындалдық,</w:t>
            </w:r>
          </w:p>
          <w:p w14:paraId="117AC67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Жіпке жалаулар ілдік.</w:t>
            </w:r>
          </w:p>
          <w:p w14:paraId="261FD33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Желге желбіреп олар</w:t>
            </w:r>
          </w:p>
          <w:p w14:paraId="76932BC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Бізге көзайым болар.</w:t>
            </w:r>
          </w:p>
          <w:p w14:paraId="501BB11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Балалар, бұлар не?</w:t>
            </w:r>
          </w:p>
          <w:p w14:paraId="05152AD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Жалаулардың түстері қандай?</w:t>
            </w:r>
          </w:p>
          <w:p w14:paraId="652A937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Жалаулар не істейді?</w:t>
            </w:r>
          </w:p>
          <w:p w14:paraId="6A342B2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Жалаулар желпілдейді. Қанекей, қолдарымызбен көрсетейік.</w:t>
            </w:r>
          </w:p>
          <w:p w14:paraId="119A3143">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 xml:space="preserve">Еңбекке баулу тапсырмалары: </w:t>
            </w:r>
            <w:r>
              <w:rPr>
                <w:rFonts w:ascii="Times New Roman" w:hAnsi="Times New Roman" w:eastAsia="Times New Roman" w:cs="Times New Roman"/>
                <w:sz w:val="24"/>
                <w:szCs w:val="24"/>
                <w:rtl w:val="0"/>
              </w:rPr>
              <w:t>балаларды жерге түскен ұсақ бұтақтарды жинауға шақыру.</w:t>
            </w:r>
          </w:p>
          <w:p w14:paraId="6CE2D8B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ересектің үлгісіне еріп, қарапайым еңбек әрекеттерін жасауға машықтандыру; топтастырымен бірге әрекет етуге, баулу; жағымды эмоцияларды дамыту.</w:t>
            </w:r>
          </w:p>
          <w:p w14:paraId="104ED7D8">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Жалаушалармен ойын.</w:t>
            </w:r>
          </w:p>
          <w:p w14:paraId="625512C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көркем сөзді тыңдап, ырғағына сай жалаушаларды ұстап қимылдауға үйрету, соңғы "жалауша" сөздерін сигнал ұқсап қабылдап, қосылып айтып, қолдарды көтеріп, жоғарыға бұлғауға ынталандыру.</w:t>
            </w:r>
          </w:p>
          <w:p w14:paraId="31E49068">
            <w:pPr>
              <w:widowControl w:val="0"/>
              <w:rPr>
                <w:rFonts w:ascii="Times New Roman" w:hAnsi="Times New Roman" w:eastAsia="Times New Roman" w:cs="Times New Roman"/>
                <w:i/>
                <w:sz w:val="24"/>
                <w:szCs w:val="24"/>
              </w:rPr>
            </w:pPr>
            <w:r>
              <w:rPr>
                <w:rFonts w:ascii="Times New Roman" w:hAnsi="Times New Roman" w:eastAsia="Times New Roman" w:cs="Times New Roman"/>
                <w:i/>
                <w:sz w:val="24"/>
                <w:szCs w:val="24"/>
                <w:rtl w:val="0"/>
              </w:rPr>
              <w:t>"Жалауша".</w:t>
            </w:r>
          </w:p>
          <w:p w14:paraId="3C863B9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Не деген тамаша!</w:t>
            </w:r>
          </w:p>
          <w:p w14:paraId="0CBAAC4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Қолымда таяқша,</w:t>
            </w:r>
          </w:p>
          <w:p w14:paraId="0B2821F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Көк, жібектей, мата,</w:t>
            </w:r>
          </w:p>
          <w:p w14:paraId="4BD6F9E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Желбіреген жалауша!</w:t>
            </w:r>
          </w:p>
          <w:p w14:paraId="4E791A2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Д. Ахметова</w:t>
            </w:r>
          </w:p>
          <w:p w14:paraId="2C3C91EF">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"Ирелеңдеген жолдармен" ойын жаттығуы.</w:t>
            </w:r>
          </w:p>
          <w:p w14:paraId="6B6FB3D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асфальт бетіне салынған (жерде жатқан арқан бойымен) ирелеңдеген сызықтардың бойымен жүруге жаттықтыру; арақашықты сақтауға баулу.</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6C2FFE3A">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Қардың тереңдігін бақылау. (қоршаған ортамен танысу, сөйлеуді дамыту)</w:t>
            </w:r>
          </w:p>
          <w:p w14:paraId="1B697FC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Жұмбақ.</w:t>
            </w:r>
          </w:p>
          <w:p w14:paraId="2B43EB2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Көктен түсіп көбейді,</w:t>
            </w:r>
          </w:p>
          <w:p w14:paraId="7DC046F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Ұқсайды өзі шекерге,</w:t>
            </w:r>
          </w:p>
          <w:p w14:paraId="1145A43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Бірақ ешкім жемейді,</w:t>
            </w:r>
          </w:p>
          <w:p w14:paraId="5228F36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Жерде жатыр бекерге.</w:t>
            </w:r>
          </w:p>
          <w:p w14:paraId="66AC10C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Ол не? (Қар).</w:t>
            </w:r>
          </w:p>
          <w:p w14:paraId="5463D39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Бақылау: балалардың көңілін ауланың қай жерлерінде қалың қар жатқанына аудару, қардың қаншалықты терең екенін білуді ұсыну. Балаларға метрді көрсету және қардың әр жердегі қалыңдығын өлшеу; қалың қарды күрекпен қазып, қардың қалыңдығына назар аудару.</w:t>
            </w:r>
          </w:p>
          <w:p w14:paraId="6927F38E">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Қимылды ойын. «Ақшақарды ізде». (дене шынықтыру)</w:t>
            </w:r>
          </w:p>
          <w:p w14:paraId="2344EA5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Ептілікті, шапшандықты дамытатын, кеңістікті бағдарлауды қажет ететін, қимыл түрлерін өзгертіп отыратын ойындарға қызықтыру.</w:t>
            </w:r>
          </w:p>
          <w:p w14:paraId="46979DC4">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 xml:space="preserve">Еңбек: </w:t>
            </w:r>
            <w:r>
              <w:rPr>
                <w:rFonts w:ascii="Times New Roman" w:hAnsi="Times New Roman" w:eastAsia="Times New Roman" w:cs="Times New Roman"/>
                <w:sz w:val="24"/>
                <w:szCs w:val="24"/>
                <w:rtl w:val="0"/>
              </w:rPr>
              <w:t>гүлзарды жинастыруды ұйымдастыру. (еңбек дағдылары)</w:t>
            </w:r>
          </w:p>
          <w:p w14:paraId="7EC1489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Қарды тоқтату жөніндегі пікірді қалыптастыру (қарды тоқтатады, жел соққанда), қардан кедергілер жасау, тәрбиешіге көмектесу. Тапсырманы орындау, бірлесіп атқарудың кішігірім тәсілдерін қалыптастыру.</w:t>
            </w:r>
          </w:p>
          <w:p w14:paraId="78AF5855">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Өз бетімен ойындар:</w:t>
            </w:r>
            <w:r>
              <w:rPr>
                <w:rFonts w:ascii="Times New Roman" w:hAnsi="Times New Roman" w:eastAsia="Times New Roman" w:cs="Times New Roman"/>
                <w:sz w:val="24"/>
                <w:szCs w:val="24"/>
                <w:rtl w:val="0"/>
              </w:rPr>
              <w:t xml:space="preserve"> өз құрдастарымен 2-3 рөлден тұратын ойын ойнағанда бірлесуге талаптандыру, рөлді бөлу, ойын тәртібін орындау, жалпы ойын шартына сәйкес әрекет ету. </w:t>
            </w:r>
            <w:r>
              <w:rPr>
                <w:rFonts w:ascii="Times New Roman" w:hAnsi="Times New Roman" w:eastAsia="Times New Roman" w:cs="Times New Roman"/>
                <w:b/>
                <w:sz w:val="24"/>
                <w:szCs w:val="24"/>
                <w:rtl w:val="0"/>
              </w:rPr>
              <w:t>(ден</w:t>
            </w:r>
            <w:r>
              <w:rPr>
                <w:rFonts w:ascii="Times New Roman" w:hAnsi="Times New Roman" w:eastAsia="Times New Roman" w:cs="Times New Roman"/>
                <w:sz w:val="24"/>
                <w:szCs w:val="24"/>
                <w:rtl w:val="0"/>
              </w:rPr>
              <w:t>е шынықтыру)</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3EFB873C">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Терезедегі қырауды бақылау. (қарым-қатынас іс-әрекеті, танымдық іс-әрекеті, зерттеу іс-әрекеті, еңбек іс-әрекеті)</w:t>
            </w:r>
          </w:p>
          <w:p w14:paraId="0EAEFA0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Жұмбақ.</w:t>
            </w:r>
          </w:p>
          <w:p w14:paraId="5FB5025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Өнері жоқ, қолы жоқ, Сурет салуды біледі. (терезедегі қырау).</w:t>
            </w:r>
          </w:p>
          <w:p w14:paraId="3F889B0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Ырым. Егер терезелердің екі әйнегі де буланса, аяз күшейе түседі.</w:t>
            </w:r>
          </w:p>
          <w:p w14:paraId="4E38C28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Бақылау: шыныдағы өрнектердің пайда болуы туралы түсінік беру. Жылы, сулы булар салқын терезелер шынысына буланып бір-бірімен біріктіріледі, мұзды кристалға айналады да керемет гүлдері бар мұзды бау-бақша пайда болады. Табиғаттың қысқы құбылыстарын байқауға және құбылыстарды атауға әрі қарай үйрету.</w:t>
            </w:r>
          </w:p>
          <w:p w14:paraId="0D9971BC">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Қимылды ойын: «Қасқұлақ» (Волк) (қазақ халқының ойыны). (дене шынықтыру)</w:t>
            </w:r>
          </w:p>
          <w:p w14:paraId="0308708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«Қасқұлақтан» тығылып алаңда бағдарлай білуді бекіту. Ойын ережесін сақтау («қасқұлақ» сөзді атаса сол адам өз орнында қалу керек), «күзетші» тобынан «қасқұлақты» қуу міндетті. Ойынды өзінің және басқа ойыншының әрекетімен келістіре білуін дамыту.</w:t>
            </w:r>
          </w:p>
          <w:p w14:paraId="1EA7A4E2">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Еңбек:</w:t>
            </w:r>
            <w:r>
              <w:rPr>
                <w:rFonts w:ascii="Times New Roman" w:hAnsi="Times New Roman" w:eastAsia="Times New Roman" w:cs="Times New Roman"/>
                <w:sz w:val="24"/>
                <w:szCs w:val="24"/>
                <w:rtl w:val="0"/>
              </w:rPr>
              <w:t xml:space="preserve"> мұз жолын жасау. Тәрбиешімен бірге жауапкершілікпен жолға су құйып мұз айдынын жасауға үйрету. Еңбек етуге тәрбиелеу. (еңбек дағдылары)</w:t>
            </w:r>
          </w:p>
          <w:p w14:paraId="360AC3EE">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Өз бетімен ойындар:</w:t>
            </w:r>
            <w:r>
              <w:rPr>
                <w:rFonts w:ascii="Times New Roman" w:hAnsi="Times New Roman" w:eastAsia="Times New Roman" w:cs="Times New Roman"/>
                <w:sz w:val="24"/>
                <w:szCs w:val="24"/>
                <w:rtl w:val="0"/>
              </w:rPr>
              <w:t xml:space="preserve"> ойында өз әрекетін жолдастарының әрекетімен келістіре білуге ынталандыру.</w:t>
            </w:r>
          </w:p>
          <w:p w14:paraId="727187CA">
            <w:pPr>
              <w:widowControl w:val="0"/>
              <w:rPr>
                <w:rFonts w:ascii="Times New Roman" w:hAnsi="Times New Roman" w:eastAsia="Times New Roman" w:cs="Times New Roman"/>
                <w:sz w:val="24"/>
                <w:szCs w:val="24"/>
              </w:rPr>
            </w:pPr>
          </w:p>
          <w:p w14:paraId="2EF23EDE">
            <w:pPr>
              <w:widowControl w:val="0"/>
              <w:rPr>
                <w:rFonts w:ascii="Times New Roman" w:hAnsi="Times New Roman" w:eastAsia="Times New Roman" w:cs="Times New Roman"/>
                <w:sz w:val="24"/>
                <w:szCs w:val="24"/>
              </w:rPr>
            </w:pPr>
          </w:p>
        </w:tc>
      </w:tr>
      <w:tr w14:paraId="29A4A84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7BAF4F5A">
            <w:pPr>
              <w:widowControl w:val="0"/>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Серуеннен оралу</w:t>
            </w:r>
          </w:p>
          <w:p w14:paraId="60B6ED76">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12.15-12.25</w:t>
            </w:r>
          </w:p>
        </w:tc>
        <w:tc>
          <w:tcPr>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2608EA4A">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Серуеннен кейін беті-қолымызды сумен тазалап жууға дағдыландыру.</w:t>
            </w:r>
          </w:p>
          <w:p w14:paraId="05BDE84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Сылдырлайды мөлдір су,</w:t>
            </w:r>
          </w:p>
          <w:p w14:paraId="6191073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Мөлдір суға қолыңды жу.</w:t>
            </w:r>
          </w:p>
          <w:p w14:paraId="2EB7E1B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Жуынсаң сен әрдайым,</w:t>
            </w:r>
          </w:p>
          <w:p w14:paraId="50484BC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Таза бетің, маңдайың.</w:t>
            </w:r>
          </w:p>
          <w:p w14:paraId="5F73D5CB">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(мәдени-гигиеналық дағдылар)</w:t>
            </w:r>
          </w:p>
        </w:tc>
      </w:tr>
      <w:tr w14:paraId="3F73660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7A269298">
            <w:pPr>
              <w:widowControl w:val="0"/>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Түскі ас</w:t>
            </w:r>
          </w:p>
          <w:p w14:paraId="38CB4659">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12.25-12.55</w:t>
            </w:r>
          </w:p>
        </w:tc>
        <w:tc>
          <w:tcPr>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3F04669E">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Гигиеналық дағдылар</w:t>
            </w:r>
          </w:p>
          <w:p w14:paraId="2DD30FE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Балалардың тәбетін ашу. Өздігінен тамақтануға ынталандыру.</w:t>
            </w:r>
          </w:p>
          <w:p w14:paraId="5ACE17D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Дастарқанның әдемісін-ай,</w:t>
            </w:r>
          </w:p>
          <w:p w14:paraId="2F867A3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Тағамның (ботқаның, көженің, сорпаның, қуырдақтың) дәмдісін-ай.</w:t>
            </w:r>
          </w:p>
          <w:p w14:paraId="1267D6D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Тамақты тауысқан балақай</w:t>
            </w:r>
          </w:p>
          <w:p w14:paraId="5E136BC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Ең күшті болады. Пай, пай ...</w:t>
            </w:r>
          </w:p>
          <w:p w14:paraId="7B9CE30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Д. Ахметова</w:t>
            </w:r>
          </w:p>
          <w:p w14:paraId="46C34641">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(мәдени-гигиеналық дағдылар, көркем сөз)</w:t>
            </w:r>
          </w:p>
        </w:tc>
      </w:tr>
      <w:tr w14:paraId="27BA5F5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6CA2D1FC">
            <w:pPr>
              <w:widowControl w:val="0"/>
              <w:rPr>
                <w:rFonts w:hint="default" w:ascii="Times New Roman" w:hAnsi="Times New Roman" w:eastAsia="Calibri" w:cs="Times New Roman"/>
                <w:b/>
                <w:bCs/>
                <w:sz w:val="24"/>
                <w:szCs w:val="24"/>
                <w:rtl w:val="0"/>
              </w:rPr>
            </w:pPr>
            <w:r>
              <w:rPr>
                <w:rFonts w:hint="default" w:ascii="Times New Roman" w:hAnsi="Times New Roman" w:eastAsia="Calibri" w:cs="Times New Roman"/>
                <w:b/>
                <w:bCs/>
                <w:sz w:val="24"/>
                <w:szCs w:val="24"/>
                <w:rtl w:val="0"/>
              </w:rPr>
              <w:t>Күндізгі ұйқы</w:t>
            </w:r>
          </w:p>
          <w:p w14:paraId="691471EC">
            <w:pPr>
              <w:widowControl w:val="0"/>
              <w:rPr>
                <w:rFonts w:hint="default" w:ascii="Times New Roman" w:hAnsi="Times New Roman" w:eastAsia="Calibri" w:cs="Times New Roman"/>
                <w:b/>
                <w:bCs/>
                <w:sz w:val="24"/>
                <w:szCs w:val="24"/>
                <w:rtl w:val="0"/>
                <w:lang w:val="kk-KZ"/>
              </w:rPr>
            </w:pPr>
            <w:r>
              <w:rPr>
                <w:rFonts w:hint="default" w:ascii="Times New Roman" w:hAnsi="Times New Roman" w:eastAsia="Calibri" w:cs="Times New Roman"/>
                <w:b/>
                <w:bCs/>
                <w:sz w:val="24"/>
                <w:szCs w:val="24"/>
                <w:rtl w:val="0"/>
                <w:lang w:val="kk-KZ"/>
              </w:rPr>
              <w:t>12.55-15.00</w:t>
            </w:r>
          </w:p>
        </w:tc>
        <w:tc>
          <w:tcPr>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045844E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Балалардың тыныш ұйықтауына жағымды жағдай туғызу.</w:t>
            </w:r>
          </w:p>
        </w:tc>
      </w:tr>
      <w:tr w14:paraId="1AB2FF7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1DCF98A7">
            <w:pPr>
              <w:widowControl w:val="0"/>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Бірте-бірте тұрғызу, сауықтыру шаралары</w:t>
            </w:r>
          </w:p>
          <w:p w14:paraId="67A57D5A">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15.00-15.30</w:t>
            </w:r>
          </w:p>
        </w:tc>
        <w:tc>
          <w:tcPr>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7ADE11FF">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Оятпақ. Төсекте жатып керіліп-созылу, жаттығу жасау, өзін-өзі уқалау.</w:t>
            </w:r>
          </w:p>
          <w:p w14:paraId="1F15C36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Балалар әуезді музыка әуенімен оянады, содан кейін кереуеттің үстінде жатып, 5-6 жалпы даму жаттығу орындайды.</w:t>
            </w:r>
          </w:p>
          <w:p w14:paraId="734388E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Басты оңға, солға бұру.</w:t>
            </w:r>
          </w:p>
          <w:p w14:paraId="6A8D000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Қолды, ішті, аяқты, өкшені жеңіл сипау.</w:t>
            </w:r>
          </w:p>
          <w:p w14:paraId="195CD22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Екі аяқтың тізесін бүгіп, екі қолмен құшақтау және біртіндеп түзету.</w:t>
            </w:r>
          </w:p>
          <w:p w14:paraId="4699EE4E">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"Көңілді аяқтар" жаттығуы.</w:t>
            </w:r>
          </w:p>
          <w:p w14:paraId="47127B8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Аяқтарды биік көтер, міне былай,</w:t>
            </w:r>
          </w:p>
          <w:p w14:paraId="2D9E041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Топ, топ, топ!</w:t>
            </w:r>
          </w:p>
          <w:p w14:paraId="5340296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Көңілдірек! Биігірек! Міне былай:</w:t>
            </w:r>
          </w:p>
          <w:p w14:paraId="15B15D9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Хоп, хоп, хоп!</w:t>
            </w:r>
          </w:p>
          <w:p w14:paraId="6868A15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Қоңыраулар сыңғыр-сыңғыр,</w:t>
            </w:r>
          </w:p>
          <w:p w14:paraId="71BEC43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Қатты-қатты , сылдыр-сыңғыр!</w:t>
            </w:r>
          </w:p>
          <w:p w14:paraId="7519B7E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Шап жүйрігім, шап-шап,</w:t>
            </w:r>
          </w:p>
          <w:p w14:paraId="7A373EE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Тпру - ру -у, тұлпарым:</w:t>
            </w:r>
          </w:p>
          <w:p w14:paraId="2AD5527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Тоқтат! Тоқтат!</w:t>
            </w:r>
          </w:p>
          <w:p w14:paraId="21B021B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Шынықтыру шаралары. Дымқыл сүлгімен сүртіну.</w:t>
            </w:r>
          </w:p>
          <w:p w14:paraId="151B270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Жалпақ табандылықтың алдын алу мақсатында денсаулық кілемшелерімен жүру.</w:t>
            </w:r>
          </w:p>
          <w:p w14:paraId="633CE00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Мәдени-гигиеналық дағдыларды жүзеге асыру жайындағы білімдерін бекіту.</w:t>
            </w:r>
          </w:p>
          <w:p w14:paraId="3767952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"Сылдыр, сылды, сылдыр су" ойын жаттығуы.</w:t>
            </w:r>
          </w:p>
          <w:p w14:paraId="482F740F">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(мәдени-гигиеналық дағдылар, дене шынықтыру)</w:t>
            </w:r>
          </w:p>
        </w:tc>
      </w:tr>
      <w:tr w14:paraId="40778D5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19706896">
            <w:pPr>
              <w:widowControl w:val="0"/>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Бесін ас</w:t>
            </w:r>
          </w:p>
          <w:p w14:paraId="2A1C735D">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15.30-16.00</w:t>
            </w:r>
          </w:p>
        </w:tc>
        <w:tc>
          <w:tcPr>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51F7929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xml:space="preserve">Алдына қойған асқа назар аударту; дастарқан басында отыру мәдениеті, тамақтану мәдениетіне баулуға бағытталған жеке-дара жұмыс; этикет ережелері. </w:t>
            </w:r>
            <w:r>
              <w:rPr>
                <w:rFonts w:ascii="Times New Roman" w:hAnsi="Times New Roman" w:eastAsia="Times New Roman" w:cs="Times New Roman"/>
                <w:b/>
                <w:sz w:val="24"/>
                <w:szCs w:val="24"/>
                <w:rtl w:val="0"/>
              </w:rPr>
              <w:t>(мәдени-гигиеналық дағдылар)</w:t>
            </w:r>
          </w:p>
        </w:tc>
      </w:tr>
      <w:tr w14:paraId="5720176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43EF64FD">
            <w:pPr>
              <w:widowControl w:val="0"/>
              <w:rPr>
                <w:rFonts w:hint="default" w:ascii="Times New Roman" w:hAnsi="Times New Roman" w:eastAsia="Times New Roman" w:cs="Times New Roman"/>
                <w:sz w:val="24"/>
                <w:szCs w:val="24"/>
                <w:rtl w:val="0"/>
              </w:rPr>
            </w:pPr>
            <w:r>
              <w:rPr>
                <w:rFonts w:hint="default" w:ascii="Times New Roman" w:hAnsi="Times New Roman" w:eastAsia="Times New Roman" w:cs="Times New Roman"/>
                <w:b/>
                <w:sz w:val="24"/>
                <w:szCs w:val="24"/>
                <w:rtl w:val="0"/>
              </w:rPr>
              <w:t>Балалардың дербес әрекеті</w:t>
            </w:r>
            <w:r>
              <w:rPr>
                <w:rFonts w:hint="default" w:ascii="Times New Roman" w:hAnsi="Times New Roman" w:eastAsia="Times New Roman" w:cs="Times New Roman"/>
                <w:sz w:val="24"/>
                <w:szCs w:val="24"/>
                <w:rtl w:val="0"/>
              </w:rPr>
              <w:t xml:space="preserve"> (баяу қимылды ойындар, үстел үсті ойындары, бейнелеу әрекеті, кітаптар қарау және тағы басқа әрекеттер)</w:t>
            </w:r>
          </w:p>
          <w:p w14:paraId="0576FA6B">
            <w:pPr>
              <w:widowControl w:val="0"/>
              <w:rPr>
                <w:rFonts w:hint="default" w:ascii="Times New Roman" w:hAnsi="Times New Roman" w:eastAsia="Times New Roman" w:cs="Times New Roman"/>
                <w:sz w:val="24"/>
                <w:szCs w:val="24"/>
                <w:rtl w:val="0"/>
                <w:lang w:val="kk-KZ"/>
              </w:rPr>
            </w:pPr>
            <w:r>
              <w:rPr>
                <w:rFonts w:hint="default" w:ascii="Times New Roman" w:hAnsi="Times New Roman" w:eastAsia="Times New Roman" w:cs="Times New Roman"/>
                <w:sz w:val="24"/>
                <w:szCs w:val="24"/>
                <w:rtl w:val="0"/>
                <w:lang w:val="kk-KZ"/>
              </w:rPr>
              <w:t>16.00-1630</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3B717BE9">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"Қандай пішіндер жасырынды?" дамытушы жаттығуы.</w:t>
            </w:r>
          </w:p>
          <w:p w14:paraId="62CEC69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Балалардың түстерді, пішіндерді қабылдау, зейінін, ойлау қабілеттерін дамыту.</w:t>
            </w:r>
          </w:p>
          <w:p w14:paraId="05343C3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Құралдар: түрлі түсті, көлемдері бірдей көрнекілік жеке геометриялық пішіндер модельдері: үшбұрыш, дөңгелек, шаршы.</w:t>
            </w:r>
          </w:p>
          <w:p w14:paraId="3CA1D7D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Балалар, пішіндер сендермен тығылмақ ойнайды. Қандай пішіндер тығылғандарын айтайықшы.</w:t>
            </w:r>
          </w:p>
          <w:p w14:paraId="0000016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Педагог кезегімен түстері бөлек екі немесе үш пішінді бір-бірінің артына жасырады. Балалар пішіндердің көрінген бұрыштары мен қырларына қарап, пішіндерді атайды.</w:t>
            </w:r>
          </w:p>
          <w:p w14:paraId="4D319DAB">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(сенсорика, сөйлеуді дамыту)</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2D076E52">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Қоршаған ортамен танысудан ойын-жаттығу</w:t>
            </w:r>
          </w:p>
          <w:p w14:paraId="0DFF11A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"Қысқы ойынға шығайық".</w:t>
            </w:r>
          </w:p>
          <w:p w14:paraId="4DBCCCE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Балалардың мазмұнды сурет арқылы қысқы ойындар жөнінде ұғымдарын қалыптастыру; сурет мазмұнында аталған кейіпкерлерді байқап, атап, көрсетуге дағдыландыру; сурет тақырыбын ортақ қимыл-әрекеттер аясында бір тұтас оқиға ретінде қабылдауға үйрету.</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015625B8">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Сенсорикадан ойын-жаттығу</w:t>
            </w:r>
          </w:p>
          <w:p w14:paraId="62D0864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"Қолғап".</w:t>
            </w:r>
          </w:p>
          <w:p w14:paraId="3379FDC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Балалардың сенсорлық эталондарды қабылдап, ажырату мүмкіндіктерін қалыптастыру; қолдың ұсақ моторикасын, зейіні мен ақыл-ойын дамыту; жасына сай қарапайым сөйлеу бірліктерін игеру қабілеттерін дамыту.</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1694B876">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Сөйлеуді дамытудан ойын-жаттығу</w:t>
            </w:r>
          </w:p>
          <w:p w14:paraId="7F98FDB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"Қуыршақ Данамен серуендеу".</w:t>
            </w:r>
          </w:p>
          <w:p w14:paraId="3D45301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Балаларға қыс қызығы туралы түсінік беру; адамның қысқы киімдерінің атауына үйрете отырып, олардың түрлерімен таныстыру; адамның қыс мезгіліндегі тіршілік ерекшелігі жөнінде ұғымдарын қалыптастыру. Балалардың қысқы киім атаулары арқылы есте сақтауы мен тілін, бақылағыштығы мен зейінін, қабылдау қабілетін дамыту.</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13686B5E">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Сурет салудан ойын-жаттығу</w:t>
            </w:r>
          </w:p>
          <w:p w14:paraId="0DF6E26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"Қысқы алашадағы қар".</w:t>
            </w:r>
          </w:p>
          <w:p w14:paraId="16EF7AA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қарындашпен көлденең сызық бетіне, "алашаға", кезекпен тұйықталған, көлемі әртүрлі дөңгелектерді алашаның сол жағынан оңға қарай бір-бірінен кейін қойып, тізіп салуға үйрету; салынған сурет объектілерін, "қар ұшқындарының" бір тізбекте болуын бақылауға дағдыландыру; қар туралы ұғымдарын қалыптастыру.</w:t>
            </w:r>
          </w:p>
        </w:tc>
      </w:tr>
      <w:tr w14:paraId="4073FE2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221AB136">
            <w:pPr>
              <w:widowControl w:val="0"/>
              <w:rPr>
                <w:rFonts w:hint="default" w:ascii="Times New Roman" w:hAnsi="Times New Roman" w:eastAsia="Calibri" w:cs="Times New Roman"/>
                <w:sz w:val="24"/>
                <w:szCs w:val="24"/>
                <w:lang w:val="ru"/>
              </w:rPr>
            </w:pPr>
            <w:r>
              <w:rPr>
                <w:rFonts w:hint="default" w:ascii="Times New Roman" w:hAnsi="Times New Roman" w:eastAsia="Times New Roman" w:cs="Times New Roman"/>
                <w:b/>
                <w:sz w:val="24"/>
                <w:szCs w:val="24"/>
                <w:rtl w:val="0"/>
              </w:rPr>
              <w:t>Балалармен жеке жұмыс</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4F1E1035">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Өнер бұрышындағы бірлескен әрекет.</w:t>
            </w:r>
          </w:p>
          <w:p w14:paraId="128EA3BF">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Жеке жұмыс (мүсіндеу).</w:t>
            </w:r>
          </w:p>
          <w:p w14:paraId="78C6CB6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Мақсаты: қолдың ұсақ моторикасын жетілдіру.</w:t>
            </w:r>
          </w:p>
        </w:tc>
        <w:tc>
          <w:tcPr>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vAlign w:val="top"/>
          </w:tcPr>
          <w:p w14:paraId="2DEED73B">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"Сипау арқылы тап" ойыны.</w:t>
            </w:r>
          </w:p>
          <w:p w14:paraId="6FB0D70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заттарды сипап-сезу арқылы тану және атауға баулу.</w:t>
            </w:r>
          </w:p>
          <w:p w14:paraId="21411C6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Құрал-жабдықтар: Тәрбиеші жаңа жылдық сыйлықтар туралы толық мәлімет береді. Аяз ата жаңа жылдық сыйлықтарды қапқа салып кетіпті, сендер оларды қаптан шығармай, сипау арқылы табу және атауларын атау.</w:t>
            </w:r>
          </w:p>
          <w:p w14:paraId="7CD10ACB">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(сөйлеуді дамыту, сенсорика)</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2D51C50B">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"Көңілді саусақтар" саусаққа арналған жаттығу.</w:t>
            </w:r>
          </w:p>
          <w:p w14:paraId="4E60F83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балалардың ұсақ қол моторикасын, жағымды эмоцияларды дамыту, ересекке деген сенімділікті арттыру.</w:t>
            </w:r>
          </w:p>
          <w:p w14:paraId="5A93292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Оң қолымда бес саусақ (Оң қолының саусақтарын көрсету)</w:t>
            </w:r>
          </w:p>
          <w:p w14:paraId="41DC7C8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Сол қолымда бес саусақ (Сол қолдың саусақтарын көрсету)</w:t>
            </w:r>
          </w:p>
          <w:p w14:paraId="548A6EC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Бәрін қоссақ – он саусақ (Екі қолының саусақтарын қосу)</w:t>
            </w:r>
          </w:p>
          <w:p w14:paraId="5B7EF9A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Оң аяқпен секіремін (Екі аяқпен кезек секіру)</w:t>
            </w:r>
          </w:p>
          <w:p w14:paraId="0DE30B1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Сол аяқпен секіремін (Орында жүру)</w:t>
            </w:r>
          </w:p>
          <w:p w14:paraId="482A9221">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(сөйлеуді дамыту, дене шынықтыру)</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7B6983E4">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"Салғыш ойыншықтармен" ойындар.</w:t>
            </w:r>
          </w:p>
          <w:p w14:paraId="5EB983F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салғыш ойыншықтағы ойықтардың пішіндеріне сай ұсақ бөлшектерді салуға дағдыландыру; ойын, зейінін, қабылдауын, ұсақ қол моторикасын дамыту.</w:t>
            </w:r>
          </w:p>
          <w:p w14:paraId="0000018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Әр ойыққа кескіні бойынша сәйкес суреттерін тауып салу.</w:t>
            </w:r>
          </w:p>
          <w:p w14:paraId="37D9220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Балалардың жағымды көңіл-күйге бөленуіне мүмкіндік жасау; ойлау қабілетін, зейінін, қол моторикасын дамыту.</w:t>
            </w:r>
          </w:p>
          <w:p w14:paraId="2E80420E">
            <w:pPr>
              <w:widowControl w:val="0"/>
              <w:rPr>
                <w:rFonts w:ascii="Times New Roman" w:hAnsi="Times New Roman" w:eastAsia="Times New Roman" w:cs="Times New Roman"/>
                <w:sz w:val="24"/>
                <w:szCs w:val="24"/>
              </w:rPr>
            </w:pPr>
          </w:p>
          <w:p w14:paraId="6B66BFD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Не боп қалды? Не боп қалды?</w:t>
            </w:r>
          </w:p>
          <w:p w14:paraId="149EC95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Пішіндер шашылып қалды!</w:t>
            </w:r>
          </w:p>
          <w:p w14:paraId="1B9A432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Қане, жылдам достарым,</w:t>
            </w:r>
          </w:p>
          <w:p w14:paraId="76D1B6D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Орнына орналастыр!</w:t>
            </w:r>
          </w:p>
          <w:p w14:paraId="4EC98AB1">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(сенсорика)</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2CDE4AD8">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"Қояндар сияқты секіреміз" жаттығуы.</w:t>
            </w:r>
          </w:p>
          <w:p w14:paraId="76A6291D">
            <w:pPr>
              <w:widowControl w:val="0"/>
              <w:rPr>
                <w:rFonts w:ascii="Times New Roman" w:hAnsi="Times New Roman" w:eastAsia="Times New Roman" w:cs="Times New Roman"/>
                <w:b/>
                <w:sz w:val="24"/>
                <w:szCs w:val="24"/>
              </w:rPr>
            </w:pPr>
            <w:r>
              <w:rPr>
                <w:rFonts w:ascii="Times New Roman" w:hAnsi="Times New Roman" w:eastAsia="Times New Roman" w:cs="Times New Roman"/>
                <w:sz w:val="24"/>
                <w:szCs w:val="24"/>
                <w:rtl w:val="0"/>
              </w:rPr>
              <w:t>Мақсат-міндеттер: баланы алға қарай қозғалып, секіруге машықтандыру</w:t>
            </w:r>
            <w:r>
              <w:rPr>
                <w:rFonts w:ascii="Times New Roman" w:hAnsi="Times New Roman" w:eastAsia="Times New Roman" w:cs="Times New Roman"/>
                <w:b/>
                <w:sz w:val="24"/>
                <w:szCs w:val="24"/>
                <w:rtl w:val="0"/>
              </w:rPr>
              <w:t>.</w:t>
            </w:r>
          </w:p>
          <w:p w14:paraId="5218AC5E">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(дене шынықтыру)</w:t>
            </w:r>
          </w:p>
        </w:tc>
      </w:tr>
      <w:tr w14:paraId="0095040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7C678EB5">
            <w:pPr>
              <w:widowControl w:val="0"/>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Серуенге дайындық</w:t>
            </w:r>
          </w:p>
          <w:p w14:paraId="0753472B">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16.30-16.40</w:t>
            </w:r>
          </w:p>
        </w:tc>
        <w:tc>
          <w:tcPr>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41DB39FC">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"Киім-кешектер мен аяқ киімді таза ұстау туралы".</w:t>
            </w:r>
          </w:p>
          <w:p w14:paraId="64A64D9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Мақсат-міндеттері: балаларда мәдени-гигиеналық дағдыларды, өз-өзіне қызмет ету дағдыларын қалыптастыру.</w:t>
            </w:r>
          </w:p>
          <w:p w14:paraId="7445FA8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xml:space="preserve">Киім-кешектер мен аяқ киімдерді таза ұстаудың маңыздылығы жайлы айту, «тиянақтылық», «ұқыптылық» түсініктерімен таныстыру, киімдегі олқылықты байқауды үйрету. </w:t>
            </w:r>
            <w:r>
              <w:rPr>
                <w:rFonts w:ascii="Times New Roman" w:hAnsi="Times New Roman" w:eastAsia="Times New Roman" w:cs="Times New Roman"/>
                <w:b/>
                <w:sz w:val="24"/>
                <w:szCs w:val="24"/>
                <w:rtl w:val="0"/>
              </w:rPr>
              <w:t>(мәдени-гигиеналық дағдылар, дербес әрекет)</w:t>
            </w:r>
          </w:p>
        </w:tc>
      </w:tr>
      <w:tr w14:paraId="5E24ECE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2D47FCB9">
            <w:pPr>
              <w:widowControl w:val="0"/>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Серуен</w:t>
            </w:r>
          </w:p>
          <w:p w14:paraId="0D37C156">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16.40-17.20</w:t>
            </w:r>
          </w:p>
        </w:tc>
        <w:tc>
          <w:tcPr>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4C59273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xml:space="preserve">Түскі уақыттаға серуендегі бақылауды жалғастыру. </w:t>
            </w:r>
            <w:r>
              <w:rPr>
                <w:rFonts w:ascii="Times New Roman" w:hAnsi="Times New Roman" w:eastAsia="Times New Roman" w:cs="Times New Roman"/>
                <w:b/>
                <w:sz w:val="24"/>
                <w:szCs w:val="24"/>
                <w:rtl w:val="0"/>
              </w:rPr>
              <w:t>(қоршаған ортамен танысу, сөйлеуді дамыту, көркем әдебиет)</w:t>
            </w:r>
          </w:p>
        </w:tc>
      </w:tr>
      <w:tr w14:paraId="4122CD9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4118C334">
            <w:pPr>
              <w:widowControl w:val="0"/>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Серуеннен оралу</w:t>
            </w:r>
          </w:p>
          <w:p w14:paraId="049C7B3E">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17.20-17.30</w:t>
            </w:r>
          </w:p>
        </w:tc>
        <w:tc>
          <w:tcPr>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5195678D">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Серуеннен кейін беті-қолымызды сумен тазалап жууға дағдыландыру.</w:t>
            </w:r>
          </w:p>
          <w:p w14:paraId="74E45C2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Сылдырлайды мөлдір су,</w:t>
            </w:r>
          </w:p>
          <w:p w14:paraId="57AD5B5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Мөлдір суға қолыңды жу.</w:t>
            </w:r>
          </w:p>
          <w:p w14:paraId="5A2522D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Жуынсаң сен әрдайым,</w:t>
            </w:r>
          </w:p>
          <w:p w14:paraId="12E4C0F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Таза бетің, маңдайың.</w:t>
            </w:r>
          </w:p>
          <w:p w14:paraId="10E0CC62">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(мәдени-гигиеналық дағдылар)</w:t>
            </w:r>
          </w:p>
        </w:tc>
      </w:tr>
      <w:tr w14:paraId="58924A6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05005C04">
            <w:pPr>
              <w:widowControl w:val="0"/>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Кешкі ас</w:t>
            </w:r>
          </w:p>
          <w:p w14:paraId="1AA5828F">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17.30-17.50</w:t>
            </w:r>
          </w:p>
        </w:tc>
        <w:tc>
          <w:tcPr>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5DD3B880">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Гигиеналық дағдылар</w:t>
            </w:r>
          </w:p>
          <w:p w14:paraId="767BDC5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Балалардың тәбетін ашу. Өздігінен тамақтануға ынталандыру.</w:t>
            </w:r>
          </w:p>
          <w:p w14:paraId="113787D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Дастарқанның әдемісін-ай,</w:t>
            </w:r>
          </w:p>
          <w:p w14:paraId="32B15F5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Тағамның (ботқаның, көженің, сорпаның, қуырдақтың) дәмдісін-ай.</w:t>
            </w:r>
          </w:p>
          <w:p w14:paraId="1A197CF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Тамақты тауысқан балақай</w:t>
            </w:r>
          </w:p>
          <w:p w14:paraId="15ABA6D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Ең күшті болады. Пай, пай ...</w:t>
            </w:r>
          </w:p>
          <w:p w14:paraId="42ED28C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Д. Ахметова</w:t>
            </w:r>
          </w:p>
          <w:p w14:paraId="5EC27438">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(мәдени-гигиеналық дағдылар, көркем сөз)</w:t>
            </w:r>
          </w:p>
        </w:tc>
      </w:tr>
      <w:tr w14:paraId="4D11AA6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6E1BDF72">
            <w:pPr>
              <w:widowControl w:val="0"/>
              <w:rPr>
                <w:rFonts w:hint="default" w:ascii="Times New Roman" w:hAnsi="Times New Roman" w:eastAsia="Calibri" w:cs="Times New Roman"/>
                <w:sz w:val="24"/>
                <w:szCs w:val="24"/>
                <w:lang w:val="ru"/>
              </w:rPr>
            </w:pPr>
            <w:r>
              <w:rPr>
                <w:rFonts w:hint="default" w:ascii="Times New Roman" w:hAnsi="Times New Roman" w:eastAsia="Times New Roman" w:cs="Times New Roman"/>
                <w:b/>
                <w:sz w:val="24"/>
                <w:szCs w:val="24"/>
                <w:rtl w:val="0"/>
              </w:rPr>
              <w:t>Балалардың дербес әрекеті</w:t>
            </w:r>
            <w:r>
              <w:rPr>
                <w:rFonts w:hint="default" w:ascii="Times New Roman" w:hAnsi="Times New Roman" w:eastAsia="Times New Roman" w:cs="Times New Roman"/>
                <w:sz w:val="24"/>
                <w:szCs w:val="24"/>
                <w:rtl w:val="0"/>
              </w:rPr>
              <w:t xml:space="preserve"> (баяу қимылды ойындар, үстел үсті ойындары, бейнелеу әрекеті, кітаптар қарау және тағы басқа әрекеттер)</w:t>
            </w:r>
          </w:p>
        </w:tc>
        <w:tc>
          <w:tcPr>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439BF6A0">
            <w:pPr>
              <w:widowControl w:val="0"/>
              <w:rPr>
                <w:rFonts w:ascii="Times New Roman" w:hAnsi="Times New Roman" w:eastAsia="Times New Roman" w:cs="Times New Roman"/>
                <w:b/>
                <w:sz w:val="24"/>
                <w:szCs w:val="24"/>
              </w:rPr>
            </w:pPr>
            <w:r>
              <w:rPr>
                <w:rFonts w:ascii="Times New Roman" w:hAnsi="Times New Roman" w:eastAsia="Times New Roman" w:cs="Times New Roman"/>
                <w:sz w:val="24"/>
                <w:szCs w:val="24"/>
                <w:rtl w:val="0"/>
              </w:rPr>
              <w:t xml:space="preserve">Кітап бұрышында: өткен тақырыптар бойынша суреттерді қарау, сипаттау; ертегілерді есте жаңғырту, кейіпкерлердің сөздерін қайталау. </w:t>
            </w:r>
            <w:r>
              <w:rPr>
                <w:rFonts w:ascii="Times New Roman" w:hAnsi="Times New Roman" w:eastAsia="Times New Roman" w:cs="Times New Roman"/>
                <w:b/>
                <w:sz w:val="24"/>
                <w:szCs w:val="24"/>
                <w:rtl w:val="0"/>
              </w:rPr>
              <w:t>(коммуникативті дағдылар, сөйлеуді дамыту, қазақ тілі, көркем әдебиет)</w:t>
            </w:r>
          </w:p>
          <w:p w14:paraId="738C8C0B">
            <w:pPr>
              <w:widowControl w:val="0"/>
              <w:rPr>
                <w:rFonts w:ascii="Times New Roman" w:hAnsi="Times New Roman" w:eastAsia="Times New Roman" w:cs="Times New Roman"/>
                <w:b/>
                <w:sz w:val="24"/>
                <w:szCs w:val="24"/>
              </w:rPr>
            </w:pPr>
            <w:r>
              <w:rPr>
                <w:rFonts w:ascii="Times New Roman" w:hAnsi="Times New Roman" w:eastAsia="Times New Roman" w:cs="Times New Roman"/>
                <w:sz w:val="24"/>
                <w:szCs w:val="24"/>
                <w:rtl w:val="0"/>
              </w:rPr>
              <w:t xml:space="preserve">Музыкалық аспаптармен ойындар. Жаңа жыл тақырыбына байланысты әндер. </w:t>
            </w:r>
            <w:r>
              <w:rPr>
                <w:rFonts w:ascii="Times New Roman" w:hAnsi="Times New Roman" w:eastAsia="Times New Roman" w:cs="Times New Roman"/>
                <w:b/>
                <w:sz w:val="24"/>
                <w:szCs w:val="24"/>
                <w:rtl w:val="0"/>
              </w:rPr>
              <w:t>(музыка)</w:t>
            </w:r>
          </w:p>
          <w:p w14:paraId="26B76900">
            <w:pPr>
              <w:widowControl w:val="0"/>
              <w:rPr>
                <w:rFonts w:ascii="Times New Roman" w:hAnsi="Times New Roman" w:eastAsia="Times New Roman" w:cs="Times New Roman"/>
                <w:b/>
                <w:sz w:val="24"/>
                <w:szCs w:val="24"/>
              </w:rPr>
            </w:pPr>
            <w:r>
              <w:rPr>
                <w:rFonts w:ascii="Times New Roman" w:hAnsi="Times New Roman" w:eastAsia="Times New Roman" w:cs="Times New Roman"/>
                <w:sz w:val="24"/>
                <w:szCs w:val="24"/>
                <w:rtl w:val="0"/>
              </w:rPr>
              <w:t xml:space="preserve">Өнер бұрышында жаңа жыл ойыншықтарын бояу суреттерін бояту, аққала мүсіндеу және жапсыру жұмыстарын жасау. </w:t>
            </w:r>
            <w:r>
              <w:rPr>
                <w:rFonts w:ascii="Times New Roman" w:hAnsi="Times New Roman" w:eastAsia="Times New Roman" w:cs="Times New Roman"/>
                <w:b/>
                <w:sz w:val="24"/>
                <w:szCs w:val="24"/>
                <w:rtl w:val="0"/>
              </w:rPr>
              <w:t>(шығармашылық дағдылар, жапсыру, мүсіндеу, сурет салу)</w:t>
            </w:r>
          </w:p>
          <w:p w14:paraId="72DBA755">
            <w:pPr>
              <w:widowControl w:val="0"/>
              <w:rPr>
                <w:rFonts w:ascii="Times New Roman" w:hAnsi="Times New Roman" w:eastAsia="Times New Roman" w:cs="Times New Roman"/>
                <w:b/>
                <w:sz w:val="24"/>
                <w:szCs w:val="24"/>
              </w:rPr>
            </w:pPr>
            <w:r>
              <w:rPr>
                <w:rFonts w:ascii="Times New Roman" w:hAnsi="Times New Roman" w:eastAsia="Times New Roman" w:cs="Times New Roman"/>
                <w:sz w:val="24"/>
                <w:szCs w:val="24"/>
                <w:rtl w:val="0"/>
              </w:rPr>
              <w:t>Қолдың ұсақ моторикасын дамыту.</w:t>
            </w:r>
            <w:r>
              <w:rPr>
                <w:rFonts w:ascii="Times New Roman" w:hAnsi="Times New Roman" w:eastAsia="Times New Roman" w:cs="Times New Roman"/>
                <w:b/>
                <w:sz w:val="24"/>
                <w:szCs w:val="24"/>
                <w:rtl w:val="0"/>
              </w:rPr>
              <w:t xml:space="preserve"> (сенсорика)</w:t>
            </w:r>
          </w:p>
          <w:p w14:paraId="5D8DDAA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Еркін рөлдік ойындар.</w:t>
            </w:r>
          </w:p>
        </w:tc>
      </w:tr>
      <w:tr w14:paraId="3793B9A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367FDA0F">
            <w:pPr>
              <w:widowControl w:val="0"/>
              <w:rPr>
                <w:rFonts w:hint="default" w:ascii="Times New Roman" w:hAnsi="Times New Roman" w:eastAsia="Times New Roman" w:cs="Times New Roman"/>
                <w:sz w:val="24"/>
                <w:szCs w:val="24"/>
                <w:rtl w:val="0"/>
              </w:rPr>
            </w:pPr>
            <w:r>
              <w:rPr>
                <w:rFonts w:hint="default" w:ascii="Times New Roman" w:hAnsi="Times New Roman" w:eastAsia="Times New Roman" w:cs="Times New Roman"/>
                <w:b/>
                <w:sz w:val="24"/>
                <w:szCs w:val="24"/>
                <w:rtl w:val="0"/>
              </w:rPr>
              <w:t>Балалардың үйге қайтуы</w:t>
            </w:r>
            <w:r>
              <w:rPr>
                <w:rFonts w:hint="default" w:ascii="Times New Roman" w:hAnsi="Times New Roman" w:eastAsia="Times New Roman" w:cs="Times New Roman"/>
                <w:sz w:val="24"/>
                <w:szCs w:val="24"/>
                <w:rtl w:val="0"/>
              </w:rPr>
              <w:t xml:space="preserve"> (ата-аналарға кеңес)</w:t>
            </w:r>
          </w:p>
          <w:p w14:paraId="22C69664">
            <w:pPr>
              <w:widowControl w:val="0"/>
              <w:rPr>
                <w:rFonts w:hint="default" w:ascii="Times New Roman" w:hAnsi="Times New Roman" w:eastAsia="Times New Roman" w:cs="Times New Roman"/>
                <w:b/>
                <w:bCs/>
                <w:sz w:val="24"/>
                <w:szCs w:val="24"/>
                <w:rtl w:val="0"/>
                <w:lang w:val="kk-KZ"/>
              </w:rPr>
            </w:pPr>
            <w:r>
              <w:rPr>
                <w:rFonts w:hint="default" w:ascii="Times New Roman" w:hAnsi="Times New Roman" w:eastAsia="Times New Roman" w:cs="Times New Roman"/>
                <w:b/>
                <w:bCs/>
                <w:sz w:val="24"/>
                <w:szCs w:val="24"/>
                <w:rtl w:val="0"/>
                <w:lang w:val="kk-KZ"/>
              </w:rPr>
              <w:t>17.50-18.30</w:t>
            </w:r>
          </w:p>
          <w:p w14:paraId="0FBA6C9B">
            <w:pPr>
              <w:widowControl w:val="0"/>
              <w:rPr>
                <w:rFonts w:hint="default" w:ascii="Times New Roman" w:hAnsi="Times New Roman" w:eastAsia="Times New Roman" w:cs="Times New Roman"/>
                <w:sz w:val="24"/>
                <w:szCs w:val="24"/>
                <w:rtl w:val="0"/>
                <w:lang w:val="ru"/>
              </w:rPr>
            </w:pPr>
          </w:p>
        </w:tc>
        <w:tc>
          <w:tcPr>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06B2714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Әңгімелесу: "2-3 жасар баланың коммуникациялық қабілеттерінің ерекшеліктері", "Баланың денсаулығын нығайту жөнінде".</w:t>
            </w:r>
          </w:p>
        </w:tc>
      </w:tr>
    </w:tbl>
    <w:p w14:paraId="0BD9E412"/>
    <w:p w14:paraId="08A49288"/>
    <w:p w14:paraId="377149FF"/>
    <w:p w14:paraId="14DCAE80"/>
    <w:p w14:paraId="5D97D8A1"/>
    <w:p w14:paraId="7A6FCE99"/>
    <w:p w14:paraId="20104D5F"/>
    <w:p w14:paraId="25910AC3"/>
    <w:p w14:paraId="19F84C7C"/>
    <w:p w14:paraId="1D184746"/>
    <w:p w14:paraId="59ED0E35"/>
    <w:p w14:paraId="5218EB41"/>
    <w:tbl>
      <w:tblPr>
        <w:tblStyle w:val="15"/>
        <w:tblW w:w="13954"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100" w:type="dxa"/>
          <w:left w:w="100" w:type="dxa"/>
          <w:bottom w:w="100" w:type="dxa"/>
          <w:right w:w="100" w:type="dxa"/>
        </w:tblCellMar>
      </w:tblPr>
      <w:tblGrid>
        <w:gridCol w:w="2325"/>
        <w:gridCol w:w="2325"/>
        <w:gridCol w:w="2325"/>
        <w:gridCol w:w="2325"/>
        <w:gridCol w:w="2325"/>
        <w:gridCol w:w="2325"/>
        <w:gridCol w:w="4"/>
      </w:tblGrid>
      <w:tr w14:paraId="1E936F2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gridSpan w:val="7"/>
            <w:tcBorders>
              <w:top w:val="single" w:color="000000" w:sz="6" w:space="0"/>
              <w:left w:val="single" w:color="000000" w:sz="6" w:space="0"/>
              <w:bottom w:val="single" w:color="000000" w:sz="6" w:space="0"/>
              <w:right w:val="single" w:color="000000" w:sz="6" w:space="0"/>
            </w:tcBorders>
            <w:shd w:val="clear" w:color="auto" w:fill="CCCCCC"/>
            <w:tcMar>
              <w:top w:w="40" w:type="dxa"/>
              <w:left w:w="40" w:type="dxa"/>
              <w:bottom w:w="40" w:type="dxa"/>
              <w:right w:w="40" w:type="dxa"/>
            </w:tcMar>
            <w:vAlign w:val="top"/>
          </w:tcPr>
          <w:p w14:paraId="58EB8CF3">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ТӘРБИЕЛЕУ-БІЛІМ БЕРУ ПРОЦЕСІНІҢ ЦИКЛОГРАММАСЫ</w:t>
            </w:r>
          </w:p>
        </w:tc>
      </w:tr>
      <w:tr w14:paraId="019BA25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F3F3F3"/>
            <w:tcMar>
              <w:top w:w="40" w:type="dxa"/>
              <w:left w:w="40" w:type="dxa"/>
              <w:bottom w:w="40" w:type="dxa"/>
              <w:right w:w="40" w:type="dxa"/>
            </w:tcMar>
            <w:vAlign w:val="top"/>
          </w:tcPr>
          <w:p w14:paraId="4234C2AB">
            <w:pPr>
              <w:widowControl w:val="0"/>
              <w:rPr>
                <w:rFonts w:ascii="Times New Roman" w:hAnsi="Times New Roman" w:eastAsia="Times New Roman" w:cs="Times New Roman"/>
                <w:sz w:val="24"/>
                <w:szCs w:val="24"/>
              </w:rPr>
            </w:pPr>
          </w:p>
        </w:tc>
        <w:tc>
          <w:tcPr>
            <w:gridSpan w:val="5"/>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vAlign w:val="top"/>
          </w:tcPr>
          <w:p w14:paraId="3FC89F14">
            <w:pPr>
              <w:widowControl w:val="0"/>
              <w:rPr>
                <w:rFonts w:ascii="Times New Roman" w:hAnsi="Times New Roman" w:eastAsia="Times New Roman" w:cs="Times New Roman"/>
                <w:sz w:val="24"/>
                <w:szCs w:val="24"/>
              </w:rPr>
            </w:pPr>
          </w:p>
        </w:tc>
      </w:tr>
      <w:tr w14:paraId="0A63EB6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D9D9D9"/>
            <w:tcMar>
              <w:top w:w="40" w:type="dxa"/>
              <w:left w:w="40" w:type="dxa"/>
              <w:bottom w:w="40" w:type="dxa"/>
              <w:right w:w="40" w:type="dxa"/>
            </w:tcMar>
            <w:vAlign w:val="top"/>
          </w:tcPr>
          <w:p w14:paraId="2B0250F5">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Топ</w:t>
            </w:r>
          </w:p>
        </w:tc>
        <w:tc>
          <w:tcPr>
            <w:gridSpan w:val="5"/>
            <w:tcBorders>
              <w:top w:val="single" w:color="CCCCCC" w:sz="6" w:space="0"/>
              <w:left w:val="single" w:color="CCCCCC" w:sz="6" w:space="0"/>
              <w:bottom w:val="single" w:color="000000" w:sz="6" w:space="0"/>
              <w:right w:val="single" w:color="000000" w:sz="6" w:space="0"/>
            </w:tcBorders>
            <w:shd w:val="clear" w:color="auto" w:fill="D9D9D9"/>
            <w:tcMar>
              <w:top w:w="40" w:type="dxa"/>
              <w:left w:w="40" w:type="dxa"/>
              <w:bottom w:w="40" w:type="dxa"/>
              <w:right w:w="40" w:type="dxa"/>
            </w:tcMar>
            <w:vAlign w:val="top"/>
          </w:tcPr>
          <w:p w14:paraId="0E851792">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Кіші топ</w:t>
            </w:r>
          </w:p>
        </w:tc>
      </w:tr>
      <w:tr w14:paraId="6DA5298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FFFFFF"/>
            <w:tcMar>
              <w:top w:w="40" w:type="dxa"/>
              <w:left w:w="40" w:type="dxa"/>
              <w:bottom w:w="40" w:type="dxa"/>
              <w:right w:w="40" w:type="dxa"/>
            </w:tcMar>
            <w:vAlign w:val="top"/>
          </w:tcPr>
          <w:p w14:paraId="4533B3E0">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Топтың</w:t>
            </w:r>
            <w:r>
              <w:rPr>
                <w:rFonts w:hint="default" w:ascii="Times New Roman" w:hAnsi="Times New Roman" w:eastAsia="Times New Roman" w:cs="Times New Roman"/>
                <w:b/>
                <w:sz w:val="24"/>
                <w:szCs w:val="24"/>
                <w:rtl w:val="0"/>
                <w:lang w:val="kk-KZ"/>
              </w:rPr>
              <w:t xml:space="preserve"> </w:t>
            </w:r>
            <w:r>
              <w:rPr>
                <w:rFonts w:ascii="Times New Roman" w:hAnsi="Times New Roman" w:eastAsia="Times New Roman" w:cs="Times New Roman"/>
                <w:b/>
                <w:sz w:val="24"/>
                <w:szCs w:val="24"/>
                <w:rtl w:val="0"/>
              </w:rPr>
              <w:t xml:space="preserve"> атауы</w:t>
            </w:r>
          </w:p>
        </w:tc>
        <w:tc>
          <w:tcPr>
            <w:gridSpan w:val="5"/>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vAlign w:val="top"/>
          </w:tcPr>
          <w:p w14:paraId="48565D58">
            <w:pPr>
              <w:widowControl w:val="0"/>
              <w:rPr>
                <w:rFonts w:hint="default" w:ascii="Times New Roman" w:hAnsi="Times New Roman" w:eastAsia="Times New Roman" w:cs="Times New Roman"/>
                <w:sz w:val="24"/>
                <w:szCs w:val="24"/>
                <w:lang w:val="kk-KZ"/>
              </w:rPr>
            </w:pPr>
            <w:r>
              <w:rPr>
                <w:rFonts w:hint="default" w:ascii="Times New Roman" w:hAnsi="Times New Roman" w:eastAsia="Times New Roman" w:cs="Times New Roman"/>
                <w:sz w:val="24"/>
                <w:szCs w:val="24"/>
                <w:lang w:val="kk-KZ"/>
              </w:rPr>
              <w:t>Балауса</w:t>
            </w:r>
          </w:p>
        </w:tc>
      </w:tr>
      <w:tr w14:paraId="623A987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D9D9D9"/>
            <w:tcMar>
              <w:top w:w="40" w:type="dxa"/>
              <w:left w:w="40" w:type="dxa"/>
              <w:bottom w:w="40" w:type="dxa"/>
              <w:right w:w="40" w:type="dxa"/>
            </w:tcMar>
            <w:vAlign w:val="top"/>
          </w:tcPr>
          <w:p w14:paraId="06F0BFAE">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Балалардың жасы</w:t>
            </w:r>
          </w:p>
        </w:tc>
        <w:tc>
          <w:tcPr>
            <w:gridSpan w:val="5"/>
            <w:tcBorders>
              <w:top w:val="single" w:color="CCCCCC" w:sz="6" w:space="0"/>
              <w:left w:val="single" w:color="CCCCCC" w:sz="6" w:space="0"/>
              <w:bottom w:val="single" w:color="000000" w:sz="6" w:space="0"/>
              <w:right w:val="single" w:color="000000" w:sz="6" w:space="0"/>
            </w:tcBorders>
            <w:shd w:val="clear" w:color="auto" w:fill="D9D9D9"/>
            <w:tcMar>
              <w:top w:w="40" w:type="dxa"/>
              <w:left w:w="40" w:type="dxa"/>
              <w:bottom w:w="40" w:type="dxa"/>
              <w:right w:w="40" w:type="dxa"/>
            </w:tcMar>
            <w:vAlign w:val="bottom"/>
          </w:tcPr>
          <w:p w14:paraId="44100D9E">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2 жасар балалар</w:t>
            </w:r>
          </w:p>
        </w:tc>
      </w:tr>
      <w:tr w14:paraId="5E7DF5E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F3F3F3"/>
            <w:tcMar>
              <w:top w:w="40" w:type="dxa"/>
              <w:left w:w="40" w:type="dxa"/>
              <w:bottom w:w="40" w:type="dxa"/>
              <w:right w:w="40" w:type="dxa"/>
            </w:tcMar>
            <w:vAlign w:val="top"/>
          </w:tcPr>
          <w:p w14:paraId="3670164E">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Педагогтің аты-жөні</w:t>
            </w:r>
          </w:p>
        </w:tc>
        <w:tc>
          <w:tcPr>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51D8772F">
            <w:pPr>
              <w:widowControl w:val="0"/>
              <w:rPr>
                <w:rFonts w:hint="default"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Салыбаева</w:t>
            </w:r>
            <w:r>
              <w:rPr>
                <w:rFonts w:hint="default" w:ascii="Times New Roman" w:hAnsi="Times New Roman" w:eastAsia="Times New Roman" w:cs="Times New Roman"/>
                <w:sz w:val="24"/>
                <w:szCs w:val="24"/>
                <w:lang w:val="kk-KZ"/>
              </w:rPr>
              <w:t xml:space="preserve"> П.Ж.Алтынбекова</w:t>
            </w:r>
          </w:p>
        </w:tc>
      </w:tr>
      <w:tr w14:paraId="482E1BF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D9D9D9"/>
            <w:tcMar>
              <w:top w:w="40" w:type="dxa"/>
              <w:left w:w="40" w:type="dxa"/>
              <w:bottom w:w="40" w:type="dxa"/>
              <w:right w:w="40" w:type="dxa"/>
            </w:tcMar>
            <w:vAlign w:val="top"/>
          </w:tcPr>
          <w:p w14:paraId="34DFC10B">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Жоспардың құрылу кезеңі</w:t>
            </w:r>
          </w:p>
        </w:tc>
        <w:tc>
          <w:tcPr>
            <w:gridSpan w:val="5"/>
            <w:tcBorders>
              <w:top w:val="single" w:color="CCCCCC" w:sz="6" w:space="0"/>
              <w:left w:val="single" w:color="CCCCCC" w:sz="6" w:space="0"/>
              <w:bottom w:val="single" w:color="000000" w:sz="6" w:space="0"/>
              <w:right w:val="single" w:color="000000" w:sz="6" w:space="0"/>
            </w:tcBorders>
            <w:shd w:val="clear" w:color="auto" w:fill="CCCCCC"/>
            <w:tcMar>
              <w:top w:w="40" w:type="dxa"/>
              <w:left w:w="40" w:type="dxa"/>
              <w:bottom w:w="40" w:type="dxa"/>
              <w:right w:w="40" w:type="dxa"/>
            </w:tcMar>
            <w:vAlign w:val="top"/>
          </w:tcPr>
          <w:p w14:paraId="2AECE865">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02.01-06.01.2023 ж.</w:t>
            </w:r>
          </w:p>
        </w:tc>
      </w:tr>
      <w:tr w14:paraId="16192C7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F3F3F3"/>
            <w:tcMar>
              <w:top w:w="40" w:type="dxa"/>
              <w:left w:w="40" w:type="dxa"/>
              <w:bottom w:w="40" w:type="dxa"/>
              <w:right w:w="40" w:type="dxa"/>
            </w:tcMar>
            <w:vAlign w:val="top"/>
          </w:tcPr>
          <w:p w14:paraId="68771563">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Апта күндері</w:t>
            </w:r>
          </w:p>
        </w:tc>
        <w:tc>
          <w:tcPr>
            <w:tcBorders>
              <w:top w:val="single" w:color="CCCCCC" w:sz="6" w:space="0"/>
              <w:left w:val="single" w:color="CCCCCC" w:sz="6" w:space="0"/>
              <w:bottom w:val="single" w:color="000000" w:sz="6" w:space="0"/>
              <w:right w:val="single" w:color="000000" w:sz="6" w:space="0"/>
            </w:tcBorders>
            <w:shd w:val="clear" w:color="auto" w:fill="F3F3F3"/>
            <w:tcMar>
              <w:top w:w="40" w:type="dxa"/>
              <w:left w:w="40" w:type="dxa"/>
              <w:bottom w:w="40" w:type="dxa"/>
              <w:right w:w="40" w:type="dxa"/>
            </w:tcMar>
            <w:vAlign w:val="top"/>
          </w:tcPr>
          <w:p w14:paraId="3DC13FF7">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i/>
                <w:sz w:val="24"/>
                <w:szCs w:val="24"/>
                <w:rtl w:val="0"/>
              </w:rPr>
              <w:t>Дүйсенбі</w:t>
            </w:r>
          </w:p>
        </w:tc>
        <w:tc>
          <w:tcPr>
            <w:tcBorders>
              <w:top w:val="single" w:color="CCCCCC" w:sz="6" w:space="0"/>
              <w:left w:val="single" w:color="CCCCCC" w:sz="6" w:space="0"/>
              <w:bottom w:val="single" w:color="000000" w:sz="6" w:space="0"/>
              <w:right w:val="single" w:color="000000" w:sz="6" w:space="0"/>
            </w:tcBorders>
            <w:shd w:val="clear" w:color="auto" w:fill="F3F3F3"/>
            <w:tcMar>
              <w:top w:w="40" w:type="dxa"/>
              <w:left w:w="40" w:type="dxa"/>
              <w:bottom w:w="40" w:type="dxa"/>
              <w:right w:w="40" w:type="dxa"/>
            </w:tcMar>
            <w:vAlign w:val="top"/>
          </w:tcPr>
          <w:p w14:paraId="0D91EA8F">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i/>
                <w:sz w:val="24"/>
                <w:szCs w:val="24"/>
                <w:rtl w:val="0"/>
              </w:rPr>
              <w:t>Сейсенбі</w:t>
            </w:r>
          </w:p>
        </w:tc>
        <w:tc>
          <w:tcPr>
            <w:tcBorders>
              <w:top w:val="single" w:color="CCCCCC" w:sz="6" w:space="0"/>
              <w:left w:val="single" w:color="CCCCCC" w:sz="6" w:space="0"/>
              <w:bottom w:val="single" w:color="000000" w:sz="6" w:space="0"/>
              <w:right w:val="single" w:color="000000" w:sz="6" w:space="0"/>
            </w:tcBorders>
            <w:shd w:val="clear" w:color="auto" w:fill="F3F3F3"/>
            <w:tcMar>
              <w:top w:w="40" w:type="dxa"/>
              <w:left w:w="40" w:type="dxa"/>
              <w:bottom w:w="40" w:type="dxa"/>
              <w:right w:w="40" w:type="dxa"/>
            </w:tcMar>
            <w:vAlign w:val="top"/>
          </w:tcPr>
          <w:p w14:paraId="39BFF885">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i/>
                <w:sz w:val="24"/>
                <w:szCs w:val="24"/>
                <w:rtl w:val="0"/>
              </w:rPr>
              <w:t>Сәрсенбі</w:t>
            </w:r>
          </w:p>
        </w:tc>
        <w:tc>
          <w:tcPr>
            <w:tcBorders>
              <w:top w:val="single" w:color="CCCCCC" w:sz="6" w:space="0"/>
              <w:left w:val="single" w:color="CCCCCC" w:sz="6" w:space="0"/>
              <w:bottom w:val="single" w:color="000000" w:sz="6" w:space="0"/>
              <w:right w:val="single" w:color="000000" w:sz="6" w:space="0"/>
            </w:tcBorders>
            <w:shd w:val="clear" w:color="auto" w:fill="F3F3F3"/>
            <w:tcMar>
              <w:top w:w="40" w:type="dxa"/>
              <w:left w:w="40" w:type="dxa"/>
              <w:bottom w:w="40" w:type="dxa"/>
              <w:right w:w="40" w:type="dxa"/>
            </w:tcMar>
            <w:vAlign w:val="top"/>
          </w:tcPr>
          <w:p w14:paraId="2F38B898">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i/>
                <w:sz w:val="24"/>
                <w:szCs w:val="24"/>
                <w:rtl w:val="0"/>
              </w:rPr>
              <w:t>Бейсенбі</w:t>
            </w:r>
          </w:p>
        </w:tc>
        <w:tc>
          <w:tcPr>
            <w:tcBorders>
              <w:top w:val="single" w:color="CCCCCC" w:sz="6" w:space="0"/>
              <w:left w:val="single" w:color="CCCCCC" w:sz="6" w:space="0"/>
              <w:bottom w:val="single" w:color="000000" w:sz="6" w:space="0"/>
              <w:right w:val="single" w:color="000000" w:sz="6" w:space="0"/>
            </w:tcBorders>
            <w:shd w:val="clear" w:color="auto" w:fill="F3F3F3"/>
            <w:tcMar>
              <w:top w:w="40" w:type="dxa"/>
              <w:left w:w="40" w:type="dxa"/>
              <w:bottom w:w="40" w:type="dxa"/>
              <w:right w:w="40" w:type="dxa"/>
            </w:tcMar>
            <w:vAlign w:val="top"/>
          </w:tcPr>
          <w:p w14:paraId="3308F01C">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i/>
                <w:sz w:val="24"/>
                <w:szCs w:val="24"/>
                <w:rtl w:val="0"/>
              </w:rPr>
              <w:t>Жұма</w:t>
            </w:r>
          </w:p>
        </w:tc>
      </w:tr>
      <w:tr w14:paraId="0D4051A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02EFBDD6">
            <w:pPr>
              <w:widowControl w:val="0"/>
              <w:rPr>
                <w:rFonts w:ascii="Times New Roman" w:hAnsi="Times New Roman" w:eastAsia="Times New Roman" w:cs="Times New Roman"/>
                <w:sz w:val="24"/>
                <w:szCs w:val="24"/>
              </w:rPr>
            </w:pPr>
          </w:p>
        </w:tc>
        <w:tc>
          <w:tcPr>
            <w:tcBorders>
              <w:top w:val="single" w:color="CCCCCC" w:sz="6" w:space="0"/>
              <w:left w:val="single" w:color="CCCCCC" w:sz="6" w:space="0"/>
              <w:bottom w:val="single" w:color="000000" w:sz="6" w:space="0"/>
              <w:right w:val="single" w:color="000000" w:sz="6" w:space="0"/>
            </w:tcBorders>
            <w:shd w:val="clear" w:color="auto" w:fill="EA9999"/>
            <w:tcMar>
              <w:top w:w="40" w:type="dxa"/>
              <w:left w:w="40" w:type="dxa"/>
              <w:bottom w:w="40" w:type="dxa"/>
              <w:right w:w="40" w:type="dxa"/>
            </w:tcMar>
            <w:vAlign w:val="top"/>
          </w:tcPr>
          <w:p w14:paraId="68DEAD81">
            <w:pPr>
              <w:widowControl w:val="0"/>
              <w:rPr>
                <w:rFonts w:ascii="Times New Roman" w:hAnsi="Times New Roman" w:eastAsia="Times New Roman" w:cs="Times New Roman"/>
                <w:sz w:val="24"/>
                <w:szCs w:val="24"/>
              </w:rPr>
            </w:pPr>
          </w:p>
        </w:tc>
        <w:tc>
          <w:tcPr>
            <w:tcBorders>
              <w:top w:val="single" w:color="CCCCCC" w:sz="6" w:space="0"/>
              <w:left w:val="single" w:color="CCCCCC" w:sz="6" w:space="0"/>
              <w:bottom w:val="single" w:color="000000" w:sz="6" w:space="0"/>
              <w:right w:val="single" w:color="000000" w:sz="6" w:space="0"/>
            </w:tcBorders>
            <w:shd w:val="clear" w:color="auto" w:fill="EA9999"/>
            <w:tcMar>
              <w:top w:w="40" w:type="dxa"/>
              <w:left w:w="40" w:type="dxa"/>
              <w:bottom w:w="40" w:type="dxa"/>
              <w:right w:w="40" w:type="dxa"/>
            </w:tcMar>
            <w:vAlign w:val="top"/>
          </w:tcPr>
          <w:p w14:paraId="667AA67F">
            <w:pPr>
              <w:widowControl w:val="0"/>
              <w:rPr>
                <w:rFonts w:ascii="Times New Roman" w:hAnsi="Times New Roman" w:eastAsia="Times New Roman" w:cs="Times New Roman"/>
                <w:sz w:val="24"/>
                <w:szCs w:val="24"/>
              </w:rPr>
            </w:pPr>
          </w:p>
        </w:tc>
        <w:tc>
          <w:tcPr>
            <w:tcBorders>
              <w:top w:val="single" w:color="CCCCCC" w:sz="6" w:space="0"/>
              <w:left w:val="single" w:color="CCCCCC" w:sz="6" w:space="0"/>
              <w:bottom w:val="single" w:color="000000" w:sz="6" w:space="0"/>
              <w:right w:val="single" w:color="000000" w:sz="6" w:space="0"/>
            </w:tcBorders>
            <w:shd w:val="clear" w:color="auto" w:fill="A4C2F4"/>
            <w:tcMar>
              <w:top w:w="40" w:type="dxa"/>
              <w:left w:w="40" w:type="dxa"/>
              <w:bottom w:w="40" w:type="dxa"/>
              <w:right w:w="40" w:type="dxa"/>
            </w:tcMar>
            <w:vAlign w:val="top"/>
          </w:tcPr>
          <w:p w14:paraId="58C06E76">
            <w:pPr>
              <w:widowControl w:val="0"/>
              <w:rPr>
                <w:rFonts w:ascii="Times New Roman" w:hAnsi="Times New Roman" w:eastAsia="Times New Roman" w:cs="Times New Roman"/>
                <w:sz w:val="24"/>
                <w:szCs w:val="24"/>
              </w:rPr>
            </w:pPr>
          </w:p>
        </w:tc>
        <w:tc>
          <w:tcPr>
            <w:tcBorders>
              <w:top w:val="single" w:color="CCCCCC" w:sz="6" w:space="0"/>
              <w:left w:val="single" w:color="CCCCCC" w:sz="6" w:space="0"/>
              <w:bottom w:val="single" w:color="000000" w:sz="6" w:space="0"/>
              <w:right w:val="single" w:color="000000" w:sz="6" w:space="0"/>
            </w:tcBorders>
            <w:shd w:val="clear" w:color="auto" w:fill="A4C2F4"/>
            <w:tcMar>
              <w:top w:w="40" w:type="dxa"/>
              <w:left w:w="40" w:type="dxa"/>
              <w:bottom w:w="40" w:type="dxa"/>
              <w:right w:w="40" w:type="dxa"/>
            </w:tcMar>
            <w:vAlign w:val="top"/>
          </w:tcPr>
          <w:p w14:paraId="36ADB4CE">
            <w:pPr>
              <w:widowControl w:val="0"/>
              <w:rPr>
                <w:rFonts w:ascii="Times New Roman" w:hAnsi="Times New Roman" w:eastAsia="Times New Roman" w:cs="Times New Roman"/>
                <w:sz w:val="24"/>
                <w:szCs w:val="24"/>
              </w:rPr>
            </w:pPr>
          </w:p>
        </w:tc>
        <w:tc>
          <w:tcPr>
            <w:tcBorders>
              <w:top w:val="single" w:color="CCCCCC" w:sz="6" w:space="0"/>
              <w:left w:val="single" w:color="CCCCCC" w:sz="6" w:space="0"/>
              <w:bottom w:val="single" w:color="000000" w:sz="6" w:space="0"/>
              <w:right w:val="single" w:color="000000" w:sz="6" w:space="0"/>
            </w:tcBorders>
            <w:shd w:val="clear" w:color="auto" w:fill="A4C2F4"/>
            <w:tcMar>
              <w:top w:w="40" w:type="dxa"/>
              <w:left w:w="40" w:type="dxa"/>
              <w:bottom w:w="40" w:type="dxa"/>
              <w:right w:w="40" w:type="dxa"/>
            </w:tcMar>
            <w:vAlign w:val="top"/>
          </w:tcPr>
          <w:p w14:paraId="30A43FA0">
            <w:pPr>
              <w:widowControl w:val="0"/>
              <w:rPr>
                <w:rFonts w:ascii="Times New Roman" w:hAnsi="Times New Roman" w:eastAsia="Times New Roman" w:cs="Times New Roman"/>
                <w:sz w:val="24"/>
                <w:szCs w:val="24"/>
              </w:rPr>
            </w:pPr>
          </w:p>
        </w:tc>
      </w:tr>
      <w:tr w14:paraId="786D981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EFEFEF"/>
            <w:tcMar>
              <w:top w:w="40" w:type="dxa"/>
              <w:left w:w="40" w:type="dxa"/>
              <w:bottom w:w="40" w:type="dxa"/>
              <w:right w:w="40" w:type="dxa"/>
            </w:tcMar>
            <w:vAlign w:val="top"/>
          </w:tcPr>
          <w:p w14:paraId="076CB84C">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Күн тәртібі</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21034951">
            <w:pPr>
              <w:widowControl w:val="0"/>
              <w:rPr>
                <w:rFonts w:ascii="Times New Roman" w:hAnsi="Times New Roman" w:eastAsia="Times New Roman" w:cs="Times New Roman"/>
                <w:sz w:val="24"/>
                <w:szCs w:val="24"/>
              </w:rPr>
            </w:pP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35238C2B">
            <w:pPr>
              <w:widowControl w:val="0"/>
              <w:rPr>
                <w:rFonts w:ascii="Times New Roman" w:hAnsi="Times New Roman" w:eastAsia="Times New Roman" w:cs="Times New Roman"/>
                <w:sz w:val="24"/>
                <w:szCs w:val="24"/>
              </w:rPr>
            </w:pP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428A090F">
            <w:pPr>
              <w:widowControl w:val="0"/>
              <w:rPr>
                <w:rFonts w:ascii="Times New Roman" w:hAnsi="Times New Roman" w:eastAsia="Times New Roman" w:cs="Times New Roman"/>
                <w:sz w:val="24"/>
                <w:szCs w:val="24"/>
              </w:rPr>
            </w:pP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70468464">
            <w:pPr>
              <w:widowControl w:val="0"/>
              <w:rPr>
                <w:rFonts w:ascii="Times New Roman" w:hAnsi="Times New Roman" w:eastAsia="Times New Roman" w:cs="Times New Roman"/>
                <w:sz w:val="24"/>
                <w:szCs w:val="24"/>
              </w:rPr>
            </w:pP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01CFAE98">
            <w:pPr>
              <w:widowControl w:val="0"/>
              <w:rPr>
                <w:rFonts w:ascii="Times New Roman" w:hAnsi="Times New Roman" w:eastAsia="Times New Roman" w:cs="Times New Roman"/>
                <w:sz w:val="24"/>
                <w:szCs w:val="24"/>
              </w:rPr>
            </w:pPr>
          </w:p>
        </w:tc>
      </w:tr>
      <w:tr w14:paraId="03B1C9F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bottom"/>
          </w:tcPr>
          <w:p w14:paraId="729E69BB">
            <w:pPr>
              <w:widowControl w:val="0"/>
              <w:jc w:val="left"/>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Балаларды қабылдау</w:t>
            </w:r>
          </w:p>
          <w:p w14:paraId="0308F346">
            <w:pPr>
              <w:widowControl w:val="0"/>
              <w:jc w:val="left"/>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08.00-08.30</w:t>
            </w:r>
          </w:p>
        </w:tc>
        <w:tc>
          <w:tcPr>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30CF909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xml:space="preserve">Таңғы сүзгі: балалардың терісін, дене қызуын, сыртқы келбетін тексеру. Балаларды жақсы көңіл күймен қарсы алу және оларға қолайлы жағдай жасау. Баланың көңіл күйін, оның жеке пікірін, қызығушылығын анықтау. </w:t>
            </w:r>
            <w:r>
              <w:rPr>
                <w:rFonts w:ascii="Times New Roman" w:hAnsi="Times New Roman" w:eastAsia="Times New Roman" w:cs="Times New Roman"/>
                <w:b/>
                <w:sz w:val="24"/>
                <w:szCs w:val="24"/>
                <w:rtl w:val="0"/>
              </w:rPr>
              <w:t>(сөйлеуді дамыту)</w:t>
            </w:r>
          </w:p>
        </w:tc>
      </w:tr>
      <w:tr w14:paraId="3C75283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08478131">
            <w:pPr>
              <w:widowControl w:val="0"/>
              <w:rPr>
                <w:rFonts w:hint="default" w:ascii="Times New Roman" w:hAnsi="Times New Roman" w:eastAsia="Calibri" w:cs="Times New Roman"/>
                <w:sz w:val="24"/>
                <w:szCs w:val="24"/>
                <w:lang w:val="ru"/>
              </w:rPr>
            </w:pPr>
            <w:r>
              <w:rPr>
                <w:rFonts w:hint="default" w:ascii="Times New Roman" w:hAnsi="Times New Roman" w:eastAsia="Times New Roman" w:cs="Times New Roman"/>
                <w:b/>
                <w:sz w:val="24"/>
                <w:szCs w:val="24"/>
                <w:rtl w:val="0"/>
              </w:rPr>
              <w:t>Ата-аналармен әңгімелесу, кеңес беру</w:t>
            </w:r>
          </w:p>
        </w:tc>
        <w:tc>
          <w:tcPr>
            <w:gridSpan w:val="5"/>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vAlign w:val="top"/>
          </w:tcPr>
          <w:p w14:paraId="6A4C5C2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Әңгімелесу: "2-3 жасар баланың ойын іс-әрекеті", "2-3 жасар бала қандай ойындарды ойнауды ұнатады?"</w:t>
            </w:r>
          </w:p>
        </w:tc>
      </w:tr>
      <w:tr w14:paraId="1352082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vMerge w:val="restart"/>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4F2F57D0">
            <w:pPr>
              <w:widowControl w:val="0"/>
              <w:rPr>
                <w:rFonts w:hint="default" w:ascii="Times New Roman" w:hAnsi="Times New Roman" w:eastAsia="Times New Roman" w:cs="Times New Roman"/>
                <w:sz w:val="24"/>
                <w:szCs w:val="24"/>
                <w:lang w:val="ru"/>
              </w:rPr>
            </w:pPr>
            <w:r>
              <w:rPr>
                <w:rFonts w:hint="default" w:ascii="Times New Roman" w:hAnsi="Times New Roman" w:eastAsia="Times New Roman" w:cs="Times New Roman"/>
                <w:b/>
                <w:sz w:val="24"/>
                <w:szCs w:val="24"/>
                <w:rtl w:val="0"/>
              </w:rPr>
              <w:t xml:space="preserve">Балалардың дербес әрекеті </w:t>
            </w:r>
            <w:r>
              <w:rPr>
                <w:rFonts w:hint="default" w:ascii="Times New Roman" w:hAnsi="Times New Roman" w:eastAsia="Times New Roman" w:cs="Times New Roman"/>
                <w:sz w:val="24"/>
                <w:szCs w:val="24"/>
                <w:rtl w:val="0"/>
              </w:rPr>
              <w:t>(баяу қимылды ойындар, үстел үсті ойындары, бейнелеу әрекеті, кітаптар қарау және тағы басқа әрекеттер)</w:t>
            </w:r>
          </w:p>
          <w:p w14:paraId="4C70B046">
            <w:pPr>
              <w:widowControl w:val="0"/>
              <w:rPr>
                <w:rFonts w:ascii="Times New Roman" w:hAnsi="Times New Roman" w:eastAsia="Times New Roman" w:cs="Times New Roman"/>
                <w:sz w:val="24"/>
                <w:szCs w:val="24"/>
                <w:lang w:val="ru"/>
              </w:rPr>
            </w:pPr>
          </w:p>
          <w:p w14:paraId="5E12F9E6">
            <w:pPr>
              <w:widowControl w:val="0"/>
              <w:rPr>
                <w:rFonts w:ascii="Times New Roman" w:hAnsi="Times New Roman" w:eastAsia="Times New Roman" w:cs="Times New Roman"/>
                <w:sz w:val="24"/>
                <w:szCs w:val="24"/>
                <w:lang w:val="ru"/>
              </w:rPr>
            </w:pPr>
          </w:p>
          <w:p w14:paraId="223E3513">
            <w:pPr>
              <w:widowControl w:val="0"/>
              <w:rPr>
                <w:rFonts w:ascii="Times New Roman" w:hAnsi="Times New Roman" w:eastAsia="Times New Roman" w:cs="Times New Roman"/>
                <w:sz w:val="24"/>
                <w:szCs w:val="24"/>
              </w:rPr>
            </w:pP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0000004B">
            <w:pPr>
              <w:widowControl w:val="0"/>
              <w:rPr>
                <w:rFonts w:ascii="Times New Roman" w:hAnsi="Times New Roman" w:eastAsia="Times New Roman" w:cs="Times New Roman"/>
                <w:sz w:val="24"/>
                <w:szCs w:val="24"/>
              </w:rPr>
            </w:pP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5D24BCD8">
            <w:pPr>
              <w:widowControl w:val="0"/>
              <w:rPr>
                <w:rFonts w:ascii="Times New Roman" w:hAnsi="Times New Roman" w:eastAsia="Times New Roman" w:cs="Times New Roman"/>
                <w:sz w:val="24"/>
                <w:szCs w:val="24"/>
              </w:rPr>
            </w:pP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3DBF95C1">
            <w:pPr>
              <w:widowControl w:val="0"/>
              <w:rPr>
                <w:rFonts w:ascii="Times New Roman" w:hAnsi="Times New Roman" w:eastAsia="Times New Roman" w:cs="Times New Roman"/>
                <w:sz w:val="24"/>
                <w:szCs w:val="24"/>
              </w:rPr>
            </w:pP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66529CEA">
            <w:pPr>
              <w:widowControl w:val="0"/>
              <w:rPr>
                <w:rFonts w:ascii="Times New Roman" w:hAnsi="Times New Roman" w:eastAsia="Times New Roman" w:cs="Times New Roman"/>
                <w:sz w:val="24"/>
                <w:szCs w:val="24"/>
              </w:rPr>
            </w:pPr>
          </w:p>
        </w:tc>
        <w:tc>
          <w:tcPr>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vAlign w:val="top"/>
          </w:tcPr>
          <w:p w14:paraId="4E6CB1CD">
            <w:pPr>
              <w:widowControl w:val="0"/>
              <w:rPr>
                <w:rFonts w:ascii="Times New Roman" w:hAnsi="Times New Roman" w:eastAsia="Times New Roman" w:cs="Times New Roman"/>
                <w:sz w:val="24"/>
                <w:szCs w:val="24"/>
              </w:rPr>
            </w:pPr>
          </w:p>
        </w:tc>
      </w:tr>
      <w:tr w14:paraId="0D2CE11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vMerge w:val="continue"/>
            <w:tcBorders>
              <w:bottom w:val="single" w:color="000000" w:sz="6" w:space="0"/>
              <w:right w:val="single" w:color="000000" w:sz="6" w:space="0"/>
            </w:tcBorders>
            <w:shd w:val="clear" w:color="auto" w:fill="auto"/>
            <w:tcMar>
              <w:top w:w="100" w:type="dxa"/>
              <w:left w:w="100" w:type="dxa"/>
              <w:bottom w:w="100" w:type="dxa"/>
              <w:right w:w="100" w:type="dxa"/>
            </w:tcMar>
            <w:vAlign w:val="top"/>
          </w:tcPr>
          <w:p w14:paraId="022D4C1C">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pP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bottom"/>
          </w:tcPr>
          <w:p w14:paraId="066DB12C">
            <w:pPr>
              <w:widowControl w:val="0"/>
              <w:rPr>
                <w:rFonts w:ascii="Times New Roman" w:hAnsi="Times New Roman" w:eastAsia="Times New Roman" w:cs="Times New Roman"/>
                <w:sz w:val="24"/>
                <w:szCs w:val="24"/>
              </w:rPr>
            </w:pP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69B96E4E">
            <w:pPr>
              <w:widowControl w:val="0"/>
              <w:rPr>
                <w:rFonts w:ascii="Times New Roman" w:hAnsi="Times New Roman" w:eastAsia="Times New Roman" w:cs="Times New Roman"/>
                <w:sz w:val="24"/>
                <w:szCs w:val="24"/>
              </w:rPr>
            </w:pP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739E6113">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"Қолғап" қимылды жаттығуы.</w:t>
            </w:r>
          </w:p>
          <w:p w14:paraId="3333C0F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педагогтің соңынан көркем сөз жолдарының ырғағына, мазмұнына сай қимылдарды жасап, жағымды көңіл-күйге бөленуді үйрету; қолдың моторикасын, есте сақтау қабілетін дамыту.</w:t>
            </w:r>
          </w:p>
          <w:p w14:paraId="40B7B14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Балалар, ал қазір қолғаптарымызбен әдемі жаттығулар жасап, ойнап көрейік.</w:t>
            </w:r>
          </w:p>
          <w:p w14:paraId="5E132ED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Қане, қолғапты киеміз, (алақандарды өзара уқалау)</w:t>
            </w:r>
          </w:p>
          <w:p w14:paraId="25FD321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Бір қолды салып көреміз, (бір қолмен екіншіні сипау)</w:t>
            </w:r>
          </w:p>
          <w:p w14:paraId="1FC1FA5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Екінші жұп қолғапты (екінші қолымен бірінші қолды сипау)</w:t>
            </w:r>
          </w:p>
          <w:p w14:paraId="59203C3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Киіп алсақ – жарап тұр. (алақандармен ары-бері бұраңдау)</w:t>
            </w:r>
          </w:p>
          <w:p w14:paraId="2B3EBB2B">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(дене шынықтыру, сөйлеуді дамыту)</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7FCCDCBA">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"Сиқырлы сандықшалар" дидактикалық ойыны.</w:t>
            </w:r>
          </w:p>
          <w:p w14:paraId="13D377C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Балаларға көлемі бес түрлі заттарды ажыратып, оларды бір үлкен сандықшаға жинауға үйрету; қолдың ұсақ моторикасын, ойлау, көзбен мөлшерлеу қабілетін дамыту; жағымды әсер алуға мүмкіндік жасау.</w:t>
            </w:r>
          </w:p>
          <w:p w14:paraId="66AFFD2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Шарты: көлемі бес түрлі сандықшаларды бір-бірінің ішіне кезегімен салып жинау.</w:t>
            </w:r>
          </w:p>
          <w:p w14:paraId="4E2EEB8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Қандай тамаша!</w:t>
            </w:r>
          </w:p>
          <w:p w14:paraId="602C13D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Алдымызда көп сандықша.</w:t>
            </w:r>
          </w:p>
          <w:p w14:paraId="06DFD6B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Сандықшалар бірдей емес,</w:t>
            </w:r>
          </w:p>
          <w:p w14:paraId="2166F21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Кішкентай, орташа, үлкен.</w:t>
            </w:r>
          </w:p>
          <w:p w14:paraId="5B849AF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Кішкентайды үлкенірекке салайық,</w:t>
            </w:r>
          </w:p>
          <w:p w14:paraId="67F85F0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Барлығын үлкен сандыққа жасырайық.</w:t>
            </w:r>
          </w:p>
          <w:p w14:paraId="6D5195B9">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(сөйлеуді дамыту, сенсорика)</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344E0430">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Саусақ жаттығуы. "Алақай! Алақай!"</w:t>
            </w:r>
          </w:p>
          <w:p w14:paraId="390DCB6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педагогтің соңынан қыс туралы суретке (ауладағы қардың жауғанына) қарап, көркем сөзді айтып, жаттығуларды жасауға үйрету; тілін және қолдың ұсақ моторикасын дамыту; жағымды әсер алу даңдыларына машықтау.</w:t>
            </w:r>
          </w:p>
          <w:p w14:paraId="66D4237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Алақай! Алақай! (шапалақтау)</w:t>
            </w:r>
          </w:p>
          <w:p w14:paraId="527345C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Келді суық қыс міне (алақанды уқалау),</w:t>
            </w:r>
          </w:p>
          <w:p w14:paraId="045DE84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Біз далаға шығамыз (саусақтарды қимылдату),</w:t>
            </w:r>
          </w:p>
          <w:p w14:paraId="58FC406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Жаттығу жасаймыз (шапалақтау),</w:t>
            </w:r>
          </w:p>
          <w:p w14:paraId="66A758E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Бір, екі! Бір, екі! (жұдырықты қысып, ашу)</w:t>
            </w:r>
          </w:p>
          <w:p w14:paraId="5A4F9F3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Қарды қағып, бір, екі (алақан қағу)!</w:t>
            </w:r>
          </w:p>
          <w:p w14:paraId="7767F257">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(сөйлеуді дамыту, дене шынықтыру)</w:t>
            </w:r>
          </w:p>
        </w:tc>
      </w:tr>
      <w:tr w14:paraId="55BD362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70E17DF9">
            <w:pPr>
              <w:widowControl w:val="0"/>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Таңертенгі жаттығу</w:t>
            </w:r>
          </w:p>
          <w:p w14:paraId="1B4870BA">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08.30-08.40</w:t>
            </w:r>
          </w:p>
        </w:tc>
        <w:tc>
          <w:tcPr>
            <w:gridSpan w:val="5"/>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vAlign w:val="top"/>
          </w:tcPr>
          <w:p w14:paraId="174E35F5">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Жалпы дамытушы жаттығулар</w:t>
            </w:r>
          </w:p>
          <w:p w14:paraId="17D0C69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1. Бастапқы қалып аяқты алшақ қойып, допты оң қолмен ұстап тұру.</w:t>
            </w:r>
          </w:p>
          <w:p w14:paraId="1ED1393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1–1 екі қолды жан-жаққа созу, қайтадан допты алу.</w:t>
            </w:r>
          </w:p>
          <w:p w14:paraId="5D878D9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1–2 бір қолды алға созып, допты сол қолға ауыстыру, екі қолды жан-жаққа созу, бастапқы қалыпқа келу (3 рет).</w:t>
            </w:r>
          </w:p>
          <w:p w14:paraId="5C13A41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2. Бастапқы қалып аяқты алшақ қойып, допты алға екі қолмен ұстап тұру.</w:t>
            </w:r>
          </w:p>
          <w:p w14:paraId="57819D1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2–1 жерге отыру, допты жерге қою.</w:t>
            </w:r>
          </w:p>
          <w:p w14:paraId="4F36F52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2–2 бастапқы қалыпқа келу;</w:t>
            </w:r>
          </w:p>
          <w:p w14:paraId="6A9FE86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2–3 жерге отыру, допты жерге қою;</w:t>
            </w:r>
          </w:p>
          <w:p w14:paraId="4921A4C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2–4 бастапқы қалыпқа келу (4 рет);</w:t>
            </w:r>
          </w:p>
          <w:p w14:paraId="6A7BFBB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3. Бастапқы қалып аяқты алшақ қойып, допты алға екі қолмен ұстап тұру.</w:t>
            </w:r>
          </w:p>
          <w:p w14:paraId="17BDFAD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3–1 еңкею, допты жерге қою.</w:t>
            </w:r>
          </w:p>
          <w:p w14:paraId="3B8FBFB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3–2 бастапқы қалыпқа келу;</w:t>
            </w:r>
          </w:p>
          <w:p w14:paraId="208E4C6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3–3 еңкею, допты жерге қою;</w:t>
            </w:r>
          </w:p>
          <w:p w14:paraId="4922138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3–4 бастапқы қалыпқа келу (3 рет).</w:t>
            </w:r>
          </w:p>
          <w:p w14:paraId="25A4E302">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(мәдени-гигиеналық дағдылар, дене шынықтыру)</w:t>
            </w:r>
          </w:p>
        </w:tc>
      </w:tr>
      <w:tr w14:paraId="63F2B59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FFFFFF"/>
            <w:tcMar>
              <w:top w:w="40" w:type="dxa"/>
              <w:left w:w="40" w:type="dxa"/>
              <w:bottom w:w="40" w:type="dxa"/>
              <w:right w:w="40" w:type="dxa"/>
            </w:tcMar>
            <w:vAlign w:val="top"/>
          </w:tcPr>
          <w:p w14:paraId="3E685F10">
            <w:pPr>
              <w:widowControl w:val="0"/>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Таңғы ас</w:t>
            </w:r>
          </w:p>
          <w:p w14:paraId="118B25C7">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08.40-0900</w:t>
            </w:r>
          </w:p>
        </w:tc>
        <w:tc>
          <w:tcPr>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6412C891">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Гигиеналық дағдылар</w:t>
            </w:r>
          </w:p>
          <w:p w14:paraId="0AB9E017">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"Қолдарымызды тап-таза ғып жуайық" ойын жаттығуы.</w:t>
            </w:r>
          </w:p>
          <w:p w14:paraId="527CEA4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жуу алгоритмін бекіту.</w:t>
            </w:r>
          </w:p>
          <w:p w14:paraId="62AAEDA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Тамақ ішу мәдениетімен таныстыру. Қасықты, шанышқыны дұрыс қолдануға үйрету. Тамақтанғанда, шай-су ішкенде сөйлемеу. Тамақ ішкеннен кейін қолды және бетті жуғызу.</w:t>
            </w:r>
          </w:p>
          <w:p w14:paraId="0ED5CF3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Көркем сөз.</w:t>
            </w:r>
          </w:p>
          <w:p w14:paraId="3179B26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Сабынымды аламын,</w:t>
            </w:r>
          </w:p>
          <w:p w14:paraId="2000A0B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Алақанға саламын.</w:t>
            </w:r>
          </w:p>
          <w:p w14:paraId="478E45E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Көпіртемін жақсылап,</w:t>
            </w:r>
          </w:p>
          <w:p w14:paraId="511D042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Қолды жуам мұқият.</w:t>
            </w:r>
          </w:p>
          <w:p w14:paraId="6CB2933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Білек, бетті, мойынды,</w:t>
            </w:r>
          </w:p>
          <w:p w14:paraId="0D418E9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Жуамын да, сүртемін.</w:t>
            </w:r>
          </w:p>
          <w:p w14:paraId="07316D5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Тап - таза, көңілді боп,</w:t>
            </w:r>
          </w:p>
          <w:p w14:paraId="4016865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Мен үнемі жүремін.</w:t>
            </w:r>
          </w:p>
          <w:p w14:paraId="71587E1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Тусипжанова-Шагирова А.</w:t>
            </w:r>
          </w:p>
          <w:p w14:paraId="54FB74A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Осы сөздерден кейін балалар таңғы асты іше бастайды. Таңғы ас кезінде педагог балалардың орындықтарда дұрыс отыруын қадағалайды. Егер үстел басында отырған бала өз қалпын сақтамаса, оған жақындап, дұрыс отыруды сұрау.</w:t>
            </w:r>
          </w:p>
          <w:p w14:paraId="64606D5B">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(мәдени-гигиеналық дағдылар, көркем сөз)</w:t>
            </w:r>
          </w:p>
        </w:tc>
      </w:tr>
      <w:tr w14:paraId="191B8D5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78AF314D">
            <w:pPr>
              <w:widowControl w:val="0"/>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Ұйымдастырылған іс-әрекетке дайындық</w:t>
            </w:r>
          </w:p>
          <w:p w14:paraId="21E0DEAF">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09.00-09.10</w:t>
            </w:r>
          </w:p>
        </w:tc>
        <w:tc>
          <w:tcPr>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7A4FA66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Балалардың жағымды көңіл-күйлерін қалыптастыру. Ұйымдастырылған іс-әрекетіне бірізділікте жағымды эмоциялық ахуалда ауысу үшін бәсеңдеу дыбыста салмақты әуенжазбасын қосу.</w:t>
            </w:r>
          </w:p>
          <w:p w14:paraId="5CB9FD5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Біз көңілді баламыз,</w:t>
            </w:r>
          </w:p>
          <w:p w14:paraId="77880B8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Ақылды боламыз.</w:t>
            </w:r>
          </w:p>
          <w:p w14:paraId="0BC9381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Қыс мезгілі тамаша қандай, балақай!</w:t>
            </w:r>
          </w:p>
          <w:p w14:paraId="34B9736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Қанекей, қызықтаймыз, алақай!</w:t>
            </w:r>
          </w:p>
          <w:p w14:paraId="6E74B0F8">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(сөйлеуді дамыту)</w:t>
            </w:r>
          </w:p>
        </w:tc>
      </w:tr>
      <w:tr w14:paraId="22335BE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7FD92C7C">
            <w:pPr>
              <w:widowControl w:val="0"/>
              <w:rPr>
                <w:rFonts w:hint="default" w:ascii="Times New Roman" w:hAnsi="Times New Roman" w:eastAsia="Times New Roman" w:cs="Times New Roman"/>
                <w:b/>
                <w:sz w:val="24"/>
                <w:szCs w:val="24"/>
              </w:rPr>
            </w:pPr>
            <w:r>
              <w:rPr>
                <w:rFonts w:hint="default" w:ascii="Times New Roman" w:hAnsi="Times New Roman" w:eastAsia="Times New Roman" w:cs="Times New Roman"/>
                <w:b/>
                <w:sz w:val="24"/>
                <w:szCs w:val="24"/>
                <w:rtl w:val="0"/>
              </w:rPr>
              <w:t>Білім беру ұйымының кестесі</w:t>
            </w:r>
          </w:p>
          <w:p w14:paraId="3E4863DA">
            <w:pPr>
              <w:widowControl w:val="0"/>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бойынша ұйымдастырылған іс-әрекет</w:t>
            </w:r>
          </w:p>
          <w:p w14:paraId="5B446832">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09.10.-10.10</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5DB2C678">
            <w:pPr>
              <w:widowControl w:val="0"/>
              <w:rPr>
                <w:rFonts w:ascii="Times New Roman" w:hAnsi="Times New Roman" w:eastAsia="Times New Roman" w:cs="Times New Roman"/>
                <w:sz w:val="24"/>
                <w:szCs w:val="24"/>
              </w:rPr>
            </w:pP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761AE799">
            <w:pPr>
              <w:widowControl w:val="0"/>
              <w:rPr>
                <w:rFonts w:ascii="Times New Roman" w:hAnsi="Times New Roman" w:eastAsia="Times New Roman" w:cs="Times New Roman"/>
                <w:sz w:val="24"/>
                <w:szCs w:val="24"/>
              </w:rPr>
            </w:pP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6B5B9BA6">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Қысқы демалыстар</w:t>
            </w:r>
          </w:p>
          <w:p w14:paraId="473828D4">
            <w:pPr>
              <w:widowControl w:val="0"/>
              <w:rPr>
                <w:rFonts w:ascii="Times New Roman" w:hAnsi="Times New Roman" w:eastAsia="Times New Roman" w:cs="Times New Roman"/>
                <w:b/>
                <w:sz w:val="24"/>
                <w:szCs w:val="24"/>
              </w:rPr>
            </w:pPr>
          </w:p>
          <w:p w14:paraId="434086F3">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"Аққаланы құрастыр" үстел ойыны.</w:t>
            </w:r>
          </w:p>
          <w:p w14:paraId="354AD11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аққаланың денесін үстел бетіне салып құрастыруға ынталандыру; көлемі әртүрлі дөңгелектерді ажыратуға жаттықтыру; жасалған жұмыстың нәтижесіне қуана білу қабілетін дамыту.</w:t>
            </w:r>
          </w:p>
          <w:p w14:paraId="6107E31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Педагог әрбір балаға көлемі үш түрлі ақ түсті дөңгелектерді, көздер, сәбізден мұрын, шелек пішіндерін жинақтап табақшаға салып ұсынады.</w:t>
            </w:r>
          </w:p>
          <w:p w14:paraId="69AD2E9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Жұмыс жасалғаннан кейін балалар педагогке ілесіп көркем сөзді айтады, қимылдар жасайды.</w:t>
            </w:r>
          </w:p>
          <w:p w14:paraId="0F67F06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Аққала денесі дөп-дөңгелек, (қос қолдың сұқ саусақтарымен ауада үлкен шеңберлер сызу)</w:t>
            </w:r>
          </w:p>
          <w:p w14:paraId="0D639DB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Дөңгелек басына киген көк шелек, (алақандармен бастың төбесін жабу)</w:t>
            </w:r>
          </w:p>
          <w:p w14:paraId="0F6EFC7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Басады қос аяқтарын маймаңдап, (алақан ұштарымен үстел басын кезекпен соққылау)</w:t>
            </w:r>
          </w:p>
          <w:p w14:paraId="7B28869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Іздері де содан оның дөңгелек. (қос қолдың сұқ саусақтарымен ауада кішкентай шеңберлер сызу)</w:t>
            </w:r>
          </w:p>
          <w:p w14:paraId="25195C53">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(сөйлеуді дамыту)</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2853FFFB">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Қысқы демалыстар.</w:t>
            </w:r>
          </w:p>
          <w:p w14:paraId="15C2F8AC">
            <w:pPr>
              <w:widowControl w:val="0"/>
              <w:rPr>
                <w:rFonts w:ascii="Times New Roman" w:hAnsi="Times New Roman" w:eastAsia="Times New Roman" w:cs="Times New Roman"/>
                <w:b/>
                <w:sz w:val="24"/>
                <w:szCs w:val="24"/>
              </w:rPr>
            </w:pPr>
          </w:p>
          <w:p w14:paraId="485F2E05">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«Кім не жейді?» дидактикалық ойыны</w:t>
            </w:r>
          </w:p>
          <w:p w14:paraId="761FEF8E">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"Табиғат бұрышы"</w:t>
            </w:r>
          </w:p>
          <w:p w14:paraId="20A60A5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Балалардың үй жануарлары туралы білімдерін нығайту (олар не жейді), ойлау қабілетін, зейінін, есте сақтау қабілетін дамытып, үй жануарларына қамқорлық жасауға деген талпынысты тәрбиелеу.</w:t>
            </w:r>
          </w:p>
          <w:p w14:paraId="4041EDE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Материал: үй жануарлары бейнеленген заттық суреттер және оларға арналған тамақ.</w:t>
            </w:r>
          </w:p>
          <w:p w14:paraId="2C616AA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Педагог балаларды әжесінің ауласындағы жануарларды «тамақтандыруға» шақырады. Педагог балаларды екі-екіден шақырады. Бір бала жануардың атын атап, оны көрсетеді, ал екіншісі оған тамақ іздейді, жануардың жанына сурет қояды.</w:t>
            </w:r>
          </w:p>
          <w:p w14:paraId="603294A9">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(қоршаған ортамен танысу, сөйлеуді дамыту)</w:t>
            </w:r>
          </w:p>
          <w:p w14:paraId="49B0837B">
            <w:pPr>
              <w:widowControl w:val="0"/>
              <w:rPr>
                <w:rFonts w:ascii="Times New Roman" w:hAnsi="Times New Roman" w:eastAsia="Times New Roman" w:cs="Times New Roman"/>
                <w:b/>
                <w:sz w:val="24"/>
                <w:szCs w:val="24"/>
              </w:rPr>
            </w:pPr>
          </w:p>
          <w:p w14:paraId="66DF72F7">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"Пирамида жинау" ойыны (шағын топпен ойын)</w:t>
            </w:r>
          </w:p>
          <w:p w14:paraId="7FD1DDC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пирамида жинауға үйрету, пирамида сақиналарының түс атауларын есте сақтауға ынталандыру.</w:t>
            </w:r>
          </w:p>
          <w:p w14:paraId="5582267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Пирамида кішкентай, 3 сақинадан тұратын алынады.</w:t>
            </w:r>
          </w:p>
          <w:p w14:paraId="7B87B08C">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(сенсорика)</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3EDCD52D">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Қысқы демалыстар.</w:t>
            </w:r>
          </w:p>
          <w:p w14:paraId="5C1C10F2">
            <w:pPr>
              <w:widowControl w:val="0"/>
              <w:rPr>
                <w:rFonts w:ascii="Times New Roman" w:hAnsi="Times New Roman" w:eastAsia="Times New Roman" w:cs="Times New Roman"/>
                <w:b/>
                <w:sz w:val="24"/>
                <w:szCs w:val="24"/>
              </w:rPr>
            </w:pPr>
          </w:p>
          <w:p w14:paraId="349FE40A">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«Қысқы би» жаттығуы</w:t>
            </w:r>
          </w:p>
          <w:p w14:paraId="6C29F16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"Табиғат бұрышы"</w:t>
            </w:r>
          </w:p>
          <w:p w14:paraId="5FB6A74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Балалардың белсенділігін, тіл байлығын дамыту.</w:t>
            </w:r>
          </w:p>
          <w:p w14:paraId="6363A68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Қандай қызық қыс деген,</w:t>
            </w:r>
          </w:p>
          <w:p w14:paraId="778AB9E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Бәрін шебер істеген.</w:t>
            </w:r>
          </w:p>
          <w:p w14:paraId="26E173C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Бау-бақшаны тауды да,</w:t>
            </w:r>
          </w:p>
          <w:p w14:paraId="73CF88A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Бояған ақ түспенен.</w:t>
            </w:r>
          </w:p>
          <w:p w14:paraId="1392F3F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Ішік, пима, қолғап бар,</w:t>
            </w:r>
          </w:p>
          <w:p w14:paraId="1CCF16C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Арада жоқ тоңғақтар.</w:t>
            </w:r>
          </w:p>
          <w:p w14:paraId="6E63B0D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Баста қалың малақай,</w:t>
            </w:r>
          </w:p>
          <w:p w14:paraId="65DB380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Біз тоңбаймыз алақай.</w:t>
            </w:r>
          </w:p>
          <w:p w14:paraId="71EE7D7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Біз аязбен доспыз,</w:t>
            </w:r>
          </w:p>
          <w:p w14:paraId="40905E4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Айналамыз, айналамыз!</w:t>
            </w:r>
          </w:p>
          <w:p w14:paraId="2DFD6052">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(дене шынықтыру, сөйлеуді дамыту)</w:t>
            </w:r>
          </w:p>
          <w:p w14:paraId="57F15333">
            <w:pPr>
              <w:widowControl w:val="0"/>
              <w:rPr>
                <w:rFonts w:ascii="Times New Roman" w:hAnsi="Times New Roman" w:eastAsia="Times New Roman" w:cs="Times New Roman"/>
                <w:b/>
                <w:sz w:val="24"/>
                <w:szCs w:val="24"/>
              </w:rPr>
            </w:pPr>
          </w:p>
          <w:p w14:paraId="15677E90">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"Түрлі-түсті жіптер" дидактикалық ойыны (шағын топпен ойын)</w:t>
            </w:r>
          </w:p>
          <w:p w14:paraId="4B0BFDB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түстерді ажырата білуге үйрету, түстерді атауға ынталандыру.</w:t>
            </w:r>
          </w:p>
          <w:p w14:paraId="0E2ADD9A">
            <w:pPr>
              <w:widowControl w:val="0"/>
              <w:rPr>
                <w:rFonts w:ascii="Times New Roman" w:hAnsi="Times New Roman" w:eastAsia="Times New Roman" w:cs="Times New Roman"/>
                <w:b/>
                <w:sz w:val="24"/>
                <w:szCs w:val="24"/>
              </w:rPr>
            </w:pPr>
            <w:r>
              <w:rPr>
                <w:rFonts w:ascii="Times New Roman" w:hAnsi="Times New Roman" w:eastAsia="Times New Roman" w:cs="Times New Roman"/>
                <w:sz w:val="24"/>
                <w:szCs w:val="24"/>
                <w:rtl w:val="0"/>
              </w:rPr>
              <w:t>Себетке түрлі-түсті жіптер салынған, балаларға бір жіпті алу ұсынылады. Балалармен бірге тәрбиеші жіптерді тексереді: жіптер дөңгелек, жіптер домаланады, содан кейін тәрбиеші жіптердің түстерін</w:t>
            </w:r>
            <w:r>
              <w:rPr>
                <w:rFonts w:ascii="Times New Roman" w:hAnsi="Times New Roman" w:eastAsia="Times New Roman" w:cs="Times New Roman"/>
                <w:b/>
                <w:sz w:val="24"/>
                <w:szCs w:val="24"/>
                <w:rtl w:val="0"/>
              </w:rPr>
              <w:t xml:space="preserve"> атайды.</w:t>
            </w:r>
          </w:p>
          <w:p w14:paraId="510B9FA0">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(сенсорика)</w:t>
            </w:r>
          </w:p>
        </w:tc>
      </w:tr>
      <w:tr w14:paraId="0DF1DE1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71CB170A">
            <w:pPr>
              <w:widowControl w:val="0"/>
              <w:numPr>
                <w:ilvl w:val="0"/>
                <w:numId w:val="1"/>
              </w:numPr>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таңғы ас</w:t>
            </w:r>
          </w:p>
          <w:p w14:paraId="4F2CA6D3">
            <w:pPr>
              <w:widowControl w:val="0"/>
              <w:numPr>
                <w:ilvl w:val="0"/>
                <w:numId w:val="1"/>
              </w:numPr>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10.10-10.30</w:t>
            </w:r>
          </w:p>
        </w:tc>
        <w:tc>
          <w:tcPr>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3FB9C0C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xml:space="preserve">Тағамның атауын есте сақтауға, тазалыққа бейімдеу. "Тәбетіміз ашылды. Ас болсын!" </w:t>
            </w:r>
            <w:r>
              <w:rPr>
                <w:rFonts w:ascii="Times New Roman" w:hAnsi="Times New Roman" w:eastAsia="Times New Roman" w:cs="Times New Roman"/>
                <w:b/>
                <w:sz w:val="24"/>
                <w:szCs w:val="24"/>
                <w:rtl w:val="0"/>
              </w:rPr>
              <w:t>(мәдени-гигиеналық дағдылар, сөйлеуді дамыту, көркем сөзді қайталау)</w:t>
            </w:r>
          </w:p>
        </w:tc>
      </w:tr>
      <w:tr w14:paraId="0D56D6F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78A6FEBD">
            <w:pPr>
              <w:widowControl w:val="0"/>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Серуенге дайындық</w:t>
            </w:r>
          </w:p>
          <w:p w14:paraId="33FE01A7">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10.30-10.40</w:t>
            </w:r>
          </w:p>
        </w:tc>
        <w:tc>
          <w:tcPr>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39B7B7F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xml:space="preserve">Балаларды өз киімдерін тануға, атауға, өз шкафын таңбалауыш арқылы табуға үйрету. </w:t>
            </w:r>
            <w:r>
              <w:rPr>
                <w:rFonts w:ascii="Times New Roman" w:hAnsi="Times New Roman" w:eastAsia="Times New Roman" w:cs="Times New Roman"/>
                <w:b/>
                <w:sz w:val="24"/>
                <w:szCs w:val="24"/>
                <w:rtl w:val="0"/>
              </w:rPr>
              <w:t>(мәдени-гигиеналық дағдылар, дербес әрекет)</w:t>
            </w:r>
          </w:p>
        </w:tc>
      </w:tr>
      <w:tr w14:paraId="17A993B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7B7D5087">
            <w:pPr>
              <w:widowControl w:val="0"/>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Серуен</w:t>
            </w:r>
          </w:p>
          <w:p w14:paraId="44FE30B7">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10.40-12.15</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bottom"/>
          </w:tcPr>
          <w:p w14:paraId="2AAE5396">
            <w:pPr>
              <w:widowControl w:val="0"/>
              <w:rPr>
                <w:rFonts w:ascii="Times New Roman" w:hAnsi="Times New Roman" w:eastAsia="Times New Roman" w:cs="Times New Roman"/>
                <w:sz w:val="24"/>
                <w:szCs w:val="24"/>
              </w:rPr>
            </w:pP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bottom"/>
          </w:tcPr>
          <w:p w14:paraId="498C2048">
            <w:pPr>
              <w:widowControl w:val="0"/>
              <w:rPr>
                <w:rFonts w:ascii="Times New Roman" w:hAnsi="Times New Roman" w:eastAsia="Times New Roman" w:cs="Times New Roman"/>
                <w:sz w:val="24"/>
                <w:szCs w:val="24"/>
              </w:rPr>
            </w:pPr>
          </w:p>
        </w:tc>
        <w:tc>
          <w:tcPr>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vAlign w:val="top"/>
          </w:tcPr>
          <w:p w14:paraId="4FFE90E4">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Аққаланы бақылау. (қоршаған ортамен танысу, сөйлеуді дамыту, көркем әдебиет)</w:t>
            </w:r>
          </w:p>
          <w:p w14:paraId="7E437A4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табиғат құбылысы қардан қаланған аққаламен таныстыру, оның пішіні мен келбетінің ерекшелігін байқату; жағымды көңіл-күйге бөлене білуге ынталандыру.</w:t>
            </w:r>
          </w:p>
          <w:p w14:paraId="5172148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Балалар, бәрекелді!</w:t>
            </w:r>
          </w:p>
          <w:p w14:paraId="56ED948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Қараңдаршы, айналада не жатыр?</w:t>
            </w:r>
          </w:p>
          <w:p w14:paraId="7B0AF4C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Иә, бұл қар.</w:t>
            </w:r>
          </w:p>
          <w:p w14:paraId="4E7FEAF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Ал бұл не?</w:t>
            </w:r>
          </w:p>
          <w:p w14:paraId="0784040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Жарайсыңдар, аққала.</w:t>
            </w:r>
          </w:p>
          <w:p w14:paraId="25168DBB">
            <w:pPr>
              <w:widowControl w:val="0"/>
              <w:rPr>
                <w:rFonts w:ascii="Times New Roman" w:hAnsi="Times New Roman" w:eastAsia="Times New Roman" w:cs="Times New Roman"/>
                <w:sz w:val="24"/>
                <w:szCs w:val="24"/>
              </w:rPr>
            </w:pPr>
          </w:p>
          <w:p w14:paraId="2CB0A4E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Қыс мезгілі. Аппақ қала.</w:t>
            </w:r>
          </w:p>
          <w:p w14:paraId="44745CA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Ақ көшелер. Ақ сала.</w:t>
            </w:r>
          </w:p>
          <w:p w14:paraId="1A4DE84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Ақ көшелер. Ақ сала.</w:t>
            </w:r>
          </w:p>
          <w:p w14:paraId="444AE0A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Аулада тұр аққала.</w:t>
            </w:r>
          </w:p>
          <w:p w14:paraId="666774B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Аққала ақ денелі,</w:t>
            </w:r>
          </w:p>
          <w:p w14:paraId="30AF96B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Аппақ етегі, жеңі,</w:t>
            </w:r>
          </w:p>
          <w:p w14:paraId="5428474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Аппақ беті, дақ көзі,</w:t>
            </w:r>
          </w:p>
          <w:p w14:paraId="175AC28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Ақ басында шелегі.</w:t>
            </w:r>
          </w:p>
          <w:p w14:paraId="6332AA5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Ал мынау – қызыл мұрын.</w:t>
            </w:r>
          </w:p>
          <w:p w14:paraId="318B32E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Кім көрген бұны бұрын?</w:t>
            </w:r>
          </w:p>
          <w:p w14:paraId="1DEE55F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Бет ортасында қадалған.</w:t>
            </w:r>
          </w:p>
          <w:p w14:paraId="18C48B4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Өзі неден жасалған?</w:t>
            </w:r>
          </w:p>
          <w:p w14:paraId="546C0AC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Д. Ахметова</w:t>
            </w:r>
          </w:p>
          <w:p w14:paraId="55574BD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Балалар аққаланы қолмен ұстап, оның қардан болғанын, басын, денесін, көздерін көрсетеді, атайды.</w:t>
            </w:r>
          </w:p>
          <w:p w14:paraId="01785111">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 xml:space="preserve">Еңбекке баулу тапсырмалары: </w:t>
            </w:r>
            <w:r>
              <w:rPr>
                <w:rFonts w:ascii="Times New Roman" w:hAnsi="Times New Roman" w:eastAsia="Times New Roman" w:cs="Times New Roman"/>
                <w:sz w:val="24"/>
                <w:szCs w:val="24"/>
                <w:rtl w:val="0"/>
              </w:rPr>
              <w:t>балаларды аққаланың бетін қардан тазалауға шақыру.</w:t>
            </w:r>
          </w:p>
          <w:p w14:paraId="6588121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ересектің үлгісіне еріп, қарапайым еңбек әрекеттерін жасауға машықтандыру; топтастырымен бірге әрекет етуге, тазалыққа баулу; жағымды эмоцияларды дамыту.</w:t>
            </w:r>
          </w:p>
          <w:p w14:paraId="73213FFC">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"Қарлы жолдарды басайық" қимылды жаттығуы. (дене шынықтыру)</w:t>
            </w:r>
          </w:p>
          <w:p w14:paraId="1AE667B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Балалардың сапта түзу бағытпен жүріп, екі аяқпен секіріп, жүгіріп, алға жылжу қабілеттерін жетілдіру, тепе-теңдікті сақтау қабілеттерін дамыту, бұлшық еттерін шымыр ету.</w:t>
            </w:r>
          </w:p>
          <w:p w14:paraId="4F300D2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Педагог балаларды көркем сөзбен қимылдарға ынталандырады.</w:t>
            </w:r>
          </w:p>
          <w:p w14:paraId="56EFCC8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Алдымызда ұзынша</w:t>
            </w:r>
          </w:p>
          <w:p w14:paraId="7A0E632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Жайылып тұр жолақша.</w:t>
            </w:r>
          </w:p>
          <w:p w14:paraId="1A6D2EF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Топ-топ етіп басайық,</w:t>
            </w:r>
          </w:p>
          <w:p w14:paraId="00E27F9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Қадам басып барайық.</w:t>
            </w:r>
          </w:p>
          <w:p w14:paraId="5D43D12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Секіреміз оп-оп!</w:t>
            </w:r>
          </w:p>
          <w:p w14:paraId="2C239E2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Біз жүреміз топ боп.</w:t>
            </w:r>
          </w:p>
          <w:p w14:paraId="355619EC">
            <w:pPr>
              <w:widowControl w:val="0"/>
              <w:rPr>
                <w:rFonts w:ascii="Times New Roman" w:hAnsi="Times New Roman" w:eastAsia="Times New Roman" w:cs="Times New Roman"/>
                <w:sz w:val="24"/>
                <w:szCs w:val="24"/>
              </w:rPr>
            </w:pPr>
          </w:p>
          <w:p w14:paraId="72BE929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Ал енді біз жүгірейк,</w:t>
            </w:r>
          </w:p>
          <w:p w14:paraId="2009575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Саптан қалмай, үлгерейік.</w:t>
            </w:r>
          </w:p>
          <w:p w14:paraId="2BAAEB7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Жүгір, жүгір, балақай!</w:t>
            </w:r>
          </w:p>
          <w:p w14:paraId="47EA6D9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Саптан қалма, балақай!</w:t>
            </w:r>
          </w:p>
          <w:p w14:paraId="12504EEC">
            <w:pPr>
              <w:widowControl w:val="0"/>
              <w:rPr>
                <w:rFonts w:ascii="Times New Roman" w:hAnsi="Times New Roman" w:eastAsia="Times New Roman" w:cs="Times New Roman"/>
                <w:sz w:val="24"/>
                <w:szCs w:val="24"/>
              </w:rPr>
            </w:pPr>
          </w:p>
          <w:p w14:paraId="5368093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Жүгіріп болдық, жүрейік,</w:t>
            </w:r>
          </w:p>
          <w:p w14:paraId="6F239A1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Тыныс алып, үлгерейік.</w:t>
            </w:r>
          </w:p>
          <w:p w14:paraId="7CFD0FC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Тыныс алып болайық,</w:t>
            </w:r>
          </w:p>
          <w:p w14:paraId="4F29EEB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Қадам басып, тоқтайық ...</w:t>
            </w:r>
          </w:p>
          <w:p w14:paraId="6DD9042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Д. Ахметова</w:t>
            </w:r>
          </w:p>
          <w:p w14:paraId="38505CA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"Доптар сияқты секірейік" қимылды жаттығуы.</w:t>
            </w:r>
          </w:p>
          <w:p w14:paraId="51C887D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Мақсаты: балаларды бір орында екі аяқпен сигнал бойынша секіре білу қабілеттерін дамыту; шымырлыққа, шапшаңдыққа, достыққа тәрбиелеу.</w:t>
            </w:r>
          </w:p>
        </w:tc>
        <w:tc>
          <w:tcPr>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vAlign w:val="top"/>
          </w:tcPr>
          <w:p w14:paraId="29540066">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Қарды бақылау (қардың жерге түсуі). (қоршаған ортамен танысу, сөйлеуді дамыту, көркем әдебиет)</w:t>
            </w:r>
          </w:p>
          <w:p w14:paraId="6D6CFC1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Балаларға қардың жоғарыдан төмен ақырын түскеніне көңіл аудару, қардың ақша қарлардан құралатынын, жеңіл мамықтай ұшқанын байқату; зейінін, түйсігін, ой-қиялын дамыту.</w:t>
            </w:r>
          </w:p>
          <w:p w14:paraId="2C15E0EA">
            <w:pPr>
              <w:widowControl w:val="0"/>
              <w:rPr>
                <w:rFonts w:ascii="Times New Roman" w:hAnsi="Times New Roman" w:eastAsia="Times New Roman" w:cs="Times New Roman"/>
                <w:sz w:val="24"/>
                <w:szCs w:val="24"/>
              </w:rPr>
            </w:pPr>
          </w:p>
          <w:p w14:paraId="6C10A90C">
            <w:pPr>
              <w:widowControl w:val="0"/>
              <w:rPr>
                <w:rFonts w:ascii="Times New Roman" w:hAnsi="Times New Roman" w:eastAsia="Times New Roman" w:cs="Times New Roman"/>
                <w:i/>
                <w:sz w:val="24"/>
                <w:szCs w:val="24"/>
              </w:rPr>
            </w:pPr>
            <w:r>
              <w:rPr>
                <w:rFonts w:ascii="Times New Roman" w:hAnsi="Times New Roman" w:eastAsia="Times New Roman" w:cs="Times New Roman"/>
                <w:i/>
                <w:sz w:val="24"/>
                <w:szCs w:val="24"/>
                <w:rtl w:val="0"/>
              </w:rPr>
              <w:t>"Қар".</w:t>
            </w:r>
          </w:p>
          <w:p w14:paraId="471059D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Ақ мақтадай ұлпа қар</w:t>
            </w:r>
          </w:p>
          <w:p w14:paraId="0930CC9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Жамылыпты қырқалар.</w:t>
            </w:r>
          </w:p>
          <w:p w14:paraId="4BD0DE1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Қалың-қалың тоң киіп,</w:t>
            </w:r>
          </w:p>
          <w:p w14:paraId="1AB77AB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Маужырайды шыршалар.</w:t>
            </w:r>
          </w:p>
          <w:p w14:paraId="5574ED09">
            <w:pPr>
              <w:widowControl w:val="0"/>
              <w:rPr>
                <w:rFonts w:ascii="Times New Roman" w:hAnsi="Times New Roman" w:eastAsia="Times New Roman" w:cs="Times New Roman"/>
                <w:i/>
                <w:sz w:val="24"/>
                <w:szCs w:val="24"/>
              </w:rPr>
            </w:pPr>
            <w:r>
              <w:rPr>
                <w:rFonts w:ascii="Times New Roman" w:hAnsi="Times New Roman" w:eastAsia="Times New Roman" w:cs="Times New Roman"/>
                <w:i/>
                <w:sz w:val="24"/>
                <w:szCs w:val="24"/>
                <w:rtl w:val="0"/>
              </w:rPr>
              <w:t>Шәймерден Әлдибекұлы.</w:t>
            </w:r>
          </w:p>
          <w:p w14:paraId="0FB3ECDC">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 xml:space="preserve">Еңбекке баулу тапсырмалары: </w:t>
            </w:r>
            <w:r>
              <w:rPr>
                <w:rFonts w:ascii="Times New Roman" w:hAnsi="Times New Roman" w:eastAsia="Times New Roman" w:cs="Times New Roman"/>
                <w:sz w:val="24"/>
                <w:szCs w:val="24"/>
                <w:rtl w:val="0"/>
              </w:rPr>
              <w:t>балаларды сұхбатхана орындықтарын қардан тазалауға шақыру.</w:t>
            </w:r>
          </w:p>
          <w:p w14:paraId="1F29C7F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қарапайым еңбек әрекеттерін жасауға машықтандыру; тазалыққа, еңбексүйгіштікке тәрбиелеу.</w:t>
            </w:r>
          </w:p>
          <w:p w14:paraId="49A5FFEA">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"Біз көңілді баламыз" қимылды жаттығуы. (дене шынықтыру)</w:t>
            </w:r>
          </w:p>
          <w:p w14:paraId="476699C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белгілі жаттығуларға еліктей білуге машықтандыру, жаттығулардан жағымды әсер алуға ынталандыру.</w:t>
            </w:r>
          </w:p>
          <w:p w14:paraId="7826BB7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Біз көңілді балалармыз,</w:t>
            </w:r>
          </w:p>
          <w:p w14:paraId="53950F0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Қатар-қатармен тұрамыз,</w:t>
            </w:r>
          </w:p>
          <w:p w14:paraId="16691E7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Көтереміз иықты,</w:t>
            </w:r>
          </w:p>
          <w:p w14:paraId="12B593E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Бақылаймыз жан-жақты.</w:t>
            </w:r>
          </w:p>
          <w:p w14:paraId="7EA816D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Жүріп-жүріп асықпай,</w:t>
            </w:r>
          </w:p>
          <w:p w14:paraId="47BC3D7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Тез өсеміз, алақай!</w:t>
            </w:r>
          </w:p>
          <w:p w14:paraId="68A49886">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"Көпірден өт" қимылды жаттығуы. (дене шынықтыру)</w:t>
            </w:r>
          </w:p>
          <w:p w14:paraId="0A5D858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бір орнынан ұзындыққа екі аяқпен алға секіре білу қабілетін қалыптастыру; тепе-теңдік, ептілік, көзбен мөлшерлеу сезімдерін дамыту.</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2C1E5171">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Қолғапқа түскен ақша қарды бақылау. (қоршаған ортамен танысу, сөйлеуді дамыту, көркем әдебиет)</w:t>
            </w:r>
          </w:p>
          <w:p w14:paraId="1A40BE1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Балаларға қолғапқа түскен, салмағы жеңіл, көлемі кішкентай, ақша қарды бақылауға үйрету; ақша қардың оюға, гүлге ұқсағандығын байқату; көрген құбылыстан жағымды әсер алуға ынталандыру.</w:t>
            </w:r>
          </w:p>
          <w:p w14:paraId="6E8BA86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Балалар, қолдарыңды созып, алақандарыңды ашыңдаршы.</w:t>
            </w:r>
          </w:p>
          <w:p w14:paraId="1A9950D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Қолғаптарға не түсті?</w:t>
            </w:r>
          </w:p>
          <w:p w14:paraId="0C3BDFF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Иә, ақша қарлар түсіп жатыр.</w:t>
            </w:r>
          </w:p>
          <w:p w14:paraId="5142B11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Ақша қарлар оюлы,</w:t>
            </w:r>
          </w:p>
          <w:p w14:paraId="790415C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Күн көзіне жылтырайды.</w:t>
            </w:r>
          </w:p>
          <w:p w14:paraId="01B5A73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Ақша бұлттың гүлдері</w:t>
            </w:r>
          </w:p>
          <w:p w14:paraId="65CBD16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Баяу ұшып, асықпайды.</w:t>
            </w:r>
          </w:p>
          <w:p w14:paraId="2693FE4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Ақша қарлар неге ұқсайды?</w:t>
            </w:r>
          </w:p>
          <w:p w14:paraId="016C35F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Жарайсыңдар, ақшақарлар кішкентай гүлдерге ұқсайды.</w:t>
            </w:r>
          </w:p>
          <w:p w14:paraId="2F17F178">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 xml:space="preserve">Еңбекке баулу тапсырмалары: </w:t>
            </w:r>
            <w:r>
              <w:rPr>
                <w:rFonts w:ascii="Times New Roman" w:hAnsi="Times New Roman" w:eastAsia="Times New Roman" w:cs="Times New Roman"/>
                <w:sz w:val="24"/>
                <w:szCs w:val="24"/>
                <w:rtl w:val="0"/>
              </w:rPr>
              <w:t>балаларды сұхбатхана орындықтарын қардан тазалауға шақыру.</w:t>
            </w:r>
          </w:p>
          <w:p w14:paraId="2669D08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қарапайым еңбек әрекеттерін жасауға машықтандыру; тазалыққа, еңбексүйгіштікке тәрбиелеу.</w:t>
            </w:r>
          </w:p>
          <w:p w14:paraId="7A876280">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"Қолғап" қимылды жаттығуы.</w:t>
            </w:r>
          </w:p>
          <w:p w14:paraId="5A21024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Мақсат-міндетттер. Балаларды педагогтің соңынан көркем сөз жолдарының ырғағына, мазмұнына сай қимылдарды жасап, жағымды көңіл-күйге бөленуді үйрету; бүкіл дене бұлшық еттерін, түйсікті, есте сақтау қабілетін дамыту.</w:t>
            </w:r>
          </w:p>
          <w:p w14:paraId="303C105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Балалар, ал қазір қолғаптарымызбен әдемі жаттығулар жасап, ойнап көрейік.</w:t>
            </w:r>
          </w:p>
          <w:p w14:paraId="19CF200F">
            <w:pPr>
              <w:widowControl w:val="0"/>
              <w:rPr>
                <w:rFonts w:ascii="Times New Roman" w:hAnsi="Times New Roman" w:eastAsia="Times New Roman" w:cs="Times New Roman"/>
                <w:sz w:val="24"/>
                <w:szCs w:val="24"/>
              </w:rPr>
            </w:pPr>
          </w:p>
          <w:p w14:paraId="0FE9D2E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Қане, қолғапты киеміз, (алақандарды өзара уқалау)</w:t>
            </w:r>
          </w:p>
          <w:p w14:paraId="5BDD711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Бір қолды салып көреміз, (бір қолмен екіншіні сипау)</w:t>
            </w:r>
          </w:p>
          <w:p w14:paraId="34CBC67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Екінші жұп қолғапты (екінші қолымен бірінші қолды сипау)</w:t>
            </w:r>
          </w:p>
          <w:p w14:paraId="26C7C4C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Киіп алсақ – жарап тұр.(алақандарымен ары-бері бұраңдау)</w:t>
            </w:r>
          </w:p>
          <w:p w14:paraId="044BD186">
            <w:pPr>
              <w:widowControl w:val="0"/>
              <w:rPr>
                <w:rFonts w:ascii="Times New Roman" w:hAnsi="Times New Roman" w:eastAsia="Times New Roman" w:cs="Times New Roman"/>
                <w:sz w:val="24"/>
                <w:szCs w:val="24"/>
              </w:rPr>
            </w:pPr>
          </w:p>
          <w:p w14:paraId="20E1CED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Біз татумыз, біз біргеміз,</w:t>
            </w:r>
          </w:p>
          <w:p w14:paraId="7A713FD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Шапалақтап, секіреміз.</w:t>
            </w:r>
          </w:p>
          <w:p w14:paraId="7103273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Оп-оп! Шапалақ!</w:t>
            </w:r>
          </w:p>
          <w:p w14:paraId="4C656A4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Секір, секір! Шапалақ!</w:t>
            </w:r>
          </w:p>
          <w:p w14:paraId="0F812C3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Жаттығу бірнеше рет қайталанады.</w:t>
            </w:r>
          </w:p>
        </w:tc>
      </w:tr>
      <w:tr w14:paraId="5973DFD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4F9C904B">
            <w:pPr>
              <w:widowControl w:val="0"/>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Серуеннен оралу</w:t>
            </w:r>
          </w:p>
          <w:p w14:paraId="0653E45F">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12.15-12.25</w:t>
            </w:r>
          </w:p>
        </w:tc>
        <w:tc>
          <w:tcPr>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62234829">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Серуеннен кейін беті-қолымызды сумен тазалап жууға дағдыландыру.</w:t>
            </w:r>
          </w:p>
          <w:p w14:paraId="5DBB697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Сылдырлайды мөлдір су,</w:t>
            </w:r>
          </w:p>
          <w:p w14:paraId="0939B88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Мөлдір суға қолыңды жу.</w:t>
            </w:r>
          </w:p>
          <w:p w14:paraId="5E32FFF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Жуынсаң сен әрдайым,</w:t>
            </w:r>
          </w:p>
          <w:p w14:paraId="6899366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Таза бетің, маңдайың.</w:t>
            </w:r>
          </w:p>
          <w:p w14:paraId="0E392D63">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(мәдени-гигиеналық дағдылар)</w:t>
            </w:r>
          </w:p>
        </w:tc>
      </w:tr>
      <w:tr w14:paraId="4AE5C44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4D7A04C9">
            <w:pPr>
              <w:widowControl w:val="0"/>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Түскі ас</w:t>
            </w:r>
          </w:p>
          <w:p w14:paraId="13A5C249">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12.25-12.55</w:t>
            </w:r>
          </w:p>
        </w:tc>
        <w:tc>
          <w:tcPr>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58EEB912">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Гигиеналық дағдылар</w:t>
            </w:r>
          </w:p>
          <w:p w14:paraId="4741DB5E">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"Қолдарымызды тап-таза ғып жуайық" ойын жаттығуы.</w:t>
            </w:r>
          </w:p>
          <w:p w14:paraId="4AE1751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жуу алгоритмін бекіту.</w:t>
            </w:r>
          </w:p>
          <w:p w14:paraId="27DEA86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Тамақ ішу мәдениетімен таныстыру. Қасықты, шанышқыны дұрыс қолдануға үйрету. Тамақтанғанда, шай-су ішкенде сөйлемеу. Тамақ ішкеннен кейін қолды және бетті жуғызу.</w:t>
            </w:r>
          </w:p>
          <w:p w14:paraId="7FECA5C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Көркем сөз.</w:t>
            </w:r>
          </w:p>
          <w:p w14:paraId="10AC9F7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Сабынымды аламын,</w:t>
            </w:r>
          </w:p>
          <w:p w14:paraId="51BA8EF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Алақанға саламын.</w:t>
            </w:r>
          </w:p>
          <w:p w14:paraId="0308A94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Көпіртемін жақсылап,</w:t>
            </w:r>
          </w:p>
          <w:p w14:paraId="53AB392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Қолды жуам мұқият.</w:t>
            </w:r>
          </w:p>
          <w:p w14:paraId="49BA410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Білек, бетті, мойынды,</w:t>
            </w:r>
          </w:p>
          <w:p w14:paraId="4C4D42D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Жуамын да, сүртемін.</w:t>
            </w:r>
          </w:p>
          <w:p w14:paraId="7908B27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Тап - таза, көңілді боп,</w:t>
            </w:r>
          </w:p>
          <w:p w14:paraId="1DD78FF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Мен үнемі жүремін.</w:t>
            </w:r>
          </w:p>
          <w:p w14:paraId="408C23A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Тусипжанова-Шагирова А.</w:t>
            </w:r>
          </w:p>
          <w:p w14:paraId="1C9925B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Осы сөздерден кейін балалар таңғы асты іше бастайды. Таңғы ас кезінде педагог балалардың орындықтарда дұрыс отыруын қадағалайды. Егер үстел басында отырған бала өз қалпын сақтамаса, оған жақындап, дұрыс отыруды сұрау.</w:t>
            </w:r>
          </w:p>
          <w:p w14:paraId="6C9FFBCA">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(мәдени-гигиеналық дағдылар, көркем сөз)</w:t>
            </w:r>
          </w:p>
        </w:tc>
      </w:tr>
      <w:tr w14:paraId="14B0B4D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698C4C72">
            <w:pPr>
              <w:widowControl w:val="0"/>
              <w:rPr>
                <w:rFonts w:hint="default" w:ascii="Times New Roman" w:hAnsi="Times New Roman" w:eastAsia="Calibri" w:cs="Times New Roman"/>
                <w:b/>
                <w:bCs/>
                <w:sz w:val="24"/>
                <w:szCs w:val="24"/>
                <w:rtl w:val="0"/>
              </w:rPr>
            </w:pPr>
            <w:r>
              <w:rPr>
                <w:rFonts w:hint="default" w:ascii="Times New Roman" w:hAnsi="Times New Roman" w:eastAsia="Calibri" w:cs="Times New Roman"/>
                <w:b/>
                <w:bCs/>
                <w:sz w:val="24"/>
                <w:szCs w:val="24"/>
                <w:rtl w:val="0"/>
              </w:rPr>
              <w:t>Күндізгі ұйқы</w:t>
            </w:r>
          </w:p>
          <w:p w14:paraId="4494342F">
            <w:pPr>
              <w:widowControl w:val="0"/>
              <w:rPr>
                <w:rFonts w:hint="default" w:ascii="Times New Roman" w:hAnsi="Times New Roman" w:eastAsia="Calibri" w:cs="Times New Roman"/>
                <w:b/>
                <w:bCs/>
                <w:sz w:val="24"/>
                <w:szCs w:val="24"/>
                <w:rtl w:val="0"/>
                <w:lang w:val="kk-KZ"/>
              </w:rPr>
            </w:pPr>
            <w:r>
              <w:rPr>
                <w:rFonts w:hint="default" w:ascii="Times New Roman" w:hAnsi="Times New Roman" w:eastAsia="Calibri" w:cs="Times New Roman"/>
                <w:b/>
                <w:bCs/>
                <w:sz w:val="24"/>
                <w:szCs w:val="24"/>
                <w:rtl w:val="0"/>
                <w:lang w:val="kk-KZ"/>
              </w:rPr>
              <w:t>12.55-15.00</w:t>
            </w:r>
          </w:p>
        </w:tc>
        <w:tc>
          <w:tcPr>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5025CBC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Балалардың тыныш ұйықтауына жағымды жағдай жасау.</w:t>
            </w:r>
          </w:p>
        </w:tc>
      </w:tr>
      <w:tr w14:paraId="0E1A401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525AD952">
            <w:pPr>
              <w:widowControl w:val="0"/>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Бірте-бірте тұрғызу, сауықтыру шаралары</w:t>
            </w:r>
          </w:p>
          <w:p w14:paraId="32DC85C9">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15.00-15.30</w:t>
            </w:r>
          </w:p>
        </w:tc>
        <w:tc>
          <w:tcPr>
            <w:gridSpan w:val="5"/>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vAlign w:val="top"/>
          </w:tcPr>
          <w:p w14:paraId="141B212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Ояндық па бәріміз?</w:t>
            </w:r>
          </w:p>
          <w:p w14:paraId="3A4F446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Бір-бірімізге қараймыз.</w:t>
            </w:r>
          </w:p>
          <w:p w14:paraId="712D4D4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Күлімдейміз бәріміз.</w:t>
            </w:r>
          </w:p>
          <w:p w14:paraId="471D478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Керіліп созылып,</w:t>
            </w:r>
          </w:p>
          <w:p w14:paraId="37C48EA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Ақырын қане тұрамыз.</w:t>
            </w:r>
          </w:p>
          <w:p w14:paraId="301EBFB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Орнымызда жүреміз,</w:t>
            </w:r>
          </w:p>
          <w:p w14:paraId="5905B05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Енді доп болып секіреміз.</w:t>
            </w:r>
          </w:p>
          <w:p w14:paraId="38EA440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Адымдап жүреміз.</w:t>
            </w:r>
          </w:p>
          <w:p w14:paraId="59A9589D">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(дене шынықтыру)</w:t>
            </w:r>
          </w:p>
        </w:tc>
      </w:tr>
      <w:tr w14:paraId="664D323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4F2167CA">
            <w:pPr>
              <w:widowControl w:val="0"/>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Бесін ас</w:t>
            </w:r>
          </w:p>
          <w:p w14:paraId="419C497F">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15.30-16.00</w:t>
            </w:r>
          </w:p>
        </w:tc>
        <w:tc>
          <w:tcPr>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447ECA9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xml:space="preserve">Алдына қойған асқа назар аударту; дастарқан басында отыру мәдениеті, тамақтану мәдениетіне баулуға бағытталған жеке-дара жұмыс; этикет ережелері. </w:t>
            </w:r>
            <w:r>
              <w:rPr>
                <w:rFonts w:ascii="Times New Roman" w:hAnsi="Times New Roman" w:eastAsia="Times New Roman" w:cs="Times New Roman"/>
                <w:b/>
                <w:sz w:val="24"/>
                <w:szCs w:val="24"/>
                <w:rtl w:val="0"/>
              </w:rPr>
              <w:t>(мәдени-гигиеналық дағдылар)</w:t>
            </w:r>
          </w:p>
        </w:tc>
      </w:tr>
      <w:tr w14:paraId="32BB626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45D08DB3">
            <w:pPr>
              <w:widowControl w:val="0"/>
              <w:rPr>
                <w:rFonts w:hint="default" w:ascii="Times New Roman" w:hAnsi="Times New Roman" w:eastAsia="Times New Roman" w:cs="Times New Roman"/>
                <w:sz w:val="24"/>
                <w:szCs w:val="24"/>
                <w:rtl w:val="0"/>
              </w:rPr>
            </w:pPr>
            <w:r>
              <w:rPr>
                <w:rFonts w:hint="default" w:ascii="Times New Roman" w:hAnsi="Times New Roman" w:eastAsia="Times New Roman" w:cs="Times New Roman"/>
                <w:b/>
                <w:sz w:val="24"/>
                <w:szCs w:val="24"/>
                <w:rtl w:val="0"/>
              </w:rPr>
              <w:t>Балалардың дербес әрекеті</w:t>
            </w:r>
            <w:r>
              <w:rPr>
                <w:rFonts w:hint="default" w:ascii="Times New Roman" w:hAnsi="Times New Roman" w:eastAsia="Times New Roman" w:cs="Times New Roman"/>
                <w:sz w:val="24"/>
                <w:szCs w:val="24"/>
                <w:rtl w:val="0"/>
              </w:rPr>
              <w:t xml:space="preserve"> (баяу қимылды ойындар, үстел үсті ойындары, бейнелеу әрекеті, кітаптар қарау және тағы басқа әрекеттер)</w:t>
            </w:r>
          </w:p>
          <w:p w14:paraId="536FB526">
            <w:pPr>
              <w:widowControl w:val="0"/>
              <w:rPr>
                <w:rFonts w:hint="default" w:ascii="Times New Roman" w:hAnsi="Times New Roman" w:eastAsia="Times New Roman" w:cs="Times New Roman"/>
                <w:sz w:val="24"/>
                <w:szCs w:val="24"/>
                <w:rtl w:val="0"/>
                <w:lang w:val="kk-KZ"/>
              </w:rPr>
            </w:pPr>
            <w:r>
              <w:rPr>
                <w:rFonts w:hint="default" w:ascii="Times New Roman" w:hAnsi="Times New Roman" w:eastAsia="Times New Roman" w:cs="Times New Roman"/>
                <w:sz w:val="24"/>
                <w:szCs w:val="24"/>
                <w:rtl w:val="0"/>
                <w:lang w:val="kk-KZ"/>
              </w:rPr>
              <w:t>16.00-1630</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16DF8103">
            <w:pPr>
              <w:widowControl w:val="0"/>
              <w:rPr>
                <w:rFonts w:ascii="Times New Roman" w:hAnsi="Times New Roman" w:eastAsia="Times New Roman" w:cs="Times New Roman"/>
                <w:sz w:val="24"/>
                <w:szCs w:val="24"/>
              </w:rPr>
            </w:pP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4F943434">
            <w:pPr>
              <w:widowControl w:val="0"/>
              <w:rPr>
                <w:rFonts w:ascii="Times New Roman" w:hAnsi="Times New Roman" w:eastAsia="Times New Roman" w:cs="Times New Roman"/>
                <w:sz w:val="24"/>
                <w:szCs w:val="24"/>
              </w:rPr>
            </w:pPr>
          </w:p>
        </w:tc>
        <w:tc>
          <w:tcPr>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vAlign w:val="top"/>
          </w:tcPr>
          <w:p w14:paraId="79FEDC9C">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"Қарды ұшырайық" тыныс алу жаттығуы (мақтаны қолдану).</w:t>
            </w:r>
          </w:p>
          <w:p w14:paraId="3474B54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"Табиғат бұрышы"</w:t>
            </w:r>
          </w:p>
          <w:p w14:paraId="652BA43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Балалардың тыныс алу жүйесін дамыту; қардың қасиеті жөнінде алғашқы ұғымдарды қалыптастыру; жасалып жатқан жаттығудан жағымды әсер алуға баулу.</w:t>
            </w:r>
          </w:p>
          <w:p w14:paraId="58B3CA0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Алғашында педагог балаларға жаттығуды жасау үлгісін көрсетеді: мақта мамығын ашылған алақанға салып, үздіксіз үрлейді.</w:t>
            </w:r>
          </w:p>
          <w:p w14:paraId="41A3796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Балалар, мамық қарды ұшырайықшы. Мен алақанымды ашып, оған үздіксіз үрлеймін.</w:t>
            </w:r>
          </w:p>
          <w:p w14:paraId="2235187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Қарға не біолды?</w:t>
            </w:r>
          </w:p>
          <w:p w14:paraId="6598F69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Иә, қар ұшып кетті.</w:t>
            </w:r>
          </w:p>
          <w:p w14:paraId="2287FEF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Ұзақ уақыт қалықтар,</w:t>
            </w:r>
          </w:p>
          <w:p w14:paraId="39BEC75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Жау, жау енді,</w:t>
            </w:r>
          </w:p>
          <w:p w14:paraId="1B1413B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Мамық қар!</w:t>
            </w:r>
          </w:p>
          <w:p w14:paraId="4D2E218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 Мырзалиев</w:t>
            </w:r>
          </w:p>
          <w:p w14:paraId="66F9BEE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Педагог баланың әрқайсына мақта кесегін (мамығын), алақанына салатындай көлемде береді. Жаттығуды ұзаққа созу қажет емес.</w:t>
            </w:r>
          </w:p>
          <w:p w14:paraId="119D91A2">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(дене шынықтыру)</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1CD459F6">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«Қайда болу керек?» мультфильмін қарау.</w:t>
            </w:r>
          </w:p>
          <w:p w14:paraId="661EE21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"Табиғат бұрышы"</w:t>
            </w:r>
          </w:p>
          <w:p w14:paraId="3CC16AB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Балалардың зейінін дамыту; заттардың орналасқан жерін байқауға, бір сөзбен қоңырау шалуға немесе саусақпен көрсетуге, «бар», «мұнда» сияқты сөздерді қолдануға шақыру; кеңістікті бағдарлаудың негізін қалау.</w:t>
            </w:r>
          </w:p>
          <w:p w14:paraId="3F60DF3E">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(сөйлеуді дамыту, қоршаған ортамен таны</w:t>
            </w:r>
            <w:r>
              <w:rPr>
                <w:rFonts w:ascii="Times New Roman" w:hAnsi="Times New Roman" w:eastAsia="Times New Roman" w:cs="Times New Roman"/>
                <w:sz w:val="24"/>
                <w:szCs w:val="24"/>
                <w:rtl w:val="0"/>
              </w:rPr>
              <w:t>су)</w:t>
            </w:r>
          </w:p>
          <w:p w14:paraId="1AD03BB3">
            <w:pPr>
              <w:widowControl w:val="0"/>
              <w:rPr>
                <w:rFonts w:ascii="Times New Roman" w:hAnsi="Times New Roman" w:eastAsia="Times New Roman" w:cs="Times New Roman"/>
                <w:sz w:val="24"/>
                <w:szCs w:val="24"/>
              </w:rPr>
            </w:pPr>
          </w:p>
          <w:p w14:paraId="0B99A69E">
            <w:pPr>
              <w:widowControl w:val="0"/>
              <w:rPr>
                <w:rFonts w:ascii="Times New Roman" w:hAnsi="Times New Roman" w:eastAsia="Times New Roman" w:cs="Times New Roman"/>
                <w:sz w:val="24"/>
                <w:szCs w:val="24"/>
              </w:rPr>
            </w:pP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6835A2D0">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«Күн сәулесі» ойыны.</w:t>
            </w:r>
          </w:p>
          <w:p w14:paraId="0B338E6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Жабдық: кішкентай айна.</w:t>
            </w:r>
          </w:p>
          <w:p w14:paraId="20C7981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Тәрбиеші күн сәулесін айнамен қабырғаға түсіреді де, оны саусақтарымен ұстауды ұсынады.</w:t>
            </w:r>
          </w:p>
          <w:p w14:paraId="48741E2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Тәрбиешінің белгісі бойынша, балалар оны ұстап алуға тырысады.</w:t>
            </w:r>
          </w:p>
          <w:p w14:paraId="39070927">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(дене шынықтыру)</w:t>
            </w:r>
          </w:p>
        </w:tc>
      </w:tr>
      <w:tr w14:paraId="22D6CC0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020FD674">
            <w:pPr>
              <w:widowControl w:val="0"/>
              <w:rPr>
                <w:rFonts w:hint="default" w:ascii="Times New Roman" w:hAnsi="Times New Roman" w:eastAsia="Calibri" w:cs="Times New Roman"/>
                <w:sz w:val="24"/>
                <w:szCs w:val="24"/>
                <w:lang w:val="ru"/>
              </w:rPr>
            </w:pPr>
            <w:r>
              <w:rPr>
                <w:rFonts w:hint="default" w:ascii="Times New Roman" w:hAnsi="Times New Roman" w:eastAsia="Times New Roman" w:cs="Times New Roman"/>
                <w:b/>
                <w:sz w:val="24"/>
                <w:szCs w:val="24"/>
                <w:rtl w:val="0"/>
              </w:rPr>
              <w:t>Балалармен жеке жұмыс</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23EAF590">
            <w:pPr>
              <w:widowControl w:val="0"/>
              <w:rPr>
                <w:rFonts w:ascii="Times New Roman" w:hAnsi="Times New Roman" w:eastAsia="Times New Roman" w:cs="Times New Roman"/>
                <w:sz w:val="24"/>
                <w:szCs w:val="24"/>
              </w:rPr>
            </w:pP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45F69902">
            <w:pPr>
              <w:widowControl w:val="0"/>
              <w:rPr>
                <w:rFonts w:ascii="Times New Roman" w:hAnsi="Times New Roman" w:eastAsia="Times New Roman" w:cs="Times New Roman"/>
                <w:sz w:val="24"/>
                <w:szCs w:val="24"/>
              </w:rPr>
            </w:pP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0675C75C">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Саусақ жаттығуы. "Міне, міне, қар жауды".</w:t>
            </w:r>
          </w:p>
          <w:p w14:paraId="2A161C3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Міне, міне, қар жауды (екі алақанды екі жаққа жайып, жоғары көрсету),</w:t>
            </w:r>
          </w:p>
          <w:p w14:paraId="66B0CC2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Міне, жинады тауды (шапалақтау).</w:t>
            </w:r>
          </w:p>
          <w:p w14:paraId="673E4B4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Міне, ақшақарым-ай (алақандарды ашып, айналдыру),</w:t>
            </w:r>
          </w:p>
          <w:p w14:paraId="09199C4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Тоңды саусақтарым-ай (алақандарды бір-біріне қою).</w:t>
            </w:r>
          </w:p>
          <w:p w14:paraId="58459F56">
            <w:pPr>
              <w:widowControl w:val="0"/>
              <w:rPr>
                <w:rFonts w:ascii="Times New Roman" w:hAnsi="Times New Roman" w:eastAsia="Times New Roman" w:cs="Times New Roman"/>
                <w:sz w:val="24"/>
                <w:szCs w:val="24"/>
              </w:rPr>
            </w:pPr>
          </w:p>
          <w:p w14:paraId="48FD096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Міне, міне, қар жауды (екі алақанды екі жаққа жайып, жоғары көрсету),</w:t>
            </w:r>
          </w:p>
          <w:p w14:paraId="6CEA690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Міне, жинады тауды (шапалақтау),</w:t>
            </w:r>
          </w:p>
          <w:p w14:paraId="5F7ED69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Міне, басты балақай (қол белде, аяқпен сап түзегендей болып жүреді),</w:t>
            </w:r>
          </w:p>
          <w:p w14:paraId="5EA5B66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Аяқпенен тәй-тәй (қол белде, аяқпен сап түзегендей болып жүреді).</w:t>
            </w:r>
          </w:p>
          <w:p w14:paraId="557244B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Д. Ахметова</w:t>
            </w:r>
          </w:p>
          <w:p w14:paraId="797C1D04">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(сөйлеуді дамыту, көркем әдебиет)</w:t>
            </w:r>
          </w:p>
        </w:tc>
        <w:tc>
          <w:tcPr>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vAlign w:val="top"/>
          </w:tcPr>
          <w:p w14:paraId="278AAF05">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Саусақ жаттығуы. "Қолғап".</w:t>
            </w:r>
          </w:p>
          <w:p w14:paraId="4572E56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Қане, қолғапты киеміз,</w:t>
            </w:r>
          </w:p>
          <w:p w14:paraId="26419D0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Бір қолды салып көреміз,</w:t>
            </w:r>
          </w:p>
          <w:p w14:paraId="0F90C9E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Екінші жұп қолғапты</w:t>
            </w:r>
          </w:p>
          <w:p w14:paraId="5EE808F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Киіп алсақ – жарап тұр.</w:t>
            </w:r>
          </w:p>
          <w:p w14:paraId="4A02026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Д. Ахметова</w:t>
            </w:r>
          </w:p>
          <w:p w14:paraId="23A71EAA">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(сөйлеуді дамыту, көркем әдебиет)</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78B73AE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Ермексаздан кесекті екіге бөлу, екі бағанды есу, жалпақтау амалдарын игерту. "Шаңғының жолы".</w:t>
            </w:r>
          </w:p>
          <w:p w14:paraId="66759D40">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(мүсіндеу)</w:t>
            </w:r>
          </w:p>
        </w:tc>
      </w:tr>
      <w:tr w14:paraId="449D2CC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4AF5BD3C">
            <w:pPr>
              <w:widowControl w:val="0"/>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Серуенге дайындық</w:t>
            </w:r>
          </w:p>
          <w:p w14:paraId="5C16AF80">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16.30-16.40</w:t>
            </w:r>
          </w:p>
        </w:tc>
        <w:tc>
          <w:tcPr>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7CDE16E7">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"Киім-кешектер мен аяқ киімді таза ұстау туралы".</w:t>
            </w:r>
          </w:p>
          <w:p w14:paraId="245F53B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Мақсат-міндеттері: балаларда мәдени-гигиеналық дағдыларды, өз-өзіне қызмет ету дағдыларын қалыптастыру.</w:t>
            </w:r>
          </w:p>
          <w:p w14:paraId="5B0EBA3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xml:space="preserve">Киім-кешектер мен аяқ киімдерді таза ұстаудың маңыздылығы жайлы айту, «тиянақтылық», «ұқыптылық» түсініктерімен таныстыру, киімдегі олқылықты байқауды үйрету. </w:t>
            </w:r>
            <w:r>
              <w:rPr>
                <w:rFonts w:ascii="Times New Roman" w:hAnsi="Times New Roman" w:eastAsia="Times New Roman" w:cs="Times New Roman"/>
                <w:b/>
                <w:sz w:val="24"/>
                <w:szCs w:val="24"/>
                <w:rtl w:val="0"/>
              </w:rPr>
              <w:t>(мәдени-гигиеналық дағдылар, дербес әрекет)</w:t>
            </w:r>
          </w:p>
        </w:tc>
      </w:tr>
      <w:tr w14:paraId="759E311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04230340">
            <w:pPr>
              <w:widowControl w:val="0"/>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Серуен</w:t>
            </w:r>
          </w:p>
          <w:p w14:paraId="18270729">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16.40-17.20</w:t>
            </w:r>
          </w:p>
        </w:tc>
        <w:tc>
          <w:tcPr>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6586639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xml:space="preserve">Түскі уақыттаға серуендегі бақылауды жалғастыру. </w:t>
            </w:r>
            <w:r>
              <w:rPr>
                <w:rFonts w:ascii="Times New Roman" w:hAnsi="Times New Roman" w:eastAsia="Times New Roman" w:cs="Times New Roman"/>
                <w:b/>
                <w:sz w:val="24"/>
                <w:szCs w:val="24"/>
                <w:rtl w:val="0"/>
              </w:rPr>
              <w:t>(қоршаған ортамен танысу, сөйлеуді дамыту, көркем әдебиет)</w:t>
            </w:r>
          </w:p>
        </w:tc>
      </w:tr>
      <w:tr w14:paraId="79A4FC0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40772A1D">
            <w:pPr>
              <w:widowControl w:val="0"/>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Серуеннен оралу</w:t>
            </w:r>
          </w:p>
          <w:p w14:paraId="3DBB5B46">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17.20-17.30</w:t>
            </w:r>
          </w:p>
        </w:tc>
        <w:tc>
          <w:tcPr>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1701ED6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xml:space="preserve">Өз шкафын белгі бойынша тауып алуды, өз киімін өзі шешуді, өз қажеттері жайында айтуды үйрету. </w:t>
            </w:r>
            <w:r>
              <w:rPr>
                <w:rFonts w:ascii="Times New Roman" w:hAnsi="Times New Roman" w:eastAsia="Times New Roman" w:cs="Times New Roman"/>
                <w:b/>
                <w:sz w:val="24"/>
                <w:szCs w:val="24"/>
                <w:rtl w:val="0"/>
              </w:rPr>
              <w:t>(дербес қимыл әрекеті)</w:t>
            </w:r>
          </w:p>
        </w:tc>
      </w:tr>
      <w:tr w14:paraId="4DC2A40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160CC316">
            <w:pPr>
              <w:widowControl w:val="0"/>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Кешкі ас</w:t>
            </w:r>
          </w:p>
          <w:p w14:paraId="612BAFDD">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17.30-17.50</w:t>
            </w:r>
          </w:p>
        </w:tc>
        <w:tc>
          <w:tcPr>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24641ED5">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Гигиеналық дағдылар</w:t>
            </w:r>
          </w:p>
          <w:p w14:paraId="00579EFF">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"Қолдарымызды тап-таза ғып жуайық" ойын жаттығуы.</w:t>
            </w:r>
          </w:p>
          <w:p w14:paraId="3FB7366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жуу алгоритмін бекіту.</w:t>
            </w:r>
          </w:p>
          <w:p w14:paraId="6169574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Тамақ ішу мәдениетімен таныстыру. Қасықты, шанышқыны дұрыс қолдануға үйрету. Тамақтанғанда, шай-су ішкенде сөйлемеу. Тамақ ішкеннен кейін қолды және бетті жуғызу.</w:t>
            </w:r>
          </w:p>
          <w:p w14:paraId="5CFCE7D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Көркем сөз.</w:t>
            </w:r>
          </w:p>
          <w:p w14:paraId="50DEFCA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Сабынымды аламын,</w:t>
            </w:r>
          </w:p>
          <w:p w14:paraId="0035A24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Алақанға саламын.</w:t>
            </w:r>
          </w:p>
          <w:p w14:paraId="72166A0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Көпіртемін жақсылап,</w:t>
            </w:r>
          </w:p>
          <w:p w14:paraId="0A374A0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Қолды жуам мұқият.</w:t>
            </w:r>
          </w:p>
          <w:p w14:paraId="7033C32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Білек, бетті, мойынды,</w:t>
            </w:r>
          </w:p>
          <w:p w14:paraId="22AFD13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Жуамын да, сүртемін.</w:t>
            </w:r>
          </w:p>
          <w:p w14:paraId="7F3AF79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Тап - таза, көңілді боп,</w:t>
            </w:r>
          </w:p>
          <w:p w14:paraId="475AD2E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Мен үнемі жүремін.</w:t>
            </w:r>
          </w:p>
          <w:p w14:paraId="7DF2741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Тусипжанова-Шагирова А.</w:t>
            </w:r>
          </w:p>
          <w:p w14:paraId="04C3161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Осы сөздерден кейін балалар таңғы асты іше бастайды. Таңғы ас кезінде педагог балалардың орындықтарда дұрыс отыруын қадағалайды. Егер үстел басында отырған бала өз қалпын сақтамаса, оған жақындап, дұрыс отыруды сұрау.</w:t>
            </w:r>
          </w:p>
          <w:p w14:paraId="4CDCA149">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(мәдени-гигиеналық дағдылар, көркем сөз)</w:t>
            </w:r>
          </w:p>
        </w:tc>
      </w:tr>
      <w:tr w14:paraId="4907EF5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79CE1096">
            <w:pPr>
              <w:widowControl w:val="0"/>
              <w:rPr>
                <w:rFonts w:hint="default" w:ascii="Times New Roman" w:hAnsi="Times New Roman" w:eastAsia="Calibri" w:cs="Times New Roman"/>
                <w:sz w:val="24"/>
                <w:szCs w:val="24"/>
                <w:lang w:val="ru"/>
              </w:rPr>
            </w:pPr>
            <w:r>
              <w:rPr>
                <w:rFonts w:hint="default" w:ascii="Times New Roman" w:hAnsi="Times New Roman" w:eastAsia="Times New Roman" w:cs="Times New Roman"/>
                <w:b/>
                <w:sz w:val="24"/>
                <w:szCs w:val="24"/>
                <w:rtl w:val="0"/>
              </w:rPr>
              <w:t>Балалардың дербес әрекеті</w:t>
            </w:r>
            <w:r>
              <w:rPr>
                <w:rFonts w:hint="default" w:ascii="Times New Roman" w:hAnsi="Times New Roman" w:eastAsia="Times New Roman" w:cs="Times New Roman"/>
                <w:sz w:val="24"/>
                <w:szCs w:val="24"/>
                <w:rtl w:val="0"/>
              </w:rPr>
              <w:t xml:space="preserve"> (баяу қимылды ойындар, үстел үсті ойындары, бейнелеу әрекеті, кітаптар қарау және тағы басқа әрекеттер)</w:t>
            </w:r>
          </w:p>
        </w:tc>
        <w:tc>
          <w:tcPr>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2B30CC3C">
            <w:pPr>
              <w:widowControl w:val="0"/>
              <w:rPr>
                <w:rFonts w:ascii="Times New Roman" w:hAnsi="Times New Roman" w:eastAsia="Times New Roman" w:cs="Times New Roman"/>
                <w:b/>
                <w:sz w:val="24"/>
                <w:szCs w:val="24"/>
              </w:rPr>
            </w:pPr>
            <w:r>
              <w:rPr>
                <w:rFonts w:ascii="Times New Roman" w:hAnsi="Times New Roman" w:eastAsia="Times New Roman" w:cs="Times New Roman"/>
                <w:sz w:val="24"/>
                <w:szCs w:val="24"/>
                <w:rtl w:val="0"/>
              </w:rPr>
              <w:t xml:space="preserve">Кітап бұрышында: өткен тақырыптар бойынша суреттерді қарау, сипаттау; ертегілерді есте жаңғырту, кейіпкерлердің сөздерін қайталау. </w:t>
            </w:r>
            <w:r>
              <w:rPr>
                <w:rFonts w:ascii="Times New Roman" w:hAnsi="Times New Roman" w:eastAsia="Times New Roman" w:cs="Times New Roman"/>
                <w:b/>
                <w:sz w:val="24"/>
                <w:szCs w:val="24"/>
                <w:rtl w:val="0"/>
              </w:rPr>
              <w:t>(коммуникативті дағдылар, сөйлеуді дамыту, қазақ тілі, көркем әдебиет)</w:t>
            </w:r>
          </w:p>
          <w:p w14:paraId="184404A7">
            <w:pPr>
              <w:widowControl w:val="0"/>
              <w:rPr>
                <w:rFonts w:ascii="Times New Roman" w:hAnsi="Times New Roman" w:eastAsia="Times New Roman" w:cs="Times New Roman"/>
                <w:b/>
                <w:sz w:val="24"/>
                <w:szCs w:val="24"/>
              </w:rPr>
            </w:pPr>
            <w:r>
              <w:rPr>
                <w:rFonts w:ascii="Times New Roman" w:hAnsi="Times New Roman" w:eastAsia="Times New Roman" w:cs="Times New Roman"/>
                <w:sz w:val="24"/>
                <w:szCs w:val="24"/>
                <w:rtl w:val="0"/>
              </w:rPr>
              <w:t xml:space="preserve">Музыкалық аспаптармен ойындар. Ертеңгілікке дайындық, қыс тақырыбына байланысты әндер. </w:t>
            </w:r>
            <w:r>
              <w:rPr>
                <w:rFonts w:ascii="Times New Roman" w:hAnsi="Times New Roman" w:eastAsia="Times New Roman" w:cs="Times New Roman"/>
                <w:b/>
                <w:sz w:val="24"/>
                <w:szCs w:val="24"/>
                <w:rtl w:val="0"/>
              </w:rPr>
              <w:t>(музыка)</w:t>
            </w:r>
          </w:p>
          <w:p w14:paraId="7A6A1E92">
            <w:pPr>
              <w:widowControl w:val="0"/>
              <w:rPr>
                <w:rFonts w:ascii="Times New Roman" w:hAnsi="Times New Roman" w:eastAsia="Times New Roman" w:cs="Times New Roman"/>
                <w:b/>
                <w:sz w:val="24"/>
                <w:szCs w:val="24"/>
              </w:rPr>
            </w:pPr>
            <w:r>
              <w:rPr>
                <w:rFonts w:ascii="Times New Roman" w:hAnsi="Times New Roman" w:eastAsia="Times New Roman" w:cs="Times New Roman"/>
                <w:sz w:val="24"/>
                <w:szCs w:val="24"/>
                <w:rtl w:val="0"/>
              </w:rPr>
              <w:t xml:space="preserve">Өнер бұрышында қыс мезгілін бояу суреттерін бояту, аққала мүсіндеу және жапсыру жұмыстарын жасау. </w:t>
            </w:r>
            <w:r>
              <w:rPr>
                <w:rFonts w:ascii="Times New Roman" w:hAnsi="Times New Roman" w:eastAsia="Times New Roman" w:cs="Times New Roman"/>
                <w:b/>
                <w:sz w:val="24"/>
                <w:szCs w:val="24"/>
                <w:rtl w:val="0"/>
              </w:rPr>
              <w:t>(шығармашылық дағдылар, жапсыру, мүсіндеу, сурет салу)</w:t>
            </w:r>
          </w:p>
          <w:p w14:paraId="46C32B5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Еркін рөлдік ойындар.</w:t>
            </w:r>
          </w:p>
        </w:tc>
      </w:tr>
      <w:tr w14:paraId="0AB7F56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5DD11C4A">
            <w:pPr>
              <w:widowControl w:val="0"/>
              <w:rPr>
                <w:rFonts w:hint="default" w:ascii="Times New Roman" w:hAnsi="Times New Roman" w:eastAsia="Times New Roman" w:cs="Times New Roman"/>
                <w:sz w:val="24"/>
                <w:szCs w:val="24"/>
                <w:rtl w:val="0"/>
              </w:rPr>
            </w:pPr>
            <w:r>
              <w:rPr>
                <w:rFonts w:hint="default" w:ascii="Times New Roman" w:hAnsi="Times New Roman" w:eastAsia="Times New Roman" w:cs="Times New Roman"/>
                <w:b/>
                <w:sz w:val="24"/>
                <w:szCs w:val="24"/>
                <w:rtl w:val="0"/>
              </w:rPr>
              <w:t>Балалардың үйге қайтуы</w:t>
            </w:r>
            <w:r>
              <w:rPr>
                <w:rFonts w:hint="default" w:ascii="Times New Roman" w:hAnsi="Times New Roman" w:eastAsia="Times New Roman" w:cs="Times New Roman"/>
                <w:sz w:val="24"/>
                <w:szCs w:val="24"/>
                <w:rtl w:val="0"/>
              </w:rPr>
              <w:t xml:space="preserve"> (ата-аналарға кеңес)</w:t>
            </w:r>
          </w:p>
          <w:p w14:paraId="226BDC02">
            <w:pPr>
              <w:widowControl w:val="0"/>
              <w:rPr>
                <w:rFonts w:hint="default" w:ascii="Times New Roman" w:hAnsi="Times New Roman" w:eastAsia="Times New Roman" w:cs="Times New Roman"/>
                <w:b/>
                <w:bCs/>
                <w:sz w:val="24"/>
                <w:szCs w:val="24"/>
                <w:rtl w:val="0"/>
                <w:lang w:val="kk-KZ"/>
              </w:rPr>
            </w:pPr>
            <w:r>
              <w:rPr>
                <w:rFonts w:hint="default" w:ascii="Times New Roman" w:hAnsi="Times New Roman" w:eastAsia="Times New Roman" w:cs="Times New Roman"/>
                <w:b/>
                <w:bCs/>
                <w:sz w:val="24"/>
                <w:szCs w:val="24"/>
                <w:rtl w:val="0"/>
                <w:lang w:val="kk-KZ"/>
              </w:rPr>
              <w:t>17.50-18.30</w:t>
            </w:r>
          </w:p>
          <w:p w14:paraId="3832D757">
            <w:pPr>
              <w:widowControl w:val="0"/>
              <w:rPr>
                <w:rFonts w:hint="default" w:ascii="Times New Roman" w:hAnsi="Times New Roman" w:eastAsia="Times New Roman" w:cs="Times New Roman"/>
                <w:sz w:val="24"/>
                <w:szCs w:val="24"/>
                <w:rtl w:val="0"/>
                <w:lang w:val="ru"/>
              </w:rPr>
            </w:pPr>
          </w:p>
        </w:tc>
        <w:tc>
          <w:tcPr>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7571B27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Әңгімелесу: "2-3 жасар баланың ойын іс-әрекеті", "2-3 жасар бала қандай ойындарды ойнауды ұнатады?".</w:t>
            </w:r>
          </w:p>
        </w:tc>
      </w:tr>
    </w:tbl>
    <w:p w14:paraId="534C82E5"/>
    <w:p w14:paraId="78032715"/>
    <w:p w14:paraId="294947D9"/>
    <w:p w14:paraId="30BCE185"/>
    <w:tbl>
      <w:tblPr>
        <w:tblStyle w:val="15"/>
        <w:tblW w:w="13954"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100" w:type="dxa"/>
          <w:left w:w="100" w:type="dxa"/>
          <w:bottom w:w="100" w:type="dxa"/>
          <w:right w:w="100" w:type="dxa"/>
        </w:tblCellMar>
      </w:tblPr>
      <w:tblGrid>
        <w:gridCol w:w="2325"/>
        <w:gridCol w:w="2325"/>
        <w:gridCol w:w="2325"/>
        <w:gridCol w:w="2325"/>
        <w:gridCol w:w="2325"/>
        <w:gridCol w:w="2325"/>
        <w:gridCol w:w="4"/>
      </w:tblGrid>
      <w:tr w14:paraId="5633A9E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gridSpan w:val="7"/>
            <w:tcBorders>
              <w:top w:val="single" w:color="000000" w:sz="6" w:space="0"/>
              <w:left w:val="single" w:color="000000" w:sz="6" w:space="0"/>
              <w:bottom w:val="single" w:color="000000" w:sz="6" w:space="0"/>
              <w:right w:val="single" w:color="000000" w:sz="6" w:space="0"/>
            </w:tcBorders>
            <w:shd w:val="clear" w:color="auto" w:fill="CCCCCC"/>
            <w:tcMar>
              <w:top w:w="40" w:type="dxa"/>
              <w:left w:w="40" w:type="dxa"/>
              <w:bottom w:w="40" w:type="dxa"/>
              <w:right w:w="40" w:type="dxa"/>
            </w:tcMar>
            <w:vAlign w:val="top"/>
          </w:tcPr>
          <w:p w14:paraId="695D48A7">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ТӘРБИЕЛЕУ-БІЛІМ БЕРУ ПРОЦЕСІНІҢ ЦИКЛОГРАММАСЫ</w:t>
            </w:r>
          </w:p>
        </w:tc>
      </w:tr>
      <w:tr w14:paraId="26AF72D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F3F3F3"/>
            <w:tcMar>
              <w:top w:w="40" w:type="dxa"/>
              <w:left w:w="40" w:type="dxa"/>
              <w:bottom w:w="40" w:type="dxa"/>
              <w:right w:w="40" w:type="dxa"/>
            </w:tcMar>
            <w:vAlign w:val="top"/>
          </w:tcPr>
          <w:p w14:paraId="27F09597">
            <w:pPr>
              <w:widowControl w:val="0"/>
              <w:rPr>
                <w:rFonts w:ascii="Times New Roman" w:hAnsi="Times New Roman" w:eastAsia="Times New Roman" w:cs="Times New Roman"/>
                <w:sz w:val="24"/>
                <w:szCs w:val="24"/>
              </w:rPr>
            </w:pPr>
          </w:p>
        </w:tc>
        <w:tc>
          <w:tcPr>
            <w:gridSpan w:val="5"/>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vAlign w:val="top"/>
          </w:tcPr>
          <w:p w14:paraId="576674B3">
            <w:pPr>
              <w:widowControl w:val="0"/>
              <w:rPr>
                <w:rFonts w:ascii="Times New Roman" w:hAnsi="Times New Roman" w:eastAsia="Times New Roman" w:cs="Times New Roman"/>
                <w:sz w:val="24"/>
                <w:szCs w:val="24"/>
              </w:rPr>
            </w:pPr>
          </w:p>
        </w:tc>
      </w:tr>
      <w:tr w14:paraId="6070865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D9D9D9"/>
            <w:tcMar>
              <w:top w:w="40" w:type="dxa"/>
              <w:left w:w="40" w:type="dxa"/>
              <w:bottom w:w="40" w:type="dxa"/>
              <w:right w:w="40" w:type="dxa"/>
            </w:tcMar>
            <w:vAlign w:val="top"/>
          </w:tcPr>
          <w:p w14:paraId="51254957">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Топ</w:t>
            </w:r>
          </w:p>
        </w:tc>
        <w:tc>
          <w:tcPr>
            <w:gridSpan w:val="5"/>
            <w:tcBorders>
              <w:top w:val="single" w:color="CCCCCC" w:sz="6" w:space="0"/>
              <w:left w:val="single" w:color="CCCCCC" w:sz="6" w:space="0"/>
              <w:bottom w:val="single" w:color="000000" w:sz="6" w:space="0"/>
              <w:right w:val="single" w:color="000000" w:sz="6" w:space="0"/>
            </w:tcBorders>
            <w:shd w:val="clear" w:color="auto" w:fill="D9D9D9"/>
            <w:tcMar>
              <w:top w:w="40" w:type="dxa"/>
              <w:left w:w="40" w:type="dxa"/>
              <w:bottom w:w="40" w:type="dxa"/>
              <w:right w:w="40" w:type="dxa"/>
            </w:tcMar>
            <w:vAlign w:val="top"/>
          </w:tcPr>
          <w:p w14:paraId="4222C4F4">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Кіші топ</w:t>
            </w:r>
          </w:p>
        </w:tc>
      </w:tr>
      <w:tr w14:paraId="4C52687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FFFFFF"/>
            <w:tcMar>
              <w:top w:w="40" w:type="dxa"/>
              <w:left w:w="40" w:type="dxa"/>
              <w:bottom w:w="40" w:type="dxa"/>
              <w:right w:w="40" w:type="dxa"/>
            </w:tcMar>
            <w:vAlign w:val="top"/>
          </w:tcPr>
          <w:p w14:paraId="7656E6E3">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Топтың  атауы</w:t>
            </w:r>
          </w:p>
        </w:tc>
        <w:tc>
          <w:tcPr>
            <w:gridSpan w:val="5"/>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vAlign w:val="top"/>
          </w:tcPr>
          <w:p w14:paraId="262366BA">
            <w:pPr>
              <w:widowControl w:val="0"/>
              <w:rPr>
                <w:rFonts w:ascii="Times New Roman" w:hAnsi="Times New Roman" w:eastAsia="Times New Roman" w:cs="Times New Roman"/>
                <w:sz w:val="24"/>
                <w:szCs w:val="24"/>
              </w:rPr>
            </w:pPr>
          </w:p>
        </w:tc>
      </w:tr>
      <w:tr w14:paraId="7ADD1C5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D9D9D9"/>
            <w:tcMar>
              <w:top w:w="40" w:type="dxa"/>
              <w:left w:w="40" w:type="dxa"/>
              <w:bottom w:w="40" w:type="dxa"/>
              <w:right w:w="40" w:type="dxa"/>
            </w:tcMar>
            <w:vAlign w:val="top"/>
          </w:tcPr>
          <w:p w14:paraId="610BC2AA">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Балалардың жасы</w:t>
            </w:r>
          </w:p>
        </w:tc>
        <w:tc>
          <w:tcPr>
            <w:gridSpan w:val="5"/>
            <w:tcBorders>
              <w:top w:val="single" w:color="CCCCCC" w:sz="6" w:space="0"/>
              <w:left w:val="single" w:color="CCCCCC" w:sz="6" w:space="0"/>
              <w:bottom w:val="single" w:color="000000" w:sz="6" w:space="0"/>
              <w:right w:val="single" w:color="000000" w:sz="6" w:space="0"/>
            </w:tcBorders>
            <w:shd w:val="clear" w:color="auto" w:fill="D9D9D9"/>
            <w:tcMar>
              <w:top w:w="40" w:type="dxa"/>
              <w:left w:w="40" w:type="dxa"/>
              <w:bottom w:w="40" w:type="dxa"/>
              <w:right w:w="40" w:type="dxa"/>
            </w:tcMar>
            <w:vAlign w:val="bottom"/>
          </w:tcPr>
          <w:p w14:paraId="6A90AE3F">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2 жасар балалар</w:t>
            </w:r>
          </w:p>
        </w:tc>
      </w:tr>
      <w:tr w14:paraId="7ACAAFF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F3F3F3"/>
            <w:tcMar>
              <w:top w:w="40" w:type="dxa"/>
              <w:left w:w="40" w:type="dxa"/>
              <w:bottom w:w="40" w:type="dxa"/>
              <w:right w:w="40" w:type="dxa"/>
            </w:tcMar>
            <w:vAlign w:val="top"/>
          </w:tcPr>
          <w:p w14:paraId="50698DA0">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Педагогтің аты-жөні</w:t>
            </w:r>
          </w:p>
        </w:tc>
        <w:tc>
          <w:tcPr>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1CB0FABF">
            <w:pPr>
              <w:widowControl w:val="0"/>
              <w:rPr>
                <w:rFonts w:hint="default"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Салыбаева</w:t>
            </w:r>
            <w:r>
              <w:rPr>
                <w:rFonts w:hint="default" w:ascii="Times New Roman" w:hAnsi="Times New Roman" w:eastAsia="Times New Roman" w:cs="Times New Roman"/>
                <w:sz w:val="24"/>
                <w:szCs w:val="24"/>
                <w:lang w:val="kk-KZ"/>
              </w:rPr>
              <w:t xml:space="preserve"> П.Алтынбекова Ж</w:t>
            </w:r>
          </w:p>
        </w:tc>
      </w:tr>
      <w:tr w14:paraId="203307B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D9D9D9"/>
            <w:tcMar>
              <w:top w:w="40" w:type="dxa"/>
              <w:left w:w="40" w:type="dxa"/>
              <w:bottom w:w="40" w:type="dxa"/>
              <w:right w:w="40" w:type="dxa"/>
            </w:tcMar>
            <w:vAlign w:val="top"/>
          </w:tcPr>
          <w:p w14:paraId="58E2A919">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 xml:space="preserve">Жоспардың құрылу кезеңі </w:t>
            </w:r>
          </w:p>
        </w:tc>
        <w:tc>
          <w:tcPr>
            <w:gridSpan w:val="5"/>
            <w:tcBorders>
              <w:top w:val="single" w:color="CCCCCC" w:sz="6" w:space="0"/>
              <w:left w:val="single" w:color="CCCCCC" w:sz="6" w:space="0"/>
              <w:bottom w:val="single" w:color="000000" w:sz="6" w:space="0"/>
              <w:right w:val="single" w:color="000000" w:sz="6" w:space="0"/>
            </w:tcBorders>
            <w:shd w:val="clear" w:color="auto" w:fill="CCCCCC"/>
            <w:tcMar>
              <w:top w:w="40" w:type="dxa"/>
              <w:left w:w="40" w:type="dxa"/>
              <w:bottom w:w="40" w:type="dxa"/>
              <w:right w:w="40" w:type="dxa"/>
            </w:tcMar>
            <w:vAlign w:val="top"/>
          </w:tcPr>
          <w:p w14:paraId="53FE7D42">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09.01-13.01.2023 ж.</w:t>
            </w:r>
          </w:p>
        </w:tc>
      </w:tr>
      <w:tr w14:paraId="7C8459A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F3F3F3"/>
            <w:tcMar>
              <w:top w:w="40" w:type="dxa"/>
              <w:left w:w="40" w:type="dxa"/>
              <w:bottom w:w="40" w:type="dxa"/>
              <w:right w:w="40" w:type="dxa"/>
            </w:tcMar>
            <w:vAlign w:val="top"/>
          </w:tcPr>
          <w:p w14:paraId="729FE8C8">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Апта күндері</w:t>
            </w:r>
          </w:p>
        </w:tc>
        <w:tc>
          <w:tcPr>
            <w:tcBorders>
              <w:top w:val="single" w:color="CCCCCC" w:sz="6" w:space="0"/>
              <w:left w:val="single" w:color="CCCCCC" w:sz="6" w:space="0"/>
              <w:bottom w:val="single" w:color="000000" w:sz="6" w:space="0"/>
              <w:right w:val="single" w:color="000000" w:sz="6" w:space="0"/>
            </w:tcBorders>
            <w:shd w:val="clear" w:color="auto" w:fill="F3F3F3"/>
            <w:tcMar>
              <w:top w:w="40" w:type="dxa"/>
              <w:left w:w="40" w:type="dxa"/>
              <w:bottom w:w="40" w:type="dxa"/>
              <w:right w:w="40" w:type="dxa"/>
            </w:tcMar>
            <w:vAlign w:val="top"/>
          </w:tcPr>
          <w:p w14:paraId="7B2636F0">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i/>
                <w:sz w:val="24"/>
                <w:szCs w:val="24"/>
                <w:rtl w:val="0"/>
              </w:rPr>
              <w:t>Дүйсенбі</w:t>
            </w:r>
          </w:p>
        </w:tc>
        <w:tc>
          <w:tcPr>
            <w:tcBorders>
              <w:top w:val="single" w:color="CCCCCC" w:sz="6" w:space="0"/>
              <w:left w:val="single" w:color="CCCCCC" w:sz="6" w:space="0"/>
              <w:bottom w:val="single" w:color="000000" w:sz="6" w:space="0"/>
              <w:right w:val="single" w:color="000000" w:sz="6" w:space="0"/>
            </w:tcBorders>
            <w:shd w:val="clear" w:color="auto" w:fill="F3F3F3"/>
            <w:tcMar>
              <w:top w:w="40" w:type="dxa"/>
              <w:left w:w="40" w:type="dxa"/>
              <w:bottom w:w="40" w:type="dxa"/>
              <w:right w:w="40" w:type="dxa"/>
            </w:tcMar>
            <w:vAlign w:val="top"/>
          </w:tcPr>
          <w:p w14:paraId="2D6CC58F">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i/>
                <w:sz w:val="24"/>
                <w:szCs w:val="24"/>
                <w:rtl w:val="0"/>
              </w:rPr>
              <w:t>Сейсенбі</w:t>
            </w:r>
          </w:p>
        </w:tc>
        <w:tc>
          <w:tcPr>
            <w:tcBorders>
              <w:top w:val="single" w:color="CCCCCC" w:sz="6" w:space="0"/>
              <w:left w:val="single" w:color="CCCCCC" w:sz="6" w:space="0"/>
              <w:bottom w:val="single" w:color="000000" w:sz="6" w:space="0"/>
              <w:right w:val="single" w:color="000000" w:sz="6" w:space="0"/>
            </w:tcBorders>
            <w:shd w:val="clear" w:color="auto" w:fill="F3F3F3"/>
            <w:tcMar>
              <w:top w:w="40" w:type="dxa"/>
              <w:left w:w="40" w:type="dxa"/>
              <w:bottom w:w="40" w:type="dxa"/>
              <w:right w:w="40" w:type="dxa"/>
            </w:tcMar>
            <w:vAlign w:val="top"/>
          </w:tcPr>
          <w:p w14:paraId="7FBA17FB">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i/>
                <w:sz w:val="24"/>
                <w:szCs w:val="24"/>
                <w:rtl w:val="0"/>
              </w:rPr>
              <w:t>Сәрсенбі</w:t>
            </w:r>
          </w:p>
        </w:tc>
        <w:tc>
          <w:tcPr>
            <w:tcBorders>
              <w:top w:val="single" w:color="CCCCCC" w:sz="6" w:space="0"/>
              <w:left w:val="single" w:color="CCCCCC" w:sz="6" w:space="0"/>
              <w:bottom w:val="single" w:color="000000" w:sz="6" w:space="0"/>
              <w:right w:val="single" w:color="000000" w:sz="6" w:space="0"/>
            </w:tcBorders>
            <w:shd w:val="clear" w:color="auto" w:fill="F3F3F3"/>
            <w:tcMar>
              <w:top w:w="40" w:type="dxa"/>
              <w:left w:w="40" w:type="dxa"/>
              <w:bottom w:w="40" w:type="dxa"/>
              <w:right w:w="40" w:type="dxa"/>
            </w:tcMar>
            <w:vAlign w:val="top"/>
          </w:tcPr>
          <w:p w14:paraId="64F15F0F">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i/>
                <w:sz w:val="24"/>
                <w:szCs w:val="24"/>
                <w:rtl w:val="0"/>
              </w:rPr>
              <w:t>Бейсенбі</w:t>
            </w:r>
          </w:p>
        </w:tc>
        <w:tc>
          <w:tcPr>
            <w:tcBorders>
              <w:top w:val="single" w:color="CCCCCC" w:sz="6" w:space="0"/>
              <w:left w:val="single" w:color="CCCCCC" w:sz="6" w:space="0"/>
              <w:bottom w:val="single" w:color="000000" w:sz="6" w:space="0"/>
              <w:right w:val="single" w:color="000000" w:sz="6" w:space="0"/>
            </w:tcBorders>
            <w:shd w:val="clear" w:color="auto" w:fill="F3F3F3"/>
            <w:tcMar>
              <w:top w:w="40" w:type="dxa"/>
              <w:left w:w="40" w:type="dxa"/>
              <w:bottom w:w="40" w:type="dxa"/>
              <w:right w:w="40" w:type="dxa"/>
            </w:tcMar>
            <w:vAlign w:val="top"/>
          </w:tcPr>
          <w:p w14:paraId="00985D34">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i/>
                <w:sz w:val="24"/>
                <w:szCs w:val="24"/>
                <w:rtl w:val="0"/>
              </w:rPr>
              <w:t>Жұма</w:t>
            </w:r>
          </w:p>
        </w:tc>
      </w:tr>
      <w:tr w14:paraId="4D04EDE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3F97DB21">
            <w:pPr>
              <w:widowControl w:val="0"/>
              <w:rPr>
                <w:rFonts w:ascii="Times New Roman" w:hAnsi="Times New Roman" w:eastAsia="Times New Roman" w:cs="Times New Roman"/>
                <w:sz w:val="24"/>
                <w:szCs w:val="24"/>
              </w:rPr>
            </w:pPr>
          </w:p>
        </w:tc>
        <w:tc>
          <w:tcPr>
            <w:tcBorders>
              <w:top w:val="single" w:color="CCCCCC" w:sz="6" w:space="0"/>
              <w:left w:val="single" w:color="CCCCCC" w:sz="6" w:space="0"/>
              <w:bottom w:val="single" w:color="000000" w:sz="6" w:space="0"/>
              <w:right w:val="single" w:color="000000" w:sz="6" w:space="0"/>
            </w:tcBorders>
            <w:shd w:val="clear" w:color="auto" w:fill="A4C2F4"/>
            <w:tcMar>
              <w:top w:w="40" w:type="dxa"/>
              <w:left w:w="40" w:type="dxa"/>
              <w:bottom w:w="40" w:type="dxa"/>
              <w:right w:w="40" w:type="dxa"/>
            </w:tcMar>
            <w:vAlign w:val="top"/>
          </w:tcPr>
          <w:p w14:paraId="00415094">
            <w:pPr>
              <w:widowControl w:val="0"/>
              <w:rPr>
                <w:rFonts w:ascii="Times New Roman" w:hAnsi="Times New Roman" w:eastAsia="Times New Roman" w:cs="Times New Roman"/>
                <w:sz w:val="24"/>
                <w:szCs w:val="24"/>
              </w:rPr>
            </w:pPr>
          </w:p>
        </w:tc>
        <w:tc>
          <w:tcPr>
            <w:tcBorders>
              <w:top w:val="single" w:color="CCCCCC" w:sz="6" w:space="0"/>
              <w:left w:val="single" w:color="CCCCCC" w:sz="6" w:space="0"/>
              <w:bottom w:val="single" w:color="000000" w:sz="6" w:space="0"/>
              <w:right w:val="single" w:color="000000" w:sz="6" w:space="0"/>
            </w:tcBorders>
            <w:shd w:val="clear" w:color="auto" w:fill="A4C2F4"/>
            <w:tcMar>
              <w:top w:w="40" w:type="dxa"/>
              <w:left w:w="40" w:type="dxa"/>
              <w:bottom w:w="40" w:type="dxa"/>
              <w:right w:w="40" w:type="dxa"/>
            </w:tcMar>
            <w:vAlign w:val="top"/>
          </w:tcPr>
          <w:p w14:paraId="76CFACAD">
            <w:pPr>
              <w:widowControl w:val="0"/>
              <w:rPr>
                <w:rFonts w:ascii="Times New Roman" w:hAnsi="Times New Roman" w:eastAsia="Times New Roman" w:cs="Times New Roman"/>
                <w:sz w:val="24"/>
                <w:szCs w:val="24"/>
              </w:rPr>
            </w:pPr>
          </w:p>
        </w:tc>
        <w:tc>
          <w:tcPr>
            <w:tcBorders>
              <w:top w:val="single" w:color="CCCCCC" w:sz="6" w:space="0"/>
              <w:left w:val="single" w:color="CCCCCC" w:sz="6" w:space="0"/>
              <w:bottom w:val="single" w:color="000000" w:sz="6" w:space="0"/>
              <w:right w:val="single" w:color="000000" w:sz="6" w:space="0"/>
            </w:tcBorders>
            <w:shd w:val="clear" w:color="auto" w:fill="A4C2F4"/>
            <w:tcMar>
              <w:top w:w="40" w:type="dxa"/>
              <w:left w:w="40" w:type="dxa"/>
              <w:bottom w:w="40" w:type="dxa"/>
              <w:right w:w="40" w:type="dxa"/>
            </w:tcMar>
            <w:vAlign w:val="top"/>
          </w:tcPr>
          <w:p w14:paraId="139830F1">
            <w:pPr>
              <w:widowControl w:val="0"/>
              <w:rPr>
                <w:rFonts w:ascii="Times New Roman" w:hAnsi="Times New Roman" w:eastAsia="Times New Roman" w:cs="Times New Roman"/>
                <w:sz w:val="24"/>
                <w:szCs w:val="24"/>
              </w:rPr>
            </w:pPr>
          </w:p>
        </w:tc>
        <w:tc>
          <w:tcPr>
            <w:tcBorders>
              <w:top w:val="single" w:color="CCCCCC" w:sz="6" w:space="0"/>
              <w:left w:val="single" w:color="CCCCCC" w:sz="6" w:space="0"/>
              <w:bottom w:val="single" w:color="000000" w:sz="6" w:space="0"/>
              <w:right w:val="single" w:color="000000" w:sz="6" w:space="0"/>
            </w:tcBorders>
            <w:shd w:val="clear" w:color="auto" w:fill="A4C2F4"/>
            <w:tcMar>
              <w:top w:w="40" w:type="dxa"/>
              <w:left w:w="40" w:type="dxa"/>
              <w:bottom w:w="40" w:type="dxa"/>
              <w:right w:w="40" w:type="dxa"/>
            </w:tcMar>
            <w:vAlign w:val="top"/>
          </w:tcPr>
          <w:p w14:paraId="0B56055B">
            <w:pPr>
              <w:widowControl w:val="0"/>
              <w:rPr>
                <w:rFonts w:ascii="Times New Roman" w:hAnsi="Times New Roman" w:eastAsia="Times New Roman" w:cs="Times New Roman"/>
                <w:sz w:val="24"/>
                <w:szCs w:val="24"/>
              </w:rPr>
            </w:pPr>
          </w:p>
        </w:tc>
        <w:tc>
          <w:tcPr>
            <w:tcBorders>
              <w:top w:val="single" w:color="CCCCCC" w:sz="6" w:space="0"/>
              <w:left w:val="single" w:color="CCCCCC" w:sz="6" w:space="0"/>
              <w:bottom w:val="single" w:color="000000" w:sz="6" w:space="0"/>
              <w:right w:val="single" w:color="000000" w:sz="6" w:space="0"/>
            </w:tcBorders>
            <w:shd w:val="clear" w:color="auto" w:fill="A4C2F4"/>
            <w:tcMar>
              <w:top w:w="40" w:type="dxa"/>
              <w:left w:w="40" w:type="dxa"/>
              <w:bottom w:w="40" w:type="dxa"/>
              <w:right w:w="40" w:type="dxa"/>
            </w:tcMar>
            <w:vAlign w:val="top"/>
          </w:tcPr>
          <w:p w14:paraId="782943A1">
            <w:pPr>
              <w:widowControl w:val="0"/>
              <w:rPr>
                <w:rFonts w:ascii="Times New Roman" w:hAnsi="Times New Roman" w:eastAsia="Times New Roman" w:cs="Times New Roman"/>
                <w:sz w:val="24"/>
                <w:szCs w:val="24"/>
              </w:rPr>
            </w:pPr>
          </w:p>
        </w:tc>
      </w:tr>
      <w:tr w14:paraId="78160B8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EFEFEF"/>
            <w:tcMar>
              <w:top w:w="40" w:type="dxa"/>
              <w:left w:w="40" w:type="dxa"/>
              <w:bottom w:w="40" w:type="dxa"/>
              <w:right w:w="40" w:type="dxa"/>
            </w:tcMar>
            <w:vAlign w:val="top"/>
          </w:tcPr>
          <w:p w14:paraId="27C2D293">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Күн тәртібі</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4EECFF3E">
            <w:pPr>
              <w:widowControl w:val="0"/>
              <w:rPr>
                <w:rFonts w:ascii="Times New Roman" w:hAnsi="Times New Roman" w:eastAsia="Times New Roman" w:cs="Times New Roman"/>
                <w:sz w:val="24"/>
                <w:szCs w:val="24"/>
              </w:rPr>
            </w:pP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5EC3BC3B">
            <w:pPr>
              <w:widowControl w:val="0"/>
              <w:rPr>
                <w:rFonts w:ascii="Times New Roman" w:hAnsi="Times New Roman" w:eastAsia="Times New Roman" w:cs="Times New Roman"/>
                <w:sz w:val="24"/>
                <w:szCs w:val="24"/>
              </w:rPr>
            </w:pP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03066D42">
            <w:pPr>
              <w:widowControl w:val="0"/>
              <w:rPr>
                <w:rFonts w:ascii="Times New Roman" w:hAnsi="Times New Roman" w:eastAsia="Times New Roman" w:cs="Times New Roman"/>
                <w:sz w:val="24"/>
                <w:szCs w:val="24"/>
              </w:rPr>
            </w:pP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4B6F2329">
            <w:pPr>
              <w:widowControl w:val="0"/>
              <w:rPr>
                <w:rFonts w:ascii="Times New Roman" w:hAnsi="Times New Roman" w:eastAsia="Times New Roman" w:cs="Times New Roman"/>
                <w:sz w:val="24"/>
                <w:szCs w:val="24"/>
              </w:rPr>
            </w:pP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461C8039">
            <w:pPr>
              <w:widowControl w:val="0"/>
              <w:rPr>
                <w:rFonts w:ascii="Times New Roman" w:hAnsi="Times New Roman" w:eastAsia="Times New Roman" w:cs="Times New Roman"/>
                <w:sz w:val="24"/>
                <w:szCs w:val="24"/>
              </w:rPr>
            </w:pPr>
          </w:p>
        </w:tc>
      </w:tr>
      <w:tr w14:paraId="5C941E1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bottom"/>
          </w:tcPr>
          <w:p w14:paraId="2F89A21A">
            <w:pPr>
              <w:widowControl w:val="0"/>
              <w:jc w:val="left"/>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Балаларды қабылдау</w:t>
            </w:r>
          </w:p>
          <w:p w14:paraId="09E4D6DE">
            <w:pPr>
              <w:widowControl w:val="0"/>
              <w:jc w:val="left"/>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08.00-08.30</w:t>
            </w:r>
          </w:p>
        </w:tc>
        <w:tc>
          <w:tcPr>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711F58F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xml:space="preserve">Таңғы сүзгі: балалардың терісін, дене қызуын, сыртқы келбетін тексеру. Балаларды жақсы көңіл күймен қарсы алу және оларға қолайлы жағдай жасау. Баланың көңіл күйін, оның жеке пікірін, қызығушылығын анықтау. </w:t>
            </w:r>
            <w:r>
              <w:rPr>
                <w:rFonts w:ascii="Times New Roman" w:hAnsi="Times New Roman" w:eastAsia="Times New Roman" w:cs="Times New Roman"/>
                <w:b/>
                <w:sz w:val="24"/>
                <w:szCs w:val="24"/>
                <w:rtl w:val="0"/>
              </w:rPr>
              <w:t>(сөйлеуді дамыту)</w:t>
            </w:r>
          </w:p>
        </w:tc>
      </w:tr>
      <w:tr w14:paraId="1F6E31F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6F4ED499">
            <w:pPr>
              <w:widowControl w:val="0"/>
              <w:rPr>
                <w:rFonts w:hint="default" w:ascii="Times New Roman" w:hAnsi="Times New Roman" w:eastAsia="Calibri" w:cs="Times New Roman"/>
                <w:sz w:val="24"/>
                <w:szCs w:val="24"/>
                <w:lang w:val="ru"/>
              </w:rPr>
            </w:pPr>
            <w:r>
              <w:rPr>
                <w:rFonts w:hint="default" w:ascii="Times New Roman" w:hAnsi="Times New Roman" w:eastAsia="Times New Roman" w:cs="Times New Roman"/>
                <w:b/>
                <w:sz w:val="24"/>
                <w:szCs w:val="24"/>
                <w:rtl w:val="0"/>
              </w:rPr>
              <w:t>Ата-аналармен әңгімелесу, кеңес беру</w:t>
            </w:r>
          </w:p>
        </w:tc>
        <w:tc>
          <w:tcPr>
            <w:gridSpan w:val="5"/>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vAlign w:val="bottom"/>
          </w:tcPr>
          <w:p w14:paraId="7805483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Әңгімелесу: "2-3 жасар баланың зейін ерекшеліктері", "Баланы қандай түстермен таныстыру керек?", "Қоршаған заттардың түстері және баланың денсаулығы".</w:t>
            </w:r>
          </w:p>
        </w:tc>
      </w:tr>
      <w:tr w14:paraId="6B298F7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vMerge w:val="restart"/>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161C74FF">
            <w:pPr>
              <w:widowControl w:val="0"/>
              <w:rPr>
                <w:rFonts w:hint="default" w:ascii="Times New Roman" w:hAnsi="Times New Roman" w:eastAsia="Times New Roman" w:cs="Times New Roman"/>
                <w:sz w:val="24"/>
                <w:szCs w:val="24"/>
                <w:lang w:val="ru"/>
              </w:rPr>
            </w:pPr>
            <w:r>
              <w:rPr>
                <w:rFonts w:hint="default" w:ascii="Times New Roman" w:hAnsi="Times New Roman" w:eastAsia="Times New Roman" w:cs="Times New Roman"/>
                <w:b/>
                <w:sz w:val="24"/>
                <w:szCs w:val="24"/>
                <w:rtl w:val="0"/>
              </w:rPr>
              <w:t xml:space="preserve">Балалардың дербес әрекеті </w:t>
            </w:r>
            <w:r>
              <w:rPr>
                <w:rFonts w:hint="default" w:ascii="Times New Roman" w:hAnsi="Times New Roman" w:eastAsia="Times New Roman" w:cs="Times New Roman"/>
                <w:sz w:val="24"/>
                <w:szCs w:val="24"/>
                <w:rtl w:val="0"/>
              </w:rPr>
              <w:t>(баяу қимылды ойындар, үстел үсті ойындары, бейнелеу әрекеті, кітаптар қарау және тағы басқа әрекеттер)</w:t>
            </w:r>
          </w:p>
          <w:p w14:paraId="24A33E67">
            <w:pPr>
              <w:widowControl w:val="0"/>
              <w:rPr>
                <w:rFonts w:ascii="Times New Roman" w:hAnsi="Times New Roman" w:eastAsia="Times New Roman" w:cs="Times New Roman"/>
                <w:sz w:val="24"/>
                <w:szCs w:val="24"/>
                <w:lang w:val="ru"/>
              </w:rPr>
            </w:pPr>
          </w:p>
          <w:p w14:paraId="7DCD58DD">
            <w:pPr>
              <w:widowControl w:val="0"/>
              <w:rPr>
                <w:rFonts w:ascii="Times New Roman" w:hAnsi="Times New Roman" w:eastAsia="Times New Roman" w:cs="Times New Roman"/>
                <w:sz w:val="24"/>
                <w:szCs w:val="24"/>
                <w:lang w:val="ru"/>
              </w:rPr>
            </w:pPr>
          </w:p>
          <w:p w14:paraId="37672BDF">
            <w:pPr>
              <w:widowControl w:val="0"/>
              <w:rPr>
                <w:rFonts w:ascii="Times New Roman" w:hAnsi="Times New Roman" w:eastAsia="Times New Roman" w:cs="Times New Roman"/>
                <w:sz w:val="24"/>
                <w:szCs w:val="24"/>
                <w:lang w:val="ru"/>
              </w:rPr>
            </w:pPr>
          </w:p>
          <w:p w14:paraId="09042414">
            <w:pPr>
              <w:widowControl w:val="0"/>
              <w:rPr>
                <w:rFonts w:ascii="Times New Roman" w:hAnsi="Times New Roman" w:eastAsia="Times New Roman" w:cs="Times New Roman"/>
                <w:sz w:val="24"/>
                <w:szCs w:val="24"/>
              </w:rPr>
            </w:pPr>
          </w:p>
        </w:tc>
        <w:tc>
          <w:tcPr>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vAlign w:val="top"/>
          </w:tcPr>
          <w:p w14:paraId="284118C7">
            <w:pPr>
              <w:widowControl w:val="0"/>
              <w:rPr>
                <w:rFonts w:ascii="Times New Roman" w:hAnsi="Times New Roman" w:eastAsia="Times New Roman" w:cs="Times New Roman"/>
                <w:sz w:val="24"/>
                <w:szCs w:val="24"/>
              </w:rPr>
            </w:pP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5446C0AB">
            <w:pPr>
              <w:widowControl w:val="0"/>
              <w:rPr>
                <w:rFonts w:ascii="Times New Roman" w:hAnsi="Times New Roman" w:eastAsia="Times New Roman" w:cs="Times New Roman"/>
                <w:sz w:val="24"/>
                <w:szCs w:val="24"/>
              </w:rPr>
            </w:pP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7AF27B31">
            <w:pPr>
              <w:widowControl w:val="0"/>
              <w:rPr>
                <w:rFonts w:ascii="Times New Roman" w:hAnsi="Times New Roman" w:eastAsia="Times New Roman" w:cs="Times New Roman"/>
                <w:sz w:val="24"/>
                <w:szCs w:val="24"/>
              </w:rPr>
            </w:pP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7828E2FD">
            <w:pPr>
              <w:widowControl w:val="0"/>
              <w:rPr>
                <w:rFonts w:ascii="Times New Roman" w:hAnsi="Times New Roman" w:eastAsia="Times New Roman" w:cs="Times New Roman"/>
                <w:sz w:val="24"/>
                <w:szCs w:val="24"/>
              </w:rPr>
            </w:pP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30ABF463">
            <w:pPr>
              <w:widowControl w:val="0"/>
              <w:rPr>
                <w:rFonts w:ascii="Times New Roman" w:hAnsi="Times New Roman" w:eastAsia="Times New Roman" w:cs="Times New Roman"/>
                <w:sz w:val="24"/>
                <w:szCs w:val="24"/>
              </w:rPr>
            </w:pPr>
          </w:p>
        </w:tc>
      </w:tr>
      <w:tr w14:paraId="3A8434C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vMerge w:val="continue"/>
            <w:tcBorders>
              <w:bottom w:val="single" w:color="000000" w:sz="6" w:space="0"/>
              <w:right w:val="single" w:color="000000" w:sz="6" w:space="0"/>
            </w:tcBorders>
            <w:shd w:val="clear" w:color="auto" w:fill="auto"/>
            <w:tcMar>
              <w:top w:w="100" w:type="dxa"/>
              <w:left w:w="100" w:type="dxa"/>
              <w:bottom w:w="100" w:type="dxa"/>
              <w:right w:w="100" w:type="dxa"/>
            </w:tcMar>
            <w:vAlign w:val="top"/>
          </w:tcPr>
          <w:p w14:paraId="4D193B5D">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pPr>
          </w:p>
        </w:tc>
        <w:tc>
          <w:tcPr>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vAlign w:val="top"/>
          </w:tcPr>
          <w:p w14:paraId="5EF37573">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"Қар" саусақ жаттығуы.</w:t>
            </w:r>
          </w:p>
          <w:p w14:paraId="72E20FD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саусақпен көркем сөз жолдарындағы ырғаққа сай қимылдар жасап, жеке сөздерді қайталауға ынталандыру; жаттығу нәтижесінде жағымды әсер алуға баулу.</w:t>
            </w:r>
          </w:p>
          <w:p w14:paraId="40EDDFC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Педагог балаларға қардың жауғаны туралы суретті немесе бейнежазбаны көрсете алады.</w:t>
            </w:r>
          </w:p>
          <w:p w14:paraId="2F656F2E">
            <w:pPr>
              <w:widowControl w:val="0"/>
              <w:rPr>
                <w:rFonts w:ascii="Times New Roman" w:hAnsi="Times New Roman" w:eastAsia="Times New Roman" w:cs="Times New Roman"/>
                <w:sz w:val="24"/>
                <w:szCs w:val="24"/>
              </w:rPr>
            </w:pPr>
          </w:p>
          <w:p w14:paraId="5854067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Ақ мақтадай ұлпа қар (саусақтарды жыбырлату)</w:t>
            </w:r>
          </w:p>
          <w:p w14:paraId="745E0B5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Жамылыпты қырқалар. (қолдарды төмен бұлғау)</w:t>
            </w:r>
          </w:p>
          <w:p w14:paraId="7391DC1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Қалың-қалың тоң киіп, (алақандарды бір-біріне уқалау)</w:t>
            </w:r>
          </w:p>
          <w:p w14:paraId="7BE25E2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Маужырайды шыршалар. (қолдарды қосу, ұйықтап қалғанды көрсету)</w:t>
            </w:r>
          </w:p>
          <w:p w14:paraId="1575D958">
            <w:pPr>
              <w:widowControl w:val="0"/>
              <w:rPr>
                <w:rFonts w:ascii="Times New Roman" w:hAnsi="Times New Roman" w:eastAsia="Times New Roman" w:cs="Times New Roman"/>
                <w:i/>
                <w:sz w:val="24"/>
                <w:szCs w:val="24"/>
              </w:rPr>
            </w:pPr>
            <w:r>
              <w:rPr>
                <w:rFonts w:ascii="Times New Roman" w:hAnsi="Times New Roman" w:eastAsia="Times New Roman" w:cs="Times New Roman"/>
                <w:sz w:val="24"/>
                <w:szCs w:val="24"/>
                <w:rtl w:val="0"/>
              </w:rPr>
              <w:t>Ш. Әлд</w:t>
            </w:r>
            <w:r>
              <w:rPr>
                <w:rFonts w:ascii="Times New Roman" w:hAnsi="Times New Roman" w:eastAsia="Times New Roman" w:cs="Times New Roman"/>
                <w:i/>
                <w:sz w:val="24"/>
                <w:szCs w:val="24"/>
                <w:rtl w:val="0"/>
              </w:rPr>
              <w:t>ибекұлы.</w:t>
            </w:r>
          </w:p>
          <w:p w14:paraId="35C62D93">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(сөйлеуді дамыту, дене шынықтыру)</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17E07939">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"Қар" (Қ. Мырзалиев) тақпағын мәнерлеп оқу, қимыл жаттығуы.</w:t>
            </w:r>
          </w:p>
          <w:p w14:paraId="08D965A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қар туралы тақпақты, педагогтің үлгісіне ілесіп, мәнерлеп айтуға, қимылдауға ынталандыру; қыс мзгілі, қар туралы ұғымдарды тиянақтау.</w:t>
            </w:r>
          </w:p>
          <w:p w14:paraId="1303AB2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Педагог құлаққа жағымды әуенді немесе қардың түскені туралы бейнежазбаны көрсетеді.</w:t>
            </w:r>
          </w:p>
          <w:p w14:paraId="6DEDE85A">
            <w:pPr>
              <w:widowControl w:val="0"/>
              <w:rPr>
                <w:rFonts w:ascii="Times New Roman" w:hAnsi="Times New Roman" w:eastAsia="Times New Roman" w:cs="Times New Roman"/>
                <w:i/>
                <w:sz w:val="24"/>
                <w:szCs w:val="24"/>
              </w:rPr>
            </w:pPr>
            <w:r>
              <w:rPr>
                <w:rFonts w:ascii="Times New Roman" w:hAnsi="Times New Roman" w:eastAsia="Times New Roman" w:cs="Times New Roman"/>
                <w:i/>
                <w:sz w:val="24"/>
                <w:szCs w:val="24"/>
                <w:rtl w:val="0"/>
              </w:rPr>
              <w:t>"Қар".</w:t>
            </w:r>
          </w:p>
          <w:p w14:paraId="3702F24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Жапалақ қар,</w:t>
            </w:r>
          </w:p>
          <w:p w14:paraId="3975725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Армысың?</w:t>
            </w:r>
          </w:p>
          <w:p w14:paraId="067230C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Дүниеде бармысың?</w:t>
            </w:r>
          </w:p>
          <w:p w14:paraId="024F183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Қысқы дала тәуелді,</w:t>
            </w:r>
          </w:p>
          <w:p w14:paraId="4ABB2EA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Жау, жау енді!</w:t>
            </w:r>
          </w:p>
          <w:p w14:paraId="76B69EE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Ұзақ уақыт қалықтар,</w:t>
            </w:r>
          </w:p>
          <w:p w14:paraId="0564A3E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Жау, жау енді,</w:t>
            </w:r>
          </w:p>
          <w:p w14:paraId="0341B7B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Мамық қар!</w:t>
            </w:r>
          </w:p>
          <w:p w14:paraId="1E676D1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 Мырзалиев.</w:t>
            </w:r>
          </w:p>
          <w:p w14:paraId="6628E31E">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(көркем әдебиет)</w:t>
            </w:r>
          </w:p>
        </w:tc>
        <w:tc>
          <w:tcPr>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vAlign w:val="top"/>
          </w:tcPr>
          <w:p w14:paraId="2ACD9410">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"Аққаланы құрастыр" үстел ойыны.</w:t>
            </w:r>
          </w:p>
          <w:p w14:paraId="6FEE9B5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аққаланың денесін үстел бетіне салып құрастыруға ынталандыру; көлемі әртүрлі дөңгелектерді ажыратуға жаттықтыру; жасалған жұмыстың нәтижесіне қуана білу қабілетін дамыту.</w:t>
            </w:r>
          </w:p>
          <w:p w14:paraId="21D2C90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Педагог әрбір балаға көлемі үш түрлі ақ түсті дөңгелектерді, көздерін, сәбізден мұрнын, шелек пішіндерін жинақтап табақшаға салып ұсынады.</w:t>
            </w:r>
          </w:p>
          <w:p w14:paraId="50842A8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Жұмыс жасалғаннан кейін балалар педагогке ілесіп, көркем сөзді айтады, қимылдар жасайды.</w:t>
            </w:r>
          </w:p>
          <w:p w14:paraId="355F20E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Аққала денесі дөп-дөңгелек, (қос қолдың сұқ саусақтарымен ауада үлкен шеңберлер сызу)</w:t>
            </w:r>
          </w:p>
          <w:p w14:paraId="203910F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Дөңгелек басына киген көк шелек, (алақандармен бастың төбесін жабу)</w:t>
            </w:r>
          </w:p>
          <w:p w14:paraId="42C9D85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Басады қос аяқтарын маймаңдап, (алақан ұштарымен үстел басын кезекпен соққылау)</w:t>
            </w:r>
          </w:p>
          <w:p w14:paraId="576CA2D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Іздері де содан оның дөңгелек. (қос қолдың сұқ саусақтарымен ауада кішкентай шеңберлер сызу.</w:t>
            </w:r>
          </w:p>
          <w:p w14:paraId="04DA2987">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(сөйлеуді дамыту, дене шынықтыру)</w:t>
            </w:r>
          </w:p>
        </w:tc>
        <w:tc>
          <w:tcPr>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vAlign w:val="top"/>
          </w:tcPr>
          <w:p w14:paraId="2E8436EF">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"Қарды ұшырайық" тыныс алу жаттығуы (мақтаны қолдану).</w:t>
            </w:r>
          </w:p>
          <w:p w14:paraId="1E51CE5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Балалардың тыныс алу жүйесін дамыту; қардың қасиеті жөнінде алғашқы ұғымдарды қалыптастыру; жасалып жатқан жаттығудан жағымды әсер алуға баулу.</w:t>
            </w:r>
          </w:p>
          <w:p w14:paraId="3077732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Алғашында педагог балаларға жаттығуды жасау үлгісін көрсетеді: мақта мамығын ашылған алақанға салып, үздіксіз үрлейді.</w:t>
            </w:r>
          </w:p>
          <w:p w14:paraId="20287F8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Балалар, мамық қарды ұшырайықшы. Мен алақанымды ашып, оған үздіксіз үрлеймін.</w:t>
            </w:r>
          </w:p>
          <w:p w14:paraId="41266B6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Қарға не біолды?</w:t>
            </w:r>
          </w:p>
          <w:p w14:paraId="4302711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Иә, қар ұшып кетті.</w:t>
            </w:r>
          </w:p>
          <w:p w14:paraId="52B67C2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Ұзақ уақыт қалықтар,</w:t>
            </w:r>
          </w:p>
          <w:p w14:paraId="1AC6976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Жау, жау енді,</w:t>
            </w:r>
          </w:p>
          <w:p w14:paraId="6186DF7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Мамық қар!</w:t>
            </w:r>
          </w:p>
          <w:p w14:paraId="6AEC7D8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 Мырзалиев</w:t>
            </w:r>
          </w:p>
          <w:p w14:paraId="43B4E0B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Педагог баланың әрқайсына мақта кесегін (мамығын), алақанына салатындай көлемде береді. Жаттығуды ұзаққа созу қажет емес.</w:t>
            </w:r>
          </w:p>
          <w:p w14:paraId="73765B22">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(сөйлеуді дамыту, дене шынықтыру)</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1EDF6B9A">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"Қолғап" қимылды жаттығуы.</w:t>
            </w:r>
          </w:p>
          <w:p w14:paraId="25AC61F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педагогтің соңынан көркем сөз жолдарының ырғағына, мазмұнына сай қимылдарды жасап, жағымды көңіл-күйге бөленуді үйрету; қолдың моторикасын, есте сақтау қабілетін дамыту.</w:t>
            </w:r>
          </w:p>
          <w:p w14:paraId="4A6A0FC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Балалар, ал қазір қолғаптарымызбен әдемі жаттығулар жасап, ойнап көрейік.</w:t>
            </w:r>
          </w:p>
          <w:p w14:paraId="66E7C09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Қане, қолғапты киеміз, (алақандарды өзара уқалау)</w:t>
            </w:r>
          </w:p>
          <w:p w14:paraId="31D10BC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Бір қолды салып көреміз, (бір қолмен екіншіні сипау)</w:t>
            </w:r>
          </w:p>
          <w:p w14:paraId="20FFE59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Екінші жұп қолғапты (екінші қолымен бірінші қолды сипау)</w:t>
            </w:r>
          </w:p>
          <w:p w14:paraId="236BC93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Киіп алсақ – жарап тұр. (алақандармен ары-бері бұраңдау)</w:t>
            </w:r>
          </w:p>
          <w:p w14:paraId="20DEDACD">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(сөйлеуді дамыту, дене шынықтыру)</w:t>
            </w:r>
          </w:p>
        </w:tc>
      </w:tr>
      <w:tr w14:paraId="066A7F1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73BC036C">
            <w:pPr>
              <w:widowControl w:val="0"/>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Таңертенгі жаттығу</w:t>
            </w:r>
          </w:p>
          <w:p w14:paraId="65BE1643">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08.30-08.40</w:t>
            </w:r>
          </w:p>
        </w:tc>
        <w:tc>
          <w:tcPr>
            <w:gridSpan w:val="5"/>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vAlign w:val="top"/>
          </w:tcPr>
          <w:p w14:paraId="7E3D4F26">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Жалпы дамытушы жаттығулар</w:t>
            </w:r>
          </w:p>
          <w:p w14:paraId="19C6319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1. Бастапқы қалып аяқты алшақ қойып, допты оң қолмен ұстап тұру.</w:t>
            </w:r>
          </w:p>
          <w:p w14:paraId="1197CF6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1–1 екі қолды жан-жаққа созу, қайтадан допты алу.</w:t>
            </w:r>
          </w:p>
          <w:p w14:paraId="456C1B6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1–2 бір қолды алға созып, допты сол қолға ауыстыру, екі қолды жан-жаққа созу, бастапқы қалыпқа келу (3 рет).</w:t>
            </w:r>
          </w:p>
          <w:p w14:paraId="49A6264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2. Бастапқы қалып аяқты алшақ қойып, допты алға екі қолмен ұстап тұру.</w:t>
            </w:r>
          </w:p>
          <w:p w14:paraId="4464DCF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2–1 жерге отыру, допты жерге қою.</w:t>
            </w:r>
          </w:p>
          <w:p w14:paraId="73371DD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2–2 бастапқы қалыпқа келу;</w:t>
            </w:r>
          </w:p>
          <w:p w14:paraId="1A83342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2–3 жерге отыру, допты жерге қою;</w:t>
            </w:r>
          </w:p>
          <w:p w14:paraId="4A49FD0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2–4 бастапқы қалыпқа келу (4 рет);</w:t>
            </w:r>
          </w:p>
          <w:p w14:paraId="4A9674E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3. Бастапқы қалып аяқты алшақ қойып, допты алға екі қолмен ұстап тұру.</w:t>
            </w:r>
          </w:p>
          <w:p w14:paraId="7ED12AF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3–1 еңкею, допты жерге қою.</w:t>
            </w:r>
          </w:p>
          <w:p w14:paraId="2CEFD43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3–2 бастапқы қалыпқа келу;</w:t>
            </w:r>
          </w:p>
          <w:p w14:paraId="21765E6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3–3 еңкею, допты жерге қою;</w:t>
            </w:r>
          </w:p>
          <w:p w14:paraId="692372A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3–4 бастапқы қалыпқа келу (3 рет).</w:t>
            </w:r>
          </w:p>
          <w:p w14:paraId="1E3E8C7B">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(мәдени-гигиеналық дағдылар, дене шынықтыру)</w:t>
            </w:r>
          </w:p>
        </w:tc>
      </w:tr>
      <w:tr w14:paraId="18DB53F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FFFFFF"/>
            <w:tcMar>
              <w:top w:w="40" w:type="dxa"/>
              <w:left w:w="40" w:type="dxa"/>
              <w:bottom w:w="40" w:type="dxa"/>
              <w:right w:w="40" w:type="dxa"/>
            </w:tcMar>
            <w:vAlign w:val="top"/>
          </w:tcPr>
          <w:p w14:paraId="0C84DCDA">
            <w:pPr>
              <w:widowControl w:val="0"/>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Таңғы ас</w:t>
            </w:r>
          </w:p>
          <w:p w14:paraId="24D5AB05">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08.40-0900</w:t>
            </w:r>
          </w:p>
        </w:tc>
        <w:tc>
          <w:tcPr>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40C3D953">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Гигиеналық дағдылар</w:t>
            </w:r>
          </w:p>
          <w:p w14:paraId="6F5FB1E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Балаларды тамақтану рәсіміне баулу.</w:t>
            </w:r>
          </w:p>
          <w:p w14:paraId="34887F1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Біз қонаққа барамыз (сап түзеп жүру),</w:t>
            </w:r>
          </w:p>
          <w:p w14:paraId="2324803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Қолды сумен жуамыз (алақандарды тік ұстап, бүгу),</w:t>
            </w:r>
          </w:p>
          <w:p w14:paraId="7E1747C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Сабын салып, жу, жу (алақандарды бір-біріне тигізіп, ысқылау).</w:t>
            </w:r>
          </w:p>
          <w:p w14:paraId="5BF99EF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Алақан су, су (саусақтарды қозғау),</w:t>
            </w:r>
          </w:p>
          <w:p w14:paraId="13FCD3B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Сүлгі алып, сүртеміз (алақандарды үйкелеу),</w:t>
            </w:r>
          </w:p>
          <w:p w14:paraId="0F38725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Тазалықты сақтаймыз (шапалақтау).</w:t>
            </w:r>
          </w:p>
          <w:p w14:paraId="3836B14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Д. Ахметова</w:t>
            </w:r>
          </w:p>
          <w:p w14:paraId="29742B64">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(мәдени-гигиеналық дағдылар, көркем сөз)</w:t>
            </w:r>
          </w:p>
        </w:tc>
      </w:tr>
      <w:tr w14:paraId="7A918D5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2259754E">
            <w:pPr>
              <w:widowControl w:val="0"/>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Ұйымдастырылған іс-әрекетке дайындық</w:t>
            </w:r>
          </w:p>
          <w:p w14:paraId="66FB3B02">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09.00-09.10</w:t>
            </w:r>
          </w:p>
        </w:tc>
        <w:tc>
          <w:tcPr>
            <w:gridSpan w:val="5"/>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vAlign w:val="top"/>
          </w:tcPr>
          <w:p w14:paraId="14CEA09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Балалардың жағымды көңіл-күйлерін қалыптастыру. Ұйымдастырылған іс-әрекетіне бірізділікте жағымды эмоциялық ахуалда ауысу үшін бәсеңдеу дыбыста салмақты әуенжазбасын қосу.</w:t>
            </w:r>
          </w:p>
          <w:p w14:paraId="433906C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Қар жауса, қар жауса,</w:t>
            </w:r>
          </w:p>
          <w:p w14:paraId="62ABBBF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Қуанады балалар.</w:t>
            </w:r>
          </w:p>
          <w:p w14:paraId="35B003F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Аппақ тау, аппақ шатыр,</w:t>
            </w:r>
          </w:p>
          <w:p w14:paraId="7E147AE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Бүкіл жерде қар жатыр.</w:t>
            </w:r>
          </w:p>
          <w:p w14:paraId="0279CF2B">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(сөйлеуді дамыту)</w:t>
            </w:r>
          </w:p>
        </w:tc>
      </w:tr>
      <w:tr w14:paraId="09883B2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54547F56">
            <w:pPr>
              <w:widowControl w:val="0"/>
              <w:rPr>
                <w:rFonts w:hint="default" w:ascii="Times New Roman" w:hAnsi="Times New Roman" w:eastAsia="Times New Roman" w:cs="Times New Roman"/>
                <w:b/>
                <w:sz w:val="24"/>
                <w:szCs w:val="24"/>
              </w:rPr>
            </w:pPr>
            <w:r>
              <w:rPr>
                <w:rFonts w:hint="default" w:ascii="Times New Roman" w:hAnsi="Times New Roman" w:eastAsia="Times New Roman" w:cs="Times New Roman"/>
                <w:b/>
                <w:sz w:val="24"/>
                <w:szCs w:val="24"/>
                <w:rtl w:val="0"/>
              </w:rPr>
              <w:t>Білім беру ұйымының кестесі</w:t>
            </w:r>
          </w:p>
          <w:p w14:paraId="0BDA06B6">
            <w:pPr>
              <w:widowControl w:val="0"/>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бойынша ұйымдастырылған іс-әрекет</w:t>
            </w:r>
          </w:p>
          <w:p w14:paraId="5B385120">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09.10.-10.10</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5130750A">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Дене шынықтыру</w:t>
            </w:r>
          </w:p>
          <w:p w14:paraId="50D37BB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"Қыс қызығы қарда".</w:t>
            </w:r>
          </w:p>
          <w:p w14:paraId="0BE7E63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Бір орында тұрып қос аяқтап секіру іскерліктерін жетілдіру; балаларды 1 м арақашықтыққа дейін қос аяқтап секіріп жүру дағдыларын дамыту; қос аяқпен секіру кезінде дене тепе-теңдігін сақтауға дағдыландыру; екі баладан жұп құрап, қолдарына доп ұстап 4-5 м жерден бір-біріне қарама-қарсы тұрып, доптарын бір-біріне қарай домалатып тигізу; ұйымдастырылған іс-әрекетіне деген белсенділіктерін арттыру.</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25607C4F">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Музыка</w:t>
            </w:r>
          </w:p>
          <w:p w14:paraId="6E84BEB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"Ақша қар".</w:t>
            </w:r>
          </w:p>
          <w:p w14:paraId="079137A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музыканы тыңдай отырып, жоғары және төмен дыбыстарды ажырата білуге үйрету; музыка мен қимылды үйлесімді жасауға дағдыландыру; қыс мезгіліне деген сүйіспеншілік сезіміне тәрбиелеу.</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7D429752">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Дене шынықтыру</w:t>
            </w:r>
          </w:p>
          <w:p w14:paraId="2BEDF1E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"Қыста қандай ғажап".</w:t>
            </w:r>
          </w:p>
          <w:p w14:paraId="5EEA543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Бір орында тұрып, қос аяқпен ұзындыққа секіру іскерліктерін қорытындылау; балаларды ұзындыққа секіру техникасы дағдыларын бекіту; қос аяқпен секіру кезінде дене тепе-теңдігін сақтауға дағдыландыру; ұйымдастырылған іс-әрекетінде өткен жалпы дамыту және негізгі қимыл жаттығуларын пысықтау.</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1FCC4618">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Дене шынықтыру</w:t>
            </w:r>
          </w:p>
          <w:p w14:paraId="74DFA8E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"Қысқы ормандағы аңдар".</w:t>
            </w:r>
          </w:p>
          <w:p w14:paraId="5392545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еңіс тақтайдың үстімен жоғары және төмен жүруге үйрету; жүру кезінде алға қарап және қолдарын еркін ұстап, дене тепе-теңдігін сақтай білу дағдыларына машықтандыру.</w:t>
            </w:r>
          </w:p>
          <w:p w14:paraId="4899309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Балалардың еңіс тақтайдың үстімен жоғары және төмен жүру икемділіктерін жетілдіру; қол, дене, аяқ бұлшық еттерін, дене тепе-теңдігін сақтау ептілігін дамыту; еңіс тақтайдың үстімен жоғары және төмен жүру кезінде алға қарап және қолдарын еркін ұстай білу дағдыларын қалыптастыру; ұйымдастырылған іс-әрекетіне белсенді араластыру.</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1897BE53">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Сурет салудан ойын-жаттығу</w:t>
            </w:r>
          </w:p>
          <w:p w14:paraId="3B1BBD1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"Ақша қар".</w:t>
            </w:r>
          </w:p>
          <w:p w14:paraId="40A32E5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бормен қысқа сызықтарды айқастырып салып "Ақша қарлар" бейнелерін бүкіл қағаз бетіне салуға үйрету; қар бейнесінің аяқталуын бақылап, дәл сондай бейне жасау қабілетін қалыптастыру. Ұйымдастырылған іс-әрекетінде достық қарым-қатынас пен ізгілік ережелеріне және шыдамдылық пен ұқыптылыққа тәрбиелеу.</w:t>
            </w:r>
          </w:p>
        </w:tc>
      </w:tr>
      <w:tr w14:paraId="136FC6C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72E608E5">
            <w:pPr>
              <w:widowControl w:val="0"/>
              <w:numPr>
                <w:ilvl w:val="0"/>
                <w:numId w:val="1"/>
              </w:numPr>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таңғы ас</w:t>
            </w:r>
          </w:p>
          <w:p w14:paraId="186FC44A">
            <w:pPr>
              <w:widowControl w:val="0"/>
              <w:numPr>
                <w:ilvl w:val="0"/>
                <w:numId w:val="1"/>
              </w:numPr>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10.10-10.30</w:t>
            </w:r>
          </w:p>
        </w:tc>
        <w:tc>
          <w:tcPr>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06EFCC9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xml:space="preserve">Тағамның атауын есте сақтауға, тазалыққа бейімдеу. "Тәбетіміз ашылды. Ас болсын!" </w:t>
            </w:r>
            <w:r>
              <w:rPr>
                <w:rFonts w:ascii="Times New Roman" w:hAnsi="Times New Roman" w:eastAsia="Times New Roman" w:cs="Times New Roman"/>
                <w:b/>
                <w:sz w:val="24"/>
                <w:szCs w:val="24"/>
                <w:rtl w:val="0"/>
              </w:rPr>
              <w:t>(мәдени-гигиеналық дағдылар, сөйлеуді дамыту, көркем сөзді қайталау)</w:t>
            </w:r>
          </w:p>
        </w:tc>
      </w:tr>
      <w:tr w14:paraId="5F86431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5427FB9C">
            <w:pPr>
              <w:widowControl w:val="0"/>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Серуенге дайындық</w:t>
            </w:r>
          </w:p>
          <w:p w14:paraId="1DC75999">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10.30-10.40</w:t>
            </w:r>
          </w:p>
        </w:tc>
        <w:tc>
          <w:tcPr>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205467A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xml:space="preserve">Балаларды өз киімдерін тануға, атауға, өз шкафын таңбалауыш арқылы табуға үйрету. </w:t>
            </w:r>
            <w:r>
              <w:rPr>
                <w:rFonts w:ascii="Times New Roman" w:hAnsi="Times New Roman" w:eastAsia="Times New Roman" w:cs="Times New Roman"/>
                <w:b/>
                <w:sz w:val="24"/>
                <w:szCs w:val="24"/>
                <w:rtl w:val="0"/>
              </w:rPr>
              <w:t>(мәдени-гигиеналық дағдылар, дербес әрекет)</w:t>
            </w:r>
          </w:p>
        </w:tc>
      </w:tr>
      <w:tr w14:paraId="6F170D7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503826DD">
            <w:pPr>
              <w:widowControl w:val="0"/>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Серуен</w:t>
            </w:r>
          </w:p>
          <w:p w14:paraId="1B3CE7CF">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10.40-12.15</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4A357329">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Қысқы шыршаны бақылау. (қоршаған ортамен танысу, сөйлеуді дамыту, көркем әдебиет)</w:t>
            </w:r>
          </w:p>
          <w:p w14:paraId="2F58F7C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Балалардың шырша ағашы туралы ұғымдарын қалыптастыру, оның ақ қар астында жасыл болып тұрғанын байқату; шыршаның үшкір қылқандарын ұстатып, жапырақтарға ұқсамайтынына және түсіп қалмайтынына назар аудару; шыршаны қабылдаудан жағымды әсер алуға тәрбиелеу.</w:t>
            </w:r>
          </w:p>
          <w:p w14:paraId="06D1A74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Педагог балаларды жасыл шырша алдына алып келеді.</w:t>
            </w:r>
          </w:p>
          <w:p w14:paraId="076FB6F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Аулада шырша өспеген болса, педагог жасанды шыршаны аулаға уақытша шығарып қоя алады.</w:t>
            </w:r>
          </w:p>
          <w:p w14:paraId="7435AF5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Балалар, мынау не?</w:t>
            </w:r>
          </w:p>
          <w:p w14:paraId="0D20844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Жарайсыңдар, бұл шырша.</w:t>
            </w:r>
          </w:p>
          <w:p w14:paraId="328DA84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Қараңдаршы, шырша ағашы бізге қуанып тұрған сияқты.</w:t>
            </w:r>
          </w:p>
          <w:p w14:paraId="3DF7F40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"Шырша".</w:t>
            </w:r>
          </w:p>
          <w:p w14:paraId="057BF1D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Қызық-думан күн келді,</w:t>
            </w:r>
          </w:p>
          <w:p w14:paraId="522E2D4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Жасыл шырша түрленді.</w:t>
            </w:r>
          </w:p>
          <w:p w14:paraId="7BCCAAB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Аяз сүйіп, терленді,</w:t>
            </w:r>
          </w:p>
          <w:p w14:paraId="4E2CD2B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Үйге кірді төрледі.</w:t>
            </w:r>
          </w:p>
          <w:p w14:paraId="2304EED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Ә. Табылдиев</w:t>
            </w:r>
          </w:p>
          <w:p w14:paraId="683669B6">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Еңбекке баулу тапсырмалары:</w:t>
            </w:r>
            <w:r>
              <w:rPr>
                <w:rFonts w:ascii="Times New Roman" w:hAnsi="Times New Roman" w:eastAsia="Times New Roman" w:cs="Times New Roman"/>
                <w:sz w:val="24"/>
                <w:szCs w:val="24"/>
                <w:rtl w:val="0"/>
              </w:rPr>
              <w:t xml:space="preserve"> балаларды шыршаның айналасын түсіп қалған қоқыстардан тазалауға шақыру.</w:t>
            </w:r>
          </w:p>
          <w:p w14:paraId="53108F2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ересектің үлгісіне еріп, қарапайым еңбек әрекеттерін жасауға машықтандыру; топтастырымен бірге әрекет етуге, тазалыққа баулу; жағымды эмоцияларды дамыту.</w:t>
            </w:r>
          </w:p>
          <w:p w14:paraId="4ED29793">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"Шыршаны айнала билейік" қимылды жаттығу. (дене шынықтыру, сөйлеуді дамыту)</w:t>
            </w:r>
          </w:p>
          <w:p w14:paraId="1FA557B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Балаларды шыршаға қарап, қызықты қимылдарды жасап, көтеріңкі көңіл-күйге бөленуге баулу.</w:t>
            </w:r>
          </w:p>
          <w:p w14:paraId="4E77BC3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Педагог балаларға алдын-ала безендірілген шыршаны көрсетеді.</w:t>
            </w:r>
          </w:p>
          <w:p w14:paraId="63DCFC5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Шыршаға қараңдар,</w:t>
            </w:r>
          </w:p>
          <w:p w14:paraId="232FF8A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Таңқалып қалмаңдар.</w:t>
            </w:r>
          </w:p>
          <w:p w14:paraId="70B124F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Бұтақтағы ойыншықпыз,</w:t>
            </w:r>
          </w:p>
          <w:p w14:paraId="4301CD0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Шеңбердегі аюмыз.</w:t>
            </w:r>
          </w:p>
          <w:p w14:paraId="38A5CE1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Енді, біз түлкіміз,</w:t>
            </w:r>
          </w:p>
          <w:p w14:paraId="79C6BEC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Түлкі болып жүрміз.</w:t>
            </w:r>
          </w:p>
          <w:p w14:paraId="7CD0BC8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Қоянмен біргеміз,</w:t>
            </w:r>
          </w:p>
          <w:p w14:paraId="250C8E0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Бірге секіреміз.</w:t>
            </w:r>
          </w:p>
          <w:p w14:paraId="1FC3C6A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Балалар педагогтің көрсетуіне еліктеп, жабайы аңдарға тән қимылдарды орындайды.</w:t>
            </w:r>
          </w:p>
          <w:p w14:paraId="5A062D1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Балықтай жүземіз,</w:t>
            </w:r>
          </w:p>
          <w:p w14:paraId="42CB621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Үндемей күлеміз.</w:t>
            </w:r>
          </w:p>
          <w:p w14:paraId="2CEA9B9B">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"Шашылған қарларды (доптарды) жинайық" қимылды жаттығуы. (дене шынықтыру)</w:t>
            </w:r>
          </w:p>
          <w:p w14:paraId="5F63245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шапшаңдыққа, дәлдікке, қоршаған кеңістікті бағдарлауға баулу, топтастармен тату ойнауға, достыққа тәрбиелеу.</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57B9A658">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Қысқы ауа райын бақылау. (қоршаған ортамен танысу, сөйлеуді дамыту, көркем әдебиет)</w:t>
            </w:r>
          </w:p>
          <w:p w14:paraId="53569FE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Балаларға қыс мезгілі жөнінде жалпы ұғымдар беру, қыстың ауа райы бұлтты және ашық, суық болуына көңіл аудару, адамдардың жылы киінгенін байқату; зейінді, ойлау қабілетін дамыту.</w:t>
            </w:r>
          </w:p>
          <w:p w14:paraId="5BE93CE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Балалар, айналаға қараңдаршы.</w:t>
            </w:r>
          </w:p>
          <w:p w14:paraId="771218F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Иә, айналада қар жатыр.</w:t>
            </w:r>
          </w:p>
          <w:p w14:paraId="7EF4747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Аспанымыз сұр (көгілдір).</w:t>
            </w:r>
          </w:p>
          <w:p w14:paraId="7F78C50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Бірақ қыста күн суық.</w:t>
            </w:r>
          </w:p>
          <w:p w14:paraId="59A1AAF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Адамдарға қараңдаршы, жылы киінді.</w:t>
            </w:r>
          </w:p>
          <w:p w14:paraId="2AEBC77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Біз нені кидік?</w:t>
            </w:r>
          </w:p>
          <w:p w14:paraId="2598DA3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Балалар жауап бермей жатса да, үстіне көрсете де алады.</w:t>
            </w:r>
          </w:p>
          <w:p w14:paraId="76764CB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Қыс мезгілі. Суықта</w:t>
            </w:r>
          </w:p>
          <w:p w14:paraId="7154C07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Қар жауады қалықтап.</w:t>
            </w:r>
          </w:p>
          <w:p w14:paraId="7A3FF45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Қар жауады қалыптап,</w:t>
            </w:r>
          </w:p>
          <w:p w14:paraId="3322F3F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Аппақ қабықпен қаптап.</w:t>
            </w:r>
          </w:p>
          <w:p w14:paraId="334D944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Қыс мезгілі. Аппақ қала.</w:t>
            </w:r>
          </w:p>
          <w:p w14:paraId="65D1F4B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Ақ көшелер. Ақ сала.</w:t>
            </w:r>
          </w:p>
          <w:p w14:paraId="7CFB5D0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Ақ көшелер. Ақ сала.</w:t>
            </w:r>
          </w:p>
          <w:p w14:paraId="719B130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Аулада тұр аққала.</w:t>
            </w:r>
          </w:p>
          <w:p w14:paraId="1434F91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Д. Ахметова.</w:t>
            </w:r>
          </w:p>
          <w:p w14:paraId="44FB8FB5">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Еңбекке баулу тапсырмалары:</w:t>
            </w:r>
            <w:r>
              <w:rPr>
                <w:rFonts w:ascii="Times New Roman" w:hAnsi="Times New Roman" w:eastAsia="Times New Roman" w:cs="Times New Roman"/>
                <w:sz w:val="24"/>
                <w:szCs w:val="24"/>
                <w:rtl w:val="0"/>
              </w:rPr>
              <w:t xml:space="preserve"> балаларды учаскедегі орындықтарды қылшақтар арқылы қардан тазалауға шақыру.</w:t>
            </w:r>
          </w:p>
          <w:p w14:paraId="2D04DC6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ересектің үлгісіне еріп, қарапайым еңбек әрекеттерін жасауға машықтандыру; топтастырымен бірге әрекет етуге, тазалыққа баулу; жағымды эмоцияларды дамыту.</w:t>
            </w:r>
          </w:p>
          <w:p w14:paraId="5411CEFA">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"Машиналар жүреді" қимылды ойыны. (дене шынықтыру)</w:t>
            </w:r>
          </w:p>
          <w:p w14:paraId="72ABC97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қызыл, жасыл не сары түсті таңбалауыштардың біріне сәйкес қимылдарды жасауға үйрету; топтасып, бір-біріне соғылмай жүре білу дағдыларын қалыптастыру; жағымды әсерлерге бөленуге тәрбиелеу.</w:t>
            </w:r>
          </w:p>
          <w:p w14:paraId="18D41F1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Педагог балаларға кезегімен қызыл, сары, және жасыл таңбалауыштарды көрсетіп жатып, белгілі таңбалауышқа сай белгілі қимылдарды жасауды ұсынады:</w:t>
            </w:r>
          </w:p>
          <w:p w14:paraId="062D585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жасыл таңбалауыш - қолға рульді ұстағанға ұқсап, ары-бері, жан-жаққа бағыттап жүгіру;</w:t>
            </w:r>
          </w:p>
          <w:p w14:paraId="7A1BD8A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сары таңбалауыш - орнында тоқтап, шапалақтау,</w:t>
            </w:r>
          </w:p>
          <w:p w14:paraId="264DF9D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жасыл таңбалауыш - жерге шоқайып отыру.</w:t>
            </w:r>
          </w:p>
          <w:p w14:paraId="1907BDC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Бағдаршамда жасыл шам -</w:t>
            </w:r>
          </w:p>
          <w:p w14:paraId="44A291A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Жол ашық, машиналар.</w:t>
            </w:r>
          </w:p>
          <w:p w14:paraId="13C6F86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Бағдаршамда сары шам -</w:t>
            </w:r>
          </w:p>
          <w:p w14:paraId="4EB938D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Шапалақта, балалар.</w:t>
            </w:r>
          </w:p>
          <w:p w14:paraId="2246745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Бағдаршамда қызыл шам -</w:t>
            </w:r>
          </w:p>
          <w:p w14:paraId="50A9909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Тоқтасын машиналар.</w:t>
            </w:r>
          </w:p>
          <w:p w14:paraId="3274A6B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Ойын екі рет өткізіледі.</w:t>
            </w:r>
          </w:p>
          <w:p w14:paraId="4FD30791">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"Допты (қарды) қағып ал" қимылды жаттығуы. (дене шынықтыру)</w:t>
            </w:r>
          </w:p>
          <w:p w14:paraId="3454AE6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допты екі қолмен ұстауға жаттықтыру; тепе-теңдікті сақтауға, ептілікке баулу.</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79F012DC">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Қолғапқа түскен ақша қарды бақылау. (қоршаған ортамен танысу, сөйлеуді дамыту)</w:t>
            </w:r>
          </w:p>
          <w:p w14:paraId="5FF047F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Балаларға қолғапқа түскен, салмағы жеңіл, көлемі кішкентай, ақша қарды бақылауға үйрету; ақша қардың оюға, гүлге ұқсағандығын байқату; көрген құбылыстан жағымды әсер алуға ынталандыру.</w:t>
            </w:r>
          </w:p>
          <w:p w14:paraId="393768F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Балалар, қолдарыңды созып, алақандарыңды ашыңдаршы.</w:t>
            </w:r>
          </w:p>
          <w:p w14:paraId="54CDA9A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Қолғаптарға не түсті?</w:t>
            </w:r>
          </w:p>
          <w:p w14:paraId="6DEE9A3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Иә, ақша қарлар түсіп жатыр.</w:t>
            </w:r>
          </w:p>
          <w:p w14:paraId="397A10E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Ақша қарлар оюлы</w:t>
            </w:r>
          </w:p>
          <w:p w14:paraId="1B704A3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Күн көзіне жылтырайды.</w:t>
            </w:r>
          </w:p>
          <w:p w14:paraId="6AF8EC1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Ақша бұлттың гүлдері</w:t>
            </w:r>
          </w:p>
          <w:p w14:paraId="37614E0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Баяу ұшып, асықпайды.</w:t>
            </w:r>
          </w:p>
          <w:p w14:paraId="0387930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Ақша қарлар неге ұқсайды?</w:t>
            </w:r>
          </w:p>
          <w:p w14:paraId="60FDC70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Жарайсыңдар, ақша қарлар кішкентай гүлдерге ұқсайды.</w:t>
            </w:r>
          </w:p>
          <w:p w14:paraId="29836CB8">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 xml:space="preserve">Еңбекке баулу тапсырмалары: </w:t>
            </w:r>
            <w:r>
              <w:rPr>
                <w:rFonts w:ascii="Times New Roman" w:hAnsi="Times New Roman" w:eastAsia="Times New Roman" w:cs="Times New Roman"/>
                <w:sz w:val="24"/>
                <w:szCs w:val="24"/>
                <w:rtl w:val="0"/>
              </w:rPr>
              <w:t>балаларды сұхбатхана орындықтарын қардан тазалауға шақыру.</w:t>
            </w:r>
          </w:p>
          <w:p w14:paraId="588EBDF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қарапайым еңбек әрекеттерін жасауға машықтандыру; тазалыққа, еңбексүйгіштікке тәрбиелеу.</w:t>
            </w:r>
          </w:p>
          <w:p w14:paraId="74EE6BA9">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"Қолғап" қимылды жаттығуы. (дене шынықтыру, сөйлеуді дамыту)</w:t>
            </w:r>
          </w:p>
          <w:p w14:paraId="79AC816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Балаларды педагогтің соңынан көркем сөз жолдарының ырғағына, мазмұнына сай қимылдарды жасап, жағымды көңіл-күйге бөленуді үйрету; бүкіл дене бұлшық еттерін, түйсікті, есте сақтау қабілетін дамыту.</w:t>
            </w:r>
          </w:p>
          <w:p w14:paraId="6446802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Балалар, ал қазір қолғаптарымызбен әдемі жаттығулар жасап, ойнап көрейік.</w:t>
            </w:r>
          </w:p>
          <w:p w14:paraId="3779DA91">
            <w:pPr>
              <w:widowControl w:val="0"/>
              <w:rPr>
                <w:rFonts w:ascii="Times New Roman" w:hAnsi="Times New Roman" w:eastAsia="Times New Roman" w:cs="Times New Roman"/>
                <w:sz w:val="24"/>
                <w:szCs w:val="24"/>
              </w:rPr>
            </w:pPr>
          </w:p>
          <w:p w14:paraId="69DAFE6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Қане, қолғапты киеміз, (алақандарды өзара уқалау)</w:t>
            </w:r>
          </w:p>
          <w:p w14:paraId="288DB93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Бір қолды салып көреміз, (бір қолмен екінші қолды сипау)</w:t>
            </w:r>
          </w:p>
          <w:p w14:paraId="5BEB600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Екінші жұп қолғапты (екінші қолымен бірінші қолды сипау)</w:t>
            </w:r>
          </w:p>
          <w:p w14:paraId="72B12C1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Киіп алсақ – жарап тұр. (алақандарымен ары-бері бұраңдау)</w:t>
            </w:r>
          </w:p>
          <w:p w14:paraId="1D048373">
            <w:pPr>
              <w:widowControl w:val="0"/>
              <w:rPr>
                <w:rFonts w:ascii="Times New Roman" w:hAnsi="Times New Roman" w:eastAsia="Times New Roman" w:cs="Times New Roman"/>
                <w:sz w:val="24"/>
                <w:szCs w:val="24"/>
              </w:rPr>
            </w:pPr>
          </w:p>
          <w:p w14:paraId="238CA01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Біз татумыз, біз біргеміз,</w:t>
            </w:r>
          </w:p>
          <w:p w14:paraId="32CE7D0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Шапалақтап, секіреміз.</w:t>
            </w:r>
          </w:p>
          <w:p w14:paraId="0D524FB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Оп-оп! Шапалақ!</w:t>
            </w:r>
          </w:p>
          <w:p w14:paraId="52B05CA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Секір, секір! Шапалақ!</w:t>
            </w:r>
          </w:p>
          <w:p w14:paraId="6D6537A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Жаттығу бірнеше рет қайталанады.</w:t>
            </w:r>
          </w:p>
          <w:p w14:paraId="6542D30E">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"Тегіс жолмен жүреміз" ойын жаттығуы. (дене шынықтыру)</w:t>
            </w:r>
          </w:p>
          <w:p w14:paraId="17683F1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алға қарай жылжи отырып, қос аяқпен секіруге жаттықтыру.</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769E5DD8">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Қарды бақылау (қардың жауған алқабы). (қоршаған ортамен танысу, сөйлеуді дамыту)</w:t>
            </w:r>
          </w:p>
          <w:p w14:paraId="531E397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Балалардың табиғат құбылысы, қарды бақылауға деген қызығушылығын ояту; қардың қайда жатқанына көңіл аударып, айтуға ынталандыру.</w:t>
            </w:r>
          </w:p>
          <w:p w14:paraId="7B8CE23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Балалар, бәрекелді!</w:t>
            </w:r>
          </w:p>
          <w:p w14:paraId="07E6AD0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Қараңдаршы, айналада не жатыр?</w:t>
            </w:r>
          </w:p>
          <w:p w14:paraId="4D2B764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Иә, бұл қар.</w:t>
            </w:r>
          </w:p>
          <w:p w14:paraId="79DCBD2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Қар қайда жатыр?</w:t>
            </w:r>
          </w:p>
          <w:p w14:paraId="5B7411F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Айналаның бәрі аппақ.</w:t>
            </w:r>
          </w:p>
          <w:p w14:paraId="0261D567">
            <w:pPr>
              <w:widowControl w:val="0"/>
              <w:rPr>
                <w:rFonts w:ascii="Times New Roman" w:hAnsi="Times New Roman" w:eastAsia="Times New Roman" w:cs="Times New Roman"/>
                <w:sz w:val="24"/>
                <w:szCs w:val="24"/>
              </w:rPr>
            </w:pPr>
          </w:p>
          <w:p w14:paraId="4E61684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Жапалақ қар,</w:t>
            </w:r>
          </w:p>
          <w:p w14:paraId="71E36A6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Армысың?</w:t>
            </w:r>
          </w:p>
          <w:p w14:paraId="431E387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Дүниеде бармысың?</w:t>
            </w:r>
          </w:p>
          <w:p w14:paraId="1F939A7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Қысқы дала тәуелді,</w:t>
            </w:r>
          </w:p>
          <w:p w14:paraId="73B54B0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Жау, жау енді!</w:t>
            </w:r>
          </w:p>
          <w:p w14:paraId="3D0162B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Ұзақ уақыт қалықтар,</w:t>
            </w:r>
          </w:p>
          <w:p w14:paraId="20D9C55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Жау, жау енді,</w:t>
            </w:r>
          </w:p>
          <w:p w14:paraId="2697581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Мамық қар!</w:t>
            </w:r>
          </w:p>
          <w:p w14:paraId="17F3C03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 Мырзалиев</w:t>
            </w:r>
          </w:p>
          <w:p w14:paraId="692126A5">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 xml:space="preserve">Еңбекке баулу тапсырмалары: </w:t>
            </w:r>
            <w:r>
              <w:rPr>
                <w:rFonts w:ascii="Times New Roman" w:hAnsi="Times New Roman" w:eastAsia="Times New Roman" w:cs="Times New Roman"/>
                <w:sz w:val="24"/>
                <w:szCs w:val="24"/>
                <w:rtl w:val="0"/>
              </w:rPr>
              <w:t>балаларды қарды күректермен күреп, жүруге арналған жолдарды жасауға шақыру.</w:t>
            </w:r>
          </w:p>
          <w:p w14:paraId="3E14256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ересектің үлгісіне еріп, қарапайым еңбек әрекеттерін жасауға машықтандыру; топтастырымен бірге әрекет етуге баулу; жағымды эмоцияларды дамыту.</w:t>
            </w:r>
          </w:p>
          <w:p w14:paraId="06B6B14E">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Қимылды ойыны. "Пингвиндер сапта жүреді". (дене шынықтыру)</w:t>
            </w:r>
          </w:p>
          <w:p w14:paraId="11E4E19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Балаларға сигнал бойынша жан-жаққа жүгіру және сигнал бойынша сапқа, педагогтің соңынан жүру дағдыларын қалыптастыру, кеңістікті бағдарлауға үйрету; пингвин құсы туралы алғашқы ұғымдар қалыптастыру, жағымды эмоцияларға бөленуге ынталандыру.</w:t>
            </w:r>
          </w:p>
          <w:p w14:paraId="1EC3D33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Педагог балаларға пингвиннің суретін көрсетеді, пингвинше жүру үлгісін көрсетеді, содан соң балаларды сөздеріне, қимылдарына еруге ынталандырады.</w:t>
            </w:r>
          </w:p>
          <w:p w14:paraId="22348FB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Пингвиндер ұқсап жүрейік,</w:t>
            </w:r>
          </w:p>
          <w:p w14:paraId="2737227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Оңға, солға теңселейік:</w:t>
            </w:r>
          </w:p>
          <w:p w14:paraId="7F9ED26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Топ-топ-топ, топ-топ-топ,</w:t>
            </w:r>
          </w:p>
          <w:p w14:paraId="7521993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Оңға, солға теңселейік.</w:t>
            </w:r>
          </w:p>
          <w:p w14:paraId="72AE52F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Ал енді, пингвиндер, тоқта!</w:t>
            </w:r>
          </w:p>
          <w:p w14:paraId="0EC6C35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Қане, жиналыңдар сапқа!</w:t>
            </w:r>
          </w:p>
          <w:p w14:paraId="6B30EA5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Бір-бірімізден қалмаймыз,</w:t>
            </w:r>
          </w:p>
          <w:p w14:paraId="24E6E64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Сапта жүріп-ай, жараймыз!</w:t>
            </w:r>
          </w:p>
          <w:p w14:paraId="4B1AD3D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Д. Ахметова</w:t>
            </w:r>
          </w:p>
          <w:p w14:paraId="5E94B4A1">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"Өз орныңды тап" қимылды ойыны. (дене шынықтыру)</w:t>
            </w:r>
          </w:p>
          <w:p w14:paraId="0F1FF18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сапға (түзу сызық, жіп бойына) сигнал бойынша тізілуге, сигнал бойынша жан-жаққа шашырап жүгіруге дағдыландыру; зейінді болуға, шапшаңдыққа, достыққа тәрбиелеу.</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14ED7A0D">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Қарды бақылау (қардың жерге түсуі). (қоршаған ортамен танысу, көркем әдебиет, сөйлеуді дамыту, дене шынықтыру)</w:t>
            </w:r>
          </w:p>
          <w:p w14:paraId="1917483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Балаларға қардың жоғарыдан төмен ақырындап түскеніне көңіл аудару, қардың көп болғанын байқату; зейінін, түйсігін, ой-қиялын дамыту.</w:t>
            </w:r>
          </w:p>
          <w:p w14:paraId="367310FB">
            <w:pPr>
              <w:widowControl w:val="0"/>
              <w:rPr>
                <w:rFonts w:ascii="Times New Roman" w:hAnsi="Times New Roman" w:eastAsia="Times New Roman" w:cs="Times New Roman"/>
                <w:sz w:val="24"/>
                <w:szCs w:val="24"/>
              </w:rPr>
            </w:pPr>
          </w:p>
          <w:p w14:paraId="72F1247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Міне, міне, қар жауды (екі алақанды екі жаққа жайып, жоғары көрсету),</w:t>
            </w:r>
          </w:p>
          <w:p w14:paraId="543C498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Міне, жинады тауды (шапалақтау).</w:t>
            </w:r>
          </w:p>
          <w:p w14:paraId="5DFE324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Міне, ақшақарым-ай (алақандарды ашып, айналдыру),</w:t>
            </w:r>
          </w:p>
          <w:p w14:paraId="0683FC9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Тоңды саусақтарым-ай (алақандарды бір-біріне қою).</w:t>
            </w:r>
          </w:p>
          <w:p w14:paraId="7491657A">
            <w:pPr>
              <w:widowControl w:val="0"/>
              <w:rPr>
                <w:rFonts w:ascii="Times New Roman" w:hAnsi="Times New Roman" w:eastAsia="Times New Roman" w:cs="Times New Roman"/>
                <w:sz w:val="24"/>
                <w:szCs w:val="24"/>
              </w:rPr>
            </w:pPr>
          </w:p>
          <w:p w14:paraId="1338E62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Міне, міне, қар жауды (екі алақанды екі жаққа жайып, жоғары көрсету),</w:t>
            </w:r>
          </w:p>
          <w:p w14:paraId="558E6B2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Міне, жинады тауды (шапалақтау),</w:t>
            </w:r>
          </w:p>
          <w:p w14:paraId="5F970FF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Міне, басты балақай (қол белде, аяқпен сап түзегендей болып жүреді),</w:t>
            </w:r>
          </w:p>
          <w:p w14:paraId="65188DC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Аяқпенен тәй-тәй (қол белде, аяқпен сап түзегендей болып жүреді).</w:t>
            </w:r>
          </w:p>
          <w:p w14:paraId="766AAD1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Д. Ахметова</w:t>
            </w:r>
          </w:p>
          <w:p w14:paraId="690F4405">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Еңбекке баулу тапсырмалары:</w:t>
            </w:r>
            <w:r>
              <w:rPr>
                <w:rFonts w:ascii="Times New Roman" w:hAnsi="Times New Roman" w:eastAsia="Times New Roman" w:cs="Times New Roman"/>
                <w:sz w:val="24"/>
                <w:szCs w:val="24"/>
                <w:rtl w:val="0"/>
              </w:rPr>
              <w:t xml:space="preserve"> балаларды қарды күректермен күреп, жүруге арналған жолдарды жасауға шақыру.</w:t>
            </w:r>
          </w:p>
          <w:p w14:paraId="37EFA7C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ересектің үлгісіне еріп, қарапайым еңбек әрекеттерін жасауға машықтандыру; топтастырымен бірге әрекет етуге баулу; жағымды эмоцияларды дамыту.</w:t>
            </w:r>
          </w:p>
          <w:p w14:paraId="01CE004F">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"Кім тыныш?" қимылды ойыны. (дене шынықтыру)</w:t>
            </w:r>
          </w:p>
          <w:p w14:paraId="2D22AAC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Балаларды бір бағытта тыныш жүру әдебіне үйрету, аяқтың табанын толық басып және аяқ ұшымен жүріп қимылдау дағдыларын қалыптастыру; сигналға сай қозғалуға ынталандыру.</w:t>
            </w:r>
          </w:p>
          <w:p w14:paraId="2EF44E2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Балалар, қазір аяқтарымызды нық басып, менің соңымнан сайға қарай жүрейік.</w:t>
            </w:r>
          </w:p>
          <w:p w14:paraId="49B9BE2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Сайға қарай адымдаймыз,</w:t>
            </w:r>
          </w:p>
          <w:p w14:paraId="67274D9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Түрлі дыбысты тыңдаймыз.</w:t>
            </w:r>
          </w:p>
          <w:p w14:paraId="02A4532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Көрейік. Бұл қай бұрыш?</w:t>
            </w:r>
          </w:p>
          <w:p w14:paraId="20957B2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Тыңдайық. Тыныш ... Тыныш ...</w:t>
            </w:r>
          </w:p>
          <w:p w14:paraId="663DD07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Қанекей, аяқтың ұшымен тыныш жүрейік ...</w:t>
            </w:r>
          </w:p>
          <w:p w14:paraId="496DF33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Бұл жақта не бар екен?</w:t>
            </w:r>
          </w:p>
          <w:p w14:paraId="13C4E3D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Тамаша ...</w:t>
            </w:r>
          </w:p>
          <w:p w14:paraId="70A0BF6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Педагог белгілі объектіні тапқандарын айтады, балаларды мақтайды.</w:t>
            </w:r>
          </w:p>
          <w:p w14:paraId="2F894BA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Жаттығу бірнеше рет өткізіледі, жүру бағыттары ауысады.</w:t>
            </w:r>
          </w:p>
          <w:p w14:paraId="28E21480">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"Шеңберден шықпа" жаттығуы. (дене шынықтыру)</w:t>
            </w:r>
          </w:p>
          <w:p w14:paraId="555F6A2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шеңберге тұрып, шеңбердің бойымен қимылдауға баулу; кеңістікті бағдарлауға, мұқияттылыққа, достыққа тәрбиелеу.</w:t>
            </w:r>
          </w:p>
        </w:tc>
      </w:tr>
      <w:tr w14:paraId="0F72EF3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02CDABD2">
            <w:pPr>
              <w:widowControl w:val="0"/>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Серуеннен оралу</w:t>
            </w:r>
          </w:p>
          <w:p w14:paraId="3100CE74">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12.15-12.25</w:t>
            </w:r>
          </w:p>
        </w:tc>
        <w:tc>
          <w:tcPr>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620A9B3B">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Серуеннен кейін беті-қолды сумен тазалап жуу дағдысын бекіту.</w:t>
            </w:r>
          </w:p>
          <w:p w14:paraId="4E565B7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Сылдырлайды мөлдір су,</w:t>
            </w:r>
          </w:p>
          <w:p w14:paraId="554CA7C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Мөлдір суға қолыңды жу.</w:t>
            </w:r>
          </w:p>
          <w:p w14:paraId="22A1BD4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Жуынсаң сен әрдайым,</w:t>
            </w:r>
          </w:p>
          <w:p w14:paraId="3A3129B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Таза бетің, маңдайың.</w:t>
            </w:r>
          </w:p>
          <w:p w14:paraId="77AF04EC">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(мәдени-гигиеналық дағдылар)</w:t>
            </w:r>
          </w:p>
        </w:tc>
      </w:tr>
      <w:tr w14:paraId="1D227A6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01BCE446">
            <w:pPr>
              <w:widowControl w:val="0"/>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Түскі ас</w:t>
            </w:r>
          </w:p>
          <w:p w14:paraId="77B4BBFF">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12.25-12.55</w:t>
            </w:r>
          </w:p>
        </w:tc>
        <w:tc>
          <w:tcPr>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395B70AE">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Гигиеналық дағдылар</w:t>
            </w:r>
          </w:p>
          <w:p w14:paraId="5E1D7E0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Балаларды тамақтану рәсіміне баулу.</w:t>
            </w:r>
          </w:p>
          <w:p w14:paraId="265DE61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Біз қонаққа барамыз (сап түзеп жүру),</w:t>
            </w:r>
          </w:p>
          <w:p w14:paraId="14D518F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Қолды сумен жуамыз (алақандарды тік ұстап, бүгу),</w:t>
            </w:r>
          </w:p>
          <w:p w14:paraId="0A9124A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Сабын салып, жу, жу (алақандарды бір-біріне тигізіп, ысқылау).</w:t>
            </w:r>
          </w:p>
          <w:p w14:paraId="7B94EA4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Алақан су, су (саусақтарды қозғау),</w:t>
            </w:r>
          </w:p>
          <w:p w14:paraId="1CAAC75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Сүлгі алып, сүртеміз (алақандарды үйкелеу),</w:t>
            </w:r>
          </w:p>
          <w:p w14:paraId="40A4D29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Тазалықты сақтаймыз (шапалақтау).</w:t>
            </w:r>
          </w:p>
          <w:p w14:paraId="4073372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Д. Ахметова</w:t>
            </w:r>
          </w:p>
          <w:p w14:paraId="1E181515">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(мәдени-гигиеналық дағдылар, көркем сөз)</w:t>
            </w:r>
          </w:p>
        </w:tc>
      </w:tr>
      <w:tr w14:paraId="47225BE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3C71CD3B">
            <w:pPr>
              <w:widowControl w:val="0"/>
              <w:rPr>
                <w:rFonts w:hint="default" w:ascii="Times New Roman" w:hAnsi="Times New Roman" w:eastAsia="Calibri" w:cs="Times New Roman"/>
                <w:b/>
                <w:bCs/>
                <w:sz w:val="24"/>
                <w:szCs w:val="24"/>
                <w:rtl w:val="0"/>
              </w:rPr>
            </w:pPr>
            <w:r>
              <w:rPr>
                <w:rFonts w:hint="default" w:ascii="Times New Roman" w:hAnsi="Times New Roman" w:eastAsia="Calibri" w:cs="Times New Roman"/>
                <w:b/>
                <w:bCs/>
                <w:sz w:val="24"/>
                <w:szCs w:val="24"/>
                <w:rtl w:val="0"/>
              </w:rPr>
              <w:t>Күндізгі ұйқы</w:t>
            </w:r>
          </w:p>
          <w:p w14:paraId="50521E11">
            <w:pPr>
              <w:widowControl w:val="0"/>
              <w:rPr>
                <w:rFonts w:hint="default" w:ascii="Times New Roman" w:hAnsi="Times New Roman" w:eastAsia="Calibri" w:cs="Times New Roman"/>
                <w:b/>
                <w:bCs/>
                <w:sz w:val="24"/>
                <w:szCs w:val="24"/>
                <w:rtl w:val="0"/>
                <w:lang w:val="kk-KZ"/>
              </w:rPr>
            </w:pPr>
            <w:r>
              <w:rPr>
                <w:rFonts w:hint="default" w:ascii="Times New Roman" w:hAnsi="Times New Roman" w:eastAsia="Calibri" w:cs="Times New Roman"/>
                <w:b/>
                <w:bCs/>
                <w:sz w:val="24"/>
                <w:szCs w:val="24"/>
                <w:rtl w:val="0"/>
                <w:lang w:val="kk-KZ"/>
              </w:rPr>
              <w:t>12.55-15.00</w:t>
            </w:r>
          </w:p>
        </w:tc>
        <w:tc>
          <w:tcPr>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5EA4CA9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Балалардың тыныш ұйықтауына жағымды жағдай жасау.</w:t>
            </w:r>
          </w:p>
        </w:tc>
      </w:tr>
      <w:tr w14:paraId="01CE122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4E1CC2E0">
            <w:pPr>
              <w:widowControl w:val="0"/>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Бірте-бірте тұрғызу, сауықтыру шаралары</w:t>
            </w:r>
          </w:p>
          <w:p w14:paraId="15B47923">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15.00-15.30</w:t>
            </w:r>
          </w:p>
        </w:tc>
        <w:tc>
          <w:tcPr>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5AF52B0C">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Керуеттегі жаттығулар</w:t>
            </w:r>
          </w:p>
          <w:p w14:paraId="0DDDF9A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Көзімізді ашайық</w:t>
            </w:r>
          </w:p>
          <w:p w14:paraId="74A1063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Аунап, қунап алайық ,</w:t>
            </w:r>
          </w:p>
          <w:p w14:paraId="3CDA733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Ұйқымызды ашайық</w:t>
            </w:r>
          </w:p>
          <w:p w14:paraId="44A7CD4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"Самал жел" - іште жатып, қолдары дене бойында. Бастарын сәл көтеріп, жел соққанын келістіру: "Ф-ф-ф".</w:t>
            </w:r>
          </w:p>
          <w:p w14:paraId="6EBF9D4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"Желдің желпуі" - іште жатып, қолдары дене бойында, қолдарын екі жаққа созу.</w:t>
            </w:r>
          </w:p>
          <w:p w14:paraId="090D67B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"Жел бұлттарды айдайды" - тізені құшақтап жату. Аяқты құшақтап денемен алдына-артына тербелу.</w:t>
            </w:r>
          </w:p>
          <w:p w14:paraId="2D36FA6C">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(дене шынықтыру)</w:t>
            </w:r>
          </w:p>
        </w:tc>
      </w:tr>
      <w:tr w14:paraId="2B25ED1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65E5730B">
            <w:pPr>
              <w:widowControl w:val="0"/>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Бесін ас</w:t>
            </w:r>
          </w:p>
          <w:p w14:paraId="46915D72">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15.30-16.00</w:t>
            </w:r>
          </w:p>
        </w:tc>
        <w:tc>
          <w:tcPr>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55EA0F0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xml:space="preserve">Алдына қойған асқа назар аударту; дастарқан басында отыру мәдениеті, тамақтану мәдениетіне баулуға бағытталған жеке-дара жұмыс; этикет ережелері. </w:t>
            </w:r>
            <w:r>
              <w:rPr>
                <w:rFonts w:ascii="Times New Roman" w:hAnsi="Times New Roman" w:eastAsia="Times New Roman" w:cs="Times New Roman"/>
                <w:b/>
                <w:sz w:val="24"/>
                <w:szCs w:val="24"/>
                <w:rtl w:val="0"/>
              </w:rPr>
              <w:t>(мәдени-гигиеналық дағдылар)</w:t>
            </w:r>
          </w:p>
        </w:tc>
      </w:tr>
      <w:tr w14:paraId="2BEE7AB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490F8865">
            <w:pPr>
              <w:widowControl w:val="0"/>
              <w:rPr>
                <w:rFonts w:hint="default" w:ascii="Times New Roman" w:hAnsi="Times New Roman" w:eastAsia="Times New Roman" w:cs="Times New Roman"/>
                <w:sz w:val="24"/>
                <w:szCs w:val="24"/>
                <w:rtl w:val="0"/>
              </w:rPr>
            </w:pPr>
            <w:r>
              <w:rPr>
                <w:rFonts w:hint="default" w:ascii="Times New Roman" w:hAnsi="Times New Roman" w:eastAsia="Times New Roman" w:cs="Times New Roman"/>
                <w:b/>
                <w:sz w:val="24"/>
                <w:szCs w:val="24"/>
                <w:rtl w:val="0"/>
              </w:rPr>
              <w:t>Балалардың дербес әрекеті</w:t>
            </w:r>
            <w:r>
              <w:rPr>
                <w:rFonts w:hint="default" w:ascii="Times New Roman" w:hAnsi="Times New Roman" w:eastAsia="Times New Roman" w:cs="Times New Roman"/>
                <w:sz w:val="24"/>
                <w:szCs w:val="24"/>
                <w:rtl w:val="0"/>
              </w:rPr>
              <w:t xml:space="preserve"> (баяу қимылды ойындар, үстел үсті ойындары, бейнелеу әрекеті, кітаптар қарау және тағы басқа әрекеттер)</w:t>
            </w:r>
          </w:p>
          <w:p w14:paraId="192FA8A6">
            <w:pPr>
              <w:widowControl w:val="0"/>
              <w:rPr>
                <w:rFonts w:hint="default" w:ascii="Times New Roman" w:hAnsi="Times New Roman" w:eastAsia="Times New Roman" w:cs="Times New Roman"/>
                <w:sz w:val="24"/>
                <w:szCs w:val="24"/>
                <w:rtl w:val="0"/>
                <w:lang w:val="kk-KZ"/>
              </w:rPr>
            </w:pPr>
            <w:r>
              <w:rPr>
                <w:rFonts w:hint="default" w:ascii="Times New Roman" w:hAnsi="Times New Roman" w:eastAsia="Times New Roman" w:cs="Times New Roman"/>
                <w:sz w:val="24"/>
                <w:szCs w:val="24"/>
                <w:rtl w:val="0"/>
                <w:lang w:val="kk-KZ"/>
              </w:rPr>
              <w:t>16.00-1630</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4CD1CA09">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Қоршаған ортамен танысудан ойын-жаттығу</w:t>
            </w:r>
          </w:p>
          <w:p w14:paraId="1119DA5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"Қардың қасиеті".</w:t>
            </w:r>
          </w:p>
          <w:p w14:paraId="75E1AA2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қардың қасиеттерімен таныстыру; қарды көзбен көру, саусақты тигізу және қармен ойналатын ойындарға қатысу арқылы оны жақынырақ тануға машықтау; қыс мезгілінде ойналатын ойындар кезінде тәртіп ережелерін сақтауға үйрету.</w:t>
            </w:r>
          </w:p>
          <w:p w14:paraId="7834E6C0">
            <w:pPr>
              <w:widowControl w:val="0"/>
              <w:rPr>
                <w:rFonts w:ascii="Times New Roman" w:hAnsi="Times New Roman" w:eastAsia="Times New Roman" w:cs="Times New Roman"/>
                <w:sz w:val="24"/>
                <w:szCs w:val="24"/>
              </w:rPr>
            </w:pPr>
          </w:p>
          <w:p w14:paraId="42D3F889">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Саусақ жаттығуы. "Біз текшені жинаймыз".</w:t>
            </w:r>
          </w:p>
          <w:p w14:paraId="6EB57D9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текшелермен ойындар алдында саусақтарын жаттықтыруға ынталандыру; қолдардың ұсақ моторикасын, ойлау қабілеттерін дамыту; достыққа тәрбиелеу.</w:t>
            </w:r>
          </w:p>
          <w:p w14:paraId="3DF3632E">
            <w:pPr>
              <w:widowControl w:val="0"/>
              <w:rPr>
                <w:rFonts w:ascii="Times New Roman" w:hAnsi="Times New Roman" w:eastAsia="Times New Roman" w:cs="Times New Roman"/>
                <w:sz w:val="24"/>
                <w:szCs w:val="24"/>
              </w:rPr>
            </w:pPr>
          </w:p>
          <w:p w14:paraId="5063C3E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Біз текшені жинаймыз,</w:t>
            </w:r>
          </w:p>
          <w:p w14:paraId="05F8496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Мұнараны құраймыз:</w:t>
            </w:r>
          </w:p>
          <w:p w14:paraId="44FB969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Жұдырыққа жұдырық</w:t>
            </w:r>
          </w:p>
          <w:p w14:paraId="008DFB5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Қоямыз, санаймыз.</w:t>
            </w:r>
          </w:p>
          <w:p w14:paraId="5369A3C0">
            <w:pPr>
              <w:widowControl w:val="0"/>
              <w:rPr>
                <w:rFonts w:ascii="Times New Roman" w:hAnsi="Times New Roman" w:eastAsia="Times New Roman" w:cs="Times New Roman"/>
                <w:sz w:val="24"/>
                <w:szCs w:val="24"/>
              </w:rPr>
            </w:pPr>
          </w:p>
          <w:p w14:paraId="69EF286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Бір, екі, үш, төрт,</w:t>
            </w:r>
          </w:p>
          <w:p w14:paraId="27F3394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Бір, екі, үш, төрт,</w:t>
            </w:r>
          </w:p>
          <w:p w14:paraId="5B0DA9D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Жұдырыққа жұдырық,</w:t>
            </w:r>
          </w:p>
          <w:p w14:paraId="735917C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Биікке қалаймыз.</w:t>
            </w:r>
          </w:p>
          <w:p w14:paraId="5CE8D71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Д. Ахметова</w:t>
            </w:r>
          </w:p>
          <w:p w14:paraId="68E4544A">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(сөйлеуді дамыту)</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31D65F80">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Құрастырудан ойын-жаттығу</w:t>
            </w:r>
          </w:p>
          <w:p w14:paraId="157333A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"Шаңғы жолы".</w:t>
            </w:r>
          </w:p>
          <w:p w14:paraId="621DF11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кірпіштер арқылы екі жіңішке шаңғы жолын жасауға үйрету; кірпішті жатқызып, келесі кірпішті бірінші кірпішке қоса білу қабілетін арттыру; екінші жіңішке жолды бірінші жолдың бағытмен құрастыру амалдарына машықтандыру; өз жұмысынан қанағат алу қабілетін арттыру; қыс мезгілі туралы қысқаша түсінік беру. Балалардың құрылыс материалдарының қасиеттерін қабылдау мен кеңістікте бағдарлау қабілеттерін арттыру; қолдың ұсақ моторикасы мен бейімін, зейінін, байқағыштығын дамыту.</w:t>
            </w:r>
          </w:p>
          <w:p w14:paraId="7E172620">
            <w:pPr>
              <w:widowControl w:val="0"/>
              <w:rPr>
                <w:rFonts w:ascii="Times New Roman" w:hAnsi="Times New Roman" w:eastAsia="Times New Roman" w:cs="Times New Roman"/>
                <w:sz w:val="24"/>
                <w:szCs w:val="24"/>
              </w:rPr>
            </w:pPr>
          </w:p>
          <w:p w14:paraId="5B8DB7FE">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"Сыяды-сыймайды" дамытушы ойыны.</w:t>
            </w:r>
          </w:p>
          <w:p w14:paraId="38788F9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Балалардың заттардың үлкен және кішкентай болуы туралы ұғымдарын қалыптастыру; үлкен және кішкентай ойыншықтарды, заттардың көлемдеріне сай үлкен және кішкентай қорапшаларға жинауға жаттықтыру; дұрыс орындалған тапсырма нәтижесінен жағымды әсер алу қабілетін дамыту.</w:t>
            </w:r>
          </w:p>
          <w:p w14:paraId="2E6960E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Педагог алдымен балаларға үлкен және кішкентай қорапшаларды көрсетеді.</w:t>
            </w:r>
          </w:p>
          <w:p w14:paraId="7C08B62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Балалардың бір-бірінен соң шығып, бір ойыншықтан алып, көлеміне қарай екі қорапқа салады. Балалар өз әрекеттерін "сыяды" және "сыймайды" сөздерімен сүйемелдейді.</w:t>
            </w:r>
          </w:p>
          <w:p w14:paraId="13417878">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(сенсорика, сөйлеуді дамыту)</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6AB5025E">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Көркем әдебиеттен ойын-жаттығу</w:t>
            </w:r>
          </w:p>
          <w:p w14:paraId="628D6FD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"Қар".</w:t>
            </w:r>
          </w:p>
          <w:p w14:paraId="7CF4C20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Қ. Мырзалиевтің "Қар" өлеңімен таныстыра отырып, қардың табиғи қасиеттері туралы ұғым беру; балалардың тілін, ой-өрісін, қабылдау қабілетін, есте сақтауын дамыту; балалардың жыл мезгілдеріне деген қызығушылықтарын ояту; ұйымдастырылған іс-әрекетінде мәдени қарым-қатынасты сақтай білуге тәрбиелеу.</w:t>
            </w:r>
          </w:p>
          <w:p w14:paraId="559EE955">
            <w:pPr>
              <w:widowControl w:val="0"/>
              <w:rPr>
                <w:rFonts w:ascii="Times New Roman" w:hAnsi="Times New Roman" w:eastAsia="Times New Roman" w:cs="Times New Roman"/>
                <w:sz w:val="24"/>
                <w:szCs w:val="24"/>
              </w:rPr>
            </w:pPr>
          </w:p>
          <w:p w14:paraId="30A7BCD5">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"Нені киесің?" дамытушы жаттығуы.</w:t>
            </w:r>
          </w:p>
          <w:p w14:paraId="19C13B4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киіну тәртібіне баулу; киім үлгілерін атап, қайда киетінін айтып беруге ынталандыру; өз-өзіне қызмет ету дағдыларын қалыптастыру; зейінін, тілін, ақыл-ойын дамыту.</w:t>
            </w:r>
          </w:p>
          <w:p w14:paraId="413ECF2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Құралдар: қуыршақтың киімдері (киім үлгілерінің жеке суреттері немесе жаңа киімдердің үлгілері).</w:t>
            </w:r>
          </w:p>
          <w:p w14:paraId="02EBE03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Педагог балалардың алдарына әртүрлі киімдер мен аяқ киімдер, бас киімдер үлгілерін жайып қояды. Балалар қандай киімді қайда киетіндері туралы айтып жатады.</w:t>
            </w:r>
          </w:p>
          <w:p w14:paraId="32440F5D">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(қоршаған ортамен танысу)</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16893C1D">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Музыкадан ойын-жатығу</w:t>
            </w:r>
          </w:p>
          <w:p w14:paraId="2516EDC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"Ақшақармен би билейік".</w:t>
            </w:r>
          </w:p>
          <w:p w14:paraId="54E7619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Балалардың музыканы тыңдау барысында жоғары және төмен дыбыстарды ажырата білу қабілеттерін жетілдіру; қыс мезгіліне қатысты музыканың ырғағы мен сипатына сай үйлесімді қимылдарды жасауға ынталандару.</w:t>
            </w:r>
          </w:p>
          <w:p w14:paraId="6D29EA44">
            <w:pPr>
              <w:widowControl w:val="0"/>
              <w:rPr>
                <w:rFonts w:ascii="Times New Roman" w:hAnsi="Times New Roman" w:eastAsia="Times New Roman" w:cs="Times New Roman"/>
                <w:sz w:val="24"/>
                <w:szCs w:val="24"/>
              </w:rPr>
            </w:pPr>
          </w:p>
          <w:p w14:paraId="095BA315">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"Қар" саусақ жаттығуы.</w:t>
            </w:r>
          </w:p>
          <w:p w14:paraId="5B32C4A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саусақпен көркем сөз жолдарындағы ырғаққа сай қимылдар жасап, жеке сөздерді қайталауға ынталандыру; жаттығу нәтижесінде жағымды әсер алуға баулу.</w:t>
            </w:r>
          </w:p>
          <w:p w14:paraId="01044F5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Педагог балаларға қардың жауғаны туралы суретті немесе бейнежазбаны көрсете алады.</w:t>
            </w:r>
          </w:p>
          <w:p w14:paraId="61BCB9E2">
            <w:pPr>
              <w:widowControl w:val="0"/>
              <w:rPr>
                <w:rFonts w:ascii="Times New Roman" w:hAnsi="Times New Roman" w:eastAsia="Times New Roman" w:cs="Times New Roman"/>
                <w:sz w:val="24"/>
                <w:szCs w:val="24"/>
              </w:rPr>
            </w:pPr>
          </w:p>
          <w:p w14:paraId="2905185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Ақ мақтадай ұлпа қар (саусақтарды жыбырлату)</w:t>
            </w:r>
          </w:p>
          <w:p w14:paraId="01D18C5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Жамылыпты қырқалар. (қолдарды төмен бұлғау)</w:t>
            </w:r>
          </w:p>
          <w:p w14:paraId="0EE8699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Қалың-қалың тоң киіп, (алақандарды бір-біріне уқалау)</w:t>
            </w:r>
          </w:p>
          <w:p w14:paraId="0BA75E4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Маужырайды шыршалар. (қолдарды қосу, ұйықтап қалғанды көрсету)</w:t>
            </w:r>
          </w:p>
          <w:p w14:paraId="346F2C1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Ш. Әлдибекұлы.</w:t>
            </w:r>
          </w:p>
          <w:p w14:paraId="2413EA9A">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(сөйлеуді дамыту)</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0140F814">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«Ұлпақар» тыныс алу гимнастикасы (мақта)</w:t>
            </w:r>
          </w:p>
          <w:p w14:paraId="3C6A200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Қатты боран басылды (жаймен тырсылдатады)</w:t>
            </w:r>
          </w:p>
          <w:p w14:paraId="3F12946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Күн жарқырай ашылды (қолдарымен күн жасайды)</w:t>
            </w:r>
          </w:p>
          <w:p w14:paraId="2E834AA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Көктен төмен әдемi ұлпақарлар шашылды.</w:t>
            </w:r>
          </w:p>
          <w:p w14:paraId="2739C33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Тәулiк бойы тынбайтын,</w:t>
            </w:r>
          </w:p>
          <w:p w14:paraId="550587D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Болайықшы ұлпақар.</w:t>
            </w:r>
          </w:p>
          <w:p w14:paraId="5EE8A68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1, 2, 3, 4, 5</w:t>
            </w:r>
          </w:p>
          <w:p w14:paraId="6480E15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Ұлпақарлар ұш! (алақандарындағы ұлпақарлаға үрлейді)</w:t>
            </w:r>
          </w:p>
          <w:p w14:paraId="6646B5BD">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(сөйлеуді дамыту, дене шынықтыру)</w:t>
            </w:r>
          </w:p>
        </w:tc>
      </w:tr>
      <w:tr w14:paraId="23BB08B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2B5D76BF">
            <w:pPr>
              <w:widowControl w:val="0"/>
              <w:rPr>
                <w:rFonts w:hint="default" w:ascii="Times New Roman" w:hAnsi="Times New Roman" w:eastAsia="Calibri" w:cs="Times New Roman"/>
                <w:sz w:val="24"/>
                <w:szCs w:val="24"/>
                <w:lang w:val="ru"/>
              </w:rPr>
            </w:pPr>
            <w:r>
              <w:rPr>
                <w:rFonts w:hint="default" w:ascii="Times New Roman" w:hAnsi="Times New Roman" w:eastAsia="Times New Roman" w:cs="Times New Roman"/>
                <w:b/>
                <w:sz w:val="24"/>
                <w:szCs w:val="24"/>
                <w:rtl w:val="0"/>
              </w:rPr>
              <w:t>Балалармен жеке жұмыс</w:t>
            </w:r>
          </w:p>
        </w:tc>
        <w:tc>
          <w:tcPr>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vAlign w:val="top"/>
          </w:tcPr>
          <w:p w14:paraId="2A076BAC">
            <w:pPr>
              <w:widowControl w:val="0"/>
              <w:rPr>
                <w:rFonts w:ascii="Times New Roman" w:hAnsi="Times New Roman" w:eastAsia="Times New Roman" w:cs="Times New Roman"/>
                <w:b/>
                <w:sz w:val="24"/>
                <w:szCs w:val="24"/>
              </w:rPr>
            </w:pPr>
            <w:r>
              <w:rPr>
                <w:rFonts w:ascii="Times New Roman" w:hAnsi="Times New Roman" w:eastAsia="Times New Roman" w:cs="Times New Roman"/>
                <w:sz w:val="24"/>
                <w:szCs w:val="24"/>
                <w:rtl w:val="0"/>
              </w:rPr>
              <w:t>"</w:t>
            </w:r>
            <w:r>
              <w:rPr>
                <w:rFonts w:ascii="Times New Roman" w:hAnsi="Times New Roman" w:eastAsia="Times New Roman" w:cs="Times New Roman"/>
                <w:b/>
                <w:sz w:val="24"/>
                <w:szCs w:val="24"/>
                <w:rtl w:val="0"/>
              </w:rPr>
              <w:t>Қарды ұшырайық" тыныс алу жаттығуы (мақтаны қолдану).</w:t>
            </w:r>
          </w:p>
          <w:p w14:paraId="563BFB3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Балалардың тыныс алу жүйесін дамыту; қардың қасиеті жөнінде алғашқы ұғымдарды қалыптастыру; жасалып жатқан жаттығудан жағымды әсер алуға баулу.</w:t>
            </w:r>
          </w:p>
          <w:p w14:paraId="7A470BF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Алғашында педагог балаларға жаттығуды жасау үлгісін көрсетеді: мақта мамығын ашылған алақанға салып, үздіксіз үрлейді.</w:t>
            </w:r>
          </w:p>
          <w:p w14:paraId="4C4AD75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Балалар, мамық қарды ұшырайықшы. Мен алақанымды ашып, оған үздіксіз үрлеймін.</w:t>
            </w:r>
          </w:p>
          <w:p w14:paraId="50B93B5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Қарға не болды?</w:t>
            </w:r>
          </w:p>
          <w:p w14:paraId="3FEC514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Иә, қар ұшып кетті.</w:t>
            </w:r>
          </w:p>
          <w:p w14:paraId="2FB2421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Ұзақ уақыт қалықтар,</w:t>
            </w:r>
          </w:p>
          <w:p w14:paraId="64DB9FF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Жау, жау енді,</w:t>
            </w:r>
          </w:p>
          <w:p w14:paraId="3A10E90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Мамық қар!</w:t>
            </w:r>
          </w:p>
          <w:p w14:paraId="59B77FE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 Мырзалиев</w:t>
            </w:r>
          </w:p>
          <w:p w14:paraId="26D83FB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Педагог баланың әрқайсына мақта кесегін (мамығын), алақанына салатындай көлемде береді. Жаттығуды ұзаққа созу қажет емес.</w:t>
            </w:r>
          </w:p>
          <w:p w14:paraId="000001F0">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(сөйлеуді дамыту, дене шынықтыру)</w:t>
            </w:r>
          </w:p>
        </w:tc>
        <w:tc>
          <w:tcPr>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vAlign w:val="top"/>
          </w:tcPr>
          <w:p w14:paraId="47E4CF32">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Саусақ жаттығуы. "Қолғап".</w:t>
            </w:r>
          </w:p>
          <w:p w14:paraId="55C9D38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Қане, қолғапты киеміз,</w:t>
            </w:r>
          </w:p>
          <w:p w14:paraId="6B228C6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Бір қолды салып көреміз,</w:t>
            </w:r>
          </w:p>
          <w:p w14:paraId="25EF95A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Екінші жұп қолғапты</w:t>
            </w:r>
          </w:p>
          <w:p w14:paraId="53BB137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Киіп алсақ – жарап тұр.</w:t>
            </w:r>
          </w:p>
          <w:p w14:paraId="000001F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Д. Ахметова</w:t>
            </w:r>
          </w:p>
          <w:p w14:paraId="053043DA">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(сөйлеуді дамыту)</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244BAD96">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"Қар жауды"</w:t>
            </w:r>
          </w:p>
          <w:p w14:paraId="71F2E61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Ермексаздан ұсақ кесектерді үзіп, шарларды илеу амалдарын игерту.</w:t>
            </w:r>
          </w:p>
          <w:p w14:paraId="1495F9D8">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(мүсіндеу)</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7D04E65C">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Саусақ жаттығуы. "Міне, міне, қар жауды".</w:t>
            </w:r>
          </w:p>
          <w:p w14:paraId="6785638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Міне, міне, қар жауды (екі алақанды екі жаққа жайып, жоғары көрсету),</w:t>
            </w:r>
          </w:p>
          <w:p w14:paraId="09DA6D3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Міне, жинады тауды (шапалақтау).</w:t>
            </w:r>
          </w:p>
          <w:p w14:paraId="58CF850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Міне, ақшақарым-ай (алақандарды ашып, айналдыру),</w:t>
            </w:r>
          </w:p>
          <w:p w14:paraId="26B086D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Тоңды саусақтарым-ай (алақандарды бір-біріне қою).</w:t>
            </w:r>
          </w:p>
          <w:p w14:paraId="4725093A">
            <w:pPr>
              <w:widowControl w:val="0"/>
              <w:rPr>
                <w:rFonts w:ascii="Times New Roman" w:hAnsi="Times New Roman" w:eastAsia="Times New Roman" w:cs="Times New Roman"/>
                <w:sz w:val="24"/>
                <w:szCs w:val="24"/>
              </w:rPr>
            </w:pPr>
          </w:p>
          <w:p w14:paraId="7AF88DE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Міне, міне, қар жауды (екі алақанды екі жаққа жайып, жоғары көрсету),</w:t>
            </w:r>
          </w:p>
          <w:p w14:paraId="79CD74D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Міне, жинады тауды (шапалақтау),</w:t>
            </w:r>
          </w:p>
          <w:p w14:paraId="76357B3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Міне, басты балақай (қол белде, аяқпен сап түзегендей болып жүреді),</w:t>
            </w:r>
          </w:p>
          <w:p w14:paraId="71CD0F0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Аяқпенен тәй-тәй (қол белде, аяқпен сап түзегендей болып жүреді).</w:t>
            </w:r>
          </w:p>
          <w:p w14:paraId="57798FF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Д. Ахметова</w:t>
            </w:r>
          </w:p>
          <w:p w14:paraId="0FAA1CC0">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(сөйлеуді дамыту, дене шынықтыру)</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1602B43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xml:space="preserve">Өздері сүйіп көретін мультфильмінің үзіндісін қарау. Басты кейіпкерлердің аттарын жаттау, әннің сөздерін қайталау; жағымды эмоцияларды дамыту. </w:t>
            </w:r>
            <w:r>
              <w:rPr>
                <w:rFonts w:ascii="Times New Roman" w:hAnsi="Times New Roman" w:eastAsia="Times New Roman" w:cs="Times New Roman"/>
                <w:b/>
                <w:sz w:val="24"/>
                <w:szCs w:val="24"/>
                <w:rtl w:val="0"/>
              </w:rPr>
              <w:t>(сөйлеуді дамыту, музыка)</w:t>
            </w:r>
          </w:p>
        </w:tc>
      </w:tr>
      <w:tr w14:paraId="7221C6E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28670788">
            <w:pPr>
              <w:widowControl w:val="0"/>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Серуенге дайындық</w:t>
            </w:r>
          </w:p>
          <w:p w14:paraId="3A7A42C1">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16.30-16.40</w:t>
            </w:r>
          </w:p>
        </w:tc>
        <w:tc>
          <w:tcPr>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1E432AE8">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"Киім-кешектер мен аяқ киімді таза ұстау туралы".</w:t>
            </w:r>
          </w:p>
          <w:p w14:paraId="1012BE0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Мақсат-міндеттері: балаларда мәдени-гигиеналық дағдыларды, өз-өзіне қызмет ету дағдыларын қалыптастыру.</w:t>
            </w:r>
          </w:p>
          <w:p w14:paraId="0000020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xml:space="preserve">Киім-кешектер мен аяқ киімдерді таза ұстаудың маңыздылығы жайлы айту, «тиянақтылық», «ұқыптылық» түсініктерімен таныстыру, киімдегі олқылықты байқауды үйрету. </w:t>
            </w:r>
            <w:r>
              <w:rPr>
                <w:rFonts w:ascii="Times New Roman" w:hAnsi="Times New Roman" w:eastAsia="Times New Roman" w:cs="Times New Roman"/>
                <w:b/>
                <w:sz w:val="24"/>
                <w:szCs w:val="24"/>
                <w:rtl w:val="0"/>
              </w:rPr>
              <w:t>(мәдени-гигиеналық дағдылар, дербес әрекет)</w:t>
            </w:r>
          </w:p>
        </w:tc>
      </w:tr>
      <w:tr w14:paraId="3937139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5125871F">
            <w:pPr>
              <w:widowControl w:val="0"/>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Серуен</w:t>
            </w:r>
          </w:p>
          <w:p w14:paraId="68035C4E">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16.40-17.20</w:t>
            </w:r>
          </w:p>
        </w:tc>
        <w:tc>
          <w:tcPr>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0000021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xml:space="preserve">Түскі уақыттаға серуендегі бақылауды жалғастыру. </w:t>
            </w:r>
            <w:r>
              <w:rPr>
                <w:rFonts w:ascii="Times New Roman" w:hAnsi="Times New Roman" w:eastAsia="Times New Roman" w:cs="Times New Roman"/>
                <w:b/>
                <w:sz w:val="24"/>
                <w:szCs w:val="24"/>
                <w:rtl w:val="0"/>
              </w:rPr>
              <w:t>(қоршаған ортамен танысу, сөйлеуді дамыту, көркем әдебиет)</w:t>
            </w:r>
          </w:p>
        </w:tc>
      </w:tr>
      <w:tr w14:paraId="026951B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3AC92B10">
            <w:pPr>
              <w:widowControl w:val="0"/>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Серуеннен оралу</w:t>
            </w:r>
          </w:p>
          <w:p w14:paraId="5A1D3BA0">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17.20-17.30</w:t>
            </w:r>
          </w:p>
        </w:tc>
        <w:tc>
          <w:tcPr>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1CD3C37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xml:space="preserve">Өз шкафын белгі бойынша тауып алуды, өз киімін өзі шешуді, өз қажеттері жайында айтуды үйрету. </w:t>
            </w:r>
            <w:r>
              <w:rPr>
                <w:rFonts w:ascii="Times New Roman" w:hAnsi="Times New Roman" w:eastAsia="Times New Roman" w:cs="Times New Roman"/>
                <w:b/>
                <w:sz w:val="24"/>
                <w:szCs w:val="24"/>
                <w:rtl w:val="0"/>
              </w:rPr>
              <w:t>(дербес қимыл әрекеті)</w:t>
            </w:r>
          </w:p>
        </w:tc>
      </w:tr>
      <w:tr w14:paraId="255FACC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674FF7AD">
            <w:pPr>
              <w:widowControl w:val="0"/>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Кешкі ас</w:t>
            </w:r>
          </w:p>
          <w:p w14:paraId="352291A4">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17.30-17.50</w:t>
            </w:r>
          </w:p>
        </w:tc>
        <w:tc>
          <w:tcPr>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748769ED">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Гигиеналық дағдылар</w:t>
            </w:r>
          </w:p>
          <w:p w14:paraId="05E7006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Балаларды тамақтану рәсіміне баулу.</w:t>
            </w:r>
          </w:p>
          <w:p w14:paraId="70B3B05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Біз қонаққа барамыз (сап түзеп жүру),</w:t>
            </w:r>
          </w:p>
          <w:p w14:paraId="61DA6E7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Қолды сумен жуамыз (алақандарды тік ұстап, бүгу),</w:t>
            </w:r>
          </w:p>
          <w:p w14:paraId="3A9DD9C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Сабын салып, жу, жу (алақандарды бір-біріне тигізіп, ысқылау).</w:t>
            </w:r>
          </w:p>
          <w:p w14:paraId="29D0A8B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Алақан су, су (саусақтарды қозғау),</w:t>
            </w:r>
          </w:p>
          <w:p w14:paraId="2F3F555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Сүлгі алып, сүртеміз (алақандарды үйкелеу),</w:t>
            </w:r>
          </w:p>
          <w:p w14:paraId="0901A39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Тазалықты сақтаймыз (шапалақтау).</w:t>
            </w:r>
          </w:p>
          <w:p w14:paraId="0000022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Д. Ахметова</w:t>
            </w:r>
          </w:p>
          <w:p w14:paraId="227ACD2C">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(мәдени-гигиеналық дағдылар, көркем сөз)</w:t>
            </w:r>
          </w:p>
        </w:tc>
      </w:tr>
      <w:tr w14:paraId="209DCF3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0000022B">
            <w:pPr>
              <w:widowControl w:val="0"/>
              <w:rPr>
                <w:rFonts w:hint="default" w:ascii="Times New Roman" w:hAnsi="Times New Roman" w:eastAsia="Calibri" w:cs="Times New Roman"/>
                <w:sz w:val="24"/>
                <w:szCs w:val="24"/>
                <w:lang w:val="ru"/>
              </w:rPr>
            </w:pPr>
            <w:r>
              <w:rPr>
                <w:rFonts w:hint="default" w:ascii="Times New Roman" w:hAnsi="Times New Roman" w:eastAsia="Times New Roman" w:cs="Times New Roman"/>
                <w:b/>
                <w:sz w:val="24"/>
                <w:szCs w:val="24"/>
                <w:rtl w:val="0"/>
              </w:rPr>
              <w:t>Балалардың дербес әрекеті</w:t>
            </w:r>
            <w:r>
              <w:rPr>
                <w:rFonts w:hint="default" w:ascii="Times New Roman" w:hAnsi="Times New Roman" w:eastAsia="Times New Roman" w:cs="Times New Roman"/>
                <w:sz w:val="24"/>
                <w:szCs w:val="24"/>
                <w:rtl w:val="0"/>
              </w:rPr>
              <w:t xml:space="preserve"> (баяу қимылды ойындар, үстел үсті ойындары, бейнелеу әрекеті, кітаптар қарау және тағы басқа әрекеттер)</w:t>
            </w:r>
          </w:p>
        </w:tc>
        <w:tc>
          <w:tcPr>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109A73A3">
            <w:pPr>
              <w:widowControl w:val="0"/>
              <w:rPr>
                <w:rFonts w:ascii="Times New Roman" w:hAnsi="Times New Roman" w:eastAsia="Times New Roman" w:cs="Times New Roman"/>
                <w:b/>
                <w:sz w:val="24"/>
                <w:szCs w:val="24"/>
              </w:rPr>
            </w:pPr>
            <w:r>
              <w:rPr>
                <w:rFonts w:ascii="Times New Roman" w:hAnsi="Times New Roman" w:eastAsia="Times New Roman" w:cs="Times New Roman"/>
                <w:sz w:val="24"/>
                <w:szCs w:val="24"/>
                <w:rtl w:val="0"/>
              </w:rPr>
              <w:t xml:space="preserve">Кітап бұрышында: өткен тақырыптар бойынша суреттерді қарау, сипаттау; ертегілерді есте жаңғырту, кейіпкерлердің сөздерін қайталау. </w:t>
            </w:r>
            <w:r>
              <w:rPr>
                <w:rFonts w:ascii="Times New Roman" w:hAnsi="Times New Roman" w:eastAsia="Times New Roman" w:cs="Times New Roman"/>
                <w:b/>
                <w:sz w:val="24"/>
                <w:szCs w:val="24"/>
                <w:rtl w:val="0"/>
              </w:rPr>
              <w:t>(коммуникативті дағдылар, сөйлеуді дамыту, қазақ тілі, көркем әдебиет)</w:t>
            </w:r>
          </w:p>
          <w:p w14:paraId="532EC9C3">
            <w:pPr>
              <w:widowControl w:val="0"/>
              <w:rPr>
                <w:rFonts w:ascii="Times New Roman" w:hAnsi="Times New Roman" w:eastAsia="Times New Roman" w:cs="Times New Roman"/>
                <w:b/>
                <w:sz w:val="24"/>
                <w:szCs w:val="24"/>
              </w:rPr>
            </w:pPr>
            <w:r>
              <w:rPr>
                <w:rFonts w:ascii="Times New Roman" w:hAnsi="Times New Roman" w:eastAsia="Times New Roman" w:cs="Times New Roman"/>
                <w:sz w:val="24"/>
                <w:szCs w:val="24"/>
                <w:rtl w:val="0"/>
              </w:rPr>
              <w:t xml:space="preserve">Музыкалық аспаптармен ойындар. Ертеңгілікке дайындық, қыс тақырыбына байланысты әндер. </w:t>
            </w:r>
            <w:r>
              <w:rPr>
                <w:rFonts w:ascii="Times New Roman" w:hAnsi="Times New Roman" w:eastAsia="Times New Roman" w:cs="Times New Roman"/>
                <w:b/>
                <w:sz w:val="24"/>
                <w:szCs w:val="24"/>
                <w:rtl w:val="0"/>
              </w:rPr>
              <w:t>(музыка)</w:t>
            </w:r>
          </w:p>
          <w:p w14:paraId="61814578">
            <w:pPr>
              <w:widowControl w:val="0"/>
              <w:rPr>
                <w:rFonts w:ascii="Times New Roman" w:hAnsi="Times New Roman" w:eastAsia="Times New Roman" w:cs="Times New Roman"/>
                <w:b/>
                <w:sz w:val="24"/>
                <w:szCs w:val="24"/>
              </w:rPr>
            </w:pPr>
            <w:r>
              <w:rPr>
                <w:rFonts w:ascii="Times New Roman" w:hAnsi="Times New Roman" w:eastAsia="Times New Roman" w:cs="Times New Roman"/>
                <w:sz w:val="24"/>
                <w:szCs w:val="24"/>
                <w:rtl w:val="0"/>
              </w:rPr>
              <w:t xml:space="preserve">Өнер бұрышында қыс мезгілін бояу суреттерін бояту, аққала мүсіндеу және жапсыру жұмыстарын жасау. </w:t>
            </w:r>
            <w:r>
              <w:rPr>
                <w:rFonts w:ascii="Times New Roman" w:hAnsi="Times New Roman" w:eastAsia="Times New Roman" w:cs="Times New Roman"/>
                <w:b/>
                <w:sz w:val="24"/>
                <w:szCs w:val="24"/>
                <w:rtl w:val="0"/>
              </w:rPr>
              <w:t>(шығармашылық дағдылар, жапсыру, мүсіндеу, сурет салу)</w:t>
            </w:r>
          </w:p>
          <w:p w14:paraId="72C5112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Еркін рөлдік ойындар.</w:t>
            </w:r>
          </w:p>
        </w:tc>
      </w:tr>
      <w:tr w14:paraId="3209250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6681D647">
            <w:pPr>
              <w:widowControl w:val="0"/>
              <w:rPr>
                <w:rFonts w:hint="default" w:ascii="Times New Roman" w:hAnsi="Times New Roman" w:eastAsia="Times New Roman" w:cs="Times New Roman"/>
                <w:sz w:val="24"/>
                <w:szCs w:val="24"/>
                <w:rtl w:val="0"/>
              </w:rPr>
            </w:pPr>
            <w:r>
              <w:rPr>
                <w:rFonts w:hint="default" w:ascii="Times New Roman" w:hAnsi="Times New Roman" w:eastAsia="Times New Roman" w:cs="Times New Roman"/>
                <w:b/>
                <w:sz w:val="24"/>
                <w:szCs w:val="24"/>
                <w:rtl w:val="0"/>
              </w:rPr>
              <w:t>Балалардың үйге қайтуы</w:t>
            </w:r>
            <w:r>
              <w:rPr>
                <w:rFonts w:hint="default" w:ascii="Times New Roman" w:hAnsi="Times New Roman" w:eastAsia="Times New Roman" w:cs="Times New Roman"/>
                <w:sz w:val="24"/>
                <w:szCs w:val="24"/>
                <w:rtl w:val="0"/>
              </w:rPr>
              <w:t xml:space="preserve"> (ата-аналарға кеңес)</w:t>
            </w:r>
          </w:p>
          <w:p w14:paraId="7A94345E">
            <w:pPr>
              <w:widowControl w:val="0"/>
              <w:rPr>
                <w:rFonts w:hint="default" w:ascii="Times New Roman" w:hAnsi="Times New Roman" w:eastAsia="Times New Roman" w:cs="Times New Roman"/>
                <w:b/>
                <w:bCs/>
                <w:sz w:val="24"/>
                <w:szCs w:val="24"/>
                <w:rtl w:val="0"/>
                <w:lang w:val="kk-KZ"/>
              </w:rPr>
            </w:pPr>
            <w:r>
              <w:rPr>
                <w:rFonts w:hint="default" w:ascii="Times New Roman" w:hAnsi="Times New Roman" w:eastAsia="Times New Roman" w:cs="Times New Roman"/>
                <w:b/>
                <w:bCs/>
                <w:sz w:val="24"/>
                <w:szCs w:val="24"/>
                <w:rtl w:val="0"/>
                <w:lang w:val="kk-KZ"/>
              </w:rPr>
              <w:t>17.50-18.30</w:t>
            </w:r>
          </w:p>
          <w:p w14:paraId="49B11A5A">
            <w:pPr>
              <w:widowControl w:val="0"/>
              <w:rPr>
                <w:rFonts w:hint="default" w:ascii="Times New Roman" w:hAnsi="Times New Roman" w:eastAsia="Times New Roman" w:cs="Times New Roman"/>
                <w:sz w:val="24"/>
                <w:szCs w:val="24"/>
                <w:rtl w:val="0"/>
                <w:lang w:val="ru"/>
              </w:rPr>
            </w:pPr>
          </w:p>
        </w:tc>
        <w:tc>
          <w:tcPr>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7E67375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Әңгімелесу: "2-3 жасар баланың зейін ерекшеліктері", "Баланы қандай түстермен таныстыру керек?", "Қоршаған заттардың түстері және баланың денсаулығы".</w:t>
            </w:r>
          </w:p>
        </w:tc>
      </w:tr>
    </w:tbl>
    <w:p w14:paraId="48B10FE5"/>
    <w:p w14:paraId="165BFFF6"/>
    <w:p w14:paraId="009956F8"/>
    <w:p w14:paraId="5EECA744"/>
    <w:p w14:paraId="4E6CF22C"/>
    <w:p w14:paraId="64762274"/>
    <w:p w14:paraId="0241739F"/>
    <w:p w14:paraId="085C75FE"/>
    <w:p w14:paraId="53C10A3D"/>
    <w:p w14:paraId="296FC019"/>
    <w:p w14:paraId="228815D6"/>
    <w:p w14:paraId="50E54AF3"/>
    <w:p w14:paraId="692C27D2"/>
    <w:p w14:paraId="39F35B16"/>
    <w:p w14:paraId="67246001"/>
    <w:p w14:paraId="2E10CE99"/>
    <w:p w14:paraId="1C21A775"/>
    <w:p w14:paraId="2539917C"/>
    <w:p w14:paraId="77E5E609"/>
    <w:p w14:paraId="2C1648EE"/>
    <w:tbl>
      <w:tblPr>
        <w:tblStyle w:val="15"/>
        <w:tblW w:w="13954"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100" w:type="dxa"/>
          <w:left w:w="100" w:type="dxa"/>
          <w:bottom w:w="100" w:type="dxa"/>
          <w:right w:w="100" w:type="dxa"/>
        </w:tblCellMar>
      </w:tblPr>
      <w:tblGrid>
        <w:gridCol w:w="2325"/>
        <w:gridCol w:w="2325"/>
        <w:gridCol w:w="2325"/>
        <w:gridCol w:w="2325"/>
        <w:gridCol w:w="2325"/>
        <w:gridCol w:w="2325"/>
        <w:gridCol w:w="4"/>
      </w:tblGrid>
      <w:tr w14:paraId="70F2079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gridSpan w:val="7"/>
            <w:tcBorders>
              <w:top w:val="single" w:color="000000" w:sz="6" w:space="0"/>
              <w:left w:val="single" w:color="000000" w:sz="6" w:space="0"/>
              <w:bottom w:val="single" w:color="000000" w:sz="6" w:space="0"/>
              <w:right w:val="single" w:color="000000" w:sz="6" w:space="0"/>
            </w:tcBorders>
            <w:shd w:val="clear" w:color="auto" w:fill="CCCCCC"/>
            <w:tcMar>
              <w:top w:w="40" w:type="dxa"/>
              <w:left w:w="40" w:type="dxa"/>
              <w:bottom w:w="40" w:type="dxa"/>
              <w:right w:w="40" w:type="dxa"/>
            </w:tcMar>
            <w:vAlign w:val="top"/>
          </w:tcPr>
          <w:p w14:paraId="291A64E8">
            <w:pPr>
              <w:widowControl w:val="0"/>
              <w:jc w:val="center"/>
              <w:rPr>
                <w:sz w:val="20"/>
                <w:szCs w:val="20"/>
              </w:rPr>
            </w:pPr>
            <w:r>
              <w:rPr>
                <w:rFonts w:ascii="Times New Roman" w:hAnsi="Times New Roman" w:eastAsia="Times New Roman" w:cs="Times New Roman"/>
                <w:b/>
                <w:sz w:val="24"/>
                <w:szCs w:val="24"/>
                <w:rtl w:val="0"/>
              </w:rPr>
              <w:t>ТӘРБИЕЛЕУ-БІЛІМ БЕРУ ПРОЦЕСІНІҢ ЦИКЛОГРАММАСЫ</w:t>
            </w:r>
          </w:p>
        </w:tc>
      </w:tr>
      <w:tr w14:paraId="2BD052B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F3F3F3"/>
            <w:tcMar>
              <w:top w:w="40" w:type="dxa"/>
              <w:left w:w="40" w:type="dxa"/>
              <w:bottom w:w="40" w:type="dxa"/>
              <w:right w:w="40" w:type="dxa"/>
            </w:tcMar>
            <w:vAlign w:val="top"/>
          </w:tcPr>
          <w:p w14:paraId="6073DA41">
            <w:pPr>
              <w:widowControl w:val="0"/>
              <w:rPr>
                <w:sz w:val="20"/>
                <w:szCs w:val="20"/>
              </w:rPr>
            </w:pPr>
          </w:p>
        </w:tc>
        <w:tc>
          <w:tcPr>
            <w:gridSpan w:val="5"/>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vAlign w:val="top"/>
          </w:tcPr>
          <w:p w14:paraId="025BA06E">
            <w:pPr>
              <w:widowControl w:val="0"/>
              <w:rPr>
                <w:sz w:val="20"/>
                <w:szCs w:val="20"/>
              </w:rPr>
            </w:pPr>
          </w:p>
        </w:tc>
      </w:tr>
      <w:tr w14:paraId="1B3D51E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D9D9D9"/>
            <w:tcMar>
              <w:top w:w="40" w:type="dxa"/>
              <w:left w:w="40" w:type="dxa"/>
              <w:bottom w:w="40" w:type="dxa"/>
              <w:right w:w="40" w:type="dxa"/>
            </w:tcMar>
            <w:vAlign w:val="top"/>
          </w:tcPr>
          <w:p w14:paraId="4B219644">
            <w:pPr>
              <w:widowControl w:val="0"/>
              <w:rPr>
                <w:sz w:val="20"/>
                <w:szCs w:val="20"/>
              </w:rPr>
            </w:pPr>
            <w:r>
              <w:rPr>
                <w:rFonts w:ascii="Times New Roman" w:hAnsi="Times New Roman" w:eastAsia="Times New Roman" w:cs="Times New Roman"/>
                <w:b/>
                <w:sz w:val="24"/>
                <w:szCs w:val="24"/>
                <w:rtl w:val="0"/>
              </w:rPr>
              <w:t>Топ</w:t>
            </w:r>
          </w:p>
        </w:tc>
        <w:tc>
          <w:tcPr>
            <w:gridSpan w:val="5"/>
            <w:tcBorders>
              <w:top w:val="single" w:color="CCCCCC" w:sz="6" w:space="0"/>
              <w:left w:val="single" w:color="CCCCCC" w:sz="6" w:space="0"/>
              <w:bottom w:val="single" w:color="000000" w:sz="6" w:space="0"/>
              <w:right w:val="single" w:color="000000" w:sz="6" w:space="0"/>
            </w:tcBorders>
            <w:shd w:val="clear" w:color="auto" w:fill="D9D9D9"/>
            <w:tcMar>
              <w:top w:w="40" w:type="dxa"/>
              <w:left w:w="40" w:type="dxa"/>
              <w:bottom w:w="40" w:type="dxa"/>
              <w:right w:w="40" w:type="dxa"/>
            </w:tcMar>
            <w:vAlign w:val="top"/>
          </w:tcPr>
          <w:p w14:paraId="50B16B6D">
            <w:pPr>
              <w:widowControl w:val="0"/>
              <w:jc w:val="center"/>
              <w:rPr>
                <w:sz w:val="20"/>
                <w:szCs w:val="20"/>
              </w:rPr>
            </w:pPr>
            <w:r>
              <w:rPr>
                <w:rFonts w:ascii="Times New Roman" w:hAnsi="Times New Roman" w:eastAsia="Times New Roman" w:cs="Times New Roman"/>
                <w:b/>
                <w:sz w:val="24"/>
                <w:szCs w:val="24"/>
                <w:rtl w:val="0"/>
              </w:rPr>
              <w:t>Кіші топ</w:t>
            </w:r>
          </w:p>
        </w:tc>
      </w:tr>
      <w:tr w14:paraId="701BC63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FFFFFF"/>
            <w:tcMar>
              <w:top w:w="40" w:type="dxa"/>
              <w:left w:w="40" w:type="dxa"/>
              <w:bottom w:w="40" w:type="dxa"/>
              <w:right w:w="40" w:type="dxa"/>
            </w:tcMar>
            <w:vAlign w:val="top"/>
          </w:tcPr>
          <w:p w14:paraId="14A66441">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Тптың атауы</w:t>
            </w:r>
          </w:p>
        </w:tc>
        <w:tc>
          <w:tcPr>
            <w:gridSpan w:val="5"/>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vAlign w:val="top"/>
          </w:tcPr>
          <w:p w14:paraId="544CE179">
            <w:pPr>
              <w:widowControl w:val="0"/>
              <w:rPr>
                <w:rFonts w:hint="default"/>
                <w:sz w:val="20"/>
                <w:szCs w:val="20"/>
                <w:lang w:val="kk-KZ"/>
              </w:rPr>
            </w:pPr>
            <w:r>
              <w:rPr>
                <w:sz w:val="20"/>
                <w:szCs w:val="20"/>
                <w:lang w:val="kk-KZ"/>
              </w:rPr>
              <w:t>Балауса</w:t>
            </w:r>
          </w:p>
        </w:tc>
      </w:tr>
      <w:tr w14:paraId="2D137E2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D9D9D9"/>
            <w:tcMar>
              <w:top w:w="40" w:type="dxa"/>
              <w:left w:w="40" w:type="dxa"/>
              <w:bottom w:w="40" w:type="dxa"/>
              <w:right w:w="40" w:type="dxa"/>
            </w:tcMar>
            <w:vAlign w:val="top"/>
          </w:tcPr>
          <w:p w14:paraId="29AD7331">
            <w:pPr>
              <w:widowControl w:val="0"/>
              <w:rPr>
                <w:sz w:val="20"/>
                <w:szCs w:val="20"/>
              </w:rPr>
            </w:pPr>
            <w:r>
              <w:rPr>
                <w:rFonts w:ascii="Times New Roman" w:hAnsi="Times New Roman" w:eastAsia="Times New Roman" w:cs="Times New Roman"/>
                <w:b/>
                <w:sz w:val="24"/>
                <w:szCs w:val="24"/>
                <w:rtl w:val="0"/>
              </w:rPr>
              <w:t>Балалардың жасы</w:t>
            </w:r>
          </w:p>
        </w:tc>
        <w:tc>
          <w:tcPr>
            <w:gridSpan w:val="5"/>
            <w:tcBorders>
              <w:top w:val="single" w:color="CCCCCC" w:sz="6" w:space="0"/>
              <w:left w:val="single" w:color="CCCCCC" w:sz="6" w:space="0"/>
              <w:bottom w:val="single" w:color="000000" w:sz="6" w:space="0"/>
              <w:right w:val="single" w:color="000000" w:sz="6" w:space="0"/>
            </w:tcBorders>
            <w:shd w:val="clear" w:color="auto" w:fill="D9D9D9"/>
            <w:tcMar>
              <w:top w:w="40" w:type="dxa"/>
              <w:left w:w="40" w:type="dxa"/>
              <w:bottom w:w="40" w:type="dxa"/>
              <w:right w:w="40" w:type="dxa"/>
            </w:tcMar>
            <w:vAlign w:val="bottom"/>
          </w:tcPr>
          <w:p w14:paraId="0A379C7B">
            <w:pPr>
              <w:widowControl w:val="0"/>
              <w:jc w:val="center"/>
              <w:rPr>
                <w:sz w:val="20"/>
                <w:szCs w:val="20"/>
              </w:rPr>
            </w:pPr>
            <w:r>
              <w:rPr>
                <w:rFonts w:ascii="Times New Roman" w:hAnsi="Times New Roman" w:eastAsia="Times New Roman" w:cs="Times New Roman"/>
                <w:b/>
                <w:sz w:val="24"/>
                <w:szCs w:val="24"/>
                <w:rtl w:val="0"/>
              </w:rPr>
              <w:t>2 жасар балалар</w:t>
            </w:r>
          </w:p>
        </w:tc>
      </w:tr>
      <w:tr w14:paraId="5DC6D8D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F3F3F3"/>
            <w:tcMar>
              <w:top w:w="40" w:type="dxa"/>
              <w:left w:w="40" w:type="dxa"/>
              <w:bottom w:w="40" w:type="dxa"/>
              <w:right w:w="40" w:type="dxa"/>
            </w:tcMar>
            <w:vAlign w:val="top"/>
          </w:tcPr>
          <w:p w14:paraId="2E77E1D7">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Педагогтің аты-жөні</w:t>
            </w:r>
          </w:p>
        </w:tc>
        <w:tc>
          <w:tcPr>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3E9D5EF8">
            <w:pPr>
              <w:widowControl w:val="0"/>
              <w:rPr>
                <w:rFonts w:hint="default"/>
                <w:sz w:val="20"/>
                <w:szCs w:val="20"/>
                <w:lang w:val="kk-KZ"/>
              </w:rPr>
            </w:pPr>
            <w:r>
              <w:rPr>
                <w:sz w:val="20"/>
                <w:szCs w:val="20"/>
                <w:lang w:val="kk-KZ"/>
              </w:rPr>
              <w:t>Алтынбекова</w:t>
            </w:r>
            <w:r>
              <w:rPr>
                <w:rFonts w:hint="default"/>
                <w:sz w:val="20"/>
                <w:szCs w:val="20"/>
                <w:lang w:val="kk-KZ"/>
              </w:rPr>
              <w:t xml:space="preserve"> Ж.П.Салыбаева</w:t>
            </w:r>
          </w:p>
        </w:tc>
      </w:tr>
      <w:tr w14:paraId="4A052B6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D9D9D9"/>
            <w:tcMar>
              <w:top w:w="40" w:type="dxa"/>
              <w:left w:w="40" w:type="dxa"/>
              <w:bottom w:w="40" w:type="dxa"/>
              <w:right w:w="40" w:type="dxa"/>
            </w:tcMar>
            <w:vAlign w:val="top"/>
          </w:tcPr>
          <w:p w14:paraId="34E67F69">
            <w:pPr>
              <w:widowControl w:val="0"/>
              <w:rPr>
                <w:sz w:val="20"/>
                <w:szCs w:val="20"/>
              </w:rPr>
            </w:pPr>
            <w:r>
              <w:rPr>
                <w:rFonts w:ascii="Times New Roman" w:hAnsi="Times New Roman" w:eastAsia="Times New Roman" w:cs="Times New Roman"/>
                <w:b/>
                <w:sz w:val="24"/>
                <w:szCs w:val="24"/>
                <w:rtl w:val="0"/>
              </w:rPr>
              <w:t xml:space="preserve">Жоспардың құрылу кезеңі </w:t>
            </w:r>
          </w:p>
        </w:tc>
        <w:tc>
          <w:tcPr>
            <w:gridSpan w:val="5"/>
            <w:tcBorders>
              <w:top w:val="single" w:color="CCCCCC" w:sz="6" w:space="0"/>
              <w:left w:val="single" w:color="CCCCCC" w:sz="6" w:space="0"/>
              <w:bottom w:val="single" w:color="000000" w:sz="6" w:space="0"/>
              <w:right w:val="single" w:color="000000" w:sz="6" w:space="0"/>
            </w:tcBorders>
            <w:shd w:val="clear" w:color="auto" w:fill="CCCCCC"/>
            <w:tcMar>
              <w:top w:w="40" w:type="dxa"/>
              <w:left w:w="40" w:type="dxa"/>
              <w:bottom w:w="40" w:type="dxa"/>
              <w:right w:w="40" w:type="dxa"/>
            </w:tcMar>
            <w:vAlign w:val="top"/>
          </w:tcPr>
          <w:p w14:paraId="6171B2C9">
            <w:pPr>
              <w:widowControl w:val="0"/>
              <w:jc w:val="center"/>
              <w:rPr>
                <w:sz w:val="20"/>
                <w:szCs w:val="20"/>
              </w:rPr>
            </w:pPr>
            <w:r>
              <w:rPr>
                <w:rFonts w:ascii="Times New Roman" w:hAnsi="Times New Roman" w:eastAsia="Times New Roman" w:cs="Times New Roman"/>
                <w:b/>
                <w:sz w:val="24"/>
                <w:szCs w:val="24"/>
                <w:rtl w:val="0"/>
              </w:rPr>
              <w:t>16.01-20.01.2023 ж.</w:t>
            </w:r>
          </w:p>
        </w:tc>
      </w:tr>
      <w:tr w14:paraId="66157A4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F3F3F3"/>
            <w:tcMar>
              <w:top w:w="40" w:type="dxa"/>
              <w:left w:w="40" w:type="dxa"/>
              <w:bottom w:w="40" w:type="dxa"/>
              <w:right w:w="40" w:type="dxa"/>
            </w:tcMar>
            <w:vAlign w:val="top"/>
          </w:tcPr>
          <w:p w14:paraId="687F4B9A">
            <w:pPr>
              <w:widowControl w:val="0"/>
              <w:rPr>
                <w:sz w:val="20"/>
                <w:szCs w:val="20"/>
              </w:rPr>
            </w:pPr>
            <w:r>
              <w:rPr>
                <w:rFonts w:ascii="Times New Roman" w:hAnsi="Times New Roman" w:eastAsia="Times New Roman" w:cs="Times New Roman"/>
                <w:b/>
                <w:sz w:val="24"/>
                <w:szCs w:val="24"/>
                <w:rtl w:val="0"/>
              </w:rPr>
              <w:t>Апта күндері</w:t>
            </w:r>
          </w:p>
        </w:tc>
        <w:tc>
          <w:tcPr>
            <w:tcBorders>
              <w:top w:val="single" w:color="CCCCCC" w:sz="6" w:space="0"/>
              <w:left w:val="single" w:color="CCCCCC" w:sz="6" w:space="0"/>
              <w:bottom w:val="single" w:color="000000" w:sz="6" w:space="0"/>
              <w:right w:val="single" w:color="000000" w:sz="6" w:space="0"/>
            </w:tcBorders>
            <w:shd w:val="clear" w:color="auto" w:fill="F3F3F3"/>
            <w:tcMar>
              <w:top w:w="40" w:type="dxa"/>
              <w:left w:w="40" w:type="dxa"/>
              <w:bottom w:w="40" w:type="dxa"/>
              <w:right w:w="40" w:type="dxa"/>
            </w:tcMar>
            <w:vAlign w:val="top"/>
          </w:tcPr>
          <w:p w14:paraId="3B22782F">
            <w:pPr>
              <w:widowControl w:val="0"/>
              <w:jc w:val="center"/>
              <w:rPr>
                <w:sz w:val="20"/>
                <w:szCs w:val="20"/>
              </w:rPr>
            </w:pPr>
            <w:r>
              <w:rPr>
                <w:rFonts w:ascii="Times New Roman" w:hAnsi="Times New Roman" w:eastAsia="Times New Roman" w:cs="Times New Roman"/>
                <w:b/>
                <w:i/>
                <w:sz w:val="24"/>
                <w:szCs w:val="24"/>
                <w:rtl w:val="0"/>
              </w:rPr>
              <w:t>Дүйсенбі</w:t>
            </w:r>
          </w:p>
        </w:tc>
        <w:tc>
          <w:tcPr>
            <w:tcBorders>
              <w:top w:val="single" w:color="CCCCCC" w:sz="6" w:space="0"/>
              <w:left w:val="single" w:color="CCCCCC" w:sz="6" w:space="0"/>
              <w:bottom w:val="single" w:color="000000" w:sz="6" w:space="0"/>
              <w:right w:val="single" w:color="000000" w:sz="6" w:space="0"/>
            </w:tcBorders>
            <w:shd w:val="clear" w:color="auto" w:fill="F3F3F3"/>
            <w:tcMar>
              <w:top w:w="40" w:type="dxa"/>
              <w:left w:w="40" w:type="dxa"/>
              <w:bottom w:w="40" w:type="dxa"/>
              <w:right w:w="40" w:type="dxa"/>
            </w:tcMar>
            <w:vAlign w:val="top"/>
          </w:tcPr>
          <w:p w14:paraId="498E4ECC">
            <w:pPr>
              <w:widowControl w:val="0"/>
              <w:jc w:val="center"/>
              <w:rPr>
                <w:sz w:val="20"/>
                <w:szCs w:val="20"/>
              </w:rPr>
            </w:pPr>
            <w:r>
              <w:rPr>
                <w:rFonts w:ascii="Times New Roman" w:hAnsi="Times New Roman" w:eastAsia="Times New Roman" w:cs="Times New Roman"/>
                <w:b/>
                <w:i/>
                <w:sz w:val="24"/>
                <w:szCs w:val="24"/>
                <w:rtl w:val="0"/>
              </w:rPr>
              <w:t>Сейсенбі</w:t>
            </w:r>
          </w:p>
        </w:tc>
        <w:tc>
          <w:tcPr>
            <w:tcBorders>
              <w:top w:val="single" w:color="CCCCCC" w:sz="6" w:space="0"/>
              <w:left w:val="single" w:color="CCCCCC" w:sz="6" w:space="0"/>
              <w:bottom w:val="single" w:color="000000" w:sz="6" w:space="0"/>
              <w:right w:val="single" w:color="000000" w:sz="6" w:space="0"/>
            </w:tcBorders>
            <w:shd w:val="clear" w:color="auto" w:fill="F3F3F3"/>
            <w:tcMar>
              <w:top w:w="40" w:type="dxa"/>
              <w:left w:w="40" w:type="dxa"/>
              <w:bottom w:w="40" w:type="dxa"/>
              <w:right w:w="40" w:type="dxa"/>
            </w:tcMar>
            <w:vAlign w:val="top"/>
          </w:tcPr>
          <w:p w14:paraId="21986B72">
            <w:pPr>
              <w:widowControl w:val="0"/>
              <w:jc w:val="center"/>
              <w:rPr>
                <w:sz w:val="20"/>
                <w:szCs w:val="20"/>
              </w:rPr>
            </w:pPr>
            <w:r>
              <w:rPr>
                <w:rFonts w:ascii="Times New Roman" w:hAnsi="Times New Roman" w:eastAsia="Times New Roman" w:cs="Times New Roman"/>
                <w:b/>
                <w:i/>
                <w:sz w:val="24"/>
                <w:szCs w:val="24"/>
                <w:rtl w:val="0"/>
              </w:rPr>
              <w:t>Сәрсенбі</w:t>
            </w:r>
          </w:p>
        </w:tc>
        <w:tc>
          <w:tcPr>
            <w:tcBorders>
              <w:top w:val="single" w:color="CCCCCC" w:sz="6" w:space="0"/>
              <w:left w:val="single" w:color="CCCCCC" w:sz="6" w:space="0"/>
              <w:bottom w:val="single" w:color="000000" w:sz="6" w:space="0"/>
              <w:right w:val="single" w:color="000000" w:sz="6" w:space="0"/>
            </w:tcBorders>
            <w:shd w:val="clear" w:color="auto" w:fill="F3F3F3"/>
            <w:tcMar>
              <w:top w:w="40" w:type="dxa"/>
              <w:left w:w="40" w:type="dxa"/>
              <w:bottom w:w="40" w:type="dxa"/>
              <w:right w:w="40" w:type="dxa"/>
            </w:tcMar>
            <w:vAlign w:val="top"/>
          </w:tcPr>
          <w:p w14:paraId="6E61AEE6">
            <w:pPr>
              <w:widowControl w:val="0"/>
              <w:jc w:val="center"/>
              <w:rPr>
                <w:sz w:val="20"/>
                <w:szCs w:val="20"/>
              </w:rPr>
            </w:pPr>
            <w:r>
              <w:rPr>
                <w:rFonts w:ascii="Times New Roman" w:hAnsi="Times New Roman" w:eastAsia="Times New Roman" w:cs="Times New Roman"/>
                <w:b/>
                <w:i/>
                <w:sz w:val="24"/>
                <w:szCs w:val="24"/>
                <w:rtl w:val="0"/>
              </w:rPr>
              <w:t>Бейсенбі</w:t>
            </w:r>
          </w:p>
        </w:tc>
        <w:tc>
          <w:tcPr>
            <w:tcBorders>
              <w:top w:val="single" w:color="CCCCCC" w:sz="6" w:space="0"/>
              <w:left w:val="single" w:color="CCCCCC" w:sz="6" w:space="0"/>
              <w:bottom w:val="single" w:color="000000" w:sz="6" w:space="0"/>
              <w:right w:val="single" w:color="000000" w:sz="6" w:space="0"/>
            </w:tcBorders>
            <w:shd w:val="clear" w:color="auto" w:fill="F3F3F3"/>
            <w:tcMar>
              <w:top w:w="40" w:type="dxa"/>
              <w:left w:w="40" w:type="dxa"/>
              <w:bottom w:w="40" w:type="dxa"/>
              <w:right w:w="40" w:type="dxa"/>
            </w:tcMar>
            <w:vAlign w:val="top"/>
          </w:tcPr>
          <w:p w14:paraId="4023E207">
            <w:pPr>
              <w:widowControl w:val="0"/>
              <w:jc w:val="center"/>
              <w:rPr>
                <w:sz w:val="20"/>
                <w:szCs w:val="20"/>
              </w:rPr>
            </w:pPr>
            <w:r>
              <w:rPr>
                <w:rFonts w:ascii="Times New Roman" w:hAnsi="Times New Roman" w:eastAsia="Times New Roman" w:cs="Times New Roman"/>
                <w:b/>
                <w:i/>
                <w:sz w:val="24"/>
                <w:szCs w:val="24"/>
                <w:rtl w:val="0"/>
              </w:rPr>
              <w:t>Жұма</w:t>
            </w:r>
          </w:p>
        </w:tc>
      </w:tr>
      <w:tr w14:paraId="261A4A9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645A3E5B">
            <w:pPr>
              <w:widowControl w:val="0"/>
              <w:rPr>
                <w:sz w:val="20"/>
                <w:szCs w:val="20"/>
              </w:rPr>
            </w:pPr>
          </w:p>
        </w:tc>
        <w:tc>
          <w:tcPr>
            <w:tcBorders>
              <w:top w:val="single" w:color="CCCCCC" w:sz="6" w:space="0"/>
              <w:left w:val="single" w:color="CCCCCC" w:sz="6" w:space="0"/>
              <w:bottom w:val="single" w:color="000000" w:sz="6" w:space="0"/>
              <w:right w:val="single" w:color="000000" w:sz="6" w:space="0"/>
            </w:tcBorders>
            <w:shd w:val="clear" w:color="auto" w:fill="A4C2F4"/>
            <w:tcMar>
              <w:top w:w="40" w:type="dxa"/>
              <w:left w:w="40" w:type="dxa"/>
              <w:bottom w:w="40" w:type="dxa"/>
              <w:right w:w="40" w:type="dxa"/>
            </w:tcMar>
            <w:vAlign w:val="top"/>
          </w:tcPr>
          <w:p w14:paraId="7EC2565A">
            <w:pPr>
              <w:widowControl w:val="0"/>
              <w:rPr>
                <w:sz w:val="20"/>
                <w:szCs w:val="20"/>
              </w:rPr>
            </w:pPr>
          </w:p>
        </w:tc>
        <w:tc>
          <w:tcPr>
            <w:tcBorders>
              <w:top w:val="single" w:color="CCCCCC" w:sz="6" w:space="0"/>
              <w:left w:val="single" w:color="CCCCCC" w:sz="6" w:space="0"/>
              <w:bottom w:val="single" w:color="000000" w:sz="6" w:space="0"/>
              <w:right w:val="single" w:color="000000" w:sz="6" w:space="0"/>
            </w:tcBorders>
            <w:shd w:val="clear" w:color="auto" w:fill="A4C2F4"/>
            <w:tcMar>
              <w:top w:w="40" w:type="dxa"/>
              <w:left w:w="40" w:type="dxa"/>
              <w:bottom w:w="40" w:type="dxa"/>
              <w:right w:w="40" w:type="dxa"/>
            </w:tcMar>
            <w:vAlign w:val="top"/>
          </w:tcPr>
          <w:p w14:paraId="74E5C2A3">
            <w:pPr>
              <w:widowControl w:val="0"/>
              <w:rPr>
                <w:sz w:val="20"/>
                <w:szCs w:val="20"/>
              </w:rPr>
            </w:pPr>
          </w:p>
        </w:tc>
        <w:tc>
          <w:tcPr>
            <w:tcBorders>
              <w:top w:val="single" w:color="CCCCCC" w:sz="6" w:space="0"/>
              <w:left w:val="single" w:color="CCCCCC" w:sz="6" w:space="0"/>
              <w:bottom w:val="single" w:color="000000" w:sz="6" w:space="0"/>
              <w:right w:val="single" w:color="000000" w:sz="6" w:space="0"/>
            </w:tcBorders>
            <w:shd w:val="clear" w:color="auto" w:fill="A4C2F4"/>
            <w:tcMar>
              <w:top w:w="40" w:type="dxa"/>
              <w:left w:w="40" w:type="dxa"/>
              <w:bottom w:w="40" w:type="dxa"/>
              <w:right w:w="40" w:type="dxa"/>
            </w:tcMar>
            <w:vAlign w:val="top"/>
          </w:tcPr>
          <w:p w14:paraId="3DE84646">
            <w:pPr>
              <w:widowControl w:val="0"/>
              <w:rPr>
                <w:sz w:val="20"/>
                <w:szCs w:val="20"/>
              </w:rPr>
            </w:pPr>
          </w:p>
        </w:tc>
        <w:tc>
          <w:tcPr>
            <w:tcBorders>
              <w:top w:val="single" w:color="CCCCCC" w:sz="6" w:space="0"/>
              <w:left w:val="single" w:color="CCCCCC" w:sz="6" w:space="0"/>
              <w:bottom w:val="single" w:color="000000" w:sz="6" w:space="0"/>
              <w:right w:val="single" w:color="000000" w:sz="6" w:space="0"/>
            </w:tcBorders>
            <w:shd w:val="clear" w:color="auto" w:fill="A4C2F4"/>
            <w:tcMar>
              <w:top w:w="40" w:type="dxa"/>
              <w:left w:w="40" w:type="dxa"/>
              <w:bottom w:w="40" w:type="dxa"/>
              <w:right w:w="40" w:type="dxa"/>
            </w:tcMar>
            <w:vAlign w:val="top"/>
          </w:tcPr>
          <w:p w14:paraId="549CE1DD">
            <w:pPr>
              <w:widowControl w:val="0"/>
              <w:rPr>
                <w:sz w:val="20"/>
                <w:szCs w:val="20"/>
              </w:rPr>
            </w:pPr>
          </w:p>
        </w:tc>
        <w:tc>
          <w:tcPr>
            <w:tcBorders>
              <w:top w:val="single" w:color="CCCCCC" w:sz="6" w:space="0"/>
              <w:left w:val="single" w:color="CCCCCC" w:sz="6" w:space="0"/>
              <w:bottom w:val="single" w:color="000000" w:sz="6" w:space="0"/>
              <w:right w:val="single" w:color="000000" w:sz="6" w:space="0"/>
            </w:tcBorders>
            <w:shd w:val="clear" w:color="auto" w:fill="A4C2F4"/>
            <w:tcMar>
              <w:top w:w="40" w:type="dxa"/>
              <w:left w:w="40" w:type="dxa"/>
              <w:bottom w:w="40" w:type="dxa"/>
              <w:right w:w="40" w:type="dxa"/>
            </w:tcMar>
            <w:vAlign w:val="top"/>
          </w:tcPr>
          <w:p w14:paraId="343D89E9">
            <w:pPr>
              <w:widowControl w:val="0"/>
              <w:rPr>
                <w:sz w:val="20"/>
                <w:szCs w:val="20"/>
              </w:rPr>
            </w:pPr>
          </w:p>
        </w:tc>
      </w:tr>
      <w:tr w14:paraId="3B28F58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EFEFEF"/>
            <w:tcMar>
              <w:top w:w="40" w:type="dxa"/>
              <w:left w:w="40" w:type="dxa"/>
              <w:bottom w:w="40" w:type="dxa"/>
              <w:right w:w="40" w:type="dxa"/>
            </w:tcMar>
            <w:vAlign w:val="top"/>
          </w:tcPr>
          <w:p w14:paraId="6E1846A5">
            <w:pPr>
              <w:widowControl w:val="0"/>
              <w:rPr>
                <w:sz w:val="20"/>
                <w:szCs w:val="20"/>
              </w:rPr>
            </w:pPr>
            <w:r>
              <w:rPr>
                <w:rFonts w:ascii="Times New Roman" w:hAnsi="Times New Roman" w:eastAsia="Times New Roman" w:cs="Times New Roman"/>
                <w:b/>
                <w:sz w:val="24"/>
                <w:szCs w:val="24"/>
                <w:rtl w:val="0"/>
              </w:rPr>
              <w:t>Күн тәртібі</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731571D3">
            <w:pPr>
              <w:widowControl w:val="0"/>
              <w:rPr>
                <w:sz w:val="20"/>
                <w:szCs w:val="20"/>
              </w:rPr>
            </w:pP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34BE28CF">
            <w:pPr>
              <w:widowControl w:val="0"/>
              <w:rPr>
                <w:sz w:val="20"/>
                <w:szCs w:val="20"/>
              </w:rPr>
            </w:pP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4F45DE50">
            <w:pPr>
              <w:widowControl w:val="0"/>
              <w:rPr>
                <w:sz w:val="20"/>
                <w:szCs w:val="20"/>
              </w:rPr>
            </w:pP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7556085E">
            <w:pPr>
              <w:widowControl w:val="0"/>
              <w:rPr>
                <w:sz w:val="20"/>
                <w:szCs w:val="20"/>
              </w:rPr>
            </w:pP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276B99A0">
            <w:pPr>
              <w:widowControl w:val="0"/>
              <w:rPr>
                <w:sz w:val="20"/>
                <w:szCs w:val="20"/>
              </w:rPr>
            </w:pPr>
          </w:p>
        </w:tc>
      </w:tr>
      <w:tr w14:paraId="6C5BD5F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bottom"/>
          </w:tcPr>
          <w:p w14:paraId="028A309A">
            <w:pPr>
              <w:widowControl w:val="0"/>
              <w:jc w:val="left"/>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Балаларды қабылдау</w:t>
            </w:r>
          </w:p>
          <w:p w14:paraId="6F271257">
            <w:pPr>
              <w:widowControl w:val="0"/>
              <w:jc w:val="left"/>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08.00-08.30</w:t>
            </w:r>
          </w:p>
        </w:tc>
        <w:tc>
          <w:tcPr>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7507D453">
            <w:pPr>
              <w:widowControl w:val="0"/>
              <w:rPr>
                <w:sz w:val="20"/>
                <w:szCs w:val="20"/>
              </w:rPr>
            </w:pPr>
            <w:r>
              <w:rPr>
                <w:rFonts w:ascii="Times New Roman" w:hAnsi="Times New Roman" w:eastAsia="Times New Roman" w:cs="Times New Roman"/>
                <w:sz w:val="24"/>
                <w:szCs w:val="24"/>
                <w:rtl w:val="0"/>
              </w:rPr>
              <w:t xml:space="preserve">Таңғы сүзгі: балалардың терісін, дене қызуын, сыртқы келбетін тексеру. Балаларды жақсы көңіл күймен қарсы алу және оларға қолайлы жағдай жасау. Баланың көңіл күйін, оның жеке пікірін, қызығушылығын анықтау. </w:t>
            </w:r>
            <w:r>
              <w:rPr>
                <w:rFonts w:ascii="Times New Roman" w:hAnsi="Times New Roman" w:eastAsia="Times New Roman" w:cs="Times New Roman"/>
                <w:b/>
                <w:sz w:val="24"/>
                <w:szCs w:val="24"/>
                <w:rtl w:val="0"/>
              </w:rPr>
              <w:t>(сөйлеуді дамыту)</w:t>
            </w:r>
          </w:p>
        </w:tc>
      </w:tr>
      <w:tr w14:paraId="47A909D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6B2B7F83">
            <w:pPr>
              <w:widowControl w:val="0"/>
              <w:rPr>
                <w:rFonts w:hint="default" w:ascii="Times New Roman" w:hAnsi="Times New Roman" w:eastAsia="Calibri" w:cs="Times New Roman"/>
                <w:sz w:val="24"/>
                <w:szCs w:val="24"/>
                <w:lang w:val="ru"/>
              </w:rPr>
            </w:pPr>
            <w:r>
              <w:rPr>
                <w:rFonts w:hint="default" w:ascii="Times New Roman" w:hAnsi="Times New Roman" w:eastAsia="Times New Roman" w:cs="Times New Roman"/>
                <w:b/>
                <w:sz w:val="24"/>
                <w:szCs w:val="24"/>
                <w:rtl w:val="0"/>
              </w:rPr>
              <w:t>Ата-аналармен әңгімелесу, кеңес беру</w:t>
            </w:r>
          </w:p>
        </w:tc>
        <w:tc>
          <w:tcPr>
            <w:gridSpan w:val="5"/>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vAlign w:val="bottom"/>
          </w:tcPr>
          <w:p w14:paraId="6A61C78F">
            <w:pPr>
              <w:widowControl w:val="0"/>
              <w:rPr>
                <w:sz w:val="20"/>
                <w:szCs w:val="20"/>
              </w:rPr>
            </w:pPr>
            <w:r>
              <w:rPr>
                <w:rFonts w:ascii="Times New Roman" w:hAnsi="Times New Roman" w:eastAsia="Times New Roman" w:cs="Times New Roman"/>
                <w:sz w:val="24"/>
                <w:szCs w:val="24"/>
                <w:rtl w:val="0"/>
              </w:rPr>
              <w:t>Әңгімелесу: "Баланың мұқтажын ескерудің маңызы", "Баланың еркелігі және тәрбиелеу ерекшеліктері".</w:t>
            </w:r>
          </w:p>
        </w:tc>
      </w:tr>
      <w:tr w14:paraId="59AC831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vMerge w:val="restart"/>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12A61D22">
            <w:pPr>
              <w:widowControl w:val="0"/>
              <w:rPr>
                <w:rFonts w:hint="default" w:ascii="Times New Roman" w:hAnsi="Times New Roman" w:eastAsia="Times New Roman" w:cs="Times New Roman"/>
                <w:sz w:val="24"/>
                <w:szCs w:val="24"/>
                <w:lang w:val="ru"/>
              </w:rPr>
            </w:pPr>
            <w:r>
              <w:rPr>
                <w:rFonts w:hint="default" w:ascii="Times New Roman" w:hAnsi="Times New Roman" w:eastAsia="Times New Roman" w:cs="Times New Roman"/>
                <w:b/>
                <w:sz w:val="24"/>
                <w:szCs w:val="24"/>
                <w:rtl w:val="0"/>
              </w:rPr>
              <w:t xml:space="preserve">Балалардың дербес әрекеті </w:t>
            </w:r>
            <w:r>
              <w:rPr>
                <w:rFonts w:hint="default" w:ascii="Times New Roman" w:hAnsi="Times New Roman" w:eastAsia="Times New Roman" w:cs="Times New Roman"/>
                <w:sz w:val="24"/>
                <w:szCs w:val="24"/>
                <w:rtl w:val="0"/>
              </w:rPr>
              <w:t>(баяу қимылды ойындар, үстел үсті ойындары, бейнелеу әрекеті, кітаптар қарау және тағы басқа әрекеттер)</w:t>
            </w:r>
          </w:p>
          <w:p w14:paraId="39E0BA4F">
            <w:pPr>
              <w:widowControl w:val="0"/>
              <w:rPr>
                <w:rFonts w:ascii="Times New Roman" w:hAnsi="Times New Roman" w:eastAsia="Times New Roman" w:cs="Times New Roman"/>
                <w:sz w:val="24"/>
                <w:szCs w:val="24"/>
                <w:lang w:val="ru"/>
              </w:rPr>
            </w:pPr>
          </w:p>
          <w:p w14:paraId="107C9AAF">
            <w:pPr>
              <w:widowControl w:val="0"/>
              <w:rPr>
                <w:rFonts w:ascii="Times New Roman" w:hAnsi="Times New Roman" w:eastAsia="Times New Roman" w:cs="Times New Roman"/>
                <w:sz w:val="24"/>
                <w:szCs w:val="24"/>
                <w:lang w:val="ru"/>
              </w:rPr>
            </w:pPr>
          </w:p>
          <w:p w14:paraId="4350AFED">
            <w:pPr>
              <w:widowControl w:val="0"/>
              <w:rPr>
                <w:rFonts w:ascii="Times New Roman" w:hAnsi="Times New Roman" w:eastAsia="Times New Roman" w:cs="Times New Roman"/>
                <w:sz w:val="24"/>
                <w:szCs w:val="24"/>
                <w:lang w:val="ru"/>
              </w:rPr>
            </w:pPr>
          </w:p>
          <w:p w14:paraId="73BDF602">
            <w:pPr>
              <w:widowControl w:val="0"/>
              <w:rPr>
                <w:rFonts w:ascii="Times New Roman" w:hAnsi="Times New Roman" w:eastAsia="Times New Roman" w:cs="Times New Roman"/>
                <w:sz w:val="24"/>
                <w:szCs w:val="24"/>
                <w:lang w:val="ru"/>
              </w:rPr>
            </w:pPr>
          </w:p>
          <w:p w14:paraId="7E844532">
            <w:pPr>
              <w:widowControl w:val="0"/>
              <w:rPr>
                <w:rFonts w:ascii="Times New Roman" w:hAnsi="Times New Roman" w:eastAsia="Times New Roman" w:cs="Times New Roman"/>
                <w:sz w:val="24"/>
                <w:szCs w:val="24"/>
              </w:rPr>
            </w:pP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6A1D26EA">
            <w:pPr>
              <w:widowControl w:val="0"/>
              <w:rPr>
                <w:sz w:val="20"/>
                <w:szCs w:val="20"/>
              </w:rPr>
            </w:pP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08522197">
            <w:pPr>
              <w:widowControl w:val="0"/>
              <w:rPr>
                <w:sz w:val="20"/>
                <w:szCs w:val="20"/>
              </w:rPr>
            </w:pP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09027F0E">
            <w:pPr>
              <w:widowControl w:val="0"/>
              <w:rPr>
                <w:sz w:val="20"/>
                <w:szCs w:val="20"/>
              </w:rPr>
            </w:pP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10E5BC95">
            <w:pPr>
              <w:widowControl w:val="0"/>
              <w:rPr>
                <w:sz w:val="20"/>
                <w:szCs w:val="20"/>
              </w:rPr>
            </w:pPr>
          </w:p>
        </w:tc>
        <w:tc>
          <w:tcPr>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vAlign w:val="top"/>
          </w:tcPr>
          <w:p w14:paraId="76B6FD66">
            <w:pPr>
              <w:widowControl w:val="0"/>
              <w:rPr>
                <w:sz w:val="20"/>
                <w:szCs w:val="20"/>
              </w:rPr>
            </w:pPr>
          </w:p>
        </w:tc>
      </w:tr>
      <w:tr w14:paraId="168F5DD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vMerge w:val="continue"/>
            <w:tcBorders>
              <w:bottom w:val="single" w:color="000000" w:sz="6" w:space="0"/>
              <w:right w:val="single" w:color="000000" w:sz="6" w:space="0"/>
            </w:tcBorders>
            <w:shd w:val="clear" w:color="auto" w:fill="auto"/>
            <w:tcMar>
              <w:top w:w="100" w:type="dxa"/>
              <w:left w:w="100" w:type="dxa"/>
              <w:bottom w:w="100" w:type="dxa"/>
              <w:right w:w="100" w:type="dxa"/>
            </w:tcMar>
            <w:vAlign w:val="top"/>
          </w:tcPr>
          <w:p w14:paraId="5D58E62B">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pP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2BD98758">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"Қоянды үйіне дейін өткізіп көр" үстел ойыны.</w:t>
            </w:r>
          </w:p>
          <w:p w14:paraId="470F7A5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қоян бейнесін қабылдап, қол саусақтары арқылы, кедергілерден "секіртіп" бір және кері бағытқа жүргізуге үйрету; педагогтің соңынан, өз қимылдарына қарап, қоян туралы тақпақты айтуға ынталандыру; қоянның қысқы тіршілігіне қызығушылық туғызу.</w:t>
            </w:r>
          </w:p>
          <w:p w14:paraId="3C70DBD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Педагог балалардың қолдарының сыртқы жағына қағазға салынған қоянның басын жапсырады, текшелердің арасын ашып, бір қатарға тізіп қояды.</w:t>
            </w:r>
          </w:p>
          <w:p w14:paraId="0ADB808E">
            <w:pPr>
              <w:widowControl w:val="0"/>
              <w:rPr>
                <w:rFonts w:ascii="Times New Roman" w:hAnsi="Times New Roman" w:eastAsia="Times New Roman" w:cs="Times New Roman"/>
                <w:sz w:val="24"/>
                <w:szCs w:val="24"/>
              </w:rPr>
            </w:pPr>
          </w:p>
          <w:p w14:paraId="403E394C">
            <w:pPr>
              <w:widowControl w:val="0"/>
              <w:rPr>
                <w:rFonts w:ascii="Times New Roman" w:hAnsi="Times New Roman" w:eastAsia="Times New Roman" w:cs="Times New Roman"/>
                <w:i/>
                <w:sz w:val="24"/>
                <w:szCs w:val="24"/>
              </w:rPr>
            </w:pPr>
            <w:r>
              <w:rPr>
                <w:rFonts w:ascii="Times New Roman" w:hAnsi="Times New Roman" w:eastAsia="Times New Roman" w:cs="Times New Roman"/>
                <w:i/>
                <w:sz w:val="24"/>
                <w:szCs w:val="24"/>
                <w:rtl w:val="0"/>
              </w:rPr>
              <w:t>"Қоян қарда жүгіреді".</w:t>
            </w:r>
          </w:p>
          <w:p w14:paraId="05D9866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Қоян далада жүгіреді,</w:t>
            </w:r>
          </w:p>
          <w:p w14:paraId="4D49FBF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Омбы қардан секіреді,</w:t>
            </w:r>
          </w:p>
          <w:p w14:paraId="61B9258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Бұта түбінде ақырын,</w:t>
            </w:r>
          </w:p>
          <w:p w14:paraId="56B2053D">
            <w:pPr>
              <w:widowControl w:val="0"/>
              <w:rPr>
                <w:sz w:val="20"/>
                <w:szCs w:val="20"/>
              </w:rPr>
            </w:pPr>
            <w:r>
              <w:rPr>
                <w:rFonts w:ascii="Times New Roman" w:hAnsi="Times New Roman" w:eastAsia="Times New Roman" w:cs="Times New Roman"/>
                <w:sz w:val="24"/>
                <w:szCs w:val="24"/>
                <w:rtl w:val="0"/>
              </w:rPr>
              <w:t>Сәбіздерді кеміреді.</w:t>
            </w:r>
          </w:p>
        </w:tc>
        <w:tc>
          <w:tcPr>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vAlign w:val="top"/>
          </w:tcPr>
          <w:p w14:paraId="2E6F4357">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Саусақ жаттығуы. "Қоян құлағын түріп".</w:t>
            </w:r>
          </w:p>
          <w:p w14:paraId="40A2EF2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саусақпен ырғақты қимылдар жасап, жеке сөздерді қайталауға ынталандыру; жаттығу нәтижесінде жағымды әсер алуға баулу; қоянның тіршілігі жөнінде ұғымдарды қалыптастыру.</w:t>
            </w:r>
          </w:p>
          <w:p w14:paraId="315A44E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Педагог балаларға ақ қоянның ойыншығын немесе суретін көрсете алады.</w:t>
            </w:r>
          </w:p>
          <w:p w14:paraId="541DEFB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Педагог балаларға қардың жауғаны туралы суретті немесе бейнежазбаны көрсете алады.</w:t>
            </w:r>
          </w:p>
          <w:p w14:paraId="4206159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Қоян құлағын түріп, (алақандарды бастың екі жағына тік тіреп, саусақтарды қозғалту, жыбырлату)</w:t>
            </w:r>
          </w:p>
          <w:p w14:paraId="72EE936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Аңнан қашып жүреді. (алақандарды бастың екі жағына тік тіреп, саусақтарды қозғалту, жыбырлату)</w:t>
            </w:r>
          </w:p>
          <w:p w14:paraId="766994A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Қашып шықса жүгіріп, (саусақтарды үстел басына кезекпен соққылау)</w:t>
            </w:r>
          </w:p>
          <w:p w14:paraId="64391BE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Аяқтармен соғады. (саусақтарды үстелдің басына, бір уысқа жинақтап, соққылау)</w:t>
            </w:r>
          </w:p>
        </w:tc>
        <w:tc>
          <w:tcPr>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vAlign w:val="top"/>
          </w:tcPr>
          <w:p w14:paraId="060FBC49">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"Қар" саусақ жаттығуы.</w:t>
            </w:r>
          </w:p>
          <w:p w14:paraId="1664BC2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саусақпен көркем сөз жолдарындағы ырғаққа сай қимылдар жасап, жеке сөздерді қайталауға ынталандыру; жаттығу нәтижесінде жағымды әсер алуға баулу.</w:t>
            </w:r>
          </w:p>
          <w:p w14:paraId="022D2ED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Педагог балаларға қардың жауғаны туралы суретті немесе бейнежазбаны көрсете алады.</w:t>
            </w:r>
          </w:p>
          <w:p w14:paraId="7A640FD0">
            <w:pPr>
              <w:widowControl w:val="0"/>
              <w:rPr>
                <w:rFonts w:ascii="Times New Roman" w:hAnsi="Times New Roman" w:eastAsia="Times New Roman" w:cs="Times New Roman"/>
                <w:sz w:val="24"/>
                <w:szCs w:val="24"/>
              </w:rPr>
            </w:pPr>
          </w:p>
          <w:p w14:paraId="47CC135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Ақ мақтадай ұлпа қар (саусақтарды жыбырлату)</w:t>
            </w:r>
          </w:p>
          <w:p w14:paraId="0A5E9FA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Жамылыпты қырқарлар. (қолдарды төмен бұлғау)</w:t>
            </w:r>
          </w:p>
          <w:p w14:paraId="6B73C4C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Қалың-қалың тоң киіп, (алақандарды бір-біріне уқалау)</w:t>
            </w:r>
          </w:p>
          <w:p w14:paraId="07F703D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Маужырайды шыршалар. (қолдарды қосу, ұйықтап қалғанды көрсету)</w:t>
            </w:r>
          </w:p>
          <w:p w14:paraId="50121A3C">
            <w:pPr>
              <w:widowControl w:val="0"/>
              <w:rPr>
                <w:rFonts w:ascii="Times New Roman" w:hAnsi="Times New Roman" w:eastAsia="Times New Roman" w:cs="Times New Roman"/>
                <w:i/>
                <w:sz w:val="24"/>
                <w:szCs w:val="24"/>
              </w:rPr>
            </w:pPr>
            <w:r>
              <w:rPr>
                <w:rFonts w:ascii="Times New Roman" w:hAnsi="Times New Roman" w:eastAsia="Times New Roman" w:cs="Times New Roman"/>
                <w:i/>
                <w:sz w:val="24"/>
                <w:szCs w:val="24"/>
                <w:rtl w:val="0"/>
              </w:rPr>
              <w:t>Шәймерден Әлдибекұлы.</w:t>
            </w:r>
          </w:p>
        </w:tc>
        <w:tc>
          <w:tcPr>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vAlign w:val="top"/>
          </w:tcPr>
          <w:p w14:paraId="70E4346D">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"Қандай аңға не бересің?" дамытушы ойыны.</w:t>
            </w:r>
          </w:p>
          <w:p w14:paraId="7630992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ойыншық аңдарды атауға, олардың әрқайсысына қандай затты (қоректі) беретінін айтуға жаттықтыру; әлеуметтік қатынастар негіздерін салу, тілін, эмоциялық құбылыстарды дамыту.</w:t>
            </w:r>
          </w:p>
          <w:p w14:paraId="07A4527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Құралдар: аңдар ойыншықтары (резеңкеден, пластиктен жасалған), жеміс пен көгөністердің, өзге ұсақ заттардың нақпішіндері.</w:t>
            </w:r>
          </w:p>
          <w:p w14:paraId="7011601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Балалар, бізге қандай аңдар келді?</w:t>
            </w:r>
          </w:p>
          <w:p w14:paraId="14FF352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Қандай аңға не бересіңдер?</w:t>
            </w:r>
          </w:p>
          <w:p w14:paraId="2FC34A8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Балалар қоянға - сәбіз, түлкіге - кәмпит, қасқырға - бауырсақ, тиінге - саңырауқұлақ беретіні туралы айтып жатады.</w:t>
            </w:r>
          </w:p>
          <w:p w14:paraId="4959787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Қандай аңға не береміз?</w:t>
            </w:r>
          </w:p>
          <w:p w14:paraId="3E3AFD7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Дәмді қоректі тереміз:</w:t>
            </w:r>
          </w:p>
          <w:p w14:paraId="692E254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Қоянға - сәбізді,</w:t>
            </w:r>
          </w:p>
          <w:p w14:paraId="10CB57E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Түлкіге кәмпитті,</w:t>
            </w:r>
          </w:p>
          <w:p w14:paraId="53A42F6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Қасқырға болсын бауырсақ,</w:t>
            </w:r>
          </w:p>
          <w:p w14:paraId="2372AFE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Тиінге - саңырауқұлақ.</w:t>
            </w:r>
          </w:p>
          <w:p w14:paraId="79DA3E61">
            <w:pPr>
              <w:widowControl w:val="0"/>
              <w:rPr>
                <w:sz w:val="20"/>
                <w:szCs w:val="20"/>
              </w:rPr>
            </w:pPr>
            <w:r>
              <w:rPr>
                <w:rFonts w:ascii="Times New Roman" w:hAnsi="Times New Roman" w:eastAsia="Times New Roman" w:cs="Times New Roman"/>
                <w:b/>
                <w:sz w:val="24"/>
                <w:szCs w:val="24"/>
                <w:rtl w:val="0"/>
              </w:rPr>
              <w:t>(сенсорика, қоршаған ортамен танысу, сөйлеуді дамыту)</w:t>
            </w:r>
          </w:p>
        </w:tc>
        <w:tc>
          <w:tcPr>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vAlign w:val="top"/>
          </w:tcPr>
          <w:p w14:paraId="0CE1CFD2">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Саусақ жаттығуы "Аяз ата".</w:t>
            </w:r>
          </w:p>
          <w:p w14:paraId="067DD18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саусақпен көркем сөз жолдарындағы ырғаққа сай қимылдар жасап, жеке сөздерді қайталауға ынталандыру; жаттығу нәтижесінде жағымды әсер алуға баулу; аяз қыс құбылысы жөнінде ұғымдар қалыптастыру.</w:t>
            </w:r>
          </w:p>
          <w:p w14:paraId="115ED12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Педагог балаларға жылы қиінген баланың суретін немесе аяз бейнесін көрсете алады.</w:t>
            </w:r>
          </w:p>
          <w:p w14:paraId="2940BBBB">
            <w:pPr>
              <w:widowControl w:val="0"/>
              <w:rPr>
                <w:rFonts w:ascii="Times New Roman" w:hAnsi="Times New Roman" w:eastAsia="Times New Roman" w:cs="Times New Roman"/>
                <w:sz w:val="24"/>
                <w:szCs w:val="24"/>
              </w:rPr>
            </w:pPr>
          </w:p>
          <w:p w14:paraId="3F0DC9E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Аяз ата алыстан, (алақанның қырымен үстел басын үйкелеу)</w:t>
            </w:r>
          </w:p>
          <w:p w14:paraId="419F16D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Шаңғы теуіп келеді,</w:t>
            </w:r>
          </w:p>
          <w:p w14:paraId="561FA77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Қояндармен жарысқан, (саусақтарды қосып, үстелге соққылау)</w:t>
            </w:r>
          </w:p>
          <w:p w14:paraId="161927B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Бізге сыйлық береді. (шапалақтау)</w:t>
            </w:r>
          </w:p>
          <w:p w14:paraId="20474E35">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(сөйлеуді дамыту)</w:t>
            </w:r>
          </w:p>
        </w:tc>
      </w:tr>
      <w:tr w14:paraId="26BD078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7DCEC3D7">
            <w:pPr>
              <w:widowControl w:val="0"/>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Таңертенгі жаттығу</w:t>
            </w:r>
          </w:p>
          <w:p w14:paraId="25CB00CA">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08.30-08.40</w:t>
            </w:r>
          </w:p>
        </w:tc>
        <w:tc>
          <w:tcPr>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657189CF">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Жалпы дамытушы жаттығулар.</w:t>
            </w:r>
          </w:p>
          <w:p w14:paraId="33C59DE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1. "Биік үй саламыз" жаттығуы.</w:t>
            </w:r>
          </w:p>
          <w:p w14:paraId="1C65E97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Бастапқы қалып тік тұру, қолды төменде ұстау.</w:t>
            </w:r>
          </w:p>
          <w:p w14:paraId="6C9A3F9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1 - қолды жоғары созып, аяқтың ұшына тұру "Биік үй саламыз" деп айтқызу.</w:t>
            </w:r>
          </w:p>
          <w:p w14:paraId="115D962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2 - бастапқы қалыпқа келу (4-5 рет).</w:t>
            </w:r>
          </w:p>
          <w:p w14:paraId="61CBD90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2. "Кірпіштерді қалаймыз" жаттығуы.</w:t>
            </w:r>
          </w:p>
          <w:p w14:paraId="0DF6224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Бастапқы қалып отырып аяқты бірге ұстау, қол тізеде.</w:t>
            </w:r>
          </w:p>
          <w:p w14:paraId="714D633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1 - оң жаққа бұрылып, еденді текшемен ұру "Кірпіштерді қалаймыз" деп айтқызу.</w:t>
            </w:r>
          </w:p>
          <w:p w14:paraId="581184A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2 - бастапқы қалыпқа келу (сол жаққа дәл осы жаттығу қайталанады).</w:t>
            </w:r>
          </w:p>
          <w:p w14:paraId="0FCCCBE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3. "Шеге қағамыз" жаттығуы.</w:t>
            </w:r>
          </w:p>
          <w:p w14:paraId="6E81881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Бастапқы қалып тік тұру, қолды төменде ұстау.</w:t>
            </w:r>
          </w:p>
          <w:p w14:paraId="0430D48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1 - жерге отырып, текшелермен еденді ақырын тарсылдату "Шеге қағамыз" деп айтқызу.</w:t>
            </w:r>
          </w:p>
          <w:p w14:paraId="7040C00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2 - бастапқы қалыпқа келу (4-6 рет).</w:t>
            </w:r>
          </w:p>
          <w:p w14:paraId="495B9506">
            <w:pPr>
              <w:widowControl w:val="0"/>
              <w:rPr>
                <w:sz w:val="20"/>
                <w:szCs w:val="20"/>
              </w:rPr>
            </w:pPr>
            <w:r>
              <w:rPr>
                <w:rFonts w:ascii="Times New Roman" w:hAnsi="Times New Roman" w:eastAsia="Times New Roman" w:cs="Times New Roman"/>
                <w:b/>
                <w:sz w:val="24"/>
                <w:szCs w:val="24"/>
                <w:rtl w:val="0"/>
              </w:rPr>
              <w:t>(мәдени-гигиеналық дағдылар, дене шынықтыру)</w:t>
            </w:r>
          </w:p>
        </w:tc>
      </w:tr>
      <w:tr w14:paraId="1C8ACD7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FFFFFF"/>
            <w:tcMar>
              <w:top w:w="40" w:type="dxa"/>
              <w:left w:w="40" w:type="dxa"/>
              <w:bottom w:w="40" w:type="dxa"/>
              <w:right w:w="40" w:type="dxa"/>
            </w:tcMar>
            <w:vAlign w:val="top"/>
          </w:tcPr>
          <w:p w14:paraId="02108471">
            <w:pPr>
              <w:widowControl w:val="0"/>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Таңғы ас</w:t>
            </w:r>
          </w:p>
          <w:p w14:paraId="49E86872">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08.40-0900</w:t>
            </w:r>
          </w:p>
        </w:tc>
        <w:tc>
          <w:tcPr>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71DE190C">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Гигиеналық дағдылар</w:t>
            </w:r>
          </w:p>
          <w:p w14:paraId="4DD6F8C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Балаларды тамақтану рәсіміне баулу.</w:t>
            </w:r>
          </w:p>
          <w:p w14:paraId="0D31882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Біз қонаққа барамыз (сап түзеп жүру),</w:t>
            </w:r>
          </w:p>
          <w:p w14:paraId="1955ED8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Қолды сумен жуамыз (алақандарды тік ұстап, бүгу),</w:t>
            </w:r>
          </w:p>
          <w:p w14:paraId="0A79D3E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Сабын салып, жу, жу (алақандарды бір-біріне тигізіп, ысқылау).</w:t>
            </w:r>
          </w:p>
          <w:p w14:paraId="1AFC75B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Алақан су, су (саусақтарды қозғау),</w:t>
            </w:r>
          </w:p>
          <w:p w14:paraId="3E86831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Сүлгі алып, сүртеміз (алақандарды үйкелеу),</w:t>
            </w:r>
          </w:p>
          <w:p w14:paraId="5CD42E9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Тазалықты сақтаймыз (шапалақтау).</w:t>
            </w:r>
          </w:p>
          <w:p w14:paraId="4029FB4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Д. Ахметова</w:t>
            </w:r>
          </w:p>
          <w:p w14:paraId="0A4ADFCC">
            <w:pPr>
              <w:widowControl w:val="0"/>
              <w:rPr>
                <w:sz w:val="20"/>
                <w:szCs w:val="20"/>
              </w:rPr>
            </w:pPr>
            <w:r>
              <w:rPr>
                <w:rFonts w:ascii="Times New Roman" w:hAnsi="Times New Roman" w:eastAsia="Times New Roman" w:cs="Times New Roman"/>
                <w:b/>
                <w:sz w:val="24"/>
                <w:szCs w:val="24"/>
                <w:rtl w:val="0"/>
              </w:rPr>
              <w:t>(мәдени-гигиеналық дағдылар, көркем сөз)</w:t>
            </w:r>
          </w:p>
        </w:tc>
      </w:tr>
      <w:tr w14:paraId="159CCD7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3C08C244">
            <w:pPr>
              <w:widowControl w:val="0"/>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Ұйымдастырылған іс-әрекетке дайындық</w:t>
            </w:r>
          </w:p>
          <w:p w14:paraId="22BB99E5">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09.00-09.10</w:t>
            </w:r>
          </w:p>
        </w:tc>
        <w:tc>
          <w:tcPr>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0A765BD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Балалардың жағымды көңіл-күйлерін қалыптастыру. Ұйымдастырылған іс-әрекетіне бірізділікте жағымды эмоциялық ахуалда ауысу үшін бәсеңдеу дыбыста салмақты әуенжазбасын қосу.</w:t>
            </w:r>
          </w:p>
          <w:p w14:paraId="7F3F237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Кім шапшаң, кім өжет?</w:t>
            </w:r>
          </w:p>
          <w:p w14:paraId="77B0548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Кім болады аппақ көжек?</w:t>
            </w:r>
          </w:p>
          <w:p w14:paraId="1700AF3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Орнымызда секірейік,</w:t>
            </w:r>
          </w:p>
          <w:p w14:paraId="255B5A6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Көжектей жүріп билейік.</w:t>
            </w:r>
          </w:p>
          <w:p w14:paraId="05DCEC5C">
            <w:pPr>
              <w:widowControl w:val="0"/>
              <w:rPr>
                <w:sz w:val="20"/>
                <w:szCs w:val="20"/>
              </w:rPr>
            </w:pPr>
            <w:r>
              <w:rPr>
                <w:rFonts w:ascii="Times New Roman" w:hAnsi="Times New Roman" w:eastAsia="Times New Roman" w:cs="Times New Roman"/>
                <w:b/>
                <w:sz w:val="24"/>
                <w:szCs w:val="24"/>
                <w:rtl w:val="0"/>
              </w:rPr>
              <w:t>(сөйлеуді дамыту)</w:t>
            </w:r>
          </w:p>
        </w:tc>
      </w:tr>
      <w:tr w14:paraId="1B3B447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6908E6E3">
            <w:pPr>
              <w:widowControl w:val="0"/>
              <w:rPr>
                <w:rFonts w:hint="default" w:ascii="Times New Roman" w:hAnsi="Times New Roman" w:eastAsia="Times New Roman" w:cs="Times New Roman"/>
                <w:b/>
                <w:sz w:val="24"/>
                <w:szCs w:val="24"/>
              </w:rPr>
            </w:pPr>
            <w:r>
              <w:rPr>
                <w:rFonts w:hint="default" w:ascii="Times New Roman" w:hAnsi="Times New Roman" w:eastAsia="Times New Roman" w:cs="Times New Roman"/>
                <w:b/>
                <w:sz w:val="24"/>
                <w:szCs w:val="24"/>
                <w:rtl w:val="0"/>
              </w:rPr>
              <w:t>Білім беру ұйымының кестесі</w:t>
            </w:r>
          </w:p>
          <w:p w14:paraId="2EA80F1C">
            <w:pPr>
              <w:widowControl w:val="0"/>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бойынша ұйымдастырылған іс-әрекет</w:t>
            </w:r>
          </w:p>
          <w:p w14:paraId="2B06602E">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09.10.-10.10</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08C86166">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Дене шынықтыру</w:t>
            </w:r>
          </w:p>
          <w:p w14:paraId="313AD60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"Орман аңдарының іздері".</w:t>
            </w:r>
          </w:p>
          <w:p w14:paraId="3834B7B5">
            <w:pPr>
              <w:widowControl w:val="0"/>
              <w:rPr>
                <w:sz w:val="20"/>
                <w:szCs w:val="20"/>
              </w:rPr>
            </w:pPr>
            <w:r>
              <w:rPr>
                <w:rFonts w:ascii="Times New Roman" w:hAnsi="Times New Roman" w:eastAsia="Times New Roman" w:cs="Times New Roman"/>
                <w:sz w:val="24"/>
                <w:szCs w:val="24"/>
                <w:rtl w:val="0"/>
              </w:rPr>
              <w:t>Мақсат-міндеттер. Балаларды еңіс тақтайдың үстімен жоғары және төмен жүру; жүру кезінде алға қарап және қолдарын еркін ұстап, дене тепе-теңдігін сақтай білу дағдыларын жетілдіру; балалардың еңіс тақтайдың үстімен жоғары және төмен жүру икемділіктерін, қол, дене, аяқ бұлшық еттерін, дене тепе-теңдігін сақтау ептілігін дамыту.</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03ED0902">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Музыка</w:t>
            </w:r>
          </w:p>
          <w:p w14:paraId="26A4ACF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"Сұр көжек".</w:t>
            </w:r>
          </w:p>
          <w:p w14:paraId="56BF66D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музыканы тыңдай отырып, жоғары және төмен дыбыстарды ажырата білуге үйрету; музыка мен қимылды үйлесімді жасауға дағдыландыру; қыс мезгілінде жануарларға деген құрмет сезімдеріне тәрбиелеу.</w:t>
            </w:r>
          </w:p>
          <w:p w14:paraId="2C44D83A">
            <w:pPr>
              <w:widowControl w:val="0"/>
              <w:rPr>
                <w:rFonts w:ascii="Times New Roman" w:hAnsi="Times New Roman" w:eastAsia="Times New Roman" w:cs="Times New Roman"/>
                <w:sz w:val="24"/>
                <w:szCs w:val="24"/>
              </w:rPr>
            </w:pP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75FDD4F2">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Дене шынықтыру</w:t>
            </w:r>
          </w:p>
          <w:p w14:paraId="70FCD39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"Қай аңның ізі?"</w:t>
            </w:r>
          </w:p>
          <w:p w14:paraId="1DE38C4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түзу жолмен және екі жолдың арасымен түзу жүру іскерліктерін дамыту; жұп болып орындалатын жалпы дамыту жаттығуларын жасауда ептіліктерін дамыту; екі топқа бөліп, еңіс тақтайдың үстімен белгіленген межеге дейін жоғары және төмен аю сияқты жүру; ұйымдастырылған іс-әрекетін пысықтау.</w:t>
            </w:r>
          </w:p>
          <w:p w14:paraId="782516A6">
            <w:pPr>
              <w:widowControl w:val="0"/>
              <w:rPr>
                <w:rFonts w:ascii="Times New Roman" w:hAnsi="Times New Roman" w:eastAsia="Times New Roman" w:cs="Times New Roman"/>
                <w:sz w:val="24"/>
                <w:szCs w:val="24"/>
              </w:rPr>
            </w:pP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47CBACA5">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Дене шынықтыру</w:t>
            </w:r>
          </w:p>
          <w:p w14:paraId="4D86823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"Құстарға жем шашайық".</w:t>
            </w:r>
          </w:p>
          <w:p w14:paraId="28420D68">
            <w:pPr>
              <w:widowControl w:val="0"/>
              <w:rPr>
                <w:sz w:val="20"/>
                <w:szCs w:val="20"/>
              </w:rPr>
            </w:pPr>
            <w:r>
              <w:rPr>
                <w:rFonts w:ascii="Times New Roman" w:hAnsi="Times New Roman" w:eastAsia="Times New Roman" w:cs="Times New Roman"/>
                <w:sz w:val="24"/>
                <w:szCs w:val="24"/>
                <w:rtl w:val="0"/>
              </w:rPr>
              <w:t>Мақсат-міндеттер. Балаларды допты бастан жоғары асырып, алысқа лақтыра білуге үйрету; допты алысқа лақтыру техникасының дағдыларын меңгерту; допты лақтыруда алысқа дәлдеу қабілетін арттыру. Балалардың допты бастан жоғары асырып, алысқа лақтыра білу икемділіктерін жетілдіру; қол, дене бұлшық еттерін, допты алысқа лақтыра білу ептілігін дамыту; допты лақтыруда алысқа дәлдеу қабілетін қалыптастыру; оқу қызметінде белсенділіктерін көтеру.</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74566FFB">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Сурет салу</w:t>
            </w:r>
          </w:p>
          <w:p w14:paraId="4E35FEA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"Түлкі іздері".</w:t>
            </w:r>
          </w:p>
          <w:p w14:paraId="430F55CD">
            <w:pPr>
              <w:widowControl w:val="0"/>
              <w:rPr>
                <w:sz w:val="20"/>
                <w:szCs w:val="20"/>
              </w:rPr>
            </w:pPr>
            <w:r>
              <w:rPr>
                <w:rFonts w:ascii="Times New Roman" w:hAnsi="Times New Roman" w:eastAsia="Times New Roman" w:cs="Times New Roman"/>
                <w:sz w:val="24"/>
                <w:szCs w:val="24"/>
                <w:rtl w:val="0"/>
              </w:rPr>
              <w:t>Мақсат-міндеттер. Балалардың саусақпен сурет салу техникасының негіздерін қалыптастыру. Балалардың саусақты басу арқылы сурет салу әрекетіне деген қызығушылықтарын ояту; ересекпен ортақ ойынға белсенді қатысу қабілеттерін қалыптастыру; аңдардың қысқы тіршілігіне деген қызығушылық қалыптастыру; ұқыптылық пен шыдамдылыққа тәрбиелеу.</w:t>
            </w:r>
          </w:p>
        </w:tc>
      </w:tr>
      <w:tr w14:paraId="39F1A67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6A7A2442">
            <w:pPr>
              <w:widowControl w:val="0"/>
              <w:numPr>
                <w:ilvl w:val="0"/>
                <w:numId w:val="1"/>
              </w:numPr>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таңғы ас</w:t>
            </w:r>
          </w:p>
          <w:p w14:paraId="07D0605C">
            <w:pPr>
              <w:widowControl w:val="0"/>
              <w:numPr>
                <w:ilvl w:val="0"/>
                <w:numId w:val="1"/>
              </w:numPr>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10.10-10.30</w:t>
            </w:r>
          </w:p>
        </w:tc>
        <w:tc>
          <w:tcPr>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1489D234">
            <w:pPr>
              <w:widowControl w:val="0"/>
              <w:rPr>
                <w:sz w:val="20"/>
                <w:szCs w:val="20"/>
              </w:rPr>
            </w:pPr>
            <w:r>
              <w:rPr>
                <w:rFonts w:ascii="Times New Roman" w:hAnsi="Times New Roman" w:eastAsia="Times New Roman" w:cs="Times New Roman"/>
                <w:sz w:val="24"/>
                <w:szCs w:val="24"/>
                <w:rtl w:val="0"/>
              </w:rPr>
              <w:t xml:space="preserve">Тағамның атауын есте сақтауға, тазалыққа бейімдеу. "Тәбетіміз ашылды. Ас болсын!" </w:t>
            </w:r>
            <w:r>
              <w:rPr>
                <w:rFonts w:ascii="Times New Roman" w:hAnsi="Times New Roman" w:eastAsia="Times New Roman" w:cs="Times New Roman"/>
                <w:b/>
                <w:sz w:val="24"/>
                <w:szCs w:val="24"/>
                <w:rtl w:val="0"/>
              </w:rPr>
              <w:t>(мәдени-гигиеналық дағдылар, сөйлеуді дамыту, көркем сөзді қайталау)</w:t>
            </w:r>
          </w:p>
        </w:tc>
      </w:tr>
      <w:tr w14:paraId="3EBC76C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225DC92A">
            <w:pPr>
              <w:widowControl w:val="0"/>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Серуенге дайындық</w:t>
            </w:r>
          </w:p>
          <w:p w14:paraId="108DFA48">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10.30-10.40</w:t>
            </w:r>
          </w:p>
        </w:tc>
        <w:tc>
          <w:tcPr>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41D907CC">
            <w:pPr>
              <w:widowControl w:val="0"/>
              <w:rPr>
                <w:sz w:val="20"/>
                <w:szCs w:val="20"/>
              </w:rPr>
            </w:pPr>
            <w:r>
              <w:rPr>
                <w:rFonts w:ascii="Times New Roman" w:hAnsi="Times New Roman" w:eastAsia="Times New Roman" w:cs="Times New Roman"/>
                <w:sz w:val="24"/>
                <w:szCs w:val="24"/>
                <w:rtl w:val="0"/>
              </w:rPr>
              <w:t xml:space="preserve">Балаларды өз киімдерін тануға, атауға, өз шкафын таңбалауыш арқылы табуға үйрету. </w:t>
            </w:r>
            <w:r>
              <w:rPr>
                <w:rFonts w:ascii="Times New Roman" w:hAnsi="Times New Roman" w:eastAsia="Times New Roman" w:cs="Times New Roman"/>
                <w:b/>
                <w:sz w:val="24"/>
                <w:szCs w:val="24"/>
                <w:rtl w:val="0"/>
              </w:rPr>
              <w:t>(мәдени-гигиеналық дағдылар, дербес әрекет)</w:t>
            </w:r>
          </w:p>
        </w:tc>
      </w:tr>
      <w:tr w14:paraId="00626DF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3BCC7C8F">
            <w:pPr>
              <w:widowControl w:val="0"/>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Серуен</w:t>
            </w:r>
          </w:p>
          <w:p w14:paraId="2A8C8A7E">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10.40-12.15</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63AC8270">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Қарды бақылау (қардың жауған алқабы). (қоршаған ортамен танысу, сөйлеуді дамыту)</w:t>
            </w:r>
          </w:p>
          <w:p w14:paraId="0A78DC2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Балаларға қыс мезгіліне тән табиғи құбылыс қарды бақылауға деген қызығушылығын ояту; қардың қайда жатқанына көңіл аударып, айтуға ынталандыру.</w:t>
            </w:r>
          </w:p>
          <w:p w14:paraId="6D05475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Балалар, бәрекелді!</w:t>
            </w:r>
          </w:p>
          <w:p w14:paraId="6ACAEDB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Қараңдаршы, айналада не жатыр?</w:t>
            </w:r>
          </w:p>
          <w:p w14:paraId="439D372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Иә, бұл қар.</w:t>
            </w:r>
          </w:p>
          <w:p w14:paraId="170F05D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Қар қайда жатыр?</w:t>
            </w:r>
          </w:p>
          <w:p w14:paraId="3BA9792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Айналаның бәрі аппақ.</w:t>
            </w:r>
          </w:p>
          <w:p w14:paraId="12D0D88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Аулаға қыс келді,</w:t>
            </w:r>
          </w:p>
          <w:p w14:paraId="13744A5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Қыс келді,</w:t>
            </w:r>
          </w:p>
          <w:p w14:paraId="1918F8A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Қыс келді.</w:t>
            </w:r>
          </w:p>
          <w:p w14:paraId="30A8EA0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Қар шатырға түседі,</w:t>
            </w:r>
          </w:p>
          <w:p w14:paraId="28056A5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Қар ағашқа түседі,</w:t>
            </w:r>
          </w:p>
          <w:p w14:paraId="571ADE3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Қар жерге таман, төмен,</w:t>
            </w:r>
          </w:p>
          <w:p w14:paraId="26A2F19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Бұлттан баяу түседі.</w:t>
            </w:r>
          </w:p>
          <w:p w14:paraId="47E8B5F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Қарлар - жеңіл нүктелер,</w:t>
            </w:r>
          </w:p>
          <w:p w14:paraId="4728F15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Көрінбейді бұлт пен жер.</w:t>
            </w:r>
          </w:p>
          <w:p w14:paraId="095007C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Түсіп жатыр,</w:t>
            </w:r>
          </w:p>
          <w:p w14:paraId="172AAC7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Түсіп жатыр,</w:t>
            </w:r>
          </w:p>
          <w:p w14:paraId="187E0F3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Аппақ көрпе жауып жатыр.</w:t>
            </w:r>
          </w:p>
          <w:p w14:paraId="40BD781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Д. Ахметова</w:t>
            </w:r>
          </w:p>
          <w:p w14:paraId="6B48E44F">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Еңбекке баулу тапсырмалары:</w:t>
            </w:r>
            <w:r>
              <w:rPr>
                <w:rFonts w:ascii="Times New Roman" w:hAnsi="Times New Roman" w:eastAsia="Times New Roman" w:cs="Times New Roman"/>
                <w:sz w:val="24"/>
                <w:szCs w:val="24"/>
                <w:rtl w:val="0"/>
              </w:rPr>
              <w:t xml:space="preserve"> балаларды қарды күректермен күреп, жүруге арналған жолдарды жасауға шақыру.</w:t>
            </w:r>
          </w:p>
          <w:p w14:paraId="365C465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ересектің үлгісіне еріп, қарапайым еңбек әрекеттерін жасауға машықтандыру; топтастырымен бірге әрекет етуге баулу; жағымды эмоцияларды дамыту.</w:t>
            </w:r>
          </w:p>
          <w:p w14:paraId="0020DC2E">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"Қолғап" қимылды жаттығуы. (дене шынықтыру, сөйлеуді дамыту)</w:t>
            </w:r>
          </w:p>
          <w:p w14:paraId="079BACF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педагогтің соңынан көркем сөз жолдарының ырғағына, мазмұнына сай қимылдарды жасап, жағымды көңіл-күйге бөленуге үйрету; бүкіл дене бұлшық еттерін, түйсікті, есте сақтау қабілетін дамыту.</w:t>
            </w:r>
          </w:p>
          <w:p w14:paraId="5580730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Балалар, ал қазір қолғаптарымызбен әдемі жаттығулар жасап, ойнап көрейік.</w:t>
            </w:r>
          </w:p>
          <w:p w14:paraId="40541AB2">
            <w:pPr>
              <w:widowControl w:val="0"/>
              <w:rPr>
                <w:rFonts w:ascii="Times New Roman" w:hAnsi="Times New Roman" w:eastAsia="Times New Roman" w:cs="Times New Roman"/>
                <w:sz w:val="24"/>
                <w:szCs w:val="24"/>
              </w:rPr>
            </w:pPr>
          </w:p>
          <w:p w14:paraId="581CD96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Қане, қолғапты киеміз, (алақандарды өзара уқалау)</w:t>
            </w:r>
          </w:p>
          <w:p w14:paraId="1D5F2DB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Бір қолды салып көреміз, (бір қолмен екіншісін сипау)</w:t>
            </w:r>
          </w:p>
          <w:p w14:paraId="10F8367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Екінші жұп қолғапты, (екінші қолымен бірінші қолды сипау)</w:t>
            </w:r>
          </w:p>
          <w:p w14:paraId="62DC399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Киіп алсақ – жарап тұр. (алақандарымен ары-бері бұраңдау)</w:t>
            </w:r>
          </w:p>
          <w:p w14:paraId="4A867071">
            <w:pPr>
              <w:widowControl w:val="0"/>
              <w:rPr>
                <w:rFonts w:ascii="Times New Roman" w:hAnsi="Times New Roman" w:eastAsia="Times New Roman" w:cs="Times New Roman"/>
                <w:sz w:val="24"/>
                <w:szCs w:val="24"/>
              </w:rPr>
            </w:pPr>
          </w:p>
          <w:p w14:paraId="56BB0CA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Біз татумыз, біз біргеміз,</w:t>
            </w:r>
          </w:p>
          <w:p w14:paraId="7D0EEB6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Шапалақтап, секіреміз.</w:t>
            </w:r>
          </w:p>
          <w:p w14:paraId="5D9E3C3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Оп-оп! Шапалақ!</w:t>
            </w:r>
          </w:p>
          <w:p w14:paraId="6728C38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Секір, секір! Шапалақ!</w:t>
            </w:r>
          </w:p>
          <w:p w14:paraId="3388D16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Жаттығу бірнеше рет қайталанады.</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08637F5D">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Қоян ойыншығын бақылау (ақ қоян). (қоршаған ортамен танысу, сөйлеуді дамыту)</w:t>
            </w:r>
          </w:p>
          <w:p w14:paraId="056B96D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Балалардың көңілін қоян ойыншығына аудару; қоянның тоны ақ, ұзын құлағы, қимылдары туралы ұғымдарды қабылдауға ынтылындыру, жасалған жаттығудан жағымды әсер ала білу қабілетін қалыптастыру.</w:t>
            </w:r>
          </w:p>
          <w:p w14:paraId="1356473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Педагог ақ қоян ойыншығын көрсетіп, оның сыртқы сипатын байқатады.</w:t>
            </w:r>
          </w:p>
          <w:p w14:paraId="042076C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Балалар, біздің қонығымызды таныдыңдар ма? Бұл не?</w:t>
            </w:r>
          </w:p>
          <w:p w14:paraId="7ED643B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Жарайсыңдар, бұл қоян.</w:t>
            </w:r>
          </w:p>
          <w:p w14:paraId="40200E8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Қоянның терісі сұр ма?</w:t>
            </w:r>
          </w:p>
          <w:p w14:paraId="62A110F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Қоянның терісі ақ. Жарайсыңдар.</w:t>
            </w:r>
          </w:p>
          <w:p w14:paraId="537B5FD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Қоянның қандай дене бөлшектері бар?</w:t>
            </w:r>
          </w:p>
          <w:p w14:paraId="0DF9B1F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Иә, ұзын құлақтары бар.</w:t>
            </w:r>
          </w:p>
          <w:p w14:paraId="3D71BDB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Қоян құлықтарымен қалай қимылдайды?</w:t>
            </w:r>
          </w:p>
          <w:p w14:paraId="286E124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Барлығымыз көрсетейікші. Жарайсыңдар!</w:t>
            </w:r>
          </w:p>
          <w:p w14:paraId="172F7D1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Қараңдаршы, ақ қоян жылы ақ тонын киіп алды.</w:t>
            </w:r>
          </w:p>
          <w:p w14:paraId="54554ED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Қоян қайда мекендейді?</w:t>
            </w:r>
          </w:p>
          <w:p w14:paraId="2194C4A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Иә, қоян орманда мекендейді. Сендерді бірге ойнауға шақырады.</w:t>
            </w:r>
          </w:p>
          <w:p w14:paraId="427333A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Қоян қорқақ,</w:t>
            </w:r>
          </w:p>
          <w:p w14:paraId="12691AE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Ұзын құлақ.</w:t>
            </w:r>
          </w:p>
          <w:p w14:paraId="6FE5B69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Бұта түбінде,</w:t>
            </w:r>
          </w:p>
          <w:p w14:paraId="4A71952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Қасқырға көрінбей,</w:t>
            </w:r>
          </w:p>
          <w:p w14:paraId="189E28A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Ақ қарда жатыр,</w:t>
            </w:r>
          </w:p>
          <w:p w14:paraId="45AED29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Тыныш қана, үндемей.</w:t>
            </w:r>
          </w:p>
          <w:p w14:paraId="0C738AF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Д. Ахметова</w:t>
            </w:r>
          </w:p>
          <w:p w14:paraId="7B96984B">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 xml:space="preserve">Еңбекке баулу тапсырмалары: </w:t>
            </w:r>
            <w:r>
              <w:rPr>
                <w:rFonts w:ascii="Times New Roman" w:hAnsi="Times New Roman" w:eastAsia="Times New Roman" w:cs="Times New Roman"/>
                <w:sz w:val="24"/>
                <w:szCs w:val="24"/>
                <w:rtl w:val="0"/>
              </w:rPr>
              <w:t>балаларды сұхбатхана орындықтарын қардан тазалауға шақыру.</w:t>
            </w:r>
          </w:p>
          <w:p w14:paraId="5327701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қарапайым еңбек әрекеттерін жасауға машықтандыру; тазалыққа, еңбексүйгіштікке тәрбиелеу.</w:t>
            </w:r>
          </w:p>
          <w:p w14:paraId="5582A135">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"Бері шыға ғой, қоян!" қимылды ойыны. (дене шынықтыру)</w:t>
            </w:r>
          </w:p>
          <w:p w14:paraId="11FB4BC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Балаларға шеңбер бойымен жүріп, барлығы бірге топтасып "Бері шыға ғой, қоян!" сөздерін айтып, көрсетілген қимылдарға еліктеу қабілеттерін жетілдіру.</w:t>
            </w:r>
          </w:p>
          <w:p w14:paraId="6E497C4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Педагог балалардың бірін "Қоян" атап, барлығымен бірге оны шақырады. Шақырылған қоян ортаға шығып, қимылдарды жасайды (педагог үлгіні көрсете алады), балалар қайталайды.</w:t>
            </w:r>
          </w:p>
          <w:p w14:paraId="31F248B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Бері шыға ғой, қоян!</w:t>
            </w:r>
          </w:p>
          <w:p w14:paraId="2C2C766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Ақ құлақтармен ойна!</w:t>
            </w:r>
          </w:p>
          <w:p w14:paraId="159F292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Былай көрсет,</w:t>
            </w:r>
          </w:p>
          <w:p w14:paraId="3811B9F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Былай көрсет,</w:t>
            </w:r>
          </w:p>
          <w:p w14:paraId="76915CC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Ақ құлақтармен ойна!</w:t>
            </w:r>
          </w:p>
          <w:p w14:paraId="18BC3063">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"Шеңберден шықпа" жаттығуы. (дене шынықтыру)</w:t>
            </w:r>
          </w:p>
          <w:p w14:paraId="4CE558ED">
            <w:pPr>
              <w:widowControl w:val="0"/>
              <w:rPr>
                <w:sz w:val="20"/>
                <w:szCs w:val="20"/>
              </w:rPr>
            </w:pPr>
            <w:r>
              <w:rPr>
                <w:rFonts w:ascii="Times New Roman" w:hAnsi="Times New Roman" w:eastAsia="Times New Roman" w:cs="Times New Roman"/>
                <w:sz w:val="24"/>
                <w:szCs w:val="24"/>
                <w:rtl w:val="0"/>
              </w:rPr>
              <w:t>Мақсат-міндеттер: балаларды шеңберге тұрып, шеңбердің бойымен қимылдауға баулу; кеңістікті бағдарлауға, мұқияттылыққа, достыққа тәрбиелеу.</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54B28A1C">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Күнді бақылау. (қоршаған ортамен танысу, сөйлеуді дамыту)</w:t>
            </w:r>
          </w:p>
          <w:p w14:paraId="182520B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күннің аспанда орналасуын және жарқырағанын байқап, қолдарды жоғары созып, жағымды эмоцияларға бөленуге ынталандыру; күн туралы алғашқы ұғымдарды қалыптастастыру.</w:t>
            </w:r>
          </w:p>
          <w:p w14:paraId="3441131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Педагог балаларға қимылдарды көрсетіп жатады, балалар соңынан қайталайды.</w:t>
            </w:r>
          </w:p>
          <w:p w14:paraId="25E9A9C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Алтын күнге ұқсайық,</w:t>
            </w:r>
          </w:p>
          <w:p w14:paraId="6304D14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Қолдарды, кел, созайық.</w:t>
            </w:r>
          </w:p>
          <w:p w14:paraId="661673E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Қолдарымыз - шуақтар,</w:t>
            </w:r>
          </w:p>
          <w:p w14:paraId="24F840A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Жайылады жан-жаққа.</w:t>
            </w:r>
          </w:p>
          <w:p w14:paraId="6373812A">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 xml:space="preserve">Еңбекке баулу тапсырмалары: </w:t>
            </w:r>
            <w:r>
              <w:rPr>
                <w:rFonts w:ascii="Times New Roman" w:hAnsi="Times New Roman" w:eastAsia="Times New Roman" w:cs="Times New Roman"/>
                <w:sz w:val="24"/>
                <w:szCs w:val="24"/>
                <w:rtl w:val="0"/>
              </w:rPr>
              <w:t>балаларды қарды күректермен күреп, жүруге арналған жолдарды жасауға шақыру.</w:t>
            </w:r>
          </w:p>
          <w:p w14:paraId="768ADA8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ересектің үлгісіне еріп, қарапайым еңбек әрекеттерін жасауға машықтандыру; топтастырымен бірге әрекет етуге баулу; жағымды эмоцияларды дамыту.</w:t>
            </w:r>
          </w:p>
          <w:p w14:paraId="736200DF">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"Қарлы жолдарды басайық" қимылды жаттығуы. (дене шынықтыру)</w:t>
            </w:r>
          </w:p>
          <w:p w14:paraId="70D13DE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Балалардың сапта түзу бағытпен жүріп, екі аяқпен секіріп, жүгіріп, алға жылжу қабілеттерін жетілдіру, тепе-теңдікті сақтау қабілеттерін дамыту, бұлшық еттерін шымыр ету.</w:t>
            </w:r>
          </w:p>
          <w:p w14:paraId="010D1AE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Педагог балаларды көркем сөзбен қимылдарға ынталандырады.</w:t>
            </w:r>
          </w:p>
          <w:p w14:paraId="17092A5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Алдымызда ұзынша</w:t>
            </w:r>
          </w:p>
          <w:p w14:paraId="2A3B84F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Жайылып тұр жолақша.</w:t>
            </w:r>
          </w:p>
          <w:p w14:paraId="29CD96B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Топ-топ етіп басайық,</w:t>
            </w:r>
          </w:p>
          <w:p w14:paraId="0F85191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Қадам басып барайық.</w:t>
            </w:r>
          </w:p>
          <w:p w14:paraId="542D58A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Секіреміз оп-оп!</w:t>
            </w:r>
          </w:p>
          <w:p w14:paraId="5BE614E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Біз жүреміз топ боп.</w:t>
            </w:r>
          </w:p>
          <w:p w14:paraId="0447B0C2">
            <w:pPr>
              <w:widowControl w:val="0"/>
              <w:rPr>
                <w:rFonts w:ascii="Times New Roman" w:hAnsi="Times New Roman" w:eastAsia="Times New Roman" w:cs="Times New Roman"/>
                <w:sz w:val="24"/>
                <w:szCs w:val="24"/>
              </w:rPr>
            </w:pPr>
          </w:p>
          <w:p w14:paraId="44B9681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Ал енді біз жүгірейк,</w:t>
            </w:r>
          </w:p>
          <w:p w14:paraId="05C7827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Саптан қалмай, үлгерейік.</w:t>
            </w:r>
          </w:p>
          <w:p w14:paraId="7FD5326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Жүгір, жүгір, балақай!</w:t>
            </w:r>
          </w:p>
          <w:p w14:paraId="3090F3B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Саптан қалма, балақай!</w:t>
            </w:r>
          </w:p>
          <w:p w14:paraId="2DEC7617">
            <w:pPr>
              <w:widowControl w:val="0"/>
              <w:rPr>
                <w:rFonts w:ascii="Times New Roman" w:hAnsi="Times New Roman" w:eastAsia="Times New Roman" w:cs="Times New Roman"/>
                <w:sz w:val="24"/>
                <w:szCs w:val="24"/>
              </w:rPr>
            </w:pPr>
          </w:p>
          <w:p w14:paraId="2EE6D93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Жүгіріп болдық, жүрейік,</w:t>
            </w:r>
          </w:p>
          <w:p w14:paraId="7A48D80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Тыныс алып, үлгерейік.</w:t>
            </w:r>
          </w:p>
          <w:p w14:paraId="149539C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Тыныс алып болайық,</w:t>
            </w:r>
          </w:p>
          <w:p w14:paraId="4CCC16F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Қадам басып, тоқтайық ...</w:t>
            </w:r>
          </w:p>
          <w:p w14:paraId="6D54AEB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Д. Ахметова</w:t>
            </w:r>
          </w:p>
          <w:p w14:paraId="238000C8">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"Әткеншек" қимылды ойыны. (дене шынықтыру)</w:t>
            </w:r>
          </w:p>
          <w:p w14:paraId="7C943A5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шеңберге тұрып, тақпақ сөздеріне сай қимылдай білу қабілетін қалыптастыру.</w:t>
            </w:r>
          </w:p>
          <w:p w14:paraId="483D3FE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Бір жоғары, бір төмен,</w:t>
            </w:r>
          </w:p>
          <w:p w14:paraId="7856605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Күні бойы тербелем.</w:t>
            </w:r>
          </w:p>
          <w:p w14:paraId="0A5F3B4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Әткеншек-ау, әткеншек,</w:t>
            </w:r>
          </w:p>
          <w:p w14:paraId="26A17ADC">
            <w:pPr>
              <w:widowControl w:val="0"/>
              <w:rPr>
                <w:sz w:val="20"/>
                <w:szCs w:val="20"/>
              </w:rPr>
            </w:pPr>
            <w:r>
              <w:rPr>
                <w:rFonts w:ascii="Times New Roman" w:hAnsi="Times New Roman" w:eastAsia="Times New Roman" w:cs="Times New Roman"/>
                <w:sz w:val="24"/>
                <w:szCs w:val="24"/>
                <w:rtl w:val="0"/>
              </w:rPr>
              <w:t>Айнала бер бізбенен.</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11546441">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Ауладағы құстарды бақылау (шығаратын дыбыстары).</w:t>
            </w:r>
          </w:p>
          <w:p w14:paraId="4B7C943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құстардың шиқылдаған дыбыстарын тыңдауға ынталандыру; құстардың дыбыстарына еліктеуге үйрету.</w:t>
            </w:r>
          </w:p>
          <w:p w14:paraId="5D4B2F2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Балалар, тыныш тұрайықшы. Естіп тұрсыңдар ма? Бұл шығып жатқан қандай дыбыстар? Біреу "шиық-шиық" деген дыбыстарды шығарады.</w:t>
            </w:r>
          </w:p>
          <w:p w14:paraId="45352FC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Иә, бұл құстардың шиқылдаған дыбыстары.</w:t>
            </w:r>
          </w:p>
          <w:p w14:paraId="35F21E6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Құстар ұқсап дыбыстайықшы. Жарайсыңдар!</w:t>
            </w:r>
          </w:p>
          <w:p w14:paraId="28F27DE4">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Еңбекке баулу тапсырмалары:</w:t>
            </w:r>
            <w:r>
              <w:rPr>
                <w:rFonts w:ascii="Times New Roman" w:hAnsi="Times New Roman" w:eastAsia="Times New Roman" w:cs="Times New Roman"/>
                <w:sz w:val="24"/>
                <w:szCs w:val="24"/>
                <w:rtl w:val="0"/>
              </w:rPr>
              <w:t xml:space="preserve"> балаларды учаскедегі жемшашарларды жемге толтыруға шақыру.</w:t>
            </w:r>
          </w:p>
          <w:p w14:paraId="2FAFB7F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ересектің үлгісіне еріп, құстарға қамқорлық жасауға баулу; қарапайым еңбек әрекеттерін жасауға машықтандыру; жағымды эмоцияларды дамыту.</w:t>
            </w:r>
          </w:p>
          <w:p w14:paraId="24392F77">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"Құстар" қимылды ойыны. (дене шынықтыру, сөйлеуді дамыту)</w:t>
            </w:r>
          </w:p>
          <w:p w14:paraId="1CBA5FC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Балалардың жан-жақтағы бағытқа, бір-бірін итермей, жан-жаққа жүгіруді үйрету, жылдамдыққа, ұйымшылдыққа тәрбиелеу.</w:t>
            </w:r>
          </w:p>
          <w:p w14:paraId="550DE6D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Педагог балалар ("құстар") үшін белгілі орындарды,"ұя" деп белгілейді. "Құстар, ұша қойыңдар!" сөздерінен кейін балаларға еркін жүгіріп, қолдарымен бұлғап,, құстардың ұшқанына еліктеу қимылдарын көрсетеді, жағымды сөздерді айтып, балаларды қолдайды, біраздан соң балаларға алаңға шоқайып отыруды ұсынады:</w:t>
            </w:r>
          </w:p>
          <w:p w14:paraId="2C6F0A9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Құстар, құстар, келіңдер,</w:t>
            </w:r>
          </w:p>
          <w:p w14:paraId="0CBCA7A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Жемді шоқып, теріңдер.</w:t>
            </w:r>
          </w:p>
          <w:p w14:paraId="3662643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Жемді шоқып, тойсаңдар,</w:t>
            </w:r>
          </w:p>
          <w:p w14:paraId="212C544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Ән салып беріңдер.</w:t>
            </w:r>
          </w:p>
          <w:p w14:paraId="0BA7F50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Д. Ахметова</w:t>
            </w:r>
          </w:p>
          <w:p w14:paraId="1499C48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Балалар бірақ отырып, демалып болғаннан кейін, педагог қайта "ұшып" қимылдауды ұсынады.</w:t>
            </w:r>
          </w:p>
          <w:p w14:paraId="711900F5">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"Шеңберге дәлде" ойын жаттығуы. (дене шынықтыру)</w:t>
            </w:r>
          </w:p>
          <w:p w14:paraId="1FEB50DD">
            <w:pPr>
              <w:widowControl w:val="0"/>
              <w:rPr>
                <w:sz w:val="20"/>
                <w:szCs w:val="20"/>
              </w:rPr>
            </w:pPr>
            <w:r>
              <w:rPr>
                <w:rFonts w:ascii="Times New Roman" w:hAnsi="Times New Roman" w:eastAsia="Times New Roman" w:cs="Times New Roman"/>
                <w:sz w:val="24"/>
                <w:szCs w:val="24"/>
                <w:rtl w:val="0"/>
              </w:rPr>
              <w:t>Мақсат-міндеттер: балаларда нысанаға (қарды) дәлдеп ата білу, ептілік, мергенділік қабілеттерін дамыту.</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2C920C14">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Апандағы аюдың суретін қарау. (қоршаған ортамен танысу, сөйлеуді дамыту)</w:t>
            </w:r>
          </w:p>
          <w:p w14:paraId="06392A6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Балаларға аюдың қысқы тіршілігі жөнінде жалпы ұғымдар беру; аюдың орманда көрінбейтінін, апанда ұйқыда жатқанын түсінуді үйрету; ойлау, есте сақтау қабілеттерін дамыту.</w:t>
            </w:r>
          </w:p>
          <w:p w14:paraId="5010BE5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Аю апанына жатты,</w:t>
            </w:r>
          </w:p>
          <w:p w14:paraId="5D007A2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Аюдың ұйқысы қатты (ұйықтаған аю).</w:t>
            </w:r>
          </w:p>
          <w:p w14:paraId="5A7D69E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Аю, аю, қайдасың?</w:t>
            </w:r>
          </w:p>
          <w:p w14:paraId="0608E92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Неге ақырмайсың?</w:t>
            </w:r>
          </w:p>
          <w:p w14:paraId="738F566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Д. Ахметова</w:t>
            </w:r>
          </w:p>
          <w:p w14:paraId="70D4838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Балалар, аю неге ақырмайды?</w:t>
            </w:r>
          </w:p>
          <w:p w14:paraId="4B38AE1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Иә, аю апанда ұйықтап жатыр.</w:t>
            </w:r>
          </w:p>
          <w:p w14:paraId="7E38D98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Аю қалай ұйықтайтынын көрсетейікші.</w:t>
            </w:r>
          </w:p>
          <w:p w14:paraId="03C5777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Жарайсыңдар.</w:t>
            </w:r>
          </w:p>
          <w:p w14:paraId="0704696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Аюдың ұйқысы қатты, біз ойынды ойнап көрейік.</w:t>
            </w:r>
          </w:p>
          <w:p w14:paraId="3E98F702">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Еңбекке баулу тапсырмалары:</w:t>
            </w:r>
            <w:r>
              <w:rPr>
                <w:rFonts w:ascii="Times New Roman" w:hAnsi="Times New Roman" w:eastAsia="Times New Roman" w:cs="Times New Roman"/>
                <w:sz w:val="24"/>
                <w:szCs w:val="24"/>
                <w:rtl w:val="0"/>
              </w:rPr>
              <w:t xml:space="preserve"> балаларды учаскедегі орындықтарды қылшақтар арқылы қардан тазалауға шақыру.</w:t>
            </w:r>
          </w:p>
          <w:p w14:paraId="47BC5F3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ересектің үлгісіне еріп, қарапайым еңбек әрекеттерін жасауға машықтандыру; топтастырымен бірге әрекет етуге, тазалыққа баулу; жағымды эмоцияларды дамыту.</w:t>
            </w:r>
          </w:p>
          <w:p w14:paraId="3B627A62">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"Қоңырауым қайда?" қимылды ойыны. (дене шынықтыру, сөйлеуді дамыту)</w:t>
            </w:r>
          </w:p>
          <w:p w14:paraId="76EB327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белгілі бағытта сигнал бойынша жүгіруге жаттықтыру.</w:t>
            </w:r>
          </w:p>
          <w:p w14:paraId="612F07A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Педагог балаларға ойынның бастамасын көрсетеді.</w:t>
            </w:r>
          </w:p>
          <w:p w14:paraId="02F81B0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Қоңырауым қайда?</w:t>
            </w:r>
          </w:p>
          <w:p w14:paraId="2966298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Сыңғырлайды сайда.</w:t>
            </w:r>
          </w:p>
          <w:p w14:paraId="4C88195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Кім адапсай тауып алады,</w:t>
            </w:r>
          </w:p>
          <w:p w14:paraId="0337990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Қоңырырауды қолға алады.</w:t>
            </w:r>
          </w:p>
          <w:p w14:paraId="1273E91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Балалар жасырынған қоңырауды тауып алып, қолға алып сыңғырлайды.</w:t>
            </w:r>
          </w:p>
          <w:p w14:paraId="48D0C0F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Педагог келесі ретте қоңыраудың орнын ауыстырып жасырады.</w:t>
            </w:r>
          </w:p>
          <w:p w14:paraId="57F4580D">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"Көпірден өт" қимылды жаттығуы. (дене шынықтыру)</w:t>
            </w:r>
          </w:p>
          <w:p w14:paraId="4C23CD9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бір орнынан ұзындыққа екі аяқпен алға секіре білу қабілетін қалыптастыру; тепе-теңдік, ептілік, көзбен мөлшерлеу сезімдерін дамыту.</w:t>
            </w:r>
          </w:p>
        </w:tc>
      </w:tr>
      <w:tr w14:paraId="1B206EA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44CA150E">
            <w:pPr>
              <w:widowControl w:val="0"/>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Серуеннен оралу</w:t>
            </w:r>
          </w:p>
          <w:p w14:paraId="0F130D2F">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12.15-12.25</w:t>
            </w:r>
          </w:p>
        </w:tc>
        <w:tc>
          <w:tcPr>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16E3167E">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Серуеннен кейін беті-қолды сумен тазалап жуу дағдысын бекіту.</w:t>
            </w:r>
          </w:p>
          <w:p w14:paraId="4727E0E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Сылдырлайды мөлдір су,</w:t>
            </w:r>
          </w:p>
          <w:p w14:paraId="4713EA5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Мөлдір суға қолыңды жу.</w:t>
            </w:r>
          </w:p>
          <w:p w14:paraId="2E72A0A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Жуынсаң сен әрдайым,</w:t>
            </w:r>
          </w:p>
          <w:p w14:paraId="767AECB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Таза бетің, маңдайың.</w:t>
            </w:r>
          </w:p>
          <w:p w14:paraId="0CDFFE90">
            <w:pPr>
              <w:widowControl w:val="0"/>
              <w:rPr>
                <w:sz w:val="20"/>
                <w:szCs w:val="20"/>
              </w:rPr>
            </w:pPr>
            <w:r>
              <w:rPr>
                <w:rFonts w:ascii="Times New Roman" w:hAnsi="Times New Roman" w:eastAsia="Times New Roman" w:cs="Times New Roman"/>
                <w:b/>
                <w:sz w:val="24"/>
                <w:szCs w:val="24"/>
                <w:rtl w:val="0"/>
              </w:rPr>
              <w:t>(мәдени-гигиеналық дағдылар)</w:t>
            </w:r>
          </w:p>
        </w:tc>
      </w:tr>
      <w:tr w14:paraId="2FB8B02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5103410B">
            <w:pPr>
              <w:widowControl w:val="0"/>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Түскі ас</w:t>
            </w:r>
          </w:p>
          <w:p w14:paraId="2054A356">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12.25-12.55</w:t>
            </w:r>
          </w:p>
        </w:tc>
        <w:tc>
          <w:tcPr>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0E32C673">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Гигиеналық дағдылар</w:t>
            </w:r>
          </w:p>
          <w:p w14:paraId="0D244F8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Балаларды тамақтану рәсіміне баулу.</w:t>
            </w:r>
          </w:p>
          <w:p w14:paraId="744B511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Біз қонаққа барамыз (сап түзеп жүру),</w:t>
            </w:r>
          </w:p>
          <w:p w14:paraId="08486B0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Қолды сумен жуамыз (алақандарды тік ұстап, бүгу),</w:t>
            </w:r>
          </w:p>
          <w:p w14:paraId="41C3B47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Сабын салып, жу, жу (алақандарды бір-біріне тигізіп, ысқылау).</w:t>
            </w:r>
          </w:p>
          <w:p w14:paraId="0602254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Алақан су, су (саусақтарды қозғау),</w:t>
            </w:r>
          </w:p>
          <w:p w14:paraId="1A30ACE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Сүлгі алып, сүртеміз (алақандарды үйкелеу),</w:t>
            </w:r>
          </w:p>
          <w:p w14:paraId="6C6978F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Тазалықты сақтаймыз (шапалақтау).</w:t>
            </w:r>
          </w:p>
          <w:p w14:paraId="7269613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Д. Ахметова</w:t>
            </w:r>
          </w:p>
          <w:p w14:paraId="1D64C1B7">
            <w:pPr>
              <w:widowControl w:val="0"/>
              <w:rPr>
                <w:sz w:val="20"/>
                <w:szCs w:val="20"/>
              </w:rPr>
            </w:pPr>
            <w:r>
              <w:rPr>
                <w:rFonts w:ascii="Times New Roman" w:hAnsi="Times New Roman" w:eastAsia="Times New Roman" w:cs="Times New Roman"/>
                <w:b/>
                <w:sz w:val="24"/>
                <w:szCs w:val="24"/>
                <w:rtl w:val="0"/>
              </w:rPr>
              <w:t>(мәдени-гигиеналық дағдылар, көркем сөз)</w:t>
            </w:r>
          </w:p>
        </w:tc>
      </w:tr>
      <w:tr w14:paraId="7D465EA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0507894E">
            <w:pPr>
              <w:widowControl w:val="0"/>
              <w:rPr>
                <w:rFonts w:hint="default" w:ascii="Times New Roman" w:hAnsi="Times New Roman" w:eastAsia="Calibri" w:cs="Times New Roman"/>
                <w:b/>
                <w:bCs/>
                <w:sz w:val="24"/>
                <w:szCs w:val="24"/>
                <w:rtl w:val="0"/>
              </w:rPr>
            </w:pPr>
            <w:r>
              <w:rPr>
                <w:rFonts w:hint="default" w:ascii="Times New Roman" w:hAnsi="Times New Roman" w:eastAsia="Calibri" w:cs="Times New Roman"/>
                <w:b/>
                <w:bCs/>
                <w:sz w:val="24"/>
                <w:szCs w:val="24"/>
                <w:rtl w:val="0"/>
              </w:rPr>
              <w:t>Күндізгі ұйқы</w:t>
            </w:r>
          </w:p>
          <w:p w14:paraId="336194C4">
            <w:pPr>
              <w:widowControl w:val="0"/>
              <w:rPr>
                <w:rFonts w:hint="default" w:ascii="Times New Roman" w:hAnsi="Times New Roman" w:eastAsia="Calibri" w:cs="Times New Roman"/>
                <w:b/>
                <w:bCs/>
                <w:sz w:val="24"/>
                <w:szCs w:val="24"/>
                <w:rtl w:val="0"/>
                <w:lang w:val="kk-KZ"/>
              </w:rPr>
            </w:pPr>
            <w:r>
              <w:rPr>
                <w:rFonts w:hint="default" w:ascii="Times New Roman" w:hAnsi="Times New Roman" w:eastAsia="Calibri" w:cs="Times New Roman"/>
                <w:b/>
                <w:bCs/>
                <w:sz w:val="24"/>
                <w:szCs w:val="24"/>
                <w:rtl w:val="0"/>
                <w:lang w:val="kk-KZ"/>
              </w:rPr>
              <w:t>12.55-15.00</w:t>
            </w:r>
          </w:p>
        </w:tc>
        <w:tc>
          <w:tcPr>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54B67DAF">
            <w:pPr>
              <w:widowControl w:val="0"/>
              <w:rPr>
                <w:sz w:val="20"/>
                <w:szCs w:val="20"/>
              </w:rPr>
            </w:pPr>
            <w:r>
              <w:rPr>
                <w:rFonts w:ascii="Times New Roman" w:hAnsi="Times New Roman" w:eastAsia="Times New Roman" w:cs="Times New Roman"/>
                <w:sz w:val="24"/>
                <w:szCs w:val="24"/>
                <w:rtl w:val="0"/>
              </w:rPr>
              <w:t>Балалардың тыныш ұйықтауына жағымды жағдай жасау.</w:t>
            </w:r>
          </w:p>
        </w:tc>
      </w:tr>
      <w:tr w14:paraId="2560C19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0837C88E">
            <w:pPr>
              <w:widowControl w:val="0"/>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Бірте-бірте тұрғызу, сауықтыру шаралары</w:t>
            </w:r>
          </w:p>
          <w:p w14:paraId="636EB651">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15.00-15.30</w:t>
            </w:r>
          </w:p>
        </w:tc>
        <w:tc>
          <w:tcPr>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68D054EC">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Керуеттегі жаттығулар</w:t>
            </w:r>
          </w:p>
          <w:p w14:paraId="2CAEDCE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Көзімізді ашайық</w:t>
            </w:r>
          </w:p>
          <w:p w14:paraId="2DD473D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Аунап, қунап алайық ,</w:t>
            </w:r>
          </w:p>
          <w:p w14:paraId="1A36E91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Ұйқымызды ашайық</w:t>
            </w:r>
          </w:p>
          <w:p w14:paraId="2BEB547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"Самал жел" - іште жатып, қолдары дене бойында. Бастарын сәл көтеріп, жел соққанын келістіру: "Ф-ф-ф".</w:t>
            </w:r>
          </w:p>
          <w:p w14:paraId="363C75C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"Желдің желпуі" - іште жатып, қолдары дене бойында, қолдарын екі жаққа созу.</w:t>
            </w:r>
          </w:p>
          <w:p w14:paraId="5625553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"Жел бұлттарды айдайды" - тізені құшақтап жату. Аяқты құшақтап денемен алдына-артына тербелу.</w:t>
            </w:r>
          </w:p>
          <w:p w14:paraId="40BC94E3">
            <w:pPr>
              <w:widowControl w:val="0"/>
              <w:rPr>
                <w:sz w:val="20"/>
                <w:szCs w:val="20"/>
              </w:rPr>
            </w:pPr>
            <w:r>
              <w:rPr>
                <w:rFonts w:ascii="Times New Roman" w:hAnsi="Times New Roman" w:eastAsia="Times New Roman" w:cs="Times New Roman"/>
                <w:b/>
                <w:sz w:val="24"/>
                <w:szCs w:val="24"/>
                <w:rtl w:val="0"/>
              </w:rPr>
              <w:t>(дене шынықтыру)</w:t>
            </w:r>
          </w:p>
        </w:tc>
      </w:tr>
      <w:tr w14:paraId="111A1A1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456506B8">
            <w:pPr>
              <w:widowControl w:val="0"/>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Бесін ас</w:t>
            </w:r>
          </w:p>
          <w:p w14:paraId="3F99266E">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15.30-16.00</w:t>
            </w:r>
          </w:p>
        </w:tc>
        <w:tc>
          <w:tcPr>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19343A50">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Ойын-жағдаят: "Біз ас ішеміз".</w:t>
            </w:r>
          </w:p>
          <w:p w14:paraId="0C7A56C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үстел басында тыныш отыруды, денені, қасықты дұрыс ұстауды, қасыққа асты толтырмай алуды, ернеуі кең жерінен шусыз жеуді үйрету, өз бетінше, ұқыпты жеу біліктіліктерін тәрбиелеу.</w:t>
            </w:r>
          </w:p>
          <w:p w14:paraId="433576D4">
            <w:pPr>
              <w:widowControl w:val="0"/>
              <w:rPr>
                <w:sz w:val="20"/>
                <w:szCs w:val="20"/>
              </w:rPr>
            </w:pPr>
            <w:r>
              <w:rPr>
                <w:rFonts w:ascii="Times New Roman" w:hAnsi="Times New Roman" w:eastAsia="Times New Roman" w:cs="Times New Roman"/>
                <w:b/>
                <w:sz w:val="24"/>
                <w:szCs w:val="24"/>
                <w:rtl w:val="0"/>
              </w:rPr>
              <w:t>(мәдени-гигиеналық дағдылар)</w:t>
            </w:r>
          </w:p>
        </w:tc>
      </w:tr>
      <w:tr w14:paraId="32FC97A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38E547DB">
            <w:pPr>
              <w:widowControl w:val="0"/>
              <w:rPr>
                <w:rFonts w:hint="default" w:ascii="Times New Roman" w:hAnsi="Times New Roman" w:eastAsia="Times New Roman" w:cs="Times New Roman"/>
                <w:sz w:val="24"/>
                <w:szCs w:val="24"/>
                <w:rtl w:val="0"/>
              </w:rPr>
            </w:pPr>
            <w:r>
              <w:rPr>
                <w:rFonts w:hint="default" w:ascii="Times New Roman" w:hAnsi="Times New Roman" w:eastAsia="Times New Roman" w:cs="Times New Roman"/>
                <w:b/>
                <w:sz w:val="24"/>
                <w:szCs w:val="24"/>
                <w:rtl w:val="0"/>
              </w:rPr>
              <w:t>Балалардың дербес әрекеті</w:t>
            </w:r>
            <w:r>
              <w:rPr>
                <w:rFonts w:hint="default" w:ascii="Times New Roman" w:hAnsi="Times New Roman" w:eastAsia="Times New Roman" w:cs="Times New Roman"/>
                <w:sz w:val="24"/>
                <w:szCs w:val="24"/>
                <w:rtl w:val="0"/>
              </w:rPr>
              <w:t xml:space="preserve"> (баяу қимылды ойындар, үстел үсті ойындары, бейнелеу әрекеті, кітаптар қарау және тағы басқа әрекеттер)</w:t>
            </w:r>
          </w:p>
          <w:p w14:paraId="2C7B8D29">
            <w:pPr>
              <w:widowControl w:val="0"/>
              <w:rPr>
                <w:rFonts w:hint="default" w:ascii="Times New Roman" w:hAnsi="Times New Roman" w:eastAsia="Times New Roman" w:cs="Times New Roman"/>
                <w:sz w:val="24"/>
                <w:szCs w:val="24"/>
                <w:rtl w:val="0"/>
                <w:lang w:val="kk-KZ"/>
              </w:rPr>
            </w:pPr>
            <w:r>
              <w:rPr>
                <w:rFonts w:hint="default" w:ascii="Times New Roman" w:hAnsi="Times New Roman" w:eastAsia="Times New Roman" w:cs="Times New Roman"/>
                <w:sz w:val="24"/>
                <w:szCs w:val="24"/>
                <w:rtl w:val="0"/>
                <w:lang w:val="kk-KZ"/>
              </w:rPr>
              <w:t>16.00-1630</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2756B106">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Сөйлеуді дамытудан ойын-жаттығу</w:t>
            </w:r>
          </w:p>
          <w:p w14:paraId="21B1ED2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"Аю мен әтеш".</w:t>
            </w:r>
          </w:p>
          <w:p w14:paraId="2CB9D90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аю мен әтеш туралы тақпақтың мазмұнымен таныстыру.</w:t>
            </w:r>
          </w:p>
          <w:p w14:paraId="4AEEC148">
            <w:pPr>
              <w:widowControl w:val="0"/>
              <w:rPr>
                <w:rFonts w:ascii="Times New Roman" w:hAnsi="Times New Roman" w:eastAsia="Times New Roman" w:cs="Times New Roman"/>
                <w:sz w:val="24"/>
                <w:szCs w:val="24"/>
              </w:rPr>
            </w:pPr>
          </w:p>
          <w:p w14:paraId="6B569F98">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"Қоян қайда?" дамытушы ойыны.</w:t>
            </w:r>
          </w:p>
          <w:p w14:paraId="01EB405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Мақсат-міндеттері. Балаларға қоян ойыншығының қайда жасырынғанын байқату, отырған орнын "әне", "міне", "анда", "бұнда", "бар", "жоқ" сөздерін қолданып айтуға ынталандыру; жағымды әсер алуға мүмкіндіктер жасау.</w:t>
            </w:r>
          </w:p>
          <w:p w14:paraId="224674D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Шарты: ойын бөлмесінде жасырынған қоянның орнын, белгілі сілтеу есімдіктерді айтып көрсету.</w:t>
            </w:r>
          </w:p>
          <w:p w14:paraId="7349FAD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Балалар, бізде қонақта қоян.</w:t>
            </w:r>
          </w:p>
          <w:p w14:paraId="1AEADAE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Қоян бізбен ойнағысы келеді.</w:t>
            </w:r>
          </w:p>
          <w:p w14:paraId="69A9DAF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Ол жасырынса, тауып алу керек. Мен "Қоян қайда?" деп сұрасам, оның отырған жерін "әне", "міне", "анда" сияқты сөздерді қолданып жауап қайтарамыз.</w:t>
            </w:r>
          </w:p>
          <w:p w14:paraId="2995024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Қоян қорқақ,</w:t>
            </w:r>
          </w:p>
          <w:p w14:paraId="4ED3D31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Ұзын құлақ.</w:t>
            </w:r>
          </w:p>
          <w:p w14:paraId="77785A8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Бұта түбінде,</w:t>
            </w:r>
          </w:p>
          <w:p w14:paraId="57EEF4B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Қасқырға көрінбей,</w:t>
            </w:r>
          </w:p>
          <w:p w14:paraId="39D88D7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Ақ қарда жатыр,</w:t>
            </w:r>
          </w:p>
          <w:p w14:paraId="5172E82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Тыныш қана, үндемей.</w:t>
            </w:r>
          </w:p>
          <w:p w14:paraId="2670FD1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Д. Ахметова</w:t>
            </w:r>
          </w:p>
          <w:p w14:paraId="0374A95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Көркем сөзден кейін, педагог балаларды өзімен бірге ертіп жүріп, ойыншықтың орнын тауып жатып, балаларға қоянның отырған орнын айтқызады.</w:t>
            </w:r>
          </w:p>
          <w:p w14:paraId="57F9F717">
            <w:pPr>
              <w:widowControl w:val="0"/>
              <w:rPr>
                <w:sz w:val="20"/>
                <w:szCs w:val="20"/>
              </w:rPr>
            </w:pPr>
            <w:r>
              <w:rPr>
                <w:rFonts w:ascii="Times New Roman" w:hAnsi="Times New Roman" w:eastAsia="Times New Roman" w:cs="Times New Roman"/>
                <w:b/>
                <w:sz w:val="24"/>
                <w:szCs w:val="24"/>
                <w:rtl w:val="0"/>
              </w:rPr>
              <w:t>(сөйлеуді дамыту)</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018BC3FF">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Сенсорикадан ойын-жаттығу</w:t>
            </w:r>
          </w:p>
          <w:p w14:paraId="340CA07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"Ормандағы қыс".</w:t>
            </w:r>
          </w:p>
          <w:p w14:paraId="23EE78C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Балалардың зейінін сұр түстің қасиетіне аудару және әртүрлі заттардың айырмашылықтарына қарамай, ортақ сенсорикалық сипаты, түсі бойынша сәйкестендіруге үйрету; заттардың ұқсас қасиеттерін табуға және екі түрлі топтамаға аталған қасиеті бойынша бөліп алуға дағдыландыру.</w:t>
            </w:r>
          </w:p>
          <w:p w14:paraId="3F01634E">
            <w:pPr>
              <w:widowControl w:val="0"/>
              <w:rPr>
                <w:rFonts w:ascii="Times New Roman" w:hAnsi="Times New Roman" w:eastAsia="Times New Roman" w:cs="Times New Roman"/>
                <w:sz w:val="24"/>
                <w:szCs w:val="24"/>
              </w:rPr>
            </w:pPr>
          </w:p>
          <w:p w14:paraId="4FA3F620">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"Не қалай дыбыстайды?" дидактикалық ойыны.</w:t>
            </w:r>
          </w:p>
          <w:p w14:paraId="2DA7637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құстардың дыбыстарын айтуға ынталандыру; құстарды ажыратуға үйрету; жағымды эмоцияларға бөлену қабілеттерін дамыту.</w:t>
            </w:r>
          </w:p>
          <w:p w14:paraId="328CBF9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Педагог балаларға торғай, қарғаның дыбыстарын тыңдатады, олардың дыбыстарына еліктеу сөздерді айтқызады.</w:t>
            </w:r>
          </w:p>
          <w:p w14:paraId="7B6C837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Содан соң аудиожазбаны тыңдатқанда балалар торғайларды "шиық-шиық", қарғаны "қарқ-қарқ" деп дыбыстайды.</w:t>
            </w:r>
          </w:p>
          <w:p w14:paraId="371A5439">
            <w:pPr>
              <w:widowControl w:val="0"/>
              <w:rPr>
                <w:sz w:val="20"/>
                <w:szCs w:val="20"/>
              </w:rPr>
            </w:pPr>
            <w:r>
              <w:rPr>
                <w:rFonts w:ascii="Times New Roman" w:hAnsi="Times New Roman" w:eastAsia="Times New Roman" w:cs="Times New Roman"/>
                <w:b/>
                <w:sz w:val="24"/>
                <w:szCs w:val="24"/>
                <w:rtl w:val="0"/>
              </w:rPr>
              <w:t>(қоршаған ортамен танысу)</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605B5055">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Қоршаған ортамен танысудан ойын-жаттығу</w:t>
            </w:r>
          </w:p>
          <w:p w14:paraId="49C2532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"Қысқы ормандағы аңдар".</w:t>
            </w:r>
          </w:p>
          <w:p w14:paraId="68346E9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жабайы аңдардың қысқы ормандағы тіршілік ерекшелігімен таныстыру; әр жабайы аң туралы қысқаша түсінік бере отырып, олардан қорғану ережелеріне үйрету.</w:t>
            </w:r>
          </w:p>
          <w:p w14:paraId="40ED4F94">
            <w:pPr>
              <w:widowControl w:val="0"/>
              <w:rPr>
                <w:rFonts w:ascii="Times New Roman" w:hAnsi="Times New Roman" w:eastAsia="Times New Roman" w:cs="Times New Roman"/>
                <w:sz w:val="24"/>
                <w:szCs w:val="24"/>
              </w:rPr>
            </w:pPr>
          </w:p>
          <w:p w14:paraId="5FCDDE18">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"Мен түлкімін, түлкімін" аз қимылды ойыны.</w:t>
            </w:r>
          </w:p>
          <w:p w14:paraId="0BE6D8B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жүргізушінің сөздерін мұқият тыңдап, сонымен қоса алаңда еркін қимылдап, сигнал бойынша өз орындарына жылдам өтуге жаттықтыру; зейінді, ойлау қабілетін дамыту; шапшаңдыққа, зеректікке тәрбиелеу.</w:t>
            </w:r>
          </w:p>
          <w:p w14:paraId="661D493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Шарты: педагог түлкіні сомдайды, балалар ойыншылар болады; ""түлкінің"" сөздері аяқталған кезде балалар орындықтарға тезірек өтеді.</w:t>
            </w:r>
          </w:p>
          <w:p w14:paraId="2FC69B3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Педагог қауіпсіздікті сақтау мақсатында, балаларды асықтырмайды. Ойында балалардың өз орындарына өтіп, тынышталуына, өзін-өзі басқаруына ықпал етеді.</w:t>
            </w:r>
          </w:p>
          <w:p w14:paraId="007CB4E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Балалар, мен түлкі болайын. Мен сендерге әдемі ән айтып, алаңға серуенге шақырамын. Мен ән айтуды тоқтатқанда өз орындарыңа барып, тез отыра қаласыңдар. Отырмайтын болсаңдар, мен орынды басып аламын. Бастайық.</w:t>
            </w:r>
          </w:p>
          <w:p w14:paraId="7177FCB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Мен түлкімін, түлкімін,</w:t>
            </w:r>
          </w:p>
          <w:p w14:paraId="12BF456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Қулықпен өтер күнім.</w:t>
            </w:r>
          </w:p>
          <w:p w14:paraId="02A8795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Қаласам алдай саламын,</w:t>
            </w:r>
          </w:p>
          <w:p w14:paraId="0346C25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Орынды басып аламын.</w:t>
            </w:r>
          </w:p>
          <w:p w14:paraId="2138342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Д. Ахметова</w:t>
            </w:r>
          </w:p>
          <w:p w14:paraId="09EF7D3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Педагог сөздерді әндетіп айтып жүруі керек.</w:t>
            </w:r>
          </w:p>
          <w:p w14:paraId="0E6F77A5">
            <w:pPr>
              <w:widowControl w:val="0"/>
              <w:rPr>
                <w:sz w:val="20"/>
                <w:szCs w:val="20"/>
              </w:rPr>
            </w:pPr>
            <w:r>
              <w:rPr>
                <w:rFonts w:ascii="Times New Roman" w:hAnsi="Times New Roman" w:eastAsia="Times New Roman" w:cs="Times New Roman"/>
                <w:b/>
                <w:sz w:val="24"/>
                <w:szCs w:val="24"/>
                <w:rtl w:val="0"/>
              </w:rPr>
              <w:t>(дене шынықтыру)</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7E92E84D">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Жапсырудан ойын-жаттығу</w:t>
            </w:r>
          </w:p>
          <w:p w14:paraId="5B4DAB4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"Қоян".</w:t>
            </w:r>
          </w:p>
          <w:p w14:paraId="6A5B630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Мақсат-міндеттен. Балаларды дайын аяқталмаған қоян бейнесін (басы мен денесін) сопақша және домалақ пішіндермен жапсыруға үйрету; желімді пішіндерге қылқаламмен жағуға жаттықтыру; сүлгіні пішіндердің үстінен басып, толық бейнені жасай білу қабілетін қалыптастыру; балалардың жапсырудағы икемділігі мен дағдысын, қолдың ұсақ моторикасын, түс пен пішінді қабылдау қабілеті мен зейінін дамыту; балалардың жабайы аңдардың қысқы тіршілігіне және жапсыру іс-әрекетіне қызығушылықтарын қалыптастыру; ұйымдастырылған іс-әрекетінде достық қарым-қатынасқа тәрбиелеу.</w:t>
            </w:r>
          </w:p>
          <w:p w14:paraId="758A97FE">
            <w:pPr>
              <w:widowControl w:val="0"/>
              <w:rPr>
                <w:rFonts w:ascii="Times New Roman" w:hAnsi="Times New Roman" w:eastAsia="Times New Roman" w:cs="Times New Roman"/>
                <w:sz w:val="24"/>
                <w:szCs w:val="24"/>
              </w:rPr>
            </w:pPr>
          </w:p>
          <w:p w14:paraId="1B709A01">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"Қайдасың?" атты мультфильмін көру.</w:t>
            </w:r>
          </w:p>
          <w:p w14:paraId="5D2C179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Балалардың зейін қабілетін дамыту; заттардың орналасу орындарын байқауға, бір сөзбен немесе саусақпен көрсетіп, "әне", "міне" сияқты сөздерді қолдануға ынталандыру; кеңістікті бағдарлау негіздерін қалау.</w:t>
            </w:r>
          </w:p>
          <w:p w14:paraId="121AAAFE">
            <w:pPr>
              <w:widowControl w:val="0"/>
              <w:rPr>
                <w:sz w:val="20"/>
                <w:szCs w:val="20"/>
              </w:rPr>
            </w:pPr>
            <w:r>
              <w:rPr>
                <w:rFonts w:ascii="Times New Roman" w:hAnsi="Times New Roman" w:eastAsia="Times New Roman" w:cs="Times New Roman"/>
                <w:b/>
                <w:sz w:val="24"/>
                <w:szCs w:val="24"/>
                <w:rtl w:val="0"/>
              </w:rPr>
              <w:t>(сөйлеуді дамыту)</w:t>
            </w:r>
          </w:p>
        </w:tc>
        <w:tc>
          <w:tcPr>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vAlign w:val="top"/>
          </w:tcPr>
          <w:p w14:paraId="7BC6CCEB">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Имитация ойыны. "Қорқақ қоян".</w:t>
            </w:r>
          </w:p>
          <w:p w14:paraId="0EBD264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қоянның қимылдарына педагогтің көрсетуімен еліктей білуге машықтандыру; жағымды эмоцияларды дамыту.</w:t>
            </w:r>
          </w:p>
          <w:p w14:paraId="62A3401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Педагог ақ қоянды белгілі жерге отырғызып қойып, балаларды бірге ілестіріп, қоянға жақындатады. Ойын бірнеше рет өткізіледі.</w:t>
            </w:r>
          </w:p>
          <w:p w14:paraId="67FD375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Аппақ қарды паналап,</w:t>
            </w:r>
          </w:p>
          <w:p w14:paraId="7EC95C5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Аппақ қоян, тығылма!</w:t>
            </w:r>
          </w:p>
          <w:p w14:paraId="6D95F05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Көлеңкеңнен үркімей,</w:t>
            </w:r>
          </w:p>
          <w:p w14:paraId="7256A1F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Қорқақ қоян, қорықпа!</w:t>
            </w:r>
          </w:p>
          <w:p w14:paraId="301FD6B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Қоян, қашып кетпе!</w:t>
            </w:r>
          </w:p>
          <w:p w14:paraId="01CE62B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Міне, құрақ көрпе!</w:t>
            </w:r>
          </w:p>
          <w:p w14:paraId="29936F2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Суықта қалмайсың,</w:t>
            </w:r>
          </w:p>
          <w:p w14:paraId="3149FBF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Жамылсаң – тоңбайсың.</w:t>
            </w:r>
          </w:p>
          <w:p w14:paraId="362AE66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Д. Ахметова</w:t>
            </w:r>
          </w:p>
          <w:p w14:paraId="614F1F5E">
            <w:pPr>
              <w:widowControl w:val="0"/>
              <w:rPr>
                <w:sz w:val="20"/>
                <w:szCs w:val="20"/>
              </w:rPr>
            </w:pPr>
            <w:r>
              <w:rPr>
                <w:rFonts w:ascii="Times New Roman" w:hAnsi="Times New Roman" w:eastAsia="Times New Roman" w:cs="Times New Roman"/>
                <w:b/>
                <w:sz w:val="24"/>
                <w:szCs w:val="24"/>
                <w:rtl w:val="0"/>
              </w:rPr>
              <w:t>(сөйлеуді дамыту)</w:t>
            </w:r>
          </w:p>
        </w:tc>
      </w:tr>
      <w:tr w14:paraId="052DBB5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2F9B3191">
            <w:pPr>
              <w:widowControl w:val="0"/>
              <w:rPr>
                <w:rFonts w:hint="default" w:ascii="Times New Roman" w:hAnsi="Times New Roman" w:eastAsia="Calibri" w:cs="Times New Roman"/>
                <w:sz w:val="24"/>
                <w:szCs w:val="24"/>
                <w:lang w:val="ru"/>
              </w:rPr>
            </w:pPr>
            <w:r>
              <w:rPr>
                <w:rFonts w:hint="default" w:ascii="Times New Roman" w:hAnsi="Times New Roman" w:eastAsia="Times New Roman" w:cs="Times New Roman"/>
                <w:b/>
                <w:sz w:val="24"/>
                <w:szCs w:val="24"/>
                <w:rtl w:val="0"/>
              </w:rPr>
              <w:t>Балалармен жеке жұмыс</w:t>
            </w:r>
          </w:p>
        </w:tc>
        <w:tc>
          <w:tcPr>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vAlign w:val="top"/>
          </w:tcPr>
          <w:p w14:paraId="4A2C2510">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"Қоян қайда?" қимыл жаттығуы.</w:t>
            </w:r>
          </w:p>
          <w:p w14:paraId="7A9C77B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Қоян қорқақ,</w:t>
            </w:r>
          </w:p>
          <w:p w14:paraId="02B1F60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Ұзын құлақ.</w:t>
            </w:r>
          </w:p>
          <w:p w14:paraId="48439AD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Бұта түбінде,</w:t>
            </w:r>
          </w:p>
          <w:p w14:paraId="227E0A9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Қасқырға көрінбей,</w:t>
            </w:r>
          </w:p>
          <w:p w14:paraId="4719BF7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Ақ қарда жатыр,</w:t>
            </w:r>
          </w:p>
          <w:p w14:paraId="66591C0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Тыныш қана, үндемей.</w:t>
            </w:r>
          </w:p>
          <w:p w14:paraId="72AE0CB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Д. Ахметова</w:t>
            </w:r>
          </w:p>
          <w:p w14:paraId="3ED215CB">
            <w:pPr>
              <w:widowControl w:val="0"/>
              <w:rPr>
                <w:sz w:val="20"/>
                <w:szCs w:val="20"/>
              </w:rPr>
            </w:pPr>
            <w:r>
              <w:rPr>
                <w:rFonts w:ascii="Times New Roman" w:hAnsi="Times New Roman" w:eastAsia="Times New Roman" w:cs="Times New Roman"/>
                <w:b/>
                <w:sz w:val="24"/>
                <w:szCs w:val="24"/>
                <w:rtl w:val="0"/>
              </w:rPr>
              <w:t>(сөйлеуді дамыту)</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4602DA05">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Саусақ жаттығуы. "Алақай! Алақай!"</w:t>
            </w:r>
          </w:p>
          <w:p w14:paraId="27FF624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Алақай! Алақай!</w:t>
            </w:r>
          </w:p>
          <w:p w14:paraId="4D2D6D2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Келді суық қыс міне,</w:t>
            </w:r>
          </w:p>
          <w:p w14:paraId="1BB2365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Біз далаға шығамыз,</w:t>
            </w:r>
          </w:p>
          <w:p w14:paraId="0CE79B2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Жаттығу жасаймыз,</w:t>
            </w:r>
          </w:p>
          <w:p w14:paraId="187F80A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Бір, екі! Бір, екі!</w:t>
            </w:r>
          </w:p>
          <w:p w14:paraId="38C946A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Қарды қағып, бір, екі,</w:t>
            </w:r>
          </w:p>
          <w:p w14:paraId="5113AD8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Д. Ахметова</w:t>
            </w:r>
          </w:p>
          <w:p w14:paraId="094CBB88">
            <w:pPr>
              <w:widowControl w:val="0"/>
              <w:rPr>
                <w:sz w:val="20"/>
                <w:szCs w:val="20"/>
              </w:rPr>
            </w:pPr>
            <w:r>
              <w:rPr>
                <w:rFonts w:ascii="Times New Roman" w:hAnsi="Times New Roman" w:eastAsia="Times New Roman" w:cs="Times New Roman"/>
                <w:b/>
                <w:sz w:val="24"/>
                <w:szCs w:val="24"/>
                <w:rtl w:val="0"/>
              </w:rPr>
              <w:t>(сөйлеуді дамыту)</w:t>
            </w:r>
          </w:p>
        </w:tc>
        <w:tc>
          <w:tcPr>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vAlign w:val="top"/>
          </w:tcPr>
          <w:p w14:paraId="3890BC9B">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Саусақ жаттығуы. "Қолғап".</w:t>
            </w:r>
          </w:p>
          <w:p w14:paraId="129F65F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Қане, қолғапты киеміз,</w:t>
            </w:r>
          </w:p>
          <w:p w14:paraId="325186A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Бір қолды салып көреміз,</w:t>
            </w:r>
          </w:p>
          <w:p w14:paraId="6FAE050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Екінші жұп қолғапты</w:t>
            </w:r>
          </w:p>
          <w:p w14:paraId="57B958E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Киіп алсақ – жарап тұр.</w:t>
            </w:r>
          </w:p>
          <w:p w14:paraId="2609543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Д. Ахметова</w:t>
            </w:r>
          </w:p>
          <w:p w14:paraId="50FA1BDE">
            <w:pPr>
              <w:widowControl w:val="0"/>
              <w:rPr>
                <w:sz w:val="20"/>
                <w:szCs w:val="20"/>
              </w:rPr>
            </w:pPr>
            <w:r>
              <w:rPr>
                <w:rFonts w:ascii="Times New Roman" w:hAnsi="Times New Roman" w:eastAsia="Times New Roman" w:cs="Times New Roman"/>
                <w:b/>
                <w:sz w:val="24"/>
                <w:szCs w:val="24"/>
                <w:rtl w:val="0"/>
              </w:rPr>
              <w:t>(сөйлеуді дамыту)</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71160C4C">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"Шаңғының жолы".</w:t>
            </w:r>
          </w:p>
          <w:p w14:paraId="2FA8520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Ермексаздан кесекті екіге бөлу, екі бағанды есу, жалпақтау амалдарын игерту.</w:t>
            </w:r>
          </w:p>
          <w:p w14:paraId="06B39AA1">
            <w:pPr>
              <w:widowControl w:val="0"/>
              <w:rPr>
                <w:sz w:val="20"/>
                <w:szCs w:val="20"/>
              </w:rPr>
            </w:pPr>
            <w:r>
              <w:rPr>
                <w:rFonts w:ascii="Times New Roman" w:hAnsi="Times New Roman" w:eastAsia="Times New Roman" w:cs="Times New Roman"/>
                <w:b/>
                <w:sz w:val="24"/>
                <w:szCs w:val="24"/>
                <w:rtl w:val="0"/>
              </w:rPr>
              <w:t>(мүсіндеу)</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047C3191">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"Аю апанына жатты" қимыл жаттығуы.</w:t>
            </w:r>
          </w:p>
          <w:p w14:paraId="0EFB880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Аю апанына жатты,</w:t>
            </w:r>
          </w:p>
          <w:p w14:paraId="630B0AA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Аюдың ұйқысы қатты (ұйықтаған аю).</w:t>
            </w:r>
          </w:p>
          <w:p w14:paraId="666D7D9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Аю, аю, қайдасың?</w:t>
            </w:r>
          </w:p>
          <w:p w14:paraId="716ACFD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Неге ақырмайсың?</w:t>
            </w:r>
          </w:p>
          <w:p w14:paraId="03C48FB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Д. Ахметова</w:t>
            </w:r>
          </w:p>
          <w:p w14:paraId="6068D38B">
            <w:pPr>
              <w:widowControl w:val="0"/>
              <w:rPr>
                <w:sz w:val="20"/>
                <w:szCs w:val="20"/>
              </w:rPr>
            </w:pPr>
            <w:r>
              <w:rPr>
                <w:rFonts w:ascii="Times New Roman" w:hAnsi="Times New Roman" w:eastAsia="Times New Roman" w:cs="Times New Roman"/>
                <w:b/>
                <w:sz w:val="24"/>
                <w:szCs w:val="24"/>
                <w:rtl w:val="0"/>
              </w:rPr>
              <w:t>(сөйлеуді дамыту)</w:t>
            </w:r>
          </w:p>
        </w:tc>
      </w:tr>
      <w:tr w14:paraId="008A42C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55AAA0FB">
            <w:pPr>
              <w:widowControl w:val="0"/>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Серуенге дайындық</w:t>
            </w:r>
          </w:p>
          <w:p w14:paraId="5D1F09F4">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16.30-16.40</w:t>
            </w:r>
          </w:p>
        </w:tc>
        <w:tc>
          <w:tcPr>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0B6E9656">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"Киім-кешектер мен аяқ киімді таза ұстау туралы".</w:t>
            </w:r>
          </w:p>
          <w:p w14:paraId="772EDCF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Мақсат-міндеттері: балаларда мәдени-гигиеналық дағдыларды, өз-өзіне қызмет ету дағдыларын қалыптастыру.</w:t>
            </w:r>
          </w:p>
          <w:p w14:paraId="68028F30">
            <w:pPr>
              <w:widowControl w:val="0"/>
              <w:rPr>
                <w:sz w:val="20"/>
                <w:szCs w:val="20"/>
              </w:rPr>
            </w:pPr>
            <w:r>
              <w:rPr>
                <w:rFonts w:ascii="Times New Roman" w:hAnsi="Times New Roman" w:eastAsia="Times New Roman" w:cs="Times New Roman"/>
                <w:sz w:val="24"/>
                <w:szCs w:val="24"/>
                <w:rtl w:val="0"/>
              </w:rPr>
              <w:t xml:space="preserve">Киім-кешектер мен аяқ киімдерді таза ұстаудың маңыздылығы жайлы айту, «тиянақтылық», «ұқыптылық» түсініктерімен таныстыру, киімдегі олқылықты байқауды үйрету. </w:t>
            </w:r>
            <w:r>
              <w:rPr>
                <w:rFonts w:ascii="Times New Roman" w:hAnsi="Times New Roman" w:eastAsia="Times New Roman" w:cs="Times New Roman"/>
                <w:b/>
                <w:sz w:val="24"/>
                <w:szCs w:val="24"/>
                <w:rtl w:val="0"/>
              </w:rPr>
              <w:t>(мәдени-гигиеналық дағдылар, дербес әрекет)</w:t>
            </w:r>
          </w:p>
        </w:tc>
      </w:tr>
      <w:tr w14:paraId="39CF80F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7F89AEA2">
            <w:pPr>
              <w:widowControl w:val="0"/>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Серуен</w:t>
            </w:r>
          </w:p>
          <w:p w14:paraId="7B50E46F">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16.40-17.20</w:t>
            </w:r>
          </w:p>
        </w:tc>
        <w:tc>
          <w:tcPr>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3DAFDF95">
            <w:pPr>
              <w:widowControl w:val="0"/>
              <w:rPr>
                <w:sz w:val="20"/>
                <w:szCs w:val="20"/>
              </w:rPr>
            </w:pPr>
            <w:r>
              <w:rPr>
                <w:rFonts w:ascii="Times New Roman" w:hAnsi="Times New Roman" w:eastAsia="Times New Roman" w:cs="Times New Roman"/>
                <w:sz w:val="24"/>
                <w:szCs w:val="24"/>
                <w:rtl w:val="0"/>
              </w:rPr>
              <w:t xml:space="preserve">Түскі уақыттаға серуендегі бақылауды жалғастыру. </w:t>
            </w:r>
            <w:r>
              <w:rPr>
                <w:rFonts w:ascii="Times New Roman" w:hAnsi="Times New Roman" w:eastAsia="Times New Roman" w:cs="Times New Roman"/>
                <w:b/>
                <w:sz w:val="24"/>
                <w:szCs w:val="24"/>
                <w:rtl w:val="0"/>
              </w:rPr>
              <w:t>(қоршаған ортамен танысу, сөйлеуді дамыту, көркем әдебиет)</w:t>
            </w:r>
          </w:p>
        </w:tc>
      </w:tr>
      <w:tr w14:paraId="647ED37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463E6420">
            <w:pPr>
              <w:widowControl w:val="0"/>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Серуеннен оралу</w:t>
            </w:r>
          </w:p>
          <w:p w14:paraId="2592C759">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17.20-17.30</w:t>
            </w:r>
          </w:p>
        </w:tc>
        <w:tc>
          <w:tcPr>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5DC67044">
            <w:pPr>
              <w:widowControl w:val="0"/>
              <w:rPr>
                <w:sz w:val="20"/>
                <w:szCs w:val="20"/>
              </w:rPr>
            </w:pPr>
            <w:r>
              <w:rPr>
                <w:rFonts w:ascii="Times New Roman" w:hAnsi="Times New Roman" w:eastAsia="Times New Roman" w:cs="Times New Roman"/>
                <w:sz w:val="24"/>
                <w:szCs w:val="24"/>
                <w:rtl w:val="0"/>
              </w:rPr>
              <w:t xml:space="preserve">Өз шкафын белгі бойынша тауып алуды, өз киімін өзі шешуді, өз қажеттері жайында айтуды үйрету. </w:t>
            </w:r>
            <w:r>
              <w:rPr>
                <w:rFonts w:ascii="Times New Roman" w:hAnsi="Times New Roman" w:eastAsia="Times New Roman" w:cs="Times New Roman"/>
                <w:b/>
                <w:sz w:val="24"/>
                <w:szCs w:val="24"/>
                <w:rtl w:val="0"/>
              </w:rPr>
              <w:t>(дербес қимыл әрекеті)</w:t>
            </w:r>
          </w:p>
        </w:tc>
      </w:tr>
      <w:tr w14:paraId="5D14588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2E2AFB6E">
            <w:pPr>
              <w:widowControl w:val="0"/>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Кешкі ас</w:t>
            </w:r>
          </w:p>
          <w:p w14:paraId="53B62860">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17.30-17.50</w:t>
            </w:r>
          </w:p>
        </w:tc>
        <w:tc>
          <w:tcPr>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3CDC0569">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Гигиеналық дағдылар</w:t>
            </w:r>
          </w:p>
          <w:p w14:paraId="068E7A5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Балаларды тамақтану рәсіміне баулу.</w:t>
            </w:r>
          </w:p>
          <w:p w14:paraId="7F944B4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Біз қонаққа барамыз (сап түзеп жүру),</w:t>
            </w:r>
          </w:p>
          <w:p w14:paraId="12D4E0C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Қолды сумен жуамыз (алақандарды тік ұстап, бүгу),</w:t>
            </w:r>
          </w:p>
          <w:p w14:paraId="636EE30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Сабын салып, жу, жу (алақандарды бір-біріне тигізіп, ысқылау).</w:t>
            </w:r>
          </w:p>
          <w:p w14:paraId="702E92B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Алақан су, су (саусақтарды қозғау),</w:t>
            </w:r>
          </w:p>
          <w:p w14:paraId="5BEE819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Сүлгі алып, сүртеміз (алақандарды үйкелеу),</w:t>
            </w:r>
          </w:p>
          <w:p w14:paraId="7D91745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Тазалықты сақтаймыз (шапалақтау).</w:t>
            </w:r>
          </w:p>
          <w:p w14:paraId="2A4843B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Д. Ахметова</w:t>
            </w:r>
          </w:p>
          <w:p w14:paraId="071AA50A">
            <w:pPr>
              <w:widowControl w:val="0"/>
              <w:rPr>
                <w:sz w:val="20"/>
                <w:szCs w:val="20"/>
              </w:rPr>
            </w:pPr>
            <w:r>
              <w:rPr>
                <w:rFonts w:ascii="Times New Roman" w:hAnsi="Times New Roman" w:eastAsia="Times New Roman" w:cs="Times New Roman"/>
                <w:b/>
                <w:sz w:val="24"/>
                <w:szCs w:val="24"/>
                <w:rtl w:val="0"/>
              </w:rPr>
              <w:t>(мәдени-гигиеналық дағдылар, көркем сөз)</w:t>
            </w:r>
          </w:p>
        </w:tc>
      </w:tr>
      <w:tr w14:paraId="11CCBF1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Height w:val="2296" w:hRule="atLeast"/>
        </w:trPr>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6358C8D1">
            <w:pPr>
              <w:widowControl w:val="0"/>
              <w:rPr>
                <w:rFonts w:hint="default" w:ascii="Times New Roman" w:hAnsi="Times New Roman" w:eastAsia="Calibri" w:cs="Times New Roman"/>
                <w:sz w:val="24"/>
                <w:szCs w:val="24"/>
                <w:lang w:val="ru"/>
              </w:rPr>
            </w:pPr>
            <w:r>
              <w:rPr>
                <w:rFonts w:hint="default" w:ascii="Times New Roman" w:hAnsi="Times New Roman" w:eastAsia="Times New Roman" w:cs="Times New Roman"/>
                <w:b/>
                <w:sz w:val="24"/>
                <w:szCs w:val="24"/>
                <w:rtl w:val="0"/>
              </w:rPr>
              <w:t>Балалардың дербес әрекеті</w:t>
            </w:r>
            <w:r>
              <w:rPr>
                <w:rFonts w:hint="default" w:ascii="Times New Roman" w:hAnsi="Times New Roman" w:eastAsia="Times New Roman" w:cs="Times New Roman"/>
                <w:sz w:val="24"/>
                <w:szCs w:val="24"/>
                <w:rtl w:val="0"/>
              </w:rPr>
              <w:t xml:space="preserve"> (баяу қимылды ойындар, үстел үсті ойындары, бейнелеу әрекеті, кітаптар қарау және тағы басқа әрекеттер)</w:t>
            </w:r>
          </w:p>
        </w:tc>
        <w:tc>
          <w:tcPr>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4C9450D9">
            <w:pPr>
              <w:widowControl w:val="0"/>
              <w:rPr>
                <w:rFonts w:ascii="Times New Roman" w:hAnsi="Times New Roman" w:eastAsia="Times New Roman" w:cs="Times New Roman"/>
                <w:b/>
                <w:sz w:val="24"/>
                <w:szCs w:val="24"/>
              </w:rPr>
            </w:pPr>
            <w:r>
              <w:rPr>
                <w:rFonts w:ascii="Times New Roman" w:hAnsi="Times New Roman" w:eastAsia="Times New Roman" w:cs="Times New Roman"/>
                <w:sz w:val="24"/>
                <w:szCs w:val="24"/>
                <w:rtl w:val="0"/>
              </w:rPr>
              <w:t xml:space="preserve">Кітап бұрышында: өткен тақырыптар бойынша суреттерді қарау, сипаттау; ертегілерді есте жаңғырту, кейіпкерлердің сөздерін қайталау. </w:t>
            </w:r>
            <w:r>
              <w:rPr>
                <w:rFonts w:ascii="Times New Roman" w:hAnsi="Times New Roman" w:eastAsia="Times New Roman" w:cs="Times New Roman"/>
                <w:b/>
                <w:sz w:val="24"/>
                <w:szCs w:val="24"/>
                <w:rtl w:val="0"/>
              </w:rPr>
              <w:t>(коммуникативті дағдылар, сөйлеуді дамыту, қазақ тілі, көркем әдебиет)</w:t>
            </w:r>
          </w:p>
          <w:p w14:paraId="4194E6DA">
            <w:pPr>
              <w:widowControl w:val="0"/>
              <w:rPr>
                <w:rFonts w:ascii="Times New Roman" w:hAnsi="Times New Roman" w:eastAsia="Times New Roman" w:cs="Times New Roman"/>
                <w:b/>
                <w:sz w:val="24"/>
                <w:szCs w:val="24"/>
              </w:rPr>
            </w:pPr>
            <w:r>
              <w:rPr>
                <w:rFonts w:ascii="Times New Roman" w:hAnsi="Times New Roman" w:eastAsia="Times New Roman" w:cs="Times New Roman"/>
                <w:sz w:val="24"/>
                <w:szCs w:val="24"/>
                <w:rtl w:val="0"/>
              </w:rPr>
              <w:t xml:space="preserve">Музыкалық аспаптармен ойындар. Аңдар туралы әндер тыңдау және жаттау. </w:t>
            </w:r>
            <w:r>
              <w:rPr>
                <w:rFonts w:ascii="Times New Roman" w:hAnsi="Times New Roman" w:eastAsia="Times New Roman" w:cs="Times New Roman"/>
                <w:b/>
                <w:sz w:val="24"/>
                <w:szCs w:val="24"/>
                <w:rtl w:val="0"/>
              </w:rPr>
              <w:t>(музыка)</w:t>
            </w:r>
          </w:p>
          <w:p w14:paraId="7BF516BA">
            <w:pPr>
              <w:widowControl w:val="0"/>
              <w:rPr>
                <w:rFonts w:ascii="Times New Roman" w:hAnsi="Times New Roman" w:eastAsia="Times New Roman" w:cs="Times New Roman"/>
                <w:b/>
                <w:sz w:val="24"/>
                <w:szCs w:val="24"/>
              </w:rPr>
            </w:pPr>
            <w:r>
              <w:rPr>
                <w:rFonts w:ascii="Times New Roman" w:hAnsi="Times New Roman" w:eastAsia="Times New Roman" w:cs="Times New Roman"/>
                <w:sz w:val="24"/>
                <w:szCs w:val="24"/>
                <w:rtl w:val="0"/>
              </w:rPr>
              <w:t xml:space="preserve">Өнер бұрышында қыс мезгілін бояу суреттерін бояту, аққала мүсіндеу және жапсыру жұмыстарын жасау. </w:t>
            </w:r>
            <w:r>
              <w:rPr>
                <w:rFonts w:ascii="Times New Roman" w:hAnsi="Times New Roman" w:eastAsia="Times New Roman" w:cs="Times New Roman"/>
                <w:b/>
                <w:sz w:val="24"/>
                <w:szCs w:val="24"/>
                <w:rtl w:val="0"/>
              </w:rPr>
              <w:t>(шығармашылық дағдылар, жапсыру, мүсіндеу, сурет салу)</w:t>
            </w:r>
          </w:p>
          <w:p w14:paraId="29F3BDB8">
            <w:pPr>
              <w:widowControl w:val="0"/>
              <w:rPr>
                <w:sz w:val="20"/>
                <w:szCs w:val="20"/>
              </w:rPr>
            </w:pPr>
            <w:r>
              <w:rPr>
                <w:rFonts w:ascii="Times New Roman" w:hAnsi="Times New Roman" w:eastAsia="Times New Roman" w:cs="Times New Roman"/>
                <w:sz w:val="24"/>
                <w:szCs w:val="24"/>
                <w:rtl w:val="0"/>
              </w:rPr>
              <w:t>Еркін рөлдік ойындар.</w:t>
            </w:r>
          </w:p>
        </w:tc>
      </w:tr>
      <w:tr w14:paraId="52124F2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0A1F82DB">
            <w:pPr>
              <w:widowControl w:val="0"/>
              <w:rPr>
                <w:rFonts w:hint="default" w:ascii="Times New Roman" w:hAnsi="Times New Roman" w:eastAsia="Times New Roman" w:cs="Times New Roman"/>
                <w:sz w:val="24"/>
                <w:szCs w:val="24"/>
                <w:rtl w:val="0"/>
              </w:rPr>
            </w:pPr>
            <w:r>
              <w:rPr>
                <w:rFonts w:hint="default" w:ascii="Times New Roman" w:hAnsi="Times New Roman" w:eastAsia="Times New Roman" w:cs="Times New Roman"/>
                <w:b/>
                <w:sz w:val="24"/>
                <w:szCs w:val="24"/>
                <w:rtl w:val="0"/>
              </w:rPr>
              <w:t>Балалардың үйге қайтуы</w:t>
            </w:r>
            <w:r>
              <w:rPr>
                <w:rFonts w:hint="default" w:ascii="Times New Roman" w:hAnsi="Times New Roman" w:eastAsia="Times New Roman" w:cs="Times New Roman"/>
                <w:sz w:val="24"/>
                <w:szCs w:val="24"/>
                <w:rtl w:val="0"/>
              </w:rPr>
              <w:t xml:space="preserve"> (ата-аналарға кеңес)</w:t>
            </w:r>
          </w:p>
          <w:p w14:paraId="7A9B8F11">
            <w:pPr>
              <w:widowControl w:val="0"/>
              <w:rPr>
                <w:rFonts w:hint="default" w:ascii="Times New Roman" w:hAnsi="Times New Roman" w:eastAsia="Times New Roman" w:cs="Times New Roman"/>
                <w:b/>
                <w:bCs/>
                <w:sz w:val="24"/>
                <w:szCs w:val="24"/>
                <w:rtl w:val="0"/>
                <w:lang w:val="kk-KZ"/>
              </w:rPr>
            </w:pPr>
            <w:r>
              <w:rPr>
                <w:rFonts w:hint="default" w:ascii="Times New Roman" w:hAnsi="Times New Roman" w:eastAsia="Times New Roman" w:cs="Times New Roman"/>
                <w:b/>
                <w:bCs/>
                <w:sz w:val="24"/>
                <w:szCs w:val="24"/>
                <w:rtl w:val="0"/>
                <w:lang w:val="kk-KZ"/>
              </w:rPr>
              <w:t>17.50-18.30</w:t>
            </w:r>
          </w:p>
          <w:p w14:paraId="19969714">
            <w:pPr>
              <w:widowControl w:val="0"/>
              <w:rPr>
                <w:rFonts w:hint="default" w:ascii="Times New Roman" w:hAnsi="Times New Roman" w:eastAsia="Times New Roman" w:cs="Times New Roman"/>
                <w:sz w:val="24"/>
                <w:szCs w:val="24"/>
                <w:rtl w:val="0"/>
                <w:lang w:val="ru"/>
              </w:rPr>
            </w:pPr>
          </w:p>
        </w:tc>
        <w:tc>
          <w:tcPr>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082D64A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Әңгімелесу: "Баланың мұқтажын ескерудің маңызы", "Баланың еркелігі және тәрбиелеу ерекшеліктері".</w:t>
            </w:r>
          </w:p>
        </w:tc>
      </w:tr>
    </w:tbl>
    <w:p w14:paraId="64735C9C"/>
    <w:p w14:paraId="686C8F38"/>
    <w:p w14:paraId="3AC693A0"/>
    <w:tbl>
      <w:tblPr>
        <w:tblStyle w:val="15"/>
        <w:tblW w:w="13954"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100" w:type="dxa"/>
          <w:left w:w="100" w:type="dxa"/>
          <w:bottom w:w="100" w:type="dxa"/>
          <w:right w:w="100" w:type="dxa"/>
        </w:tblCellMar>
      </w:tblPr>
      <w:tblGrid>
        <w:gridCol w:w="2325"/>
        <w:gridCol w:w="2325"/>
        <w:gridCol w:w="2325"/>
        <w:gridCol w:w="2325"/>
        <w:gridCol w:w="2325"/>
        <w:gridCol w:w="2325"/>
        <w:gridCol w:w="4"/>
      </w:tblGrid>
      <w:tr w14:paraId="508E2E8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gridSpan w:val="7"/>
            <w:tcBorders>
              <w:top w:val="single" w:color="000000" w:sz="6" w:space="0"/>
              <w:left w:val="single" w:color="000000" w:sz="6" w:space="0"/>
              <w:bottom w:val="single" w:color="000000" w:sz="6" w:space="0"/>
              <w:right w:val="single" w:color="000000" w:sz="6" w:space="0"/>
            </w:tcBorders>
            <w:shd w:val="clear" w:color="auto" w:fill="CCCCCC"/>
            <w:tcMar>
              <w:top w:w="40" w:type="dxa"/>
              <w:left w:w="40" w:type="dxa"/>
              <w:bottom w:w="40" w:type="dxa"/>
              <w:right w:w="40" w:type="dxa"/>
            </w:tcMar>
            <w:vAlign w:val="top"/>
          </w:tcPr>
          <w:p w14:paraId="03F85C68">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ТӘРБИЕЛЕУ-БІЛІМ БЕРУ ПРОЦЕСІНІҢ ЦИКЛОГРАММАСЫ</w:t>
            </w:r>
          </w:p>
        </w:tc>
      </w:tr>
      <w:tr w14:paraId="17D0B25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F3F3F3"/>
            <w:tcMar>
              <w:top w:w="40" w:type="dxa"/>
              <w:left w:w="40" w:type="dxa"/>
              <w:bottom w:w="40" w:type="dxa"/>
              <w:right w:w="40" w:type="dxa"/>
            </w:tcMar>
            <w:vAlign w:val="top"/>
          </w:tcPr>
          <w:p w14:paraId="5C71CC66">
            <w:pPr>
              <w:widowControl w:val="0"/>
              <w:rPr>
                <w:rFonts w:ascii="Times New Roman" w:hAnsi="Times New Roman" w:eastAsia="Times New Roman" w:cs="Times New Roman"/>
                <w:sz w:val="24"/>
                <w:szCs w:val="24"/>
              </w:rPr>
            </w:pPr>
          </w:p>
        </w:tc>
        <w:tc>
          <w:tcPr>
            <w:gridSpan w:val="5"/>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vAlign w:val="top"/>
          </w:tcPr>
          <w:p w14:paraId="3999B190">
            <w:pPr>
              <w:widowControl w:val="0"/>
              <w:rPr>
                <w:rFonts w:ascii="Times New Roman" w:hAnsi="Times New Roman" w:eastAsia="Times New Roman" w:cs="Times New Roman"/>
                <w:sz w:val="24"/>
                <w:szCs w:val="24"/>
              </w:rPr>
            </w:pPr>
          </w:p>
        </w:tc>
      </w:tr>
      <w:tr w14:paraId="1F95073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D9D9D9"/>
            <w:tcMar>
              <w:top w:w="40" w:type="dxa"/>
              <w:left w:w="40" w:type="dxa"/>
              <w:bottom w:w="40" w:type="dxa"/>
              <w:right w:w="40" w:type="dxa"/>
            </w:tcMar>
            <w:vAlign w:val="top"/>
          </w:tcPr>
          <w:p w14:paraId="3AD47BF9">
            <w:pPr>
              <w:widowControl w:val="0"/>
              <w:rPr>
                <w:rFonts w:hint="default" w:ascii="Times New Roman" w:hAnsi="Times New Roman" w:eastAsia="Times New Roman" w:cs="Times New Roman"/>
                <w:sz w:val="24"/>
                <w:szCs w:val="24"/>
                <w:lang w:val="kk-KZ"/>
              </w:rPr>
            </w:pPr>
            <w:r>
              <w:rPr>
                <w:rFonts w:ascii="Times New Roman" w:hAnsi="Times New Roman" w:eastAsia="Times New Roman" w:cs="Times New Roman"/>
                <w:b/>
                <w:sz w:val="24"/>
                <w:szCs w:val="24"/>
                <w:rtl w:val="0"/>
              </w:rPr>
              <w:t>То</w:t>
            </w:r>
            <w:r>
              <w:rPr>
                <w:rFonts w:ascii="Times New Roman" w:hAnsi="Times New Roman" w:eastAsia="Times New Roman" w:cs="Times New Roman"/>
                <w:b/>
                <w:sz w:val="24"/>
                <w:szCs w:val="24"/>
                <w:rtl w:val="0"/>
                <w:lang w:val="kk-KZ"/>
              </w:rPr>
              <w:t>п</w:t>
            </w:r>
          </w:p>
        </w:tc>
        <w:tc>
          <w:tcPr>
            <w:gridSpan w:val="5"/>
            <w:tcBorders>
              <w:top w:val="single" w:color="CCCCCC" w:sz="6" w:space="0"/>
              <w:left w:val="single" w:color="CCCCCC" w:sz="6" w:space="0"/>
              <w:bottom w:val="single" w:color="000000" w:sz="6" w:space="0"/>
              <w:right w:val="single" w:color="000000" w:sz="6" w:space="0"/>
            </w:tcBorders>
            <w:shd w:val="clear" w:color="auto" w:fill="D9D9D9"/>
            <w:tcMar>
              <w:top w:w="40" w:type="dxa"/>
              <w:left w:w="40" w:type="dxa"/>
              <w:bottom w:w="40" w:type="dxa"/>
              <w:right w:w="40" w:type="dxa"/>
            </w:tcMar>
            <w:vAlign w:val="top"/>
          </w:tcPr>
          <w:p w14:paraId="7FFB77E8">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Кіші топ</w:t>
            </w:r>
          </w:p>
        </w:tc>
      </w:tr>
      <w:tr w14:paraId="56A384D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FFFFFF"/>
            <w:tcMar>
              <w:top w:w="40" w:type="dxa"/>
              <w:left w:w="40" w:type="dxa"/>
              <w:bottom w:w="40" w:type="dxa"/>
              <w:right w:w="40" w:type="dxa"/>
            </w:tcMar>
            <w:vAlign w:val="top"/>
          </w:tcPr>
          <w:p w14:paraId="27721006">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Топтың атауы</w:t>
            </w:r>
          </w:p>
        </w:tc>
        <w:tc>
          <w:tcPr>
            <w:gridSpan w:val="5"/>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vAlign w:val="top"/>
          </w:tcPr>
          <w:p w14:paraId="26C47A3D">
            <w:pPr>
              <w:widowControl w:val="0"/>
              <w:rPr>
                <w:rFonts w:hint="default"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Балауса</w:t>
            </w:r>
          </w:p>
        </w:tc>
      </w:tr>
      <w:tr w14:paraId="18FB789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D9D9D9"/>
            <w:tcMar>
              <w:top w:w="40" w:type="dxa"/>
              <w:left w:w="40" w:type="dxa"/>
              <w:bottom w:w="40" w:type="dxa"/>
              <w:right w:w="40" w:type="dxa"/>
            </w:tcMar>
            <w:vAlign w:val="top"/>
          </w:tcPr>
          <w:p w14:paraId="1F88B085">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Балалардың жасы</w:t>
            </w:r>
          </w:p>
        </w:tc>
        <w:tc>
          <w:tcPr>
            <w:gridSpan w:val="5"/>
            <w:tcBorders>
              <w:top w:val="single" w:color="CCCCCC" w:sz="6" w:space="0"/>
              <w:left w:val="single" w:color="CCCCCC" w:sz="6" w:space="0"/>
              <w:bottom w:val="single" w:color="000000" w:sz="6" w:space="0"/>
              <w:right w:val="single" w:color="000000" w:sz="6" w:space="0"/>
            </w:tcBorders>
            <w:shd w:val="clear" w:color="auto" w:fill="D9D9D9"/>
            <w:tcMar>
              <w:top w:w="40" w:type="dxa"/>
              <w:left w:w="40" w:type="dxa"/>
              <w:bottom w:w="40" w:type="dxa"/>
              <w:right w:w="40" w:type="dxa"/>
            </w:tcMar>
            <w:vAlign w:val="bottom"/>
          </w:tcPr>
          <w:p w14:paraId="43E9075E">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2 жасар балалар</w:t>
            </w:r>
          </w:p>
        </w:tc>
      </w:tr>
      <w:tr w14:paraId="6BA30DD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F3F3F3"/>
            <w:tcMar>
              <w:top w:w="40" w:type="dxa"/>
              <w:left w:w="40" w:type="dxa"/>
              <w:bottom w:w="40" w:type="dxa"/>
              <w:right w:w="40" w:type="dxa"/>
            </w:tcMar>
            <w:vAlign w:val="top"/>
          </w:tcPr>
          <w:p w14:paraId="4F59DAA3">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Педагогтің аты-жөні</w:t>
            </w:r>
          </w:p>
        </w:tc>
        <w:tc>
          <w:tcPr>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1E077DD7">
            <w:pPr>
              <w:widowControl w:val="0"/>
              <w:rPr>
                <w:rFonts w:hint="default"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Салыбаева</w:t>
            </w:r>
            <w:r>
              <w:rPr>
                <w:rFonts w:hint="default" w:ascii="Times New Roman" w:hAnsi="Times New Roman" w:eastAsia="Times New Roman" w:cs="Times New Roman"/>
                <w:sz w:val="24"/>
                <w:szCs w:val="24"/>
                <w:lang w:val="kk-KZ"/>
              </w:rPr>
              <w:t xml:space="preserve"> П.Ж.Алтынбекова</w:t>
            </w:r>
          </w:p>
        </w:tc>
      </w:tr>
      <w:tr w14:paraId="60BE5BC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D9D9D9"/>
            <w:tcMar>
              <w:top w:w="40" w:type="dxa"/>
              <w:left w:w="40" w:type="dxa"/>
              <w:bottom w:w="40" w:type="dxa"/>
              <w:right w:w="40" w:type="dxa"/>
            </w:tcMar>
            <w:vAlign w:val="top"/>
          </w:tcPr>
          <w:p w14:paraId="2317C80F">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 xml:space="preserve">Жоспардың құрылу кезеңі </w:t>
            </w:r>
          </w:p>
        </w:tc>
        <w:tc>
          <w:tcPr>
            <w:gridSpan w:val="5"/>
            <w:tcBorders>
              <w:top w:val="single" w:color="CCCCCC" w:sz="6" w:space="0"/>
              <w:left w:val="single" w:color="CCCCCC" w:sz="6" w:space="0"/>
              <w:bottom w:val="single" w:color="000000" w:sz="6" w:space="0"/>
              <w:right w:val="single" w:color="000000" w:sz="6" w:space="0"/>
            </w:tcBorders>
            <w:shd w:val="clear" w:color="auto" w:fill="CCCCCC"/>
            <w:tcMar>
              <w:top w:w="40" w:type="dxa"/>
              <w:left w:w="40" w:type="dxa"/>
              <w:bottom w:w="40" w:type="dxa"/>
              <w:right w:w="40" w:type="dxa"/>
            </w:tcMar>
            <w:vAlign w:val="top"/>
          </w:tcPr>
          <w:p w14:paraId="60A9A0E6">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23.01-27.01.2023 ж.</w:t>
            </w:r>
          </w:p>
        </w:tc>
      </w:tr>
      <w:tr w14:paraId="5F96866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F3F3F3"/>
            <w:tcMar>
              <w:top w:w="40" w:type="dxa"/>
              <w:left w:w="40" w:type="dxa"/>
              <w:bottom w:w="40" w:type="dxa"/>
              <w:right w:w="40" w:type="dxa"/>
            </w:tcMar>
            <w:vAlign w:val="top"/>
          </w:tcPr>
          <w:p w14:paraId="5EA35C65">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Апта күндері</w:t>
            </w:r>
          </w:p>
        </w:tc>
        <w:tc>
          <w:tcPr>
            <w:tcBorders>
              <w:top w:val="single" w:color="CCCCCC" w:sz="6" w:space="0"/>
              <w:left w:val="single" w:color="CCCCCC" w:sz="6" w:space="0"/>
              <w:bottom w:val="single" w:color="000000" w:sz="6" w:space="0"/>
              <w:right w:val="single" w:color="000000" w:sz="6" w:space="0"/>
            </w:tcBorders>
            <w:shd w:val="clear" w:color="auto" w:fill="F3F3F3"/>
            <w:tcMar>
              <w:top w:w="40" w:type="dxa"/>
              <w:left w:w="40" w:type="dxa"/>
              <w:bottom w:w="40" w:type="dxa"/>
              <w:right w:w="40" w:type="dxa"/>
            </w:tcMar>
            <w:vAlign w:val="top"/>
          </w:tcPr>
          <w:p w14:paraId="4BEAC21F">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i/>
                <w:sz w:val="24"/>
                <w:szCs w:val="24"/>
                <w:rtl w:val="0"/>
              </w:rPr>
              <w:t>Дүйсенбі</w:t>
            </w:r>
          </w:p>
        </w:tc>
        <w:tc>
          <w:tcPr>
            <w:tcBorders>
              <w:top w:val="single" w:color="CCCCCC" w:sz="6" w:space="0"/>
              <w:left w:val="single" w:color="CCCCCC" w:sz="6" w:space="0"/>
              <w:bottom w:val="single" w:color="000000" w:sz="6" w:space="0"/>
              <w:right w:val="single" w:color="000000" w:sz="6" w:space="0"/>
            </w:tcBorders>
            <w:shd w:val="clear" w:color="auto" w:fill="F3F3F3"/>
            <w:tcMar>
              <w:top w:w="40" w:type="dxa"/>
              <w:left w:w="40" w:type="dxa"/>
              <w:bottom w:w="40" w:type="dxa"/>
              <w:right w:w="40" w:type="dxa"/>
            </w:tcMar>
            <w:vAlign w:val="top"/>
          </w:tcPr>
          <w:p w14:paraId="0260C062">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i/>
                <w:sz w:val="24"/>
                <w:szCs w:val="24"/>
                <w:rtl w:val="0"/>
              </w:rPr>
              <w:t>Сейсенбі</w:t>
            </w:r>
          </w:p>
        </w:tc>
        <w:tc>
          <w:tcPr>
            <w:tcBorders>
              <w:top w:val="single" w:color="CCCCCC" w:sz="6" w:space="0"/>
              <w:left w:val="single" w:color="CCCCCC" w:sz="6" w:space="0"/>
              <w:bottom w:val="single" w:color="000000" w:sz="6" w:space="0"/>
              <w:right w:val="single" w:color="000000" w:sz="6" w:space="0"/>
            </w:tcBorders>
            <w:shd w:val="clear" w:color="auto" w:fill="F3F3F3"/>
            <w:tcMar>
              <w:top w:w="40" w:type="dxa"/>
              <w:left w:w="40" w:type="dxa"/>
              <w:bottom w:w="40" w:type="dxa"/>
              <w:right w:w="40" w:type="dxa"/>
            </w:tcMar>
            <w:vAlign w:val="top"/>
          </w:tcPr>
          <w:p w14:paraId="6CFAD2A8">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i/>
                <w:sz w:val="24"/>
                <w:szCs w:val="24"/>
                <w:rtl w:val="0"/>
              </w:rPr>
              <w:t>Сәрсенбі</w:t>
            </w:r>
          </w:p>
        </w:tc>
        <w:tc>
          <w:tcPr>
            <w:tcBorders>
              <w:top w:val="single" w:color="CCCCCC" w:sz="6" w:space="0"/>
              <w:left w:val="single" w:color="CCCCCC" w:sz="6" w:space="0"/>
              <w:bottom w:val="single" w:color="000000" w:sz="6" w:space="0"/>
              <w:right w:val="single" w:color="000000" w:sz="6" w:space="0"/>
            </w:tcBorders>
            <w:shd w:val="clear" w:color="auto" w:fill="F3F3F3"/>
            <w:tcMar>
              <w:top w:w="40" w:type="dxa"/>
              <w:left w:w="40" w:type="dxa"/>
              <w:bottom w:w="40" w:type="dxa"/>
              <w:right w:w="40" w:type="dxa"/>
            </w:tcMar>
            <w:vAlign w:val="top"/>
          </w:tcPr>
          <w:p w14:paraId="0339D7D3">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i/>
                <w:sz w:val="24"/>
                <w:szCs w:val="24"/>
                <w:rtl w:val="0"/>
              </w:rPr>
              <w:t>Бейсенбі</w:t>
            </w:r>
          </w:p>
        </w:tc>
        <w:tc>
          <w:tcPr>
            <w:tcBorders>
              <w:top w:val="single" w:color="CCCCCC" w:sz="6" w:space="0"/>
              <w:left w:val="single" w:color="CCCCCC" w:sz="6" w:space="0"/>
              <w:bottom w:val="single" w:color="000000" w:sz="6" w:space="0"/>
              <w:right w:val="single" w:color="000000" w:sz="6" w:space="0"/>
            </w:tcBorders>
            <w:shd w:val="clear" w:color="auto" w:fill="F3F3F3"/>
            <w:tcMar>
              <w:top w:w="40" w:type="dxa"/>
              <w:left w:w="40" w:type="dxa"/>
              <w:bottom w:w="40" w:type="dxa"/>
              <w:right w:w="40" w:type="dxa"/>
            </w:tcMar>
            <w:vAlign w:val="top"/>
          </w:tcPr>
          <w:p w14:paraId="58787B22">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i/>
                <w:sz w:val="24"/>
                <w:szCs w:val="24"/>
                <w:rtl w:val="0"/>
              </w:rPr>
              <w:t>Жұма</w:t>
            </w:r>
          </w:p>
        </w:tc>
      </w:tr>
      <w:tr w14:paraId="2F76EA0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54C38DBE">
            <w:pPr>
              <w:widowControl w:val="0"/>
              <w:rPr>
                <w:rFonts w:ascii="Times New Roman" w:hAnsi="Times New Roman" w:eastAsia="Times New Roman" w:cs="Times New Roman"/>
                <w:sz w:val="24"/>
                <w:szCs w:val="24"/>
              </w:rPr>
            </w:pPr>
          </w:p>
        </w:tc>
        <w:tc>
          <w:tcPr>
            <w:tcBorders>
              <w:top w:val="single" w:color="CCCCCC" w:sz="6" w:space="0"/>
              <w:left w:val="single" w:color="CCCCCC" w:sz="6" w:space="0"/>
              <w:bottom w:val="single" w:color="000000" w:sz="6" w:space="0"/>
              <w:right w:val="single" w:color="000000" w:sz="6" w:space="0"/>
            </w:tcBorders>
            <w:shd w:val="clear" w:color="auto" w:fill="A4C2F4"/>
            <w:tcMar>
              <w:top w:w="40" w:type="dxa"/>
              <w:left w:w="40" w:type="dxa"/>
              <w:bottom w:w="40" w:type="dxa"/>
              <w:right w:w="40" w:type="dxa"/>
            </w:tcMar>
            <w:vAlign w:val="top"/>
          </w:tcPr>
          <w:p w14:paraId="1E5838D0">
            <w:pPr>
              <w:widowControl w:val="0"/>
              <w:rPr>
                <w:rFonts w:ascii="Times New Roman" w:hAnsi="Times New Roman" w:eastAsia="Times New Roman" w:cs="Times New Roman"/>
                <w:sz w:val="24"/>
                <w:szCs w:val="24"/>
              </w:rPr>
            </w:pPr>
          </w:p>
        </w:tc>
        <w:tc>
          <w:tcPr>
            <w:tcBorders>
              <w:top w:val="single" w:color="CCCCCC" w:sz="6" w:space="0"/>
              <w:left w:val="single" w:color="CCCCCC" w:sz="6" w:space="0"/>
              <w:bottom w:val="single" w:color="000000" w:sz="6" w:space="0"/>
              <w:right w:val="single" w:color="000000" w:sz="6" w:space="0"/>
            </w:tcBorders>
            <w:shd w:val="clear" w:color="auto" w:fill="A4C2F4"/>
            <w:tcMar>
              <w:top w:w="40" w:type="dxa"/>
              <w:left w:w="40" w:type="dxa"/>
              <w:bottom w:w="40" w:type="dxa"/>
              <w:right w:w="40" w:type="dxa"/>
            </w:tcMar>
            <w:vAlign w:val="top"/>
          </w:tcPr>
          <w:p w14:paraId="3F06D1CC">
            <w:pPr>
              <w:widowControl w:val="0"/>
              <w:rPr>
                <w:rFonts w:ascii="Times New Roman" w:hAnsi="Times New Roman" w:eastAsia="Times New Roman" w:cs="Times New Roman"/>
                <w:sz w:val="24"/>
                <w:szCs w:val="24"/>
              </w:rPr>
            </w:pPr>
          </w:p>
        </w:tc>
        <w:tc>
          <w:tcPr>
            <w:tcBorders>
              <w:top w:val="single" w:color="CCCCCC" w:sz="6" w:space="0"/>
              <w:left w:val="single" w:color="CCCCCC" w:sz="6" w:space="0"/>
              <w:bottom w:val="single" w:color="000000" w:sz="6" w:space="0"/>
              <w:right w:val="single" w:color="000000" w:sz="6" w:space="0"/>
            </w:tcBorders>
            <w:shd w:val="clear" w:color="auto" w:fill="A4C2F4"/>
            <w:tcMar>
              <w:top w:w="40" w:type="dxa"/>
              <w:left w:w="40" w:type="dxa"/>
              <w:bottom w:w="40" w:type="dxa"/>
              <w:right w:w="40" w:type="dxa"/>
            </w:tcMar>
            <w:vAlign w:val="top"/>
          </w:tcPr>
          <w:p w14:paraId="055A55F9">
            <w:pPr>
              <w:widowControl w:val="0"/>
              <w:rPr>
                <w:rFonts w:ascii="Times New Roman" w:hAnsi="Times New Roman" w:eastAsia="Times New Roman" w:cs="Times New Roman"/>
                <w:sz w:val="24"/>
                <w:szCs w:val="24"/>
              </w:rPr>
            </w:pPr>
          </w:p>
        </w:tc>
        <w:tc>
          <w:tcPr>
            <w:tcBorders>
              <w:top w:val="single" w:color="CCCCCC" w:sz="6" w:space="0"/>
              <w:left w:val="single" w:color="CCCCCC" w:sz="6" w:space="0"/>
              <w:bottom w:val="single" w:color="000000" w:sz="6" w:space="0"/>
              <w:right w:val="single" w:color="000000" w:sz="6" w:space="0"/>
            </w:tcBorders>
            <w:shd w:val="clear" w:color="auto" w:fill="A4C2F4"/>
            <w:tcMar>
              <w:top w:w="40" w:type="dxa"/>
              <w:left w:w="40" w:type="dxa"/>
              <w:bottom w:w="40" w:type="dxa"/>
              <w:right w:w="40" w:type="dxa"/>
            </w:tcMar>
            <w:vAlign w:val="top"/>
          </w:tcPr>
          <w:p w14:paraId="2567CE61">
            <w:pPr>
              <w:widowControl w:val="0"/>
              <w:rPr>
                <w:rFonts w:ascii="Times New Roman" w:hAnsi="Times New Roman" w:eastAsia="Times New Roman" w:cs="Times New Roman"/>
                <w:sz w:val="24"/>
                <w:szCs w:val="24"/>
              </w:rPr>
            </w:pPr>
          </w:p>
        </w:tc>
        <w:tc>
          <w:tcPr>
            <w:tcBorders>
              <w:top w:val="single" w:color="CCCCCC" w:sz="6" w:space="0"/>
              <w:left w:val="single" w:color="CCCCCC" w:sz="6" w:space="0"/>
              <w:bottom w:val="single" w:color="000000" w:sz="6" w:space="0"/>
              <w:right w:val="single" w:color="000000" w:sz="6" w:space="0"/>
            </w:tcBorders>
            <w:shd w:val="clear" w:color="auto" w:fill="A4C2F4"/>
            <w:tcMar>
              <w:top w:w="40" w:type="dxa"/>
              <w:left w:w="40" w:type="dxa"/>
              <w:bottom w:w="40" w:type="dxa"/>
              <w:right w:w="40" w:type="dxa"/>
            </w:tcMar>
            <w:vAlign w:val="top"/>
          </w:tcPr>
          <w:p w14:paraId="3BC7C6FA">
            <w:pPr>
              <w:widowControl w:val="0"/>
              <w:rPr>
                <w:rFonts w:ascii="Times New Roman" w:hAnsi="Times New Roman" w:eastAsia="Times New Roman" w:cs="Times New Roman"/>
                <w:sz w:val="24"/>
                <w:szCs w:val="24"/>
              </w:rPr>
            </w:pPr>
          </w:p>
        </w:tc>
      </w:tr>
      <w:tr w14:paraId="35F7809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EFEFEF"/>
            <w:tcMar>
              <w:top w:w="40" w:type="dxa"/>
              <w:left w:w="40" w:type="dxa"/>
              <w:bottom w:w="40" w:type="dxa"/>
              <w:right w:w="40" w:type="dxa"/>
            </w:tcMar>
            <w:vAlign w:val="top"/>
          </w:tcPr>
          <w:p w14:paraId="3DBFD179">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Күн тәртібі</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7949D636">
            <w:pPr>
              <w:widowControl w:val="0"/>
              <w:rPr>
                <w:rFonts w:ascii="Times New Roman" w:hAnsi="Times New Roman" w:eastAsia="Times New Roman" w:cs="Times New Roman"/>
                <w:sz w:val="24"/>
                <w:szCs w:val="24"/>
              </w:rPr>
            </w:pP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1315853F">
            <w:pPr>
              <w:widowControl w:val="0"/>
              <w:rPr>
                <w:rFonts w:ascii="Times New Roman" w:hAnsi="Times New Roman" w:eastAsia="Times New Roman" w:cs="Times New Roman"/>
                <w:sz w:val="24"/>
                <w:szCs w:val="24"/>
              </w:rPr>
            </w:pP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554DDD4F">
            <w:pPr>
              <w:widowControl w:val="0"/>
              <w:rPr>
                <w:rFonts w:ascii="Times New Roman" w:hAnsi="Times New Roman" w:eastAsia="Times New Roman" w:cs="Times New Roman"/>
                <w:sz w:val="24"/>
                <w:szCs w:val="24"/>
              </w:rPr>
            </w:pP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02C97738">
            <w:pPr>
              <w:widowControl w:val="0"/>
              <w:rPr>
                <w:rFonts w:ascii="Times New Roman" w:hAnsi="Times New Roman" w:eastAsia="Times New Roman" w:cs="Times New Roman"/>
                <w:sz w:val="24"/>
                <w:szCs w:val="24"/>
              </w:rPr>
            </w:pP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18E539F9">
            <w:pPr>
              <w:widowControl w:val="0"/>
              <w:rPr>
                <w:rFonts w:ascii="Times New Roman" w:hAnsi="Times New Roman" w:eastAsia="Times New Roman" w:cs="Times New Roman"/>
                <w:sz w:val="24"/>
                <w:szCs w:val="24"/>
              </w:rPr>
            </w:pPr>
          </w:p>
        </w:tc>
      </w:tr>
      <w:tr w14:paraId="7C560CC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bottom"/>
          </w:tcPr>
          <w:p w14:paraId="21A5407C">
            <w:pPr>
              <w:widowControl w:val="0"/>
              <w:jc w:val="left"/>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Балаларды қабылдау</w:t>
            </w:r>
          </w:p>
          <w:p w14:paraId="2BE58B4F">
            <w:pPr>
              <w:widowControl w:val="0"/>
              <w:jc w:val="left"/>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08.00-08.30</w:t>
            </w:r>
          </w:p>
        </w:tc>
        <w:tc>
          <w:tcPr>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79AA2AE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xml:space="preserve">Таңғы сүзгі: балалардың терісін, дене қызуын, сыртқы келбетін тексеру. Балаларды жақсы көңіл күймен қарсы алу және оларға қолайлы жағдай жасау. Баланың көңіл күйін, оның жеке пікірін, қызығушылығын анықтау. </w:t>
            </w:r>
            <w:r>
              <w:rPr>
                <w:rFonts w:ascii="Times New Roman" w:hAnsi="Times New Roman" w:eastAsia="Times New Roman" w:cs="Times New Roman"/>
                <w:b/>
                <w:sz w:val="24"/>
                <w:szCs w:val="24"/>
                <w:rtl w:val="0"/>
              </w:rPr>
              <w:t>(сөйлеуді дамыту)</w:t>
            </w:r>
          </w:p>
        </w:tc>
      </w:tr>
      <w:tr w14:paraId="2CCC8D5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26897395">
            <w:pPr>
              <w:widowControl w:val="0"/>
              <w:rPr>
                <w:rFonts w:hint="default" w:ascii="Times New Roman" w:hAnsi="Times New Roman" w:eastAsia="Calibri" w:cs="Times New Roman"/>
                <w:sz w:val="24"/>
                <w:szCs w:val="24"/>
                <w:lang w:val="ru"/>
              </w:rPr>
            </w:pPr>
            <w:r>
              <w:rPr>
                <w:rFonts w:hint="default" w:ascii="Times New Roman" w:hAnsi="Times New Roman" w:eastAsia="Times New Roman" w:cs="Times New Roman"/>
                <w:b/>
                <w:sz w:val="24"/>
                <w:szCs w:val="24"/>
                <w:rtl w:val="0"/>
              </w:rPr>
              <w:t>Ата-аналармен әңгімелесу, кеңес беру</w:t>
            </w:r>
          </w:p>
        </w:tc>
        <w:tc>
          <w:tcPr>
            <w:gridSpan w:val="5"/>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vAlign w:val="bottom"/>
          </w:tcPr>
          <w:p w14:paraId="47CE76C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Әңгімелесу: "Баланың жануарлар мен құстарға қамқорлық жасау сезімін дамыту", "Адамгершілікке тәрбиелеудің маңызы".</w:t>
            </w:r>
          </w:p>
        </w:tc>
      </w:tr>
      <w:tr w14:paraId="4D3C4B5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vMerge w:val="restart"/>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2A771339">
            <w:pPr>
              <w:widowControl w:val="0"/>
              <w:rPr>
                <w:rFonts w:hint="default" w:ascii="Times New Roman" w:hAnsi="Times New Roman" w:eastAsia="Times New Roman" w:cs="Times New Roman"/>
                <w:sz w:val="24"/>
                <w:szCs w:val="24"/>
                <w:lang w:val="ru"/>
              </w:rPr>
            </w:pPr>
            <w:r>
              <w:rPr>
                <w:rFonts w:hint="default" w:ascii="Times New Roman" w:hAnsi="Times New Roman" w:eastAsia="Times New Roman" w:cs="Times New Roman"/>
                <w:b/>
                <w:sz w:val="24"/>
                <w:szCs w:val="24"/>
                <w:rtl w:val="0"/>
              </w:rPr>
              <w:t xml:space="preserve">Балалардың дербес әрекеті </w:t>
            </w:r>
            <w:r>
              <w:rPr>
                <w:rFonts w:hint="default" w:ascii="Times New Roman" w:hAnsi="Times New Roman" w:eastAsia="Times New Roman" w:cs="Times New Roman"/>
                <w:sz w:val="24"/>
                <w:szCs w:val="24"/>
                <w:rtl w:val="0"/>
              </w:rPr>
              <w:t>(баяу қимылды ойындар, үстел үсті ойындары, бейнелеу әрекеті, кітаптар қарау және тағы басқа әрекеттер)</w:t>
            </w:r>
          </w:p>
          <w:p w14:paraId="1A3F217F">
            <w:pPr>
              <w:widowControl w:val="0"/>
              <w:rPr>
                <w:rFonts w:ascii="Times New Roman" w:hAnsi="Times New Roman" w:eastAsia="Times New Roman" w:cs="Times New Roman"/>
                <w:sz w:val="24"/>
                <w:szCs w:val="24"/>
              </w:rPr>
            </w:pP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53A5DCF9">
            <w:pPr>
              <w:widowControl w:val="0"/>
              <w:rPr>
                <w:rFonts w:ascii="Times New Roman" w:hAnsi="Times New Roman" w:eastAsia="Times New Roman" w:cs="Times New Roman"/>
                <w:sz w:val="24"/>
                <w:szCs w:val="24"/>
              </w:rPr>
            </w:pPr>
          </w:p>
        </w:tc>
        <w:tc>
          <w:tcPr>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vAlign w:val="top"/>
          </w:tcPr>
          <w:p w14:paraId="440E3012">
            <w:pPr>
              <w:widowControl w:val="0"/>
              <w:rPr>
                <w:rFonts w:ascii="Times New Roman" w:hAnsi="Times New Roman" w:eastAsia="Times New Roman" w:cs="Times New Roman"/>
                <w:sz w:val="24"/>
                <w:szCs w:val="24"/>
              </w:rPr>
            </w:pP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0FE0823E">
            <w:pPr>
              <w:widowControl w:val="0"/>
              <w:rPr>
                <w:rFonts w:ascii="Times New Roman" w:hAnsi="Times New Roman" w:eastAsia="Times New Roman" w:cs="Times New Roman"/>
                <w:sz w:val="24"/>
                <w:szCs w:val="24"/>
              </w:rPr>
            </w:pPr>
          </w:p>
        </w:tc>
        <w:tc>
          <w:tcPr>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vAlign w:val="top"/>
          </w:tcPr>
          <w:p w14:paraId="4AE52C9A">
            <w:pPr>
              <w:widowControl w:val="0"/>
              <w:rPr>
                <w:rFonts w:ascii="Times New Roman" w:hAnsi="Times New Roman" w:eastAsia="Times New Roman" w:cs="Times New Roman"/>
                <w:sz w:val="24"/>
                <w:szCs w:val="24"/>
              </w:rPr>
            </w:pP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78CCFEE9">
            <w:pPr>
              <w:widowControl w:val="0"/>
              <w:rPr>
                <w:rFonts w:ascii="Times New Roman" w:hAnsi="Times New Roman" w:eastAsia="Times New Roman" w:cs="Times New Roman"/>
                <w:sz w:val="24"/>
                <w:szCs w:val="24"/>
              </w:rPr>
            </w:pPr>
          </w:p>
        </w:tc>
      </w:tr>
      <w:tr w14:paraId="73787AD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vMerge w:val="continue"/>
            <w:tcBorders>
              <w:bottom w:val="single" w:color="000000" w:sz="6" w:space="0"/>
              <w:right w:val="single" w:color="000000" w:sz="6" w:space="0"/>
            </w:tcBorders>
            <w:shd w:val="clear" w:color="auto" w:fill="auto"/>
            <w:tcMar>
              <w:top w:w="100" w:type="dxa"/>
              <w:left w:w="100" w:type="dxa"/>
              <w:bottom w:w="100" w:type="dxa"/>
              <w:right w:w="100" w:type="dxa"/>
            </w:tcMar>
            <w:vAlign w:val="top"/>
          </w:tcPr>
          <w:p w14:paraId="42468E8F">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pP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0808EDB0">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Саусақ жаттығуы. "Торғай, торғай".</w:t>
            </w:r>
          </w:p>
          <w:p w14:paraId="65954DE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саусақ жаттығуындағы торғайдың шығаратын дыбысына, педагогтің соңына ілесіп, еліктеуге ынталандыру; қолдың ұсақ моторикасын, ырғақты қабылдау, қуанышты әсер ала білу қабілетін дамыту.</w:t>
            </w:r>
          </w:p>
          <w:p w14:paraId="4D0FA76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Торғай, торғай (саусақтарды бүгіп-ашу),</w:t>
            </w:r>
          </w:p>
          <w:p w14:paraId="494F972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Шиық-шиық (бір алақанды ашып, оның үстіне екінші қолдың саусақ ұшымен соққылау)!</w:t>
            </w:r>
          </w:p>
          <w:p w14:paraId="13938E5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Толған дорба,</w:t>
            </w:r>
          </w:p>
          <w:p w14:paraId="7023602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Лық-лық (алақандарды жұмып-ашу).</w:t>
            </w:r>
          </w:p>
          <w:p w14:paraId="490B43A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Дорбаны ашамыз (ашылған алақандарды екі жаққа жаю),</w:t>
            </w:r>
          </w:p>
          <w:p w14:paraId="7D40C12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Тәтті жем шашамыз (алақандарды бос ұстап, жерге қарай бұлғау).</w:t>
            </w:r>
          </w:p>
          <w:p w14:paraId="7E5B6B0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Торғай, торғай,</w:t>
            </w:r>
          </w:p>
          <w:p w14:paraId="67F2E86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Ұшып келші (алақандарды жұмып-ашу).</w:t>
            </w:r>
          </w:p>
          <w:p w14:paraId="04139B6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Торғай, торғай,</w:t>
            </w:r>
          </w:p>
          <w:p w14:paraId="3AE28DA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Шоқып терші (бір алақанды ашып, оның үстіне екінші қолдың саусақ ұшымен соққылау).</w:t>
            </w:r>
          </w:p>
          <w:p w14:paraId="54E3A22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Д. Ахметова</w:t>
            </w:r>
          </w:p>
          <w:p w14:paraId="74BEE925">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(сөйлеуді дамыту, дене шынықтыру)</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44839387">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Тақпақты мәнерлеп оқу, қимылды жаттығуы. "Сауысқан" (ел аузынан).</w:t>
            </w:r>
          </w:p>
          <w:p w14:paraId="0FEA360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сауысқан ойыншығына (суретіне) қарап, халық ауызынан шыққан тақпақты мәнерлеп айтуға ынталандыру; тілін, есте сақтау қабілетін, жағымды эмоцияларды дамыту.</w:t>
            </w:r>
          </w:p>
          <w:p w14:paraId="5C64456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Сауысқан (ел ауызынан)</w:t>
            </w:r>
          </w:p>
          <w:p w14:paraId="0B3E8EB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Ала қанат сауысқан,</w:t>
            </w:r>
          </w:p>
          <w:p w14:paraId="40D652B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Жауыр атқа жабысқан.</w:t>
            </w:r>
          </w:p>
          <w:p w14:paraId="2072606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Ойда жауыр көрінсе,</w:t>
            </w:r>
          </w:p>
          <w:p w14:paraId="54E58BF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Ойбайлатқан сауысқан.</w:t>
            </w:r>
          </w:p>
          <w:p w14:paraId="5145479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Қырда жауыр көрінсе,</w:t>
            </w:r>
          </w:p>
          <w:p w14:paraId="49BE3FE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Қиқаңдатқан сауысқан.</w:t>
            </w:r>
          </w:p>
          <w:p w14:paraId="1E87870E">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(көркем әдебиет)</w:t>
            </w:r>
          </w:p>
        </w:tc>
        <w:tc>
          <w:tcPr>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vAlign w:val="top"/>
          </w:tcPr>
          <w:p w14:paraId="7398D0DB">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Тақпақты мәнерлеп оқу, қимыл жаттығуы. "Торғай-торғай тоқылдақ" (ел аузынан)</w:t>
            </w:r>
          </w:p>
          <w:p w14:paraId="77473ED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торғай ойыншығына қарап, халық ауызынан шыққан тақпақты мәнерлеп айтуға ынталандыру; тілін, есте сақтау қабілетін, жағымды эмоцияларды дамыту.</w:t>
            </w:r>
          </w:p>
          <w:p w14:paraId="3345147C">
            <w:pPr>
              <w:widowControl w:val="0"/>
              <w:rPr>
                <w:rFonts w:ascii="Times New Roman" w:hAnsi="Times New Roman" w:eastAsia="Times New Roman" w:cs="Times New Roman"/>
                <w:sz w:val="24"/>
                <w:szCs w:val="24"/>
              </w:rPr>
            </w:pPr>
          </w:p>
          <w:p w14:paraId="2B5C437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Торғай-торғай, тоқылдақ,</w:t>
            </w:r>
          </w:p>
          <w:p w14:paraId="1DB903B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Жерден тары шоқып ап,</w:t>
            </w:r>
          </w:p>
          <w:p w14:paraId="4591C73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Бөтегесі томпайып,</w:t>
            </w:r>
          </w:p>
          <w:p w14:paraId="4534BF8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Түймедей боп монтайып,</w:t>
            </w:r>
          </w:p>
          <w:p w14:paraId="1179433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"Шіп-шіп" десіп отырар,</w:t>
            </w:r>
          </w:p>
          <w:p w14:paraId="4EA4650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Торғай-торғай топтанған.</w:t>
            </w:r>
          </w:p>
          <w:p w14:paraId="6B360BE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Торғайды торғай мақтаған,</w:t>
            </w:r>
          </w:p>
          <w:p w14:paraId="6D724DE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Бір торғай ұшса боранда,</w:t>
            </w:r>
          </w:p>
          <w:p w14:paraId="4B6769E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Іздеп бәрі жоқтаған.</w:t>
            </w:r>
          </w:p>
          <w:p w14:paraId="4245691D">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(көркем әдебиет)</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0335859B">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Саусақ жаттығуы. "Дым да жоқ" (орыс халқының әні).</w:t>
            </w:r>
          </w:p>
          <w:p w14:paraId="661CCB8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саусақтарымен кезек ойнап, педагогтің соңына ілесіп, тақпақты мәнерлеп айтуға ынталандыру; қолдың ұсақ моторикасын, ырғақты қабылдау, қуанышты әсер ала білу қабілетін дамыту.</w:t>
            </w:r>
          </w:p>
          <w:p w14:paraId="7553A4A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Ала қанат сауысқан</w:t>
            </w:r>
          </w:p>
          <w:p w14:paraId="11F72A2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Пісірді де көжен,</w:t>
            </w:r>
          </w:p>
          <w:p w14:paraId="2DD4257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Тағаттарын тауысқан</w:t>
            </w:r>
          </w:p>
          <w:p w14:paraId="6CE2A19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Тойғызды көп шөжені.</w:t>
            </w:r>
          </w:p>
          <w:p w14:paraId="375C52F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Анаған берді,</w:t>
            </w:r>
          </w:p>
          <w:p w14:paraId="7B701C1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Анаған берді,</w:t>
            </w:r>
          </w:p>
          <w:p w14:paraId="340EF4D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Анаған берді,</w:t>
            </w:r>
          </w:p>
          <w:p w14:paraId="6EB385A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Анаған берді,</w:t>
            </w:r>
          </w:p>
          <w:p w14:paraId="67E5DA8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Ал мынаған бермеді.</w:t>
            </w:r>
          </w:p>
          <w:p w14:paraId="13D9444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Суға барған жоқсың сен,</w:t>
            </w:r>
          </w:p>
          <w:p w14:paraId="7A219C3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Отын жарған жоқсың сен.</w:t>
            </w:r>
          </w:p>
          <w:p w14:paraId="52D4EAC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Көзін сатпа көжеге,</w:t>
            </w:r>
          </w:p>
          <w:p w14:paraId="6E5860B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Дым жоқ сендей шөжеге!</w:t>
            </w:r>
          </w:p>
          <w:p w14:paraId="6272ACB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Х. Ерғалиев</w:t>
            </w:r>
          </w:p>
          <w:p w14:paraId="0702E13D">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(сөйлеуді дамыту)</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31EDE827">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Саусақ жаттығуы (қимыл жаттығуы). "Құстар ұшып барады".</w:t>
            </w:r>
          </w:p>
          <w:p w14:paraId="2B8DFC0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суретке қарап, тақпақты мәнерлеп айтып, қимылдарды сөздердің ырғағына сай жасауға ынталандыру; тілін, есте сақтау қабілетін, жағымды эмоцияларды дамыту.</w:t>
            </w:r>
          </w:p>
          <w:p w14:paraId="0A56C28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Құстар ұшып барады, (алақандарды ашып-жинау)</w:t>
            </w:r>
          </w:p>
          <w:p w14:paraId="59E1B79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Қанаттарын кең жайып. (алақандарды ашып-жинау)</w:t>
            </w:r>
          </w:p>
          <w:p w14:paraId="1A3FC3B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Торғай ғана қалады, (алақандарды бір-біріне қосып, қысу)</w:t>
            </w:r>
          </w:p>
          <w:p w14:paraId="4743ED4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Көкке қарап мұңайып. (алақандарды бір-біріне қосып, қысу)</w:t>
            </w:r>
          </w:p>
          <w:p w14:paraId="2007D89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Кел, торғайым, мұңайма, (саусақтарды өзіне қарай бұлғау, "шақыру")</w:t>
            </w:r>
          </w:p>
          <w:p w14:paraId="0B790C2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Жылытайық бойыңды. (алақандарды өзара уқалау)</w:t>
            </w:r>
          </w:p>
          <w:p w14:paraId="68300E6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Д. Ахметова</w:t>
            </w:r>
          </w:p>
          <w:p w14:paraId="46FB34B4">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(сөйлеуді дамыту, дене шынықтыру)</w:t>
            </w:r>
          </w:p>
        </w:tc>
      </w:tr>
      <w:tr w14:paraId="5289BB7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305AFA63">
            <w:pPr>
              <w:widowControl w:val="0"/>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Таңертенгі жаттығу</w:t>
            </w:r>
          </w:p>
          <w:p w14:paraId="5FB36456">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08.30-08.40</w:t>
            </w:r>
          </w:p>
        </w:tc>
        <w:tc>
          <w:tcPr>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5053EAE3">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Жалпы дамытушы жаттығулар.</w:t>
            </w:r>
          </w:p>
          <w:p w14:paraId="551A0EE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1. "Биік үй саламыз" жаттығуы.</w:t>
            </w:r>
          </w:p>
          <w:p w14:paraId="6D4C910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Бастапқы қалып тік тұру, қолды төменде ұстау.</w:t>
            </w:r>
          </w:p>
          <w:p w14:paraId="61FD5B3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1 - қолды жоғары созып, аяқтың ұшына тұру "Биік үй саламыз" деп айтқызу.</w:t>
            </w:r>
          </w:p>
          <w:p w14:paraId="768BE61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2 - бастапқы қалыпқа келу (4-5 рет).</w:t>
            </w:r>
          </w:p>
          <w:p w14:paraId="179EFED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2. "Кірпіштерді қалаймыз" жаттығуы.</w:t>
            </w:r>
          </w:p>
          <w:p w14:paraId="40C5AB6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Бастапқы қалып отырып аяқты бірге ұстау, қол тізеде.</w:t>
            </w:r>
          </w:p>
          <w:p w14:paraId="090479D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1 - оң жаққа бұрылып, еденді текшемен ұру "Кірпіштерді қалаймыз" деп айтқызу.</w:t>
            </w:r>
          </w:p>
          <w:p w14:paraId="3EE8A65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2 - бастапқы қалыпқа келу (сол жаққа дәл осы жаттығу қайталанады).</w:t>
            </w:r>
          </w:p>
          <w:p w14:paraId="306C402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3. "Шеге қағамыз" жаттығуы.</w:t>
            </w:r>
          </w:p>
          <w:p w14:paraId="5C65FC9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Бастапқы қалып тік тұру, қолды төменде ұстау.</w:t>
            </w:r>
          </w:p>
          <w:p w14:paraId="1B85C58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1 - жерге отырып, текшелермен еденді ақырын тарсылдату "Шеге қағамыз" деп айтқызу.</w:t>
            </w:r>
          </w:p>
          <w:p w14:paraId="1977858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2 - бастапқы қалыпқа келу (4-6 рет).</w:t>
            </w:r>
          </w:p>
          <w:p w14:paraId="1FCEDB99">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(мәдени-гигиеналық дағдылар, дене шынықтыру)</w:t>
            </w:r>
          </w:p>
        </w:tc>
      </w:tr>
      <w:tr w14:paraId="1BEC5ED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FFFFFF"/>
            <w:tcMar>
              <w:top w:w="40" w:type="dxa"/>
              <w:left w:w="40" w:type="dxa"/>
              <w:bottom w:w="40" w:type="dxa"/>
              <w:right w:w="40" w:type="dxa"/>
            </w:tcMar>
            <w:vAlign w:val="top"/>
          </w:tcPr>
          <w:p w14:paraId="7938B73F">
            <w:pPr>
              <w:widowControl w:val="0"/>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Таңғы ас</w:t>
            </w:r>
          </w:p>
          <w:p w14:paraId="3F2F4CDC">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08.40-0900</w:t>
            </w:r>
          </w:p>
        </w:tc>
        <w:tc>
          <w:tcPr>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5D0BB06E">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Гигиеналық дағдылар</w:t>
            </w:r>
          </w:p>
          <w:p w14:paraId="4CA0866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Балаларды тамақтану рәсіміне баулу.</w:t>
            </w:r>
          </w:p>
          <w:p w14:paraId="7436EE2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Біз қонаққа барамыз (сап түзеп жүру),</w:t>
            </w:r>
          </w:p>
          <w:p w14:paraId="0E04915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Қолды сумен жуамыз (алақандарды тік ұстап, бүгу),</w:t>
            </w:r>
          </w:p>
          <w:p w14:paraId="3F9719F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Сабын салып, жу, жу (алақандарды бір-біріне тигізіп, ысқылау).</w:t>
            </w:r>
          </w:p>
          <w:p w14:paraId="3E61710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Алақан су, су (саусақтарды қозғау),</w:t>
            </w:r>
          </w:p>
          <w:p w14:paraId="10E832A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Сүлгі алып, сүртеміз (алақандарды үйкелеу),</w:t>
            </w:r>
          </w:p>
          <w:p w14:paraId="5860136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Тазалықты сақтаймыз (шапалақтау).</w:t>
            </w:r>
          </w:p>
          <w:p w14:paraId="40E6E02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Д. Ахметова</w:t>
            </w:r>
          </w:p>
          <w:p w14:paraId="0ED49A15">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(мәдени-гигиеналық дағдылар, көркем сөз)</w:t>
            </w:r>
          </w:p>
        </w:tc>
      </w:tr>
      <w:tr w14:paraId="398DDF0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2A38C2A5">
            <w:pPr>
              <w:widowControl w:val="0"/>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Ұйымдастырылған іс-әрекетке дайындық</w:t>
            </w:r>
          </w:p>
          <w:p w14:paraId="19710D15">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09.00-09.10</w:t>
            </w:r>
          </w:p>
        </w:tc>
        <w:tc>
          <w:tcPr>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1ADEA08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Балаларға жағымды эмоциялық ахуалды ұйымдастыру үшін бәсеңдеу дыбыста салмақты әуенжазбасын қосуға болады.</w:t>
            </w:r>
          </w:p>
          <w:p w14:paraId="5BB2913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Құстардай ұшайық,</w:t>
            </w:r>
          </w:p>
          <w:p w14:paraId="56F36D8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Бұтаға отырайық.</w:t>
            </w:r>
          </w:p>
          <w:p w14:paraId="42A5D27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Дәндерді шоқып,</w:t>
            </w:r>
          </w:p>
          <w:p w14:paraId="554BB9B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Аяққа тұрып,</w:t>
            </w:r>
          </w:p>
          <w:p w14:paraId="06691D9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Шеңберді құрып,</w:t>
            </w:r>
          </w:p>
          <w:p w14:paraId="4755065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Күнге созылайық.</w:t>
            </w:r>
          </w:p>
          <w:p w14:paraId="5A811044">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(сөйлеуді дамыту)</w:t>
            </w:r>
          </w:p>
        </w:tc>
      </w:tr>
      <w:tr w14:paraId="2AB5390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2B24240E">
            <w:pPr>
              <w:widowControl w:val="0"/>
              <w:rPr>
                <w:rFonts w:hint="default" w:ascii="Times New Roman" w:hAnsi="Times New Roman" w:eastAsia="Times New Roman" w:cs="Times New Roman"/>
                <w:b/>
                <w:sz w:val="24"/>
                <w:szCs w:val="24"/>
              </w:rPr>
            </w:pPr>
            <w:r>
              <w:rPr>
                <w:rFonts w:hint="default" w:ascii="Times New Roman" w:hAnsi="Times New Roman" w:eastAsia="Times New Roman" w:cs="Times New Roman"/>
                <w:b/>
                <w:sz w:val="24"/>
                <w:szCs w:val="24"/>
                <w:rtl w:val="0"/>
              </w:rPr>
              <w:t>Білім беру ұйымының кестесі</w:t>
            </w:r>
          </w:p>
          <w:p w14:paraId="3E4923BD">
            <w:pPr>
              <w:widowControl w:val="0"/>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бойынша ұйымдастырылған іс-әрекет</w:t>
            </w:r>
          </w:p>
          <w:p w14:paraId="01A50B9C">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09.10.-10.10</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5021834F">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Дене шынықтыру</w:t>
            </w:r>
          </w:p>
          <w:p w14:paraId="212B082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"Көгершінмен ойын ойнайық".</w:t>
            </w:r>
          </w:p>
          <w:p w14:paraId="00FE49D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допты бастан жоғары асырып, алысқа лақтыру іскерліктерін дамыту;</w:t>
            </w:r>
          </w:p>
          <w:p w14:paraId="329D0B7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допты алысқа лақтыруда алысқа дәлдеу қабілетін арттыру; кубикпен орындалатын жалпы дамыту жаттығуларын орындау; қыстап қалатын құстар туралы білімдерін толықтыру.</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604603A7">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Музыка</w:t>
            </w:r>
          </w:p>
          <w:p w14:paraId="4E278C4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"Суық торғай".</w:t>
            </w:r>
          </w:p>
          <w:p w14:paraId="7604E02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әнді тыңдай отырып, сипаты мен сөздік мағынасын түсіне білуге және музыкалық фрагментті басынан аяғына дейін мұқият тыңдай білуге үйрету; әннің дыбыстық ерекшелігін қабылдау қабілетін қалыптастыру; музыкалық-ырғақтық қимылдарды топтық шығармашылықпен еркін жасауға дағдыландыру.</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39C6DFCC">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Дене шынықтыру</w:t>
            </w:r>
          </w:p>
          <w:p w14:paraId="596146A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"Құстармен бірге ойнайық".</w:t>
            </w:r>
          </w:p>
          <w:p w14:paraId="0929261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доптармен орындалатын жалпы дамыту жаттығуларын жасау кезінде ептіліктерін дамыту; бірінің артынан бірін жүргізу және жүгірту; тізбекпен жұп болып және 2-3 баладан сап түзеп, алға жүру, бір орында тұрып аяқтың ұшымен жүру; әуенге сәйкес би қимылдарын жасау; еденді тарсылдату іскерліктерін жетілдіру; допты бастан жоғары асырып, алысқа лақтыру; допты алысқа лақтыруда алысқа дәлдеу қабілетін арттыру; оқу қызметін пысықтау.</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472F10AE">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Дене шынықтыру</w:t>
            </w:r>
          </w:p>
          <w:p w14:paraId="4ED6ECA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"Еңбектеген марғау".</w:t>
            </w:r>
          </w:p>
          <w:p w14:paraId="720DDFF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доғадан еңбектеп және төрт тағандап еңбектеп өтуге үйрету; доғадан төрт тағандап еңбектеп өтудің техникасын меңгерту; доғадан еңбектеп және төрт тағандап еңбектеп өту дағдыларына машықтандыру. Балалардың доғадан еңбектеп және төрт тағандап еңбектеп өту икемділіктерін жетілдіру; доғадан еңбектеп және төрт тағандап еңбектеп өту дағдыларын қалыптастыру; қол, дене, аяқ бұлшық еттерін, жаңа жаттығуды тез қабылдау және оқу қызметіне белсенді қатысу қабілетін дамыту.</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080A9B0B">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Көркем әдебиеттен ойын-жаттығу</w:t>
            </w:r>
          </w:p>
          <w:p w14:paraId="61E9FC9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"Шұбар тауық" ертегісі.</w:t>
            </w:r>
          </w:p>
          <w:p w14:paraId="070BA52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"Шұбар тауық" ертегісінің мазмұнымен мұқият таныстыра отырып, сұрақтарға жауап барысында білімдерін пысықтау; мазмұнға сай баяндауға деген талпынысты дамыту; үй құсының адам өміріндегі рөлі туралы ұғымдарын қалыптастыру. Баланың тілін, ой-өрісін, қабылдау қабілетін, есте сақтауын дамыту.</w:t>
            </w:r>
          </w:p>
        </w:tc>
      </w:tr>
      <w:tr w14:paraId="47D28A2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412365AE">
            <w:pPr>
              <w:widowControl w:val="0"/>
              <w:numPr>
                <w:ilvl w:val="0"/>
                <w:numId w:val="1"/>
              </w:numPr>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таңғы ас</w:t>
            </w:r>
          </w:p>
          <w:p w14:paraId="40D4ED43">
            <w:pPr>
              <w:widowControl w:val="0"/>
              <w:numPr>
                <w:ilvl w:val="0"/>
                <w:numId w:val="1"/>
              </w:numPr>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10.10-10.30</w:t>
            </w:r>
          </w:p>
        </w:tc>
        <w:tc>
          <w:tcPr>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6FAECE1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xml:space="preserve">Тағамның атауын есте сақтауға, тазалыққа бейімдеу. "Тәбетіміз ашылды. Ас болсын!" </w:t>
            </w:r>
            <w:r>
              <w:rPr>
                <w:rFonts w:ascii="Times New Roman" w:hAnsi="Times New Roman" w:eastAsia="Times New Roman" w:cs="Times New Roman"/>
                <w:b/>
                <w:sz w:val="24"/>
                <w:szCs w:val="24"/>
                <w:rtl w:val="0"/>
              </w:rPr>
              <w:t>(мәдени-гигиеналық дағдылар, сөйлеуді дамыту, көркем сөзді қайталау)</w:t>
            </w:r>
          </w:p>
        </w:tc>
      </w:tr>
      <w:tr w14:paraId="4E4E3B8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73B5A80E">
            <w:pPr>
              <w:widowControl w:val="0"/>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Серуенге дайындық</w:t>
            </w:r>
          </w:p>
          <w:p w14:paraId="1882ACD6">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10.30-10.40</w:t>
            </w:r>
          </w:p>
        </w:tc>
        <w:tc>
          <w:tcPr>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6F3DFE2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xml:space="preserve">Балаларды өз киімдерін тануға, атауға, өз шкафын таңбалауыш арқылы табуға үйрету. </w:t>
            </w:r>
            <w:r>
              <w:rPr>
                <w:rFonts w:ascii="Times New Roman" w:hAnsi="Times New Roman" w:eastAsia="Times New Roman" w:cs="Times New Roman"/>
                <w:b/>
                <w:sz w:val="24"/>
                <w:szCs w:val="24"/>
                <w:rtl w:val="0"/>
              </w:rPr>
              <w:t>(мәдени-гигиеналық дағдылар, дербес әрекет)</w:t>
            </w:r>
          </w:p>
        </w:tc>
      </w:tr>
      <w:tr w14:paraId="55C205A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2E5ED8B5">
            <w:pPr>
              <w:widowControl w:val="0"/>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Серуен</w:t>
            </w:r>
          </w:p>
          <w:p w14:paraId="5E016B22">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10.40-12.15</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71866502">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Ауладағы құстарды бақылау (қимылдары). (қоршаған ортамен танысу, сөйлеуді дамыту)</w:t>
            </w:r>
          </w:p>
          <w:p w14:paraId="2DC73EC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аулада, учаскідегі ағаштарда ұшып-қонған құстарды байқауға, олардың қимылдарын анықтауға үйрету.</w:t>
            </w:r>
          </w:p>
          <w:p w14:paraId="7EAEBECE">
            <w:pPr>
              <w:widowControl w:val="0"/>
              <w:rPr>
                <w:rFonts w:ascii="Times New Roman" w:hAnsi="Times New Roman" w:eastAsia="Times New Roman" w:cs="Times New Roman"/>
                <w:i/>
                <w:sz w:val="24"/>
                <w:szCs w:val="24"/>
              </w:rPr>
            </w:pPr>
            <w:r>
              <w:rPr>
                <w:rFonts w:ascii="Times New Roman" w:hAnsi="Times New Roman" w:eastAsia="Times New Roman" w:cs="Times New Roman"/>
                <w:i/>
                <w:sz w:val="24"/>
                <w:szCs w:val="24"/>
                <w:rtl w:val="0"/>
              </w:rPr>
              <w:t>"Құстар, құстар, келіңдер".</w:t>
            </w:r>
          </w:p>
          <w:p w14:paraId="304BB9D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Құстар, құстар, келіңдер,</w:t>
            </w:r>
          </w:p>
          <w:p w14:paraId="20E6E8A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Жемді шоқып, теріңдер.</w:t>
            </w:r>
          </w:p>
          <w:p w14:paraId="125DB69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Жемді шоқып, тойсаңдар,</w:t>
            </w:r>
          </w:p>
          <w:p w14:paraId="71E859F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Әнді салып беріңдер.</w:t>
            </w:r>
          </w:p>
          <w:p w14:paraId="6E2671A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Д. Ахметова</w:t>
            </w:r>
          </w:p>
          <w:p w14:paraId="71920760">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Еңбекке баулу тапсырмалары:</w:t>
            </w:r>
            <w:r>
              <w:rPr>
                <w:rFonts w:ascii="Times New Roman" w:hAnsi="Times New Roman" w:eastAsia="Times New Roman" w:cs="Times New Roman"/>
                <w:sz w:val="24"/>
                <w:szCs w:val="24"/>
                <w:rtl w:val="0"/>
              </w:rPr>
              <w:t xml:space="preserve"> балаларды учаскедегі жемшашарларды жемге толтыруға шақыру.</w:t>
            </w:r>
          </w:p>
          <w:p w14:paraId="507A9A6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ересектің үлгісіне еріп, құстарға қамқорлық жасауға баулу; қарапайым еңбек әрекеттерін жасауға машықтандыру; жағымды эмоцияларды дамыту.</w:t>
            </w:r>
          </w:p>
          <w:p w14:paraId="14943BC4">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"Ұядағы торғайлар" қимылды ойыны. (дене шынықтыру)</w:t>
            </w:r>
          </w:p>
          <w:p w14:paraId="3345543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жан-жақтағы бағытқа бір-бірін итермей және "Торғайлар, ұяға!" сигналы бойынша белгілі жерге жүгіруге баулу, жылдамдыққа, ұйымшылдыққа тәрбиелеу.</w:t>
            </w:r>
          </w:p>
          <w:p w14:paraId="27A24A2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Педагог балалар ("құстар") үшін белгілі орындарды "ұя" деп белгілейді. "Торғайлар, ұшыңдар!" сөздерінен кейін балаларға еркін жүгіріп, қолдарымен бұлғап, құстардың ұшқанына еліктеу қимылдарын көрсетеді, жағымды сөздерді айтып, балаларды қолдайды, біраздан соң балаларды алаңға шоқайып отыруды ұсынады:</w:t>
            </w:r>
          </w:p>
          <w:p w14:paraId="571BB6E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Торғай, торғай ,</w:t>
            </w:r>
          </w:p>
          <w:p w14:paraId="0B1F84A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Шиық-шиық,</w:t>
            </w:r>
          </w:p>
          <w:p w14:paraId="236A76F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Лық-лық.</w:t>
            </w:r>
          </w:p>
          <w:p w14:paraId="65833BE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Дорбаны ашамыз,</w:t>
            </w:r>
          </w:p>
          <w:p w14:paraId="371DFEE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Тәтті жем шашамыз.</w:t>
            </w:r>
          </w:p>
          <w:p w14:paraId="3B5B087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Ұшып келші,</w:t>
            </w:r>
          </w:p>
          <w:p w14:paraId="161B73A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Шоқып терші.</w:t>
            </w:r>
          </w:p>
          <w:p w14:paraId="34D36E8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Д. Ахметова</w:t>
            </w:r>
          </w:p>
          <w:p w14:paraId="5B4BD65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Ой-ой, торғайлар, мысық келе жатыр! Ұяларыңа тезірек ұшып, қоныңдар!</w:t>
            </w:r>
          </w:p>
          <w:p w14:paraId="78C51F1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Ойын екі рет қайталанады. Дауысты қатты шығармай, балаларға пәрмен (команда беруге) беруге болады, бір-біріне соғылып қалумауларын қадағалау керек.</w:t>
            </w:r>
          </w:p>
          <w:p w14:paraId="7DC86119">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"Тегіс жолмен жүреміз" ойын жаттығуы. (дене шынықтыру)</w:t>
            </w:r>
          </w:p>
          <w:p w14:paraId="1AB3362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алға қарай жылжи отырып, қос аяқпен секіруге жаттықтыру.</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0B00F85B">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Ауладағы құстарды бақылау (шығаратын дыбыстары). (қоршаған ортамен танысу, сөйлеуді дамыту)</w:t>
            </w:r>
          </w:p>
          <w:p w14:paraId="4BB63E9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құстардың шиқылдаған дыбыстарын тыңдауға ынталандыру; құстардың дыбыстарына еліктеуге үйрету.</w:t>
            </w:r>
          </w:p>
          <w:p w14:paraId="16E2A8F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Балалар, тыныш тұрайықшы. Естіп тұрсыңдар ма? Бұл нелердің дыбыстары шығады? Біреу "шиық-шиық" деген дыбыстарды шығарады.</w:t>
            </w:r>
          </w:p>
          <w:p w14:paraId="072A44E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Иә, бұл құстар шиқылдайды.</w:t>
            </w:r>
          </w:p>
          <w:p w14:paraId="027F72F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Құстар ұқсап дыбыстайықшы. Жарайсыңдар!</w:t>
            </w:r>
          </w:p>
          <w:p w14:paraId="1E015441">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Еңбекке баулу тапсырмалары:</w:t>
            </w:r>
            <w:r>
              <w:rPr>
                <w:rFonts w:ascii="Times New Roman" w:hAnsi="Times New Roman" w:eastAsia="Times New Roman" w:cs="Times New Roman"/>
                <w:sz w:val="24"/>
                <w:szCs w:val="24"/>
                <w:rtl w:val="0"/>
              </w:rPr>
              <w:t xml:space="preserve"> балаларды сұхбатхана орындықтарын қардан тазалауға шақыру.</w:t>
            </w:r>
          </w:p>
          <w:p w14:paraId="7F0F78E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қарапайым еңбек әрекеттерін жасауға машықтандыру; тазалыққа, еңбексүйгіштікке тәрбиелеу.</w:t>
            </w:r>
          </w:p>
          <w:p w14:paraId="5A678D85">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"Қораз" қимылды жаттығуы. (дене шынықтыру)</w:t>
            </w:r>
          </w:p>
          <w:p w14:paraId="6DF116C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қораздың (әтеш) қимылдарына еліктеуге ынталандыру, тізелерін жоғары көтеріп, қолдарымен екі саны сыртынан соққылауға үйрету, бұлшық еттерін дамыту; жасалған жаттығудан жағымды әсер алуға талпындыру.</w:t>
            </w:r>
          </w:p>
          <w:p w14:paraId="6E4761D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Педагог балаларға қораздың қимылдарын көрсетеді.</w:t>
            </w:r>
          </w:p>
          <w:p w14:paraId="3D9DA74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Балалар мен қандай құсты көрсетемін?</w:t>
            </w:r>
          </w:p>
          <w:p w14:paraId="1C5D361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Иә, бұл қораз құсы. Жарайсыңдар!</w:t>
            </w:r>
          </w:p>
          <w:p w14:paraId="511715B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Қанекей, менің соңымнан қайталайықшы, қоразға ұқсап қимылдайық.</w:t>
            </w:r>
          </w:p>
          <w:p w14:paraId="4352706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Қораз! Қораз!</w:t>
            </w:r>
          </w:p>
          <w:p w14:paraId="612817A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Тыңдашы біраз.</w:t>
            </w:r>
          </w:p>
          <w:p w14:paraId="26A23D5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Алтын сенің айдарың,</w:t>
            </w:r>
          </w:p>
          <w:p w14:paraId="583C94D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Көрініп тұр айбарың.</w:t>
            </w:r>
          </w:p>
          <w:p w14:paraId="5A69452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Терезеден бір қара,</w:t>
            </w:r>
          </w:p>
          <w:p w14:paraId="35796B1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Бұршақ берем мың дана.</w:t>
            </w:r>
          </w:p>
          <w:p w14:paraId="7A8272D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Д. Ахметова</w:t>
            </w:r>
          </w:p>
          <w:p w14:paraId="0A8AD36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Жарайсыңдар!</w:t>
            </w:r>
          </w:p>
          <w:p w14:paraId="143D006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Балалар, ал қораз қалай дыбыстайды?</w:t>
            </w:r>
          </w:p>
          <w:p w14:paraId="5DF58B4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Иә, қораз "ку-ка-ре-ку" дейді.</w:t>
            </w:r>
          </w:p>
          <w:p w14:paraId="04F2673B">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"Шашылған қарларды (доптарды) жинайық" қимылды жаттығуы. (дене шынықтыру)</w:t>
            </w:r>
          </w:p>
          <w:p w14:paraId="295DF64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шапшаңдыққа, дәлдікке, қоршаған кеңістікті бағдарлауға баулу, топтастармен тату ойнауға, достыққа тәрбиелеу.</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79CFF852">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Сары шымшықты бақылау. (қоршаған ортамен танысу, сөйлеуді дамыту)</w:t>
            </w:r>
          </w:p>
          <w:p w14:paraId="64A7EC5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Балалардың көңілдерін сары шымшыққа, оның ағаштарға ұшып-қону қимылдарына аудару, құстың кеудесінің түсі сары болуын байқату; зейінді дамыту.</w:t>
            </w:r>
          </w:p>
          <w:p w14:paraId="0794958D">
            <w:pPr>
              <w:widowControl w:val="0"/>
              <w:rPr>
                <w:rFonts w:ascii="Times New Roman" w:hAnsi="Times New Roman" w:eastAsia="Times New Roman" w:cs="Times New Roman"/>
                <w:i/>
                <w:sz w:val="24"/>
                <w:szCs w:val="24"/>
              </w:rPr>
            </w:pPr>
            <w:r>
              <w:rPr>
                <w:rFonts w:ascii="Times New Roman" w:hAnsi="Times New Roman" w:eastAsia="Times New Roman" w:cs="Times New Roman"/>
                <w:i/>
                <w:sz w:val="24"/>
                <w:szCs w:val="24"/>
                <w:rtl w:val="0"/>
              </w:rPr>
              <w:t>"Сары шымшық."</w:t>
            </w:r>
          </w:p>
          <w:p w14:paraId="5621E37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Сары шымшық шиқылдайды:</w:t>
            </w:r>
          </w:p>
          <w:p w14:paraId="02D7F0A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Шиық-шиық, шиық-шиық.</w:t>
            </w:r>
          </w:p>
          <w:p w14:paraId="538638B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Жылы жаққа ұшпайды,</w:t>
            </w:r>
          </w:p>
          <w:p w14:paraId="472B69D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Суықтан тығылмайды.</w:t>
            </w:r>
          </w:p>
          <w:p w14:paraId="731E7DD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Д. Ахметова</w:t>
            </w:r>
          </w:p>
          <w:p w14:paraId="11ACC1D7">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 xml:space="preserve">Еңбекке баулу тапсырмалары: </w:t>
            </w:r>
            <w:r>
              <w:rPr>
                <w:rFonts w:ascii="Times New Roman" w:hAnsi="Times New Roman" w:eastAsia="Times New Roman" w:cs="Times New Roman"/>
                <w:sz w:val="24"/>
                <w:szCs w:val="24"/>
                <w:rtl w:val="0"/>
              </w:rPr>
              <w:t>балаларды учаскедегі жемшашарларды жемге толтыруға шақыру.</w:t>
            </w:r>
          </w:p>
          <w:p w14:paraId="0B9EECA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ересектің үлгісіне еріп, құстарға қамқорлық жасауға баулу; қарапайым еңбек әрекеттерін жасауға машықтандыру; жағымды эмоцияларды дамыту.</w:t>
            </w:r>
          </w:p>
          <w:p w14:paraId="1880F28D">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"Құстар" қимылды ойыны. (дене шынықтыру)</w:t>
            </w:r>
          </w:p>
          <w:p w14:paraId="00E7BBB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Балаларға жан-жақтағы бағытқа бір-бірін итермей жүгіруге үйрету, жылдамдыққа, ұйымшылдыққа тәрбиелеу.</w:t>
            </w:r>
          </w:p>
          <w:p w14:paraId="68603FE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Педагог балалар ("құстар") үшін белгілі орындарды "ұя" деп белгілейді. "Құстар, ұшыңдар!" сөздерінен кейін балаларға еркін жүгіріп, қолдарымен бұлғап, құстардың ұшқанына еліктеу қимылдарын көрсетеді, жағымды сөздерді айтып, балаларды қолдайды, біраздан соң балаларға алаңға шоқайып отыруды ұсынады:</w:t>
            </w:r>
          </w:p>
          <w:p w14:paraId="7603D09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Құстар, құстар, келіңдер,</w:t>
            </w:r>
          </w:p>
          <w:p w14:paraId="184F6BF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Жемді шоқып, теріңдер.</w:t>
            </w:r>
          </w:p>
          <w:p w14:paraId="5FCFD3A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Жемді шоқып, тойсаңдар,</w:t>
            </w:r>
          </w:p>
          <w:p w14:paraId="3126155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Әнді салып беріңдер.</w:t>
            </w:r>
          </w:p>
          <w:p w14:paraId="61BDE10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Д. Ахметова</w:t>
            </w:r>
          </w:p>
          <w:p w14:paraId="2895570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Педагог балалар отырып, демалып болғаннан кейін, қайта "ұшып" қимылдауды ұсынады.</w:t>
            </w:r>
          </w:p>
          <w:p w14:paraId="12742E01">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"Ирелеңдеген жолдармен" ойын жаттығуы. (дене шынықтыру)</w:t>
            </w:r>
          </w:p>
          <w:p w14:paraId="1FB212E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ирелеңдеген жолдардың бойымен жүруге жаттықтыру; арақашықты сақтауға баулу.</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31F0411E">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Қарды бақылау (қардың жауған алқабы). (қоршаған ортамен танысу, сөйлеуді дамыту)</w:t>
            </w:r>
          </w:p>
          <w:p w14:paraId="1977FB7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Балалардың қарды бақылауға деген қызығушылықтарын ояту; қардың қайда жатқанына көңіл аударып, айтуға ынталандыру.</w:t>
            </w:r>
          </w:p>
          <w:p w14:paraId="33A751B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Балалар, бәрекелді!</w:t>
            </w:r>
          </w:p>
          <w:p w14:paraId="283B39D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Қараңдаршы, айналада не жатыр?</w:t>
            </w:r>
          </w:p>
          <w:p w14:paraId="084BBAF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Иә, бұл қар.</w:t>
            </w:r>
          </w:p>
          <w:p w14:paraId="110707D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Қар қайда жатыр?</w:t>
            </w:r>
          </w:p>
          <w:p w14:paraId="2382DF5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Айналаның бәрі аппақ.</w:t>
            </w:r>
          </w:p>
          <w:p w14:paraId="62B234F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Жасырыпты жолдарды:</w:t>
            </w:r>
          </w:p>
          <w:p w14:paraId="2B57CBF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Тегістепті орларды.</w:t>
            </w:r>
          </w:p>
          <w:p w14:paraId="196891F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Далаға суық қыс жетті,</w:t>
            </w:r>
          </w:p>
          <w:p w14:paraId="756BFC6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Аппақ қарды жерге төкті.</w:t>
            </w:r>
          </w:p>
          <w:p w14:paraId="3133ECB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Қараңдар, ағаш пен шатыр,</w:t>
            </w:r>
          </w:p>
          <w:p w14:paraId="4716232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Барлық жерде қар жатыр.</w:t>
            </w:r>
          </w:p>
          <w:p w14:paraId="0B171A9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Д. Ахметова</w:t>
            </w:r>
          </w:p>
          <w:p w14:paraId="5FD3AFA3">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Еңбекке баулу тапсырмалары:</w:t>
            </w:r>
            <w:r>
              <w:rPr>
                <w:rFonts w:ascii="Times New Roman" w:hAnsi="Times New Roman" w:eastAsia="Times New Roman" w:cs="Times New Roman"/>
                <w:sz w:val="24"/>
                <w:szCs w:val="24"/>
                <w:rtl w:val="0"/>
              </w:rPr>
              <w:t xml:space="preserve"> балаларды қарды күректермен күреп, жүруге арналған жолдарды жасауға шақыру.</w:t>
            </w:r>
          </w:p>
          <w:p w14:paraId="150BD9D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ересектің үлгісіне еріп, қарапайым еңбек әрекеттерін жасауға машықтандыру; топтастырымен бірге әрекет етуге баулу; жағымды эмоцияларды дамыту.</w:t>
            </w:r>
          </w:p>
          <w:p w14:paraId="28027154">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Қимылды ойыны. "Пингвиндер сапта жүреді". (дене шынықтыру)</w:t>
            </w:r>
          </w:p>
          <w:p w14:paraId="0B8D402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Балаларға сигнал бойынша жан-жаққа жүгіру және сигнал бойынша сапқа, педагогтің соңынан жүру дағдыларын қалыптастыру, кеңістікті бағдарлауға үйрету; пингвин құсы туралы алғашқы ұғымдар қалыптастыру, жағымды эмоцияларға бөленуге ынталандыру.</w:t>
            </w:r>
          </w:p>
          <w:p w14:paraId="638F276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Педагог балаларға пингвиннің суретін және пингвинше жүру үлгісін көрсетеді, содан соң балаларды сөздеріне, қимылдарына еруге ынталандырады.</w:t>
            </w:r>
          </w:p>
          <w:p w14:paraId="0062351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Пингвиндер ұқсап жүрейік,</w:t>
            </w:r>
          </w:p>
          <w:p w14:paraId="0A72FD1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Оңға-солға теңселейік:</w:t>
            </w:r>
          </w:p>
          <w:p w14:paraId="6691A03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Топ-топ-топ, топ-топ-топ,</w:t>
            </w:r>
          </w:p>
          <w:p w14:paraId="09368B9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Оңға-солға теңселейік.</w:t>
            </w:r>
          </w:p>
          <w:p w14:paraId="2643627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Ал енді, пингвиндер, тоқта!</w:t>
            </w:r>
          </w:p>
          <w:p w14:paraId="431B68E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Қане, жиналыңдар сапқа!</w:t>
            </w:r>
          </w:p>
          <w:p w14:paraId="09FAA70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Бір-бірімізден қалмаймыз,</w:t>
            </w:r>
          </w:p>
          <w:p w14:paraId="36889B8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Сапта жүріп-ай, жараймыз!</w:t>
            </w:r>
          </w:p>
          <w:p w14:paraId="34C7308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Д. Ахметова</w:t>
            </w:r>
          </w:p>
          <w:p w14:paraId="7790B1C6">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"Өз орныңды тап" қимылды ойыны. (дене шынықтыру)</w:t>
            </w:r>
          </w:p>
          <w:p w14:paraId="178B7B5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сапға (түзу сызық, жіп бойына) сигнал бойынша тізілуге, сигнал бойынша жан-жаққа шашырап жүгіруге дағдыландыру; зейінді болуға, шапшаңдыққа, достыққа тәрбиелеу.</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63BA5526">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Жемшашарға қонған құстарды бақылау. (қоршаған ортамен танысу, сөйлеуді дамыту)</w:t>
            </w:r>
          </w:p>
          <w:p w14:paraId="747A377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Балаларға құстарды суықта қорекке тойғызу қажеттілігін түсіндіру; құстарға аяушылық сезімін ояту.</w:t>
            </w:r>
          </w:p>
          <w:p w14:paraId="3A21EC8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Балалар, қараңдаршы, бұл шемшашар.</w:t>
            </w:r>
          </w:p>
          <w:p w14:paraId="0004FF1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Жемшашарда не бар?</w:t>
            </w:r>
          </w:p>
          <w:p w14:paraId="3520742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Иә, жемшашарға құстар қонды.</w:t>
            </w:r>
          </w:p>
          <w:p w14:paraId="14424BB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Құстар не істейді?</w:t>
            </w:r>
          </w:p>
          <w:p w14:paraId="1779C64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Дұрыс, құстар жемді шоқиды.</w:t>
            </w:r>
          </w:p>
          <w:p w14:paraId="6FE94CA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Педагог көркем сөзді оқып береді.</w:t>
            </w:r>
          </w:p>
          <w:p w14:paraId="0608A89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Батыл екен біздің құстар,</w:t>
            </w:r>
          </w:p>
          <w:p w14:paraId="36B2568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Аулада қалады олар қыстап.</w:t>
            </w:r>
          </w:p>
          <w:p w14:paraId="6571F7E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Жемшашарға жем шашайық,</w:t>
            </w:r>
          </w:p>
          <w:p w14:paraId="0BD7D1F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Құстарды аялайық.</w:t>
            </w:r>
          </w:p>
          <w:p w14:paraId="7542FC3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Дыбыстайды құстар "шиық-шиық",</w:t>
            </w:r>
          </w:p>
          <w:p w14:paraId="1E38DF9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Жем берейік - "жиіп-жиіп".</w:t>
            </w:r>
          </w:p>
          <w:p w14:paraId="1413084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Д. Ахметова</w:t>
            </w:r>
          </w:p>
          <w:p w14:paraId="754E921A">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 xml:space="preserve">Еңбекке баулу тапсырмалары: </w:t>
            </w:r>
            <w:r>
              <w:rPr>
                <w:rFonts w:ascii="Times New Roman" w:hAnsi="Times New Roman" w:eastAsia="Times New Roman" w:cs="Times New Roman"/>
                <w:sz w:val="24"/>
                <w:szCs w:val="24"/>
                <w:rtl w:val="0"/>
              </w:rPr>
              <w:t>балаларды учаскедегі жемшашарларды жемге толтыруға шақыру.</w:t>
            </w:r>
          </w:p>
          <w:p w14:paraId="353AC5A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ересектің үлгісіне еріп, құстарға қамқорлық жасауға баулу; қарапайым еңбек әрекеттерін жасауға машықтандыру; жағымды эмоцияларды дамыту.</w:t>
            </w:r>
          </w:p>
          <w:p w14:paraId="35C432F1">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"Құмалақтар" қимылды ойыны. (дене шынықтыру)</w:t>
            </w:r>
          </w:p>
          <w:p w14:paraId="4A4CF9B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бір топтасқан жерден сигнал бойынша жан-жаққа шашырап бағыттай білу дағдыларын жетілдіру.</w:t>
            </w:r>
          </w:p>
          <w:p w14:paraId="5AB3B24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Табақшада жатты құмалақтар,</w:t>
            </w:r>
          </w:p>
          <w:p w14:paraId="0FD9DA9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Барлығы бірдей, доп-домалақтар.</w:t>
            </w:r>
          </w:p>
          <w:p w14:paraId="149679F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Марғау құмалақтарды шашты,</w:t>
            </w:r>
          </w:p>
          <w:p w14:paraId="142A05D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Құмалақтар жан-жаққа домалаңдап қашты.</w:t>
            </w:r>
          </w:p>
          <w:p w14:paraId="62525117">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"Шеңберден шықпа" жаттығуы. (дене шынықтыру)</w:t>
            </w:r>
          </w:p>
          <w:p w14:paraId="5EDE24B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шеңберге тұрып, шеңбердің бойымен қимылдауға баулу; кеңістікті бағдарлауға, мұқияттылыққа, достыққа тәрбиелеу.</w:t>
            </w:r>
          </w:p>
        </w:tc>
      </w:tr>
      <w:tr w14:paraId="051F84A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4704CE82">
            <w:pPr>
              <w:widowControl w:val="0"/>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Серуеннен оралу</w:t>
            </w:r>
          </w:p>
          <w:p w14:paraId="511C3B05">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12.15-12.25</w:t>
            </w:r>
          </w:p>
        </w:tc>
        <w:tc>
          <w:tcPr>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02FD7A19">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Серуеннен кейін беті-қолды сумен тазалап жуу дағдысын бекіту.</w:t>
            </w:r>
          </w:p>
          <w:p w14:paraId="5EECFD4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Сылдырлайды мөлдір су,</w:t>
            </w:r>
          </w:p>
          <w:p w14:paraId="4286837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Мөлдір суға қолыңды жу.</w:t>
            </w:r>
          </w:p>
          <w:p w14:paraId="31A8FAB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Жуынсаң сен әрдайым,</w:t>
            </w:r>
          </w:p>
          <w:p w14:paraId="43A43DF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Таза бетің, маңдайың.</w:t>
            </w:r>
          </w:p>
          <w:p w14:paraId="70F6C04D">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(мәдени-гигиеналық дағдылар)</w:t>
            </w:r>
          </w:p>
        </w:tc>
      </w:tr>
      <w:tr w14:paraId="166CF29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6E523C2F">
            <w:pPr>
              <w:widowControl w:val="0"/>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Түскі ас</w:t>
            </w:r>
          </w:p>
          <w:p w14:paraId="6D320512">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12.25-12.55</w:t>
            </w:r>
          </w:p>
        </w:tc>
        <w:tc>
          <w:tcPr>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50B38F07">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Гигиеналық дағдылар</w:t>
            </w:r>
          </w:p>
          <w:p w14:paraId="0E2001C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Балаларды тамақтану рәсіміне баулу.</w:t>
            </w:r>
          </w:p>
          <w:p w14:paraId="62F5F59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Біз қонаққа барамыз (сап түзеп жүру),</w:t>
            </w:r>
          </w:p>
          <w:p w14:paraId="1EC8C16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Қолды сумен жуамыз (алақандарды тік ұстап, бүгу),</w:t>
            </w:r>
          </w:p>
          <w:p w14:paraId="566319E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Сабын салып, жу, жу (алақандарды бір-біріне тигізіп, ысқылау).</w:t>
            </w:r>
          </w:p>
          <w:p w14:paraId="5054A43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Алақан су, су (саусақтарды қозғау),</w:t>
            </w:r>
          </w:p>
          <w:p w14:paraId="17C3A8F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Сүлгі алып, сүртеміз (алақандарды үйкелеу),</w:t>
            </w:r>
          </w:p>
          <w:p w14:paraId="64CC147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Тазалықты сақтаймыз (шапалақтау).</w:t>
            </w:r>
          </w:p>
          <w:p w14:paraId="3B0BE06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Д. Ахметова</w:t>
            </w:r>
          </w:p>
          <w:p w14:paraId="49DC88B0">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(мәдени-гигиеналық дағдылар, көркем сөз)</w:t>
            </w:r>
          </w:p>
        </w:tc>
      </w:tr>
      <w:tr w14:paraId="7AF6F58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58747B11">
            <w:pPr>
              <w:widowControl w:val="0"/>
              <w:rPr>
                <w:rFonts w:hint="default" w:ascii="Times New Roman" w:hAnsi="Times New Roman" w:eastAsia="Calibri" w:cs="Times New Roman"/>
                <w:b/>
                <w:bCs/>
                <w:sz w:val="24"/>
                <w:szCs w:val="24"/>
                <w:rtl w:val="0"/>
              </w:rPr>
            </w:pPr>
            <w:r>
              <w:rPr>
                <w:rFonts w:hint="default" w:ascii="Times New Roman" w:hAnsi="Times New Roman" w:eastAsia="Calibri" w:cs="Times New Roman"/>
                <w:b/>
                <w:bCs/>
                <w:sz w:val="24"/>
                <w:szCs w:val="24"/>
                <w:rtl w:val="0"/>
              </w:rPr>
              <w:t>Күндізгі ұйқы</w:t>
            </w:r>
          </w:p>
          <w:p w14:paraId="4484AE3D">
            <w:pPr>
              <w:widowControl w:val="0"/>
              <w:rPr>
                <w:rFonts w:hint="default" w:ascii="Times New Roman" w:hAnsi="Times New Roman" w:eastAsia="Calibri" w:cs="Times New Roman"/>
                <w:b/>
                <w:bCs/>
                <w:sz w:val="24"/>
                <w:szCs w:val="24"/>
                <w:rtl w:val="0"/>
                <w:lang w:val="kk-KZ"/>
              </w:rPr>
            </w:pPr>
            <w:r>
              <w:rPr>
                <w:rFonts w:hint="default" w:ascii="Times New Roman" w:hAnsi="Times New Roman" w:eastAsia="Calibri" w:cs="Times New Roman"/>
                <w:b/>
                <w:bCs/>
                <w:sz w:val="24"/>
                <w:szCs w:val="24"/>
                <w:rtl w:val="0"/>
                <w:lang w:val="kk-KZ"/>
              </w:rPr>
              <w:t>12.55-15.00</w:t>
            </w:r>
          </w:p>
        </w:tc>
        <w:tc>
          <w:tcPr>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48C3943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Балалардың тыныш ұйықтауына жағымды жағдай жасау.</w:t>
            </w:r>
          </w:p>
        </w:tc>
      </w:tr>
      <w:tr w14:paraId="62C4810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3967496A">
            <w:pPr>
              <w:widowControl w:val="0"/>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Бірте-бірте тұрғызу, сауықтыру шаралары</w:t>
            </w:r>
          </w:p>
          <w:p w14:paraId="18FE7749">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15.00-15.30</w:t>
            </w:r>
          </w:p>
        </w:tc>
        <w:tc>
          <w:tcPr>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4DDA9FF0">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Ұйқыашар жаттығулары.</w:t>
            </w:r>
          </w:p>
          <w:p w14:paraId="3D66308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Керует жанындағы жаттығулар</w:t>
            </w:r>
          </w:p>
          <w:p w14:paraId="7029FA0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"Құстар"</w:t>
            </w:r>
          </w:p>
          <w:p w14:paraId="2724D60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1. "Құстар оянды". Б.қ.: аяқты сәл алшақ қою. Қолдарды жан-жаққа созу, былғау – «құстар қанат қағып жатыр».</w:t>
            </w:r>
          </w:p>
          <w:p w14:paraId="23B74B3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2. "Құстар достарын шақырып жатыр". Б.қ.: тұрып, қол белде, аяқ сәл алшақ. Оң жаққа, сол жаққа бұрылу, «Шиық-шиық» деп айту.</w:t>
            </w:r>
          </w:p>
          <w:p w14:paraId="453A0FF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3. "Құстар жем шұқып жатыр". Б.қ.: тұрып, аяқ сәл алшақ, қол төменде. Отыру, саусақпен еденді соғу, бастапқы қалыпқа келу.</w:t>
            </w:r>
          </w:p>
          <w:p w14:paraId="4C86549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4. "Құстар көңілденіп жатыр". Б.қ.: тұрып, аяқ сәл алшақ, қол түсірілген. Жүріспен кезектесіп, бір орында секіру.</w:t>
            </w:r>
          </w:p>
          <w:p w14:paraId="56253EA4">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(дене шынықтыру)</w:t>
            </w:r>
          </w:p>
        </w:tc>
      </w:tr>
      <w:tr w14:paraId="55E332F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74F40608">
            <w:pPr>
              <w:widowControl w:val="0"/>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Бесін ас</w:t>
            </w:r>
          </w:p>
          <w:p w14:paraId="158E3BE1">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15.30-16.00</w:t>
            </w:r>
          </w:p>
        </w:tc>
        <w:tc>
          <w:tcPr>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3E8A276F">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Ойын-жағдаят: "Біз ас ішеміз".</w:t>
            </w:r>
          </w:p>
          <w:p w14:paraId="589A208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үстел басында тыныш отыруды, денені, қасықты дұрыс ұстауды, қасыққа асты толтырмай алуды, ернеуі кең жерінен шусыз жеуді үйрету, өз бетінше, ұқыпты жеу біліктіліктерін тәрбиелеу.</w:t>
            </w:r>
          </w:p>
          <w:p w14:paraId="74FCB698">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(мәдени-гигиеналық дағдылар)</w:t>
            </w:r>
          </w:p>
        </w:tc>
      </w:tr>
      <w:tr w14:paraId="23895FA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342CBEC8">
            <w:pPr>
              <w:widowControl w:val="0"/>
              <w:rPr>
                <w:rFonts w:hint="default" w:ascii="Times New Roman" w:hAnsi="Times New Roman" w:eastAsia="Times New Roman" w:cs="Times New Roman"/>
                <w:sz w:val="24"/>
                <w:szCs w:val="24"/>
                <w:rtl w:val="0"/>
              </w:rPr>
            </w:pPr>
            <w:r>
              <w:rPr>
                <w:rFonts w:hint="default" w:ascii="Times New Roman" w:hAnsi="Times New Roman" w:eastAsia="Times New Roman" w:cs="Times New Roman"/>
                <w:b/>
                <w:sz w:val="24"/>
                <w:szCs w:val="24"/>
                <w:rtl w:val="0"/>
              </w:rPr>
              <w:t>Балалардың дербес әрекеті</w:t>
            </w:r>
            <w:r>
              <w:rPr>
                <w:rFonts w:hint="default" w:ascii="Times New Roman" w:hAnsi="Times New Roman" w:eastAsia="Times New Roman" w:cs="Times New Roman"/>
                <w:sz w:val="24"/>
                <w:szCs w:val="24"/>
                <w:rtl w:val="0"/>
              </w:rPr>
              <w:t xml:space="preserve"> (баяу қимылды ойындар, үстел үсті ойындары, бейнелеу әрекеті, кітаптар қарау және тағы басқа әрекеттер)</w:t>
            </w:r>
          </w:p>
          <w:p w14:paraId="2FFB0EE4">
            <w:pPr>
              <w:widowControl w:val="0"/>
              <w:rPr>
                <w:rFonts w:hint="default" w:ascii="Times New Roman" w:hAnsi="Times New Roman" w:eastAsia="Times New Roman" w:cs="Times New Roman"/>
                <w:sz w:val="24"/>
                <w:szCs w:val="24"/>
                <w:rtl w:val="0"/>
                <w:lang w:val="kk-KZ"/>
              </w:rPr>
            </w:pPr>
            <w:r>
              <w:rPr>
                <w:rFonts w:hint="default" w:ascii="Times New Roman" w:hAnsi="Times New Roman" w:eastAsia="Times New Roman" w:cs="Times New Roman"/>
                <w:sz w:val="24"/>
                <w:szCs w:val="24"/>
                <w:rtl w:val="0"/>
                <w:lang w:val="kk-KZ"/>
              </w:rPr>
              <w:t>16.00-1630</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7240F813">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Музыкадан ойын-жаттығу</w:t>
            </w:r>
          </w:p>
          <w:p w14:paraId="0C4B5BF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"Жем берейік уыстап".</w:t>
            </w:r>
          </w:p>
          <w:p w14:paraId="19166AB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Балалардың әннің сипаты мен сөздік мағынасын түсіне білуге, жағымды эмоционалды жауап беруге; музыкалық-ырғақтық қимылдарды топтық шығармашылықпен еркін жасауға ынталандыру.</w:t>
            </w:r>
          </w:p>
          <w:p w14:paraId="7CE2C5E3">
            <w:pPr>
              <w:widowControl w:val="0"/>
              <w:rPr>
                <w:rFonts w:ascii="Times New Roman" w:hAnsi="Times New Roman" w:eastAsia="Times New Roman" w:cs="Times New Roman"/>
                <w:sz w:val="24"/>
                <w:szCs w:val="24"/>
              </w:rPr>
            </w:pPr>
          </w:p>
          <w:p w14:paraId="66C9AF14">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"Шарды үрлеп өсірейік" шеңбер ойыны.</w:t>
            </w:r>
          </w:p>
          <w:p w14:paraId="3830D1D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шеңберді бірігіп құру қабілетіне үйрету; шеңберде жүріп ойын сөздерін бірге айтуға ынталандыру; тілін, жаттығуда жағымды әсерлерді алу қабілетін дамыту.</w:t>
            </w:r>
          </w:p>
          <w:p w14:paraId="5F9CFA9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Педагог балаларды жанына шақырады.</w:t>
            </w:r>
          </w:p>
          <w:p w14:paraId="59F6730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Шарды үрлеп көрейік (шеңберге тұру, қол ұстасу),</w:t>
            </w:r>
          </w:p>
          <w:p w14:paraId="2B1E021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Қол ұстасып, жүрейік.</w:t>
            </w:r>
          </w:p>
          <w:p w14:paraId="36617F1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Ортадан артқа, артқа</w:t>
            </w:r>
          </w:p>
          <w:p w14:paraId="7A488EA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Шегіндік. Енді тоқта!</w:t>
            </w:r>
          </w:p>
          <w:p w14:paraId="15276B3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Үлкен қылып үрледік (тоқтау),</w:t>
            </w:r>
          </w:p>
          <w:p w14:paraId="768BB69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Пах! Шарымыз жарылды! (шапалақтап, сосын отыру)</w:t>
            </w:r>
          </w:p>
          <w:p w14:paraId="411A983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Пшшшшшшш... (отырып жатқанда дыбыстар шығару)</w:t>
            </w:r>
          </w:p>
          <w:p w14:paraId="66F1B61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Балалар педагог соңынан қимылдарды қайталап жүреді. "Пах" және "Пш" дегенді балаларға қайталатып айтқызу қажет.</w:t>
            </w:r>
          </w:p>
          <w:p w14:paraId="5C7BCA27">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(дене шынықтыру, сөйлеуді дамыту)</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06AC8E2C">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Құрастырудан ойын-жаттығу</w:t>
            </w:r>
          </w:p>
          <w:p w14:paraId="71C55E3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"Жемшашар".</w:t>
            </w:r>
          </w:p>
          <w:p w14:paraId="4B0F388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Құстардың дыбыстарының аудиожазбасы; көрсеткіш, қыстайтын бір-екі құстың жемшашарда отырғаны туралы мазмұнды сурет; кірпіштерден құрылған жемшашар үлгісі (суреті); құрылыс материалдары жинағы; ырғақты, темпі орташа көңілді әуен жазбасы.</w:t>
            </w:r>
          </w:p>
          <w:p w14:paraId="755B93BC">
            <w:pPr>
              <w:widowControl w:val="0"/>
              <w:rPr>
                <w:rFonts w:ascii="Times New Roman" w:hAnsi="Times New Roman" w:eastAsia="Times New Roman" w:cs="Times New Roman"/>
                <w:sz w:val="24"/>
                <w:szCs w:val="24"/>
              </w:rPr>
            </w:pPr>
          </w:p>
          <w:p w14:paraId="38931816">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Ойын-имитация. "Қайсысы қалай ішеді?"</w:t>
            </w:r>
          </w:p>
          <w:p w14:paraId="7982B17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Балаларға тауықтың су ішу қылықтары жөніндегі ұғымдарын игерту, педагогтің сөздерін тыңдап, үй құсының қимылдарына еліктеуге қызықтыру.</w:t>
            </w:r>
          </w:p>
          <w:p w14:paraId="243A12D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Балаларға балапан маскаларын кигізу, ойыншық ыдысты ұсыну.</w:t>
            </w:r>
          </w:p>
          <w:p w14:paraId="194D6E4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"Тауық қалай ішеді?"</w:t>
            </w:r>
          </w:p>
          <w:p w14:paraId="69E5D55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Тұмсығын тек малады,</w:t>
            </w:r>
          </w:p>
          <w:p w14:paraId="2A2F53C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Бір тамшылап алады.</w:t>
            </w:r>
          </w:p>
          <w:p w14:paraId="047EBB3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Әзер жұтар шалқайып,</w:t>
            </w:r>
          </w:p>
          <w:p w14:paraId="111596A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Бүлк-бүлк етіп тамағы.</w:t>
            </w:r>
          </w:p>
          <w:p w14:paraId="25C1A9A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Бұл қалай су ішкені?</w:t>
            </w:r>
          </w:p>
          <w:p w14:paraId="6F382FF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Тірі азапқа түскені.</w:t>
            </w:r>
          </w:p>
          <w:p w14:paraId="61221F5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 Боранбаев</w:t>
            </w:r>
          </w:p>
          <w:p w14:paraId="18AAE91F">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(сөйлеуді дамыту)</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52579182">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Қоршаған ортамен танысудан ойын-жаттығу</w:t>
            </w:r>
          </w:p>
          <w:p w14:paraId="424D790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"Ауладағы құстар".</w:t>
            </w:r>
          </w:p>
          <w:p w14:paraId="7474AD3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қыстайтын құстардың түрлерімен таныстыру арқылы қарға мен торғайды ажыратуға үйрету; құстардың дене құрылымы мен тіршілік ерекшеліктері туралы түсінік беру; ауладағы құстарды бақылата отырып, құстар туралы жағымды түсініктерін қалыптастыру.</w:t>
            </w:r>
          </w:p>
          <w:p w14:paraId="000BB872">
            <w:pPr>
              <w:widowControl w:val="0"/>
              <w:rPr>
                <w:rFonts w:ascii="Times New Roman" w:hAnsi="Times New Roman" w:eastAsia="Times New Roman" w:cs="Times New Roman"/>
                <w:sz w:val="24"/>
                <w:szCs w:val="24"/>
              </w:rPr>
            </w:pPr>
          </w:p>
          <w:p w14:paraId="5700A19B">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Саусақ жаттығуы. "Дым да жоқ" (орыс халқының әні).</w:t>
            </w:r>
          </w:p>
          <w:p w14:paraId="704CBDC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саусақтармен кезек ойнап, педагогтің соңына ілесіп, тақпақты мәнерлеп айтуға ынталандыру; қолдың ұсақ моторикасын, ырғақты қабылдау, қуанышты әсер ала білу қабілетін дамыту.</w:t>
            </w:r>
          </w:p>
          <w:p w14:paraId="0A610E1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Ала қанат сауысқан</w:t>
            </w:r>
          </w:p>
          <w:p w14:paraId="675B2C2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Пісірді де көжені,</w:t>
            </w:r>
          </w:p>
          <w:p w14:paraId="0802DDF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Тағаттарын тауысқан</w:t>
            </w:r>
          </w:p>
          <w:p w14:paraId="78838DF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Тойғызды көп шөжені.</w:t>
            </w:r>
          </w:p>
          <w:p w14:paraId="0706E13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Анаған берді,</w:t>
            </w:r>
          </w:p>
          <w:p w14:paraId="1D46A24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Анаған берді,</w:t>
            </w:r>
          </w:p>
          <w:p w14:paraId="32CF646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Анаған берді,</w:t>
            </w:r>
          </w:p>
          <w:p w14:paraId="1F9A57A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Анаған берді,</w:t>
            </w:r>
          </w:p>
          <w:p w14:paraId="4CCA78F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Ал мынаған бермеді.</w:t>
            </w:r>
          </w:p>
          <w:p w14:paraId="1CFCA7C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Суға барған жоқсың сен,</w:t>
            </w:r>
          </w:p>
          <w:p w14:paraId="38671D6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Отын жарған жоқсың сен.</w:t>
            </w:r>
          </w:p>
          <w:p w14:paraId="5244298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Көзін сапта көжеге,</w:t>
            </w:r>
          </w:p>
          <w:p w14:paraId="229AB93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Дым жоқ сендей шөжеге!</w:t>
            </w:r>
          </w:p>
          <w:p w14:paraId="76434F0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Х. Ерғалиев</w:t>
            </w:r>
          </w:p>
          <w:p w14:paraId="1D1D75B4">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(сөйлеуді дамыту)</w:t>
            </w:r>
          </w:p>
        </w:tc>
        <w:tc>
          <w:tcPr>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vAlign w:val="top"/>
          </w:tcPr>
          <w:p w14:paraId="3B35A3F4">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"Сары шымшық" қимылды жаттығуы.</w:t>
            </w:r>
          </w:p>
          <w:p w14:paraId="7D1701D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Балалар, қазір біз сары шымшық туралы жаттығуды жасап көрейік.</w:t>
            </w:r>
          </w:p>
          <w:p w14:paraId="7E04992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Балалар педагогпен бірге ілесіп, сөздерді айта жүріп, белгілі қимылдарды жасайды.</w:t>
            </w:r>
          </w:p>
          <w:p w14:paraId="3B1AAA7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Сары шымшық - алтын құс. (Аяқтар бірге, тізелерді сәл бүгіп, қайта тұру, екі қолды екі жамбасқа қағып тұру)</w:t>
            </w:r>
          </w:p>
          <w:p w14:paraId="6CAD1CB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Қыстап жүрген батыл құс.</w:t>
            </w:r>
          </w:p>
          <w:p w14:paraId="54FBE29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Қанаттарын жаяды, (Қолдарды екі жаққа сермеп, жылдам қағу)</w:t>
            </w:r>
          </w:p>
          <w:p w14:paraId="6C6AC61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Жылдам-жылдам қағады.</w:t>
            </w:r>
          </w:p>
          <w:p w14:paraId="6EFEE8D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Ұшып-ұшып, бұтаға,</w:t>
            </w:r>
          </w:p>
          <w:p w14:paraId="7FE92B8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Шапшаңдықпен қонады. (Төмен жерге шоқайып отыру)</w:t>
            </w:r>
          </w:p>
          <w:p w14:paraId="573B0EC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Шоқып-шоқып дәндерді, (Баспен шайқау)</w:t>
            </w:r>
          </w:p>
          <w:p w14:paraId="1B2D06F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Аспандарға ұшады. (Қайта аяққа тұрып, қолдармен жан-жаққа сермеу, түсіру)</w:t>
            </w:r>
          </w:p>
          <w:p w14:paraId="3232927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Жарайсыңдар, балалар!</w:t>
            </w:r>
          </w:p>
          <w:p w14:paraId="5F75A1C7">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(сөйлеуді дамыту, дене шынықтыру)</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6785EC0D">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Сурет салудан ойын-жаттығу</w:t>
            </w:r>
          </w:p>
          <w:p w14:paraId="1CD3451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"Құстар жем шоқиды".</w:t>
            </w:r>
          </w:p>
          <w:p w14:paraId="6BE9B78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жемшашарды ұшына мақта оралған таяқшамен нүктеге толтыруға үйрету; нүктелер бірдей түсте болуы үшін бояуға дұры малуға көңіл аударуға дағдыландыру; ойын желісіне сай келетін сурет сала алу қабілетін қалыптастыру; қыстайтын құстарға қамқорлық жасау туралы ұғымдар беру.</w:t>
            </w:r>
          </w:p>
          <w:p w14:paraId="1CE401B0">
            <w:pPr>
              <w:widowControl w:val="0"/>
              <w:rPr>
                <w:rFonts w:ascii="Times New Roman" w:hAnsi="Times New Roman" w:eastAsia="Times New Roman" w:cs="Times New Roman"/>
                <w:sz w:val="24"/>
                <w:szCs w:val="24"/>
              </w:rPr>
            </w:pPr>
          </w:p>
          <w:p w14:paraId="20174D46">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"Шұбар тауық" ертегісін сахналау.</w:t>
            </w:r>
          </w:p>
          <w:p w14:paraId="29799B4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Балалармен бірге Шұбар тауық ертігісінің желісін пысықтау, бас кейіпкерлердің әрекеттеріне қызығушылық тудыру, жағымды эмоцияларды дамыту.</w:t>
            </w:r>
          </w:p>
          <w:p w14:paraId="0891480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Ай-ай-ай! Шұбар тауық!</w:t>
            </w:r>
          </w:p>
          <w:p w14:paraId="50FA7C8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Қайдан аламыз тауып,</w:t>
            </w:r>
          </w:p>
          <w:p w14:paraId="67748C7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Алтын тастай жұмыртқаңды?</w:t>
            </w:r>
          </w:p>
          <w:p w14:paraId="38A8A37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Ұстай алмаймыз сұр тышқанды.</w:t>
            </w:r>
          </w:p>
          <w:p w14:paraId="39D67E3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Шұбар тауық:</w:t>
            </w:r>
          </w:p>
          <w:p w14:paraId="388C285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Шұбар болсам, қайтейін,</w:t>
            </w:r>
          </w:p>
          <w:p w14:paraId="298D1A1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Бір жұмыртқа берейін.</w:t>
            </w:r>
          </w:p>
          <w:p w14:paraId="16E19EC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Алтын емес, жай емес,</w:t>
            </w:r>
          </w:p>
          <w:p w14:paraId="5C3DED6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Аппақтарға сай емес,</w:t>
            </w:r>
          </w:p>
          <w:p w14:paraId="703F890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Шұбар екен жұмыртқам</w:t>
            </w:r>
          </w:p>
          <w:p w14:paraId="37AF330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Қабығы да жұп-жұқа.</w:t>
            </w:r>
          </w:p>
          <w:p w14:paraId="44F5498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Пісіріңдер, алыңдар,</w:t>
            </w:r>
          </w:p>
          <w:p w14:paraId="12E16B4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Тасқа жарып алыңдар.</w:t>
            </w:r>
          </w:p>
          <w:p w14:paraId="460669C9">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(көркем әдебиет)</w:t>
            </w:r>
          </w:p>
        </w:tc>
      </w:tr>
      <w:tr w14:paraId="0519753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05398265">
            <w:pPr>
              <w:widowControl w:val="0"/>
              <w:rPr>
                <w:rFonts w:hint="default" w:ascii="Times New Roman" w:hAnsi="Times New Roman" w:eastAsia="Calibri" w:cs="Times New Roman"/>
                <w:sz w:val="24"/>
                <w:szCs w:val="24"/>
                <w:lang w:val="ru"/>
              </w:rPr>
            </w:pPr>
            <w:r>
              <w:rPr>
                <w:rFonts w:hint="default" w:ascii="Times New Roman" w:hAnsi="Times New Roman" w:eastAsia="Times New Roman" w:cs="Times New Roman"/>
                <w:b/>
                <w:sz w:val="24"/>
                <w:szCs w:val="24"/>
                <w:rtl w:val="0"/>
              </w:rPr>
              <w:t>Балалармен жеке жұмыс</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4A9F2A28">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Қыстайтын құстарының суреттерін қарастыру.</w:t>
            </w:r>
          </w:p>
          <w:p w14:paraId="79CB77A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құстардың атауларын есте сақтауға, қайда мекендейтінін пысықтау; қамқорлыққа тәрбиелеу.</w:t>
            </w:r>
          </w:p>
          <w:p w14:paraId="179FEC61">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(сөйлеуді дамыту, қоршаған ортамен танысу)</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26EC3D87">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"Шұбар тауық" ертегісі бойынша саусақ театры.</w:t>
            </w:r>
          </w:p>
          <w:p w14:paraId="543A8CA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"Шұбар тауық" ертегісі желісін балалармен бірге еске түсіру, кейіпкерлердің сөздерін мәнерлеп айтуға тарту; ертегілер әлеміне деген қызығушылықты арттыру, жағымды эмоцияларды дамыту.</w:t>
            </w:r>
          </w:p>
          <w:p w14:paraId="56DDFEC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Құралдар: ертегі кейіпкерлерінің саусаққа тағылатын бейнелері.</w:t>
            </w:r>
          </w:p>
          <w:p w14:paraId="35270D9B">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(сөйлеуді дамыту, көркем әдебиет)</w:t>
            </w:r>
          </w:p>
        </w:tc>
        <w:tc>
          <w:tcPr>
            <w:tcBorders>
              <w:top w:val="single" w:color="CCCCCC" w:sz="6" w:space="0"/>
              <w:left w:val="single" w:color="CCCCCC" w:sz="6" w:space="0"/>
              <w:bottom w:val="single" w:color="000000" w:sz="6" w:space="0"/>
              <w:right w:val="single" w:color="CCCCCC" w:sz="6" w:space="0"/>
            </w:tcBorders>
            <w:shd w:val="clear" w:color="auto" w:fill="auto"/>
            <w:tcMar>
              <w:top w:w="40" w:type="dxa"/>
              <w:left w:w="40" w:type="dxa"/>
              <w:bottom w:w="40" w:type="dxa"/>
              <w:right w:w="40" w:type="dxa"/>
            </w:tcMar>
            <w:vAlign w:val="top"/>
          </w:tcPr>
          <w:p w14:paraId="4DAAD59C">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Трафареттармен жұмыс: "Қыстайтын құстар"</w:t>
            </w:r>
            <w:r>
              <w:rPr>
                <w:rFonts w:ascii="Times New Roman" w:hAnsi="Times New Roman" w:eastAsia="Times New Roman" w:cs="Times New Roman"/>
                <w:sz w:val="24"/>
                <w:szCs w:val="24"/>
                <w:rtl w:val="0"/>
              </w:rPr>
              <w:t xml:space="preserve"> (бастыру, бояу).</w:t>
            </w:r>
          </w:p>
          <w:p w14:paraId="3BCF0A8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құстар туралы ұғымдарды тиянақтау, ұсақ қол моторикасын, қабылдау қабілетін дамыту.</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4DB95199">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Саусақ жаттығуы. "Балапан".</w:t>
            </w:r>
          </w:p>
          <w:p w14:paraId="40A7C5A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Сап-сары ойыншық,</w:t>
            </w:r>
          </w:p>
          <w:p w14:paraId="10A0072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Дыбыстайды: Шиық-шиық.</w:t>
            </w:r>
          </w:p>
          <w:p w14:paraId="74A59EF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Балапан, жүні үлпілдек,</w:t>
            </w:r>
          </w:p>
          <w:p w14:paraId="2D6ED64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Тынымсыз, тентек.</w:t>
            </w:r>
          </w:p>
          <w:p w14:paraId="3E1893C6">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(сөйлеуді дамыту)</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0331F870">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"Құстарға жем".</w:t>
            </w:r>
          </w:p>
          <w:p w14:paraId="6005E13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Ермексаздан шамасы бірдей ұсақ кесектерді үзу, жем түйіршіктерін илеу амалдарын игерту.</w:t>
            </w:r>
          </w:p>
          <w:p w14:paraId="362FB9F0">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(мүсіндеу)</w:t>
            </w:r>
          </w:p>
        </w:tc>
      </w:tr>
      <w:tr w14:paraId="715F16F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74BB3BAD">
            <w:pPr>
              <w:widowControl w:val="0"/>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Серуенге дайындық</w:t>
            </w:r>
          </w:p>
          <w:p w14:paraId="08895997">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16.30-16.40</w:t>
            </w:r>
          </w:p>
        </w:tc>
        <w:tc>
          <w:tcPr>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03173A8C">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"Киім-кешектер мен аяқ киімді таза ұстау туралы".</w:t>
            </w:r>
          </w:p>
          <w:p w14:paraId="7472E28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Мақсат-міндеттері: балаларда мәдени-гигиеналық дағдыларды, өз-өзіне қызмет ету дағдыларын қалыптастыру.</w:t>
            </w:r>
          </w:p>
          <w:p w14:paraId="4258481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xml:space="preserve">Киім-кешектер мен аяқ киімдерді таза ұстаудың маңыздылығы жайлы айту, «тиянақтылық», «ұқыптылық» түсініктерімен таныстыру, киімдегі олқылықты байқауды үйрету. </w:t>
            </w:r>
            <w:r>
              <w:rPr>
                <w:rFonts w:ascii="Times New Roman" w:hAnsi="Times New Roman" w:eastAsia="Times New Roman" w:cs="Times New Roman"/>
                <w:b/>
                <w:sz w:val="24"/>
                <w:szCs w:val="24"/>
                <w:rtl w:val="0"/>
              </w:rPr>
              <w:t>(мәдени-гигиеналық дағдылар, дербес әрекет)</w:t>
            </w:r>
          </w:p>
        </w:tc>
      </w:tr>
      <w:tr w14:paraId="79DD90F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544A7F20">
            <w:pPr>
              <w:widowControl w:val="0"/>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Серуен</w:t>
            </w:r>
          </w:p>
          <w:p w14:paraId="39D1A083">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16.40-17.20</w:t>
            </w:r>
          </w:p>
        </w:tc>
        <w:tc>
          <w:tcPr>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37B22FF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xml:space="preserve">Түскі уақыттаға серуендегі бақылауды жалғастыру. </w:t>
            </w:r>
            <w:r>
              <w:rPr>
                <w:rFonts w:ascii="Times New Roman" w:hAnsi="Times New Roman" w:eastAsia="Times New Roman" w:cs="Times New Roman"/>
                <w:b/>
                <w:sz w:val="24"/>
                <w:szCs w:val="24"/>
                <w:rtl w:val="0"/>
              </w:rPr>
              <w:t>(қоршаған ортамен танысу, сөйлеуді дамыту, көркем әдебиет)</w:t>
            </w:r>
          </w:p>
        </w:tc>
      </w:tr>
      <w:tr w14:paraId="066F9F1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35BFD927">
            <w:pPr>
              <w:widowControl w:val="0"/>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Серуеннен оралу</w:t>
            </w:r>
          </w:p>
          <w:p w14:paraId="76F1CDA6">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17.20-17.30</w:t>
            </w:r>
          </w:p>
        </w:tc>
        <w:tc>
          <w:tcPr>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2F3C107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xml:space="preserve">Өз шкафын белгі бойынша тауып алуды, өз киімін өзі шешуді, өз қажеттері жайында айтуды үйрету. </w:t>
            </w:r>
            <w:r>
              <w:rPr>
                <w:rFonts w:ascii="Times New Roman" w:hAnsi="Times New Roman" w:eastAsia="Times New Roman" w:cs="Times New Roman"/>
                <w:b/>
                <w:sz w:val="24"/>
                <w:szCs w:val="24"/>
                <w:rtl w:val="0"/>
              </w:rPr>
              <w:t>(дербес қимыл әрекеті)</w:t>
            </w:r>
          </w:p>
        </w:tc>
      </w:tr>
      <w:tr w14:paraId="58C035C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63E34E42">
            <w:pPr>
              <w:widowControl w:val="0"/>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Кешкі ас</w:t>
            </w:r>
          </w:p>
          <w:p w14:paraId="330E7D22">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17.30-17.50</w:t>
            </w:r>
          </w:p>
        </w:tc>
        <w:tc>
          <w:tcPr>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2D467965">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Гигиеналық дағдылар</w:t>
            </w:r>
          </w:p>
          <w:p w14:paraId="30770EE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Балаларды тамақтану рәсіміне баулу.</w:t>
            </w:r>
          </w:p>
          <w:p w14:paraId="6DEFF99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Біз қонаққа барамыз (сап түзеп жүру),</w:t>
            </w:r>
          </w:p>
          <w:p w14:paraId="53F7066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Қолды сумен жуамыз (алақандарды тік ұстап, бүгу),</w:t>
            </w:r>
          </w:p>
          <w:p w14:paraId="7C177C3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Сабын салып, жу, жу (алақандарды бір-біріне тигізіп, ысқылау).</w:t>
            </w:r>
          </w:p>
          <w:p w14:paraId="191BC3D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Алақан су, су (саусақтарды қозғау),</w:t>
            </w:r>
          </w:p>
          <w:p w14:paraId="71FE935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Сүлгі алып, сүртеміз (алақандарды үйкелеу),</w:t>
            </w:r>
          </w:p>
          <w:p w14:paraId="66372C6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Тазалықты сақтаймыз (шапалақтау).</w:t>
            </w:r>
          </w:p>
          <w:p w14:paraId="26A76A0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Д. Ахметова</w:t>
            </w:r>
          </w:p>
          <w:p w14:paraId="0582F31B">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(мәдени-гигиеналық дағдылар, көркем сөз)</w:t>
            </w:r>
          </w:p>
        </w:tc>
      </w:tr>
      <w:tr w14:paraId="77771C2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201A75E8">
            <w:pPr>
              <w:widowControl w:val="0"/>
              <w:rPr>
                <w:rFonts w:hint="default" w:ascii="Times New Roman" w:hAnsi="Times New Roman" w:eastAsia="Calibri" w:cs="Times New Roman"/>
                <w:sz w:val="24"/>
                <w:szCs w:val="24"/>
                <w:lang w:val="ru"/>
              </w:rPr>
            </w:pPr>
            <w:r>
              <w:rPr>
                <w:rFonts w:hint="default" w:ascii="Times New Roman" w:hAnsi="Times New Roman" w:eastAsia="Times New Roman" w:cs="Times New Roman"/>
                <w:b/>
                <w:sz w:val="24"/>
                <w:szCs w:val="24"/>
                <w:rtl w:val="0"/>
              </w:rPr>
              <w:t>Балалардың дербес әрекеті</w:t>
            </w:r>
            <w:r>
              <w:rPr>
                <w:rFonts w:hint="default" w:ascii="Times New Roman" w:hAnsi="Times New Roman" w:eastAsia="Times New Roman" w:cs="Times New Roman"/>
                <w:sz w:val="24"/>
                <w:szCs w:val="24"/>
                <w:rtl w:val="0"/>
              </w:rPr>
              <w:t xml:space="preserve"> (баяу қимылды ойындар, үстел үсті ойындары, бейнелеу әрекеті, кітаптар қарау және тағы басқа әрекеттер)</w:t>
            </w:r>
          </w:p>
        </w:tc>
        <w:tc>
          <w:tcPr>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409DAAB5">
            <w:pPr>
              <w:widowControl w:val="0"/>
              <w:rPr>
                <w:rFonts w:ascii="Times New Roman" w:hAnsi="Times New Roman" w:eastAsia="Times New Roman" w:cs="Times New Roman"/>
                <w:b/>
                <w:sz w:val="24"/>
                <w:szCs w:val="24"/>
              </w:rPr>
            </w:pPr>
            <w:r>
              <w:rPr>
                <w:rFonts w:ascii="Times New Roman" w:hAnsi="Times New Roman" w:eastAsia="Times New Roman" w:cs="Times New Roman"/>
                <w:sz w:val="24"/>
                <w:szCs w:val="24"/>
                <w:rtl w:val="0"/>
              </w:rPr>
              <w:t xml:space="preserve">Кітап бұрышында: өткен тақырыптар бойынша суреттерді қарау, сипаттау; ертегілерді есте жаңғырту, кейіпкерлердің сөздерін қайталау. </w:t>
            </w:r>
            <w:r>
              <w:rPr>
                <w:rFonts w:ascii="Times New Roman" w:hAnsi="Times New Roman" w:eastAsia="Times New Roman" w:cs="Times New Roman"/>
                <w:b/>
                <w:sz w:val="24"/>
                <w:szCs w:val="24"/>
                <w:rtl w:val="0"/>
              </w:rPr>
              <w:t>(коммуникативті дағдылар, сөйлеуді дамыту, қазақ тілі, көркем әдебиет)</w:t>
            </w:r>
          </w:p>
          <w:p w14:paraId="0168B0C4">
            <w:pPr>
              <w:widowControl w:val="0"/>
              <w:rPr>
                <w:rFonts w:ascii="Times New Roman" w:hAnsi="Times New Roman" w:eastAsia="Times New Roman" w:cs="Times New Roman"/>
                <w:b/>
                <w:sz w:val="24"/>
                <w:szCs w:val="24"/>
              </w:rPr>
            </w:pPr>
            <w:r>
              <w:rPr>
                <w:rFonts w:ascii="Times New Roman" w:hAnsi="Times New Roman" w:eastAsia="Times New Roman" w:cs="Times New Roman"/>
                <w:sz w:val="24"/>
                <w:szCs w:val="24"/>
                <w:rtl w:val="0"/>
              </w:rPr>
              <w:t xml:space="preserve">Музыкалық аспаптармен ойындар. Құстар туралы әндер жаттау. </w:t>
            </w:r>
            <w:r>
              <w:rPr>
                <w:rFonts w:ascii="Times New Roman" w:hAnsi="Times New Roman" w:eastAsia="Times New Roman" w:cs="Times New Roman"/>
                <w:b/>
                <w:sz w:val="24"/>
                <w:szCs w:val="24"/>
                <w:rtl w:val="0"/>
              </w:rPr>
              <w:t>(музыка)</w:t>
            </w:r>
          </w:p>
          <w:p w14:paraId="58855AE7">
            <w:pPr>
              <w:widowControl w:val="0"/>
              <w:rPr>
                <w:rFonts w:ascii="Times New Roman" w:hAnsi="Times New Roman" w:eastAsia="Times New Roman" w:cs="Times New Roman"/>
                <w:b/>
                <w:sz w:val="24"/>
                <w:szCs w:val="24"/>
              </w:rPr>
            </w:pPr>
            <w:r>
              <w:rPr>
                <w:rFonts w:ascii="Times New Roman" w:hAnsi="Times New Roman" w:eastAsia="Times New Roman" w:cs="Times New Roman"/>
                <w:sz w:val="24"/>
                <w:szCs w:val="24"/>
                <w:rtl w:val="0"/>
              </w:rPr>
              <w:t xml:space="preserve">Өнер бұрышында қыстайтын құстарды бояу суреттерін бояту, аққала мүсіндеу және жапсыру жұмыстарын жасау. </w:t>
            </w:r>
            <w:r>
              <w:rPr>
                <w:rFonts w:ascii="Times New Roman" w:hAnsi="Times New Roman" w:eastAsia="Times New Roman" w:cs="Times New Roman"/>
                <w:b/>
                <w:sz w:val="24"/>
                <w:szCs w:val="24"/>
                <w:rtl w:val="0"/>
              </w:rPr>
              <w:t>(шығармашылық дағдылар, жапсыру, мүсіндеу, сурет салу)</w:t>
            </w:r>
          </w:p>
          <w:p w14:paraId="097D1E3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Еркін рөлдік ойындар.</w:t>
            </w:r>
          </w:p>
        </w:tc>
      </w:tr>
      <w:tr w14:paraId="5051FAD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66C9F3C9">
            <w:pPr>
              <w:widowControl w:val="0"/>
              <w:rPr>
                <w:rFonts w:hint="default" w:ascii="Times New Roman" w:hAnsi="Times New Roman" w:eastAsia="Times New Roman" w:cs="Times New Roman"/>
                <w:sz w:val="24"/>
                <w:szCs w:val="24"/>
                <w:rtl w:val="0"/>
              </w:rPr>
            </w:pPr>
            <w:r>
              <w:rPr>
                <w:rFonts w:hint="default" w:ascii="Times New Roman" w:hAnsi="Times New Roman" w:eastAsia="Times New Roman" w:cs="Times New Roman"/>
                <w:b/>
                <w:sz w:val="24"/>
                <w:szCs w:val="24"/>
                <w:rtl w:val="0"/>
              </w:rPr>
              <w:t>Балалардың үйге қайтуы</w:t>
            </w:r>
            <w:r>
              <w:rPr>
                <w:rFonts w:hint="default" w:ascii="Times New Roman" w:hAnsi="Times New Roman" w:eastAsia="Times New Roman" w:cs="Times New Roman"/>
                <w:sz w:val="24"/>
                <w:szCs w:val="24"/>
                <w:rtl w:val="0"/>
              </w:rPr>
              <w:t xml:space="preserve"> (ата-аналарға кеңес)</w:t>
            </w:r>
          </w:p>
          <w:p w14:paraId="43BB35C4">
            <w:pPr>
              <w:widowControl w:val="0"/>
              <w:rPr>
                <w:rFonts w:hint="default" w:ascii="Times New Roman" w:hAnsi="Times New Roman" w:eastAsia="Times New Roman" w:cs="Times New Roman"/>
                <w:b/>
                <w:bCs/>
                <w:sz w:val="24"/>
                <w:szCs w:val="24"/>
                <w:rtl w:val="0"/>
                <w:lang w:val="kk-KZ"/>
              </w:rPr>
            </w:pPr>
            <w:r>
              <w:rPr>
                <w:rFonts w:hint="default" w:ascii="Times New Roman" w:hAnsi="Times New Roman" w:eastAsia="Times New Roman" w:cs="Times New Roman"/>
                <w:b/>
                <w:bCs/>
                <w:sz w:val="24"/>
                <w:szCs w:val="24"/>
                <w:rtl w:val="0"/>
                <w:lang w:val="kk-KZ"/>
              </w:rPr>
              <w:t>17.50-18.30</w:t>
            </w:r>
          </w:p>
          <w:p w14:paraId="226B652E">
            <w:pPr>
              <w:widowControl w:val="0"/>
              <w:rPr>
                <w:rFonts w:hint="default" w:ascii="Times New Roman" w:hAnsi="Times New Roman" w:eastAsia="Times New Roman" w:cs="Times New Roman"/>
                <w:sz w:val="24"/>
                <w:szCs w:val="24"/>
                <w:rtl w:val="0"/>
                <w:lang w:val="ru"/>
              </w:rPr>
            </w:pPr>
          </w:p>
        </w:tc>
        <w:tc>
          <w:tcPr>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2DEEE50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Әңгімелесу: "Баланың жануарлар мен құстарға қамқорлық жасау сезімін дамыту", "Адамгершілікке тәрбиелеудің маңызы".</w:t>
            </w:r>
          </w:p>
        </w:tc>
      </w:tr>
    </w:tbl>
    <w:p w14:paraId="5058D9D1"/>
    <w:p w14:paraId="537923FE"/>
    <w:p w14:paraId="09E44C57"/>
    <w:p w14:paraId="523FF1C5"/>
    <w:p w14:paraId="5E6053FE"/>
    <w:p w14:paraId="2266B5BB"/>
    <w:p w14:paraId="4671D740"/>
    <w:p w14:paraId="58705E85"/>
    <w:p w14:paraId="1D307BC7"/>
    <w:tbl>
      <w:tblPr>
        <w:tblStyle w:val="15"/>
        <w:tblW w:w="13954"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100" w:type="dxa"/>
          <w:left w:w="100" w:type="dxa"/>
          <w:bottom w:w="100" w:type="dxa"/>
          <w:right w:w="100" w:type="dxa"/>
        </w:tblCellMar>
      </w:tblPr>
      <w:tblGrid>
        <w:gridCol w:w="2325"/>
        <w:gridCol w:w="2325"/>
        <w:gridCol w:w="2325"/>
        <w:gridCol w:w="2325"/>
        <w:gridCol w:w="2325"/>
        <w:gridCol w:w="2325"/>
        <w:gridCol w:w="4"/>
      </w:tblGrid>
      <w:tr w14:paraId="2B560FC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gridSpan w:val="7"/>
            <w:tcBorders>
              <w:top w:val="single" w:color="000000" w:sz="6" w:space="0"/>
              <w:left w:val="single" w:color="000000" w:sz="6" w:space="0"/>
              <w:bottom w:val="single" w:color="000000" w:sz="6" w:space="0"/>
              <w:right w:val="single" w:color="000000" w:sz="6" w:space="0"/>
            </w:tcBorders>
            <w:shd w:val="clear" w:color="auto" w:fill="CCCCCC"/>
            <w:tcMar>
              <w:top w:w="40" w:type="dxa"/>
              <w:left w:w="40" w:type="dxa"/>
              <w:bottom w:w="40" w:type="dxa"/>
              <w:right w:w="40" w:type="dxa"/>
            </w:tcMar>
            <w:vAlign w:val="top"/>
          </w:tcPr>
          <w:p w14:paraId="31A877E5">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ТӘРБИЕЛЕУ-БІЛІМ БЕРУ ПРОЦЕСІНІҢ ЦИКЛОГРАММАСЫ</w:t>
            </w:r>
          </w:p>
        </w:tc>
      </w:tr>
      <w:tr w14:paraId="24E5339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F3F3F3"/>
            <w:tcMar>
              <w:top w:w="40" w:type="dxa"/>
              <w:left w:w="40" w:type="dxa"/>
              <w:bottom w:w="40" w:type="dxa"/>
              <w:right w:w="40" w:type="dxa"/>
            </w:tcMar>
            <w:vAlign w:val="top"/>
          </w:tcPr>
          <w:p w14:paraId="4D8804DF">
            <w:pPr>
              <w:widowControl w:val="0"/>
              <w:rPr>
                <w:rFonts w:ascii="Times New Roman" w:hAnsi="Times New Roman" w:eastAsia="Times New Roman" w:cs="Times New Roman"/>
                <w:sz w:val="24"/>
                <w:szCs w:val="24"/>
              </w:rPr>
            </w:pPr>
          </w:p>
        </w:tc>
        <w:tc>
          <w:tcPr>
            <w:gridSpan w:val="5"/>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vAlign w:val="top"/>
          </w:tcPr>
          <w:p w14:paraId="11671F21">
            <w:pPr>
              <w:widowControl w:val="0"/>
              <w:rPr>
                <w:rFonts w:ascii="Times New Roman" w:hAnsi="Times New Roman" w:eastAsia="Times New Roman" w:cs="Times New Roman"/>
                <w:sz w:val="24"/>
                <w:szCs w:val="24"/>
              </w:rPr>
            </w:pPr>
          </w:p>
        </w:tc>
      </w:tr>
      <w:tr w14:paraId="42F77C5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D9D9D9"/>
            <w:tcMar>
              <w:top w:w="40" w:type="dxa"/>
              <w:left w:w="40" w:type="dxa"/>
              <w:bottom w:w="40" w:type="dxa"/>
              <w:right w:w="40" w:type="dxa"/>
            </w:tcMar>
            <w:vAlign w:val="top"/>
          </w:tcPr>
          <w:p w14:paraId="12125542">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Топ</w:t>
            </w:r>
          </w:p>
        </w:tc>
        <w:tc>
          <w:tcPr>
            <w:gridSpan w:val="5"/>
            <w:tcBorders>
              <w:top w:val="single" w:color="CCCCCC" w:sz="6" w:space="0"/>
              <w:left w:val="single" w:color="CCCCCC" w:sz="6" w:space="0"/>
              <w:bottom w:val="single" w:color="000000" w:sz="6" w:space="0"/>
              <w:right w:val="single" w:color="000000" w:sz="6" w:space="0"/>
            </w:tcBorders>
            <w:shd w:val="clear" w:color="auto" w:fill="D9D9D9"/>
            <w:tcMar>
              <w:top w:w="40" w:type="dxa"/>
              <w:left w:w="40" w:type="dxa"/>
              <w:bottom w:w="40" w:type="dxa"/>
              <w:right w:w="40" w:type="dxa"/>
            </w:tcMar>
            <w:vAlign w:val="top"/>
          </w:tcPr>
          <w:p w14:paraId="3C4A6740">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Кіші топ</w:t>
            </w:r>
          </w:p>
        </w:tc>
      </w:tr>
      <w:tr w14:paraId="53B1AEB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FFFFFF"/>
            <w:tcMar>
              <w:top w:w="40" w:type="dxa"/>
              <w:left w:w="40" w:type="dxa"/>
              <w:bottom w:w="40" w:type="dxa"/>
              <w:right w:w="40" w:type="dxa"/>
            </w:tcMar>
            <w:vAlign w:val="top"/>
          </w:tcPr>
          <w:p w14:paraId="710F9A93">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Топтың атауы</w:t>
            </w:r>
          </w:p>
        </w:tc>
        <w:tc>
          <w:tcPr>
            <w:gridSpan w:val="5"/>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vAlign w:val="top"/>
          </w:tcPr>
          <w:p w14:paraId="56385335">
            <w:pPr>
              <w:widowControl w:val="0"/>
              <w:rPr>
                <w:rFonts w:hint="default" w:ascii="Times New Roman" w:hAnsi="Times New Roman" w:eastAsia="Times New Roman" w:cs="Times New Roman"/>
                <w:sz w:val="24"/>
                <w:szCs w:val="24"/>
                <w:lang w:val="kk-KZ"/>
              </w:rPr>
            </w:pPr>
            <w:r>
              <w:rPr>
                <w:rFonts w:hint="default" w:ascii="Times New Roman" w:hAnsi="Times New Roman" w:eastAsia="Times New Roman" w:cs="Times New Roman"/>
                <w:sz w:val="24"/>
                <w:szCs w:val="24"/>
                <w:lang w:val="kk-KZ"/>
              </w:rPr>
              <w:t>Балауса</w:t>
            </w:r>
          </w:p>
        </w:tc>
      </w:tr>
      <w:tr w14:paraId="09C7CF3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D9D9D9"/>
            <w:tcMar>
              <w:top w:w="40" w:type="dxa"/>
              <w:left w:w="40" w:type="dxa"/>
              <w:bottom w:w="40" w:type="dxa"/>
              <w:right w:w="40" w:type="dxa"/>
            </w:tcMar>
            <w:vAlign w:val="top"/>
          </w:tcPr>
          <w:p w14:paraId="1E25B1B6">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Балалардың жасы</w:t>
            </w:r>
          </w:p>
        </w:tc>
        <w:tc>
          <w:tcPr>
            <w:gridSpan w:val="5"/>
            <w:tcBorders>
              <w:top w:val="single" w:color="CCCCCC" w:sz="6" w:space="0"/>
              <w:left w:val="single" w:color="CCCCCC" w:sz="6" w:space="0"/>
              <w:bottom w:val="single" w:color="000000" w:sz="6" w:space="0"/>
              <w:right w:val="single" w:color="000000" w:sz="6" w:space="0"/>
            </w:tcBorders>
            <w:shd w:val="clear" w:color="auto" w:fill="D9D9D9"/>
            <w:tcMar>
              <w:top w:w="40" w:type="dxa"/>
              <w:left w:w="40" w:type="dxa"/>
              <w:bottom w:w="40" w:type="dxa"/>
              <w:right w:w="40" w:type="dxa"/>
            </w:tcMar>
            <w:vAlign w:val="bottom"/>
          </w:tcPr>
          <w:p w14:paraId="360B1D46">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2 жасар балалар</w:t>
            </w:r>
          </w:p>
        </w:tc>
      </w:tr>
      <w:tr w14:paraId="21C114B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F3F3F3"/>
            <w:tcMar>
              <w:top w:w="40" w:type="dxa"/>
              <w:left w:w="40" w:type="dxa"/>
              <w:bottom w:w="40" w:type="dxa"/>
              <w:right w:w="40" w:type="dxa"/>
            </w:tcMar>
            <w:vAlign w:val="top"/>
          </w:tcPr>
          <w:p w14:paraId="1767ABA8">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Педагогтің аты-жөні</w:t>
            </w:r>
          </w:p>
        </w:tc>
        <w:tc>
          <w:tcPr>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2356EDD6">
            <w:pPr>
              <w:widowControl w:val="0"/>
              <w:rPr>
                <w:rFonts w:hint="default"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Салыбаева</w:t>
            </w:r>
            <w:r>
              <w:rPr>
                <w:rFonts w:hint="default" w:ascii="Times New Roman" w:hAnsi="Times New Roman" w:eastAsia="Times New Roman" w:cs="Times New Roman"/>
                <w:sz w:val="24"/>
                <w:szCs w:val="24"/>
                <w:lang w:val="kk-KZ"/>
              </w:rPr>
              <w:t xml:space="preserve"> П.Алтынбекова Ж</w:t>
            </w:r>
          </w:p>
        </w:tc>
      </w:tr>
      <w:tr w14:paraId="4A0BE19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D9D9D9"/>
            <w:tcMar>
              <w:top w:w="40" w:type="dxa"/>
              <w:left w:w="40" w:type="dxa"/>
              <w:bottom w:w="40" w:type="dxa"/>
              <w:right w:w="40" w:type="dxa"/>
            </w:tcMar>
            <w:vAlign w:val="top"/>
          </w:tcPr>
          <w:p w14:paraId="48B81056">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Жоспардың құрылу кезеңі</w:t>
            </w:r>
          </w:p>
        </w:tc>
        <w:tc>
          <w:tcPr>
            <w:gridSpan w:val="5"/>
            <w:tcBorders>
              <w:top w:val="single" w:color="CCCCCC" w:sz="6" w:space="0"/>
              <w:left w:val="single" w:color="CCCCCC" w:sz="6" w:space="0"/>
              <w:bottom w:val="single" w:color="000000" w:sz="6" w:space="0"/>
              <w:right w:val="single" w:color="000000" w:sz="6" w:space="0"/>
            </w:tcBorders>
            <w:shd w:val="clear" w:color="auto" w:fill="CCCCCC"/>
            <w:tcMar>
              <w:top w:w="40" w:type="dxa"/>
              <w:left w:w="40" w:type="dxa"/>
              <w:bottom w:w="40" w:type="dxa"/>
              <w:right w:w="40" w:type="dxa"/>
            </w:tcMar>
            <w:vAlign w:val="top"/>
          </w:tcPr>
          <w:p w14:paraId="14CABEDD">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30.01- 03.02.2023 ж.</w:t>
            </w:r>
          </w:p>
        </w:tc>
      </w:tr>
      <w:tr w14:paraId="627ADC2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F3F3F3"/>
            <w:tcMar>
              <w:top w:w="40" w:type="dxa"/>
              <w:left w:w="40" w:type="dxa"/>
              <w:bottom w:w="40" w:type="dxa"/>
              <w:right w:w="40" w:type="dxa"/>
            </w:tcMar>
            <w:vAlign w:val="top"/>
          </w:tcPr>
          <w:p w14:paraId="06054E35">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Апта күндері</w:t>
            </w:r>
          </w:p>
        </w:tc>
        <w:tc>
          <w:tcPr>
            <w:tcBorders>
              <w:top w:val="single" w:color="CCCCCC" w:sz="6" w:space="0"/>
              <w:left w:val="single" w:color="CCCCCC" w:sz="6" w:space="0"/>
              <w:bottom w:val="single" w:color="000000" w:sz="6" w:space="0"/>
              <w:right w:val="single" w:color="000000" w:sz="6" w:space="0"/>
            </w:tcBorders>
            <w:shd w:val="clear" w:color="auto" w:fill="F3F3F3"/>
            <w:tcMar>
              <w:top w:w="40" w:type="dxa"/>
              <w:left w:w="40" w:type="dxa"/>
              <w:bottom w:w="40" w:type="dxa"/>
              <w:right w:w="40" w:type="dxa"/>
            </w:tcMar>
            <w:vAlign w:val="top"/>
          </w:tcPr>
          <w:p w14:paraId="33C15A59">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i/>
                <w:sz w:val="24"/>
                <w:szCs w:val="24"/>
                <w:rtl w:val="0"/>
              </w:rPr>
              <w:t>Дүйсенбі</w:t>
            </w:r>
          </w:p>
        </w:tc>
        <w:tc>
          <w:tcPr>
            <w:tcBorders>
              <w:top w:val="single" w:color="CCCCCC" w:sz="6" w:space="0"/>
              <w:left w:val="single" w:color="CCCCCC" w:sz="6" w:space="0"/>
              <w:bottom w:val="single" w:color="000000" w:sz="6" w:space="0"/>
              <w:right w:val="single" w:color="000000" w:sz="6" w:space="0"/>
            </w:tcBorders>
            <w:shd w:val="clear" w:color="auto" w:fill="F3F3F3"/>
            <w:tcMar>
              <w:top w:w="40" w:type="dxa"/>
              <w:left w:w="40" w:type="dxa"/>
              <w:bottom w:w="40" w:type="dxa"/>
              <w:right w:w="40" w:type="dxa"/>
            </w:tcMar>
            <w:vAlign w:val="top"/>
          </w:tcPr>
          <w:p w14:paraId="16C2BB39">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i/>
                <w:sz w:val="24"/>
                <w:szCs w:val="24"/>
                <w:rtl w:val="0"/>
              </w:rPr>
              <w:t>Сейсенбі</w:t>
            </w:r>
          </w:p>
        </w:tc>
        <w:tc>
          <w:tcPr>
            <w:tcBorders>
              <w:top w:val="single" w:color="CCCCCC" w:sz="6" w:space="0"/>
              <w:left w:val="single" w:color="CCCCCC" w:sz="6" w:space="0"/>
              <w:bottom w:val="single" w:color="000000" w:sz="6" w:space="0"/>
              <w:right w:val="single" w:color="000000" w:sz="6" w:space="0"/>
            </w:tcBorders>
            <w:shd w:val="clear" w:color="auto" w:fill="F3F3F3"/>
            <w:tcMar>
              <w:top w:w="40" w:type="dxa"/>
              <w:left w:w="40" w:type="dxa"/>
              <w:bottom w:w="40" w:type="dxa"/>
              <w:right w:w="40" w:type="dxa"/>
            </w:tcMar>
            <w:vAlign w:val="top"/>
          </w:tcPr>
          <w:p w14:paraId="34E5D741">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i/>
                <w:sz w:val="24"/>
                <w:szCs w:val="24"/>
                <w:rtl w:val="0"/>
              </w:rPr>
              <w:t>Сәрсенбі</w:t>
            </w:r>
          </w:p>
        </w:tc>
        <w:tc>
          <w:tcPr>
            <w:tcBorders>
              <w:top w:val="single" w:color="CCCCCC" w:sz="6" w:space="0"/>
              <w:left w:val="single" w:color="CCCCCC" w:sz="6" w:space="0"/>
              <w:bottom w:val="single" w:color="000000" w:sz="6" w:space="0"/>
              <w:right w:val="single" w:color="000000" w:sz="6" w:space="0"/>
            </w:tcBorders>
            <w:shd w:val="clear" w:color="auto" w:fill="F3F3F3"/>
            <w:tcMar>
              <w:top w:w="40" w:type="dxa"/>
              <w:left w:w="40" w:type="dxa"/>
              <w:bottom w:w="40" w:type="dxa"/>
              <w:right w:w="40" w:type="dxa"/>
            </w:tcMar>
            <w:vAlign w:val="top"/>
          </w:tcPr>
          <w:p w14:paraId="19341A46">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i/>
                <w:sz w:val="24"/>
                <w:szCs w:val="24"/>
                <w:rtl w:val="0"/>
              </w:rPr>
              <w:t>Бейсенбі</w:t>
            </w:r>
          </w:p>
        </w:tc>
        <w:tc>
          <w:tcPr>
            <w:tcBorders>
              <w:top w:val="single" w:color="CCCCCC" w:sz="6" w:space="0"/>
              <w:left w:val="single" w:color="CCCCCC" w:sz="6" w:space="0"/>
              <w:bottom w:val="single" w:color="000000" w:sz="6" w:space="0"/>
              <w:right w:val="single" w:color="000000" w:sz="6" w:space="0"/>
            </w:tcBorders>
            <w:shd w:val="clear" w:color="auto" w:fill="F3F3F3"/>
            <w:tcMar>
              <w:top w:w="40" w:type="dxa"/>
              <w:left w:w="40" w:type="dxa"/>
              <w:bottom w:w="40" w:type="dxa"/>
              <w:right w:w="40" w:type="dxa"/>
            </w:tcMar>
            <w:vAlign w:val="top"/>
          </w:tcPr>
          <w:p w14:paraId="0DACC006">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i/>
                <w:sz w:val="24"/>
                <w:szCs w:val="24"/>
                <w:rtl w:val="0"/>
              </w:rPr>
              <w:t>Жұма</w:t>
            </w:r>
          </w:p>
        </w:tc>
      </w:tr>
      <w:tr w14:paraId="5F10CAE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1A5D8AD2">
            <w:pPr>
              <w:widowControl w:val="0"/>
              <w:rPr>
                <w:rFonts w:ascii="Times New Roman" w:hAnsi="Times New Roman" w:eastAsia="Times New Roman" w:cs="Times New Roman"/>
                <w:sz w:val="24"/>
                <w:szCs w:val="24"/>
              </w:rPr>
            </w:pPr>
          </w:p>
        </w:tc>
        <w:tc>
          <w:tcPr>
            <w:tcBorders>
              <w:top w:val="single" w:color="CCCCCC" w:sz="6" w:space="0"/>
              <w:left w:val="single" w:color="CCCCCC" w:sz="6" w:space="0"/>
              <w:bottom w:val="single" w:color="000000" w:sz="6" w:space="0"/>
              <w:right w:val="single" w:color="000000" w:sz="6" w:space="0"/>
            </w:tcBorders>
            <w:shd w:val="clear" w:color="auto" w:fill="A4C2F4"/>
            <w:tcMar>
              <w:top w:w="40" w:type="dxa"/>
              <w:left w:w="40" w:type="dxa"/>
              <w:bottom w:w="40" w:type="dxa"/>
              <w:right w:w="40" w:type="dxa"/>
            </w:tcMar>
            <w:vAlign w:val="top"/>
          </w:tcPr>
          <w:p w14:paraId="373D3FA0">
            <w:pPr>
              <w:widowControl w:val="0"/>
              <w:rPr>
                <w:rFonts w:ascii="Times New Roman" w:hAnsi="Times New Roman" w:eastAsia="Times New Roman" w:cs="Times New Roman"/>
                <w:sz w:val="24"/>
                <w:szCs w:val="24"/>
              </w:rPr>
            </w:pPr>
          </w:p>
        </w:tc>
        <w:tc>
          <w:tcPr>
            <w:tcBorders>
              <w:top w:val="single" w:color="CCCCCC" w:sz="6" w:space="0"/>
              <w:left w:val="single" w:color="CCCCCC" w:sz="6" w:space="0"/>
              <w:bottom w:val="single" w:color="000000" w:sz="6" w:space="0"/>
              <w:right w:val="single" w:color="000000" w:sz="6" w:space="0"/>
            </w:tcBorders>
            <w:shd w:val="clear" w:color="auto" w:fill="A4C2F4"/>
            <w:tcMar>
              <w:top w:w="40" w:type="dxa"/>
              <w:left w:w="40" w:type="dxa"/>
              <w:bottom w:w="40" w:type="dxa"/>
              <w:right w:w="40" w:type="dxa"/>
            </w:tcMar>
            <w:vAlign w:val="top"/>
          </w:tcPr>
          <w:p w14:paraId="05964929">
            <w:pPr>
              <w:widowControl w:val="0"/>
              <w:rPr>
                <w:rFonts w:ascii="Times New Roman" w:hAnsi="Times New Roman" w:eastAsia="Times New Roman" w:cs="Times New Roman"/>
                <w:sz w:val="24"/>
                <w:szCs w:val="24"/>
              </w:rPr>
            </w:pPr>
          </w:p>
        </w:tc>
        <w:tc>
          <w:tcPr>
            <w:tcBorders>
              <w:top w:val="single" w:color="CCCCCC" w:sz="6" w:space="0"/>
              <w:left w:val="single" w:color="CCCCCC" w:sz="6" w:space="0"/>
              <w:bottom w:val="single" w:color="000000" w:sz="6" w:space="0"/>
              <w:right w:val="single" w:color="000000" w:sz="6" w:space="0"/>
            </w:tcBorders>
            <w:shd w:val="clear" w:color="auto" w:fill="A4C2F4"/>
            <w:tcMar>
              <w:top w:w="40" w:type="dxa"/>
              <w:left w:w="40" w:type="dxa"/>
              <w:bottom w:w="40" w:type="dxa"/>
              <w:right w:w="40" w:type="dxa"/>
            </w:tcMar>
            <w:vAlign w:val="top"/>
          </w:tcPr>
          <w:p w14:paraId="43700BA3">
            <w:pPr>
              <w:widowControl w:val="0"/>
              <w:rPr>
                <w:rFonts w:ascii="Times New Roman" w:hAnsi="Times New Roman" w:eastAsia="Times New Roman" w:cs="Times New Roman"/>
                <w:sz w:val="24"/>
                <w:szCs w:val="24"/>
              </w:rPr>
            </w:pPr>
          </w:p>
        </w:tc>
        <w:tc>
          <w:tcPr>
            <w:tcBorders>
              <w:top w:val="single" w:color="CCCCCC" w:sz="6" w:space="0"/>
              <w:left w:val="single" w:color="CCCCCC" w:sz="6" w:space="0"/>
              <w:bottom w:val="single" w:color="000000" w:sz="6" w:space="0"/>
              <w:right w:val="single" w:color="000000" w:sz="6" w:space="0"/>
            </w:tcBorders>
            <w:shd w:val="clear" w:color="auto" w:fill="A4C2F4"/>
            <w:tcMar>
              <w:top w:w="40" w:type="dxa"/>
              <w:left w:w="40" w:type="dxa"/>
              <w:bottom w:w="40" w:type="dxa"/>
              <w:right w:w="40" w:type="dxa"/>
            </w:tcMar>
            <w:vAlign w:val="top"/>
          </w:tcPr>
          <w:p w14:paraId="04E3B4C7">
            <w:pPr>
              <w:widowControl w:val="0"/>
              <w:rPr>
                <w:rFonts w:ascii="Times New Roman" w:hAnsi="Times New Roman" w:eastAsia="Times New Roman" w:cs="Times New Roman"/>
                <w:sz w:val="24"/>
                <w:szCs w:val="24"/>
              </w:rPr>
            </w:pPr>
          </w:p>
        </w:tc>
        <w:tc>
          <w:tcPr>
            <w:tcBorders>
              <w:top w:val="single" w:color="CCCCCC" w:sz="6" w:space="0"/>
              <w:left w:val="single" w:color="CCCCCC" w:sz="6" w:space="0"/>
              <w:bottom w:val="single" w:color="000000" w:sz="6" w:space="0"/>
              <w:right w:val="single" w:color="000000" w:sz="6" w:space="0"/>
            </w:tcBorders>
            <w:shd w:val="clear" w:color="auto" w:fill="A4C2F4"/>
            <w:tcMar>
              <w:top w:w="40" w:type="dxa"/>
              <w:left w:w="40" w:type="dxa"/>
              <w:bottom w:w="40" w:type="dxa"/>
              <w:right w:w="40" w:type="dxa"/>
            </w:tcMar>
            <w:vAlign w:val="top"/>
          </w:tcPr>
          <w:p w14:paraId="4D569701">
            <w:pPr>
              <w:widowControl w:val="0"/>
              <w:rPr>
                <w:rFonts w:ascii="Times New Roman" w:hAnsi="Times New Roman" w:eastAsia="Times New Roman" w:cs="Times New Roman"/>
                <w:sz w:val="24"/>
                <w:szCs w:val="24"/>
              </w:rPr>
            </w:pPr>
          </w:p>
        </w:tc>
      </w:tr>
      <w:tr w14:paraId="128BFE1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EFEFEF"/>
            <w:tcMar>
              <w:top w:w="40" w:type="dxa"/>
              <w:left w:w="40" w:type="dxa"/>
              <w:bottom w:w="40" w:type="dxa"/>
              <w:right w:w="40" w:type="dxa"/>
            </w:tcMar>
            <w:vAlign w:val="top"/>
          </w:tcPr>
          <w:p w14:paraId="4F4EBC7C">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Күн тәртібі</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5A914C3C">
            <w:pPr>
              <w:widowControl w:val="0"/>
              <w:rPr>
                <w:rFonts w:ascii="Times New Roman" w:hAnsi="Times New Roman" w:eastAsia="Times New Roman" w:cs="Times New Roman"/>
                <w:sz w:val="24"/>
                <w:szCs w:val="24"/>
              </w:rPr>
            </w:pP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5E4F18C4">
            <w:pPr>
              <w:widowControl w:val="0"/>
              <w:rPr>
                <w:rFonts w:ascii="Times New Roman" w:hAnsi="Times New Roman" w:eastAsia="Times New Roman" w:cs="Times New Roman"/>
                <w:sz w:val="24"/>
                <w:szCs w:val="24"/>
              </w:rPr>
            </w:pP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22599B4E">
            <w:pPr>
              <w:widowControl w:val="0"/>
              <w:rPr>
                <w:rFonts w:ascii="Times New Roman" w:hAnsi="Times New Roman" w:eastAsia="Times New Roman" w:cs="Times New Roman"/>
                <w:sz w:val="24"/>
                <w:szCs w:val="24"/>
              </w:rPr>
            </w:pP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4C42940A">
            <w:pPr>
              <w:widowControl w:val="0"/>
              <w:rPr>
                <w:rFonts w:ascii="Times New Roman" w:hAnsi="Times New Roman" w:eastAsia="Times New Roman" w:cs="Times New Roman"/>
                <w:sz w:val="24"/>
                <w:szCs w:val="24"/>
              </w:rPr>
            </w:pP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621465E6">
            <w:pPr>
              <w:widowControl w:val="0"/>
              <w:rPr>
                <w:rFonts w:ascii="Times New Roman" w:hAnsi="Times New Roman" w:eastAsia="Times New Roman" w:cs="Times New Roman"/>
                <w:sz w:val="24"/>
                <w:szCs w:val="24"/>
              </w:rPr>
            </w:pPr>
          </w:p>
        </w:tc>
      </w:tr>
      <w:tr w14:paraId="722BCBB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bottom"/>
          </w:tcPr>
          <w:p w14:paraId="29F4637E">
            <w:pPr>
              <w:widowControl w:val="0"/>
              <w:jc w:val="left"/>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Балаларды қабылдау</w:t>
            </w:r>
          </w:p>
          <w:p w14:paraId="29A333EA">
            <w:pPr>
              <w:widowControl w:val="0"/>
              <w:jc w:val="left"/>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08.00-08.30</w:t>
            </w:r>
          </w:p>
        </w:tc>
        <w:tc>
          <w:tcPr>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4E2FA12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xml:space="preserve">Таңғы сүзгі: балалардың терісін, дене қызуын, сыртқы келбетін тексеру. Балаларды жақсы көңіл күймен қарсы алу және оларға қолайлы жағдай жасау. Баланың көңіл күйін, оның жеке пікірін, қызығушылығын анықтау. </w:t>
            </w:r>
            <w:r>
              <w:rPr>
                <w:rFonts w:ascii="Times New Roman" w:hAnsi="Times New Roman" w:eastAsia="Times New Roman" w:cs="Times New Roman"/>
                <w:b/>
                <w:sz w:val="24"/>
                <w:szCs w:val="24"/>
                <w:rtl w:val="0"/>
              </w:rPr>
              <w:t>(сөйлеуді дамыту)</w:t>
            </w:r>
          </w:p>
        </w:tc>
      </w:tr>
      <w:tr w14:paraId="574F5BF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5F4D5F4A">
            <w:pPr>
              <w:widowControl w:val="0"/>
              <w:rPr>
                <w:rFonts w:hint="default" w:ascii="Times New Roman" w:hAnsi="Times New Roman" w:eastAsia="Calibri" w:cs="Times New Roman"/>
                <w:sz w:val="24"/>
                <w:szCs w:val="24"/>
                <w:lang w:val="ru"/>
              </w:rPr>
            </w:pPr>
            <w:r>
              <w:rPr>
                <w:rFonts w:hint="default" w:ascii="Times New Roman" w:hAnsi="Times New Roman" w:eastAsia="Times New Roman" w:cs="Times New Roman"/>
                <w:b/>
                <w:sz w:val="24"/>
                <w:szCs w:val="24"/>
                <w:rtl w:val="0"/>
              </w:rPr>
              <w:t>Ата-аналармен әңгімелесу, кеңес беру</w:t>
            </w:r>
          </w:p>
        </w:tc>
        <w:tc>
          <w:tcPr>
            <w:gridSpan w:val="5"/>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vAlign w:val="top"/>
          </w:tcPr>
          <w:p w14:paraId="51B32DD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Әңгімелесу: "Баланың күн тәртібі және тәрбиесі", "1-2-жасар бала қандай талаптарды түсінеді?", "1-2 жасар баланың қызығушылықтары".</w:t>
            </w:r>
          </w:p>
        </w:tc>
      </w:tr>
      <w:tr w14:paraId="162ECA1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vMerge w:val="restart"/>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58CB245C">
            <w:pPr>
              <w:widowControl w:val="0"/>
              <w:rPr>
                <w:rFonts w:hint="default" w:ascii="Times New Roman" w:hAnsi="Times New Roman" w:eastAsia="Times New Roman" w:cs="Times New Roman"/>
                <w:sz w:val="24"/>
                <w:szCs w:val="24"/>
                <w:lang w:val="ru"/>
              </w:rPr>
            </w:pPr>
            <w:r>
              <w:rPr>
                <w:rFonts w:hint="default" w:ascii="Times New Roman" w:hAnsi="Times New Roman" w:eastAsia="Times New Roman" w:cs="Times New Roman"/>
                <w:b/>
                <w:sz w:val="24"/>
                <w:szCs w:val="24"/>
                <w:rtl w:val="0"/>
              </w:rPr>
              <w:t xml:space="preserve">Балалардың дербес әрекеті </w:t>
            </w:r>
            <w:r>
              <w:rPr>
                <w:rFonts w:hint="default" w:ascii="Times New Roman" w:hAnsi="Times New Roman" w:eastAsia="Times New Roman" w:cs="Times New Roman"/>
                <w:sz w:val="24"/>
                <w:szCs w:val="24"/>
                <w:rtl w:val="0"/>
              </w:rPr>
              <w:t>(баяу қимылды ойындар, үстел үсті ойындары, бейнелеу әрекеті, кітаптар қарау және тағы басқа әрекеттер)</w:t>
            </w:r>
          </w:p>
          <w:p w14:paraId="6C1F9059">
            <w:pPr>
              <w:widowControl w:val="0"/>
              <w:rPr>
                <w:rFonts w:ascii="Times New Roman" w:hAnsi="Times New Roman" w:eastAsia="Times New Roman" w:cs="Times New Roman"/>
                <w:sz w:val="24"/>
                <w:szCs w:val="24"/>
                <w:lang w:val="ru"/>
              </w:rPr>
            </w:pPr>
          </w:p>
          <w:p w14:paraId="1522BBE0">
            <w:pPr>
              <w:widowControl w:val="0"/>
              <w:rPr>
                <w:rFonts w:ascii="Times New Roman" w:hAnsi="Times New Roman" w:eastAsia="Times New Roman" w:cs="Times New Roman"/>
                <w:sz w:val="24"/>
                <w:szCs w:val="24"/>
              </w:rPr>
            </w:pP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64B526D9">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"Табиғат бұрышы"</w:t>
            </w:r>
          </w:p>
          <w:p w14:paraId="23EBB2B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Табиғат бұрышындағы балықтарға жем беруге шақыру (денсаулықтарына рұқсатты ескеру); балықтардың су астындағы тіршілігін бақылауға ынталандыру; қамқорлыққа тәрбиелеу.</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744CC5FD">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"Үстел-үсті ойыны"</w:t>
            </w:r>
          </w:p>
          <w:p w14:paraId="4A4BDD0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Үстел ойындары бұрышында сөренің шаңын сүрту; ұсақ ойыншықтар мен заттарды өз қораптарына салуды ұсыну, қадағалау, мақтау; ойыншықтармен ойнағанда тазалық сақтау туралы түсіндіру.</w:t>
            </w:r>
          </w:p>
        </w:tc>
        <w:tc>
          <w:tcPr>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vAlign w:val="top"/>
          </w:tcPr>
          <w:p w14:paraId="1E402501">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"Ойын бұрышы"</w:t>
            </w:r>
          </w:p>
          <w:p w14:paraId="4EC1C11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Ойын бұрыштарында тұрған ойыншықтардың бірін өз еркімен алып, қалағанын педагогке айтып, ойнап болғаннан кейін өз орнына жинауға ынталандыру, мақтау.</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0D4D87B4">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"Жуыну әдебі"</w:t>
            </w:r>
          </w:p>
          <w:p w14:paraId="32127EF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Жуыну бөлмесінде жуыну әдебін игерту: қолдарын өздігінен сабындауды, су ағымы астына қойып, қысуды қадағалау; өз орамалының орнын табуға ынталандыру, мақтау.</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7BA6E222">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"Табиғат бұрышы"</w:t>
            </w:r>
          </w:p>
          <w:p w14:paraId="13E6638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Табиғат бұрышындағы өсімдіктерге көңіл аудару, фикус, бальзамин, аспидистра жапырақтарының (қою жасыл, ашық жасыл) түстеріне көңіл аудару, суару, бақылау.</w:t>
            </w:r>
          </w:p>
        </w:tc>
      </w:tr>
      <w:tr w14:paraId="1259D3A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vMerge w:val="continue"/>
            <w:tcBorders>
              <w:bottom w:val="single" w:color="000000" w:sz="6" w:space="0"/>
              <w:right w:val="single" w:color="000000" w:sz="6" w:space="0"/>
            </w:tcBorders>
            <w:shd w:val="clear" w:color="auto" w:fill="auto"/>
            <w:tcMar>
              <w:top w:w="100" w:type="dxa"/>
              <w:left w:w="100" w:type="dxa"/>
              <w:bottom w:w="100" w:type="dxa"/>
              <w:right w:w="100" w:type="dxa"/>
            </w:tcMar>
            <w:vAlign w:val="top"/>
          </w:tcPr>
          <w:p w14:paraId="0B172B92">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pP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4D5BA556">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Тақпақты мәнерлеп оқу, қимыл жаттығуы. "Шай ішуге шақырамын".</w:t>
            </w:r>
          </w:p>
          <w:p w14:paraId="0724271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Балаларға мысық, күшік, тауық сияқты жануарлар мен құсты шақыратын сөздерді айтқызып, жағымды эмоцияларын дамыту, тілін жаттықтыру; үй жануарлары адамның жанында болатыны туралы ұғымдарды қалыптастыру.</w:t>
            </w:r>
          </w:p>
          <w:p w14:paraId="5253583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Шай ішуге шақырамын</w:t>
            </w:r>
          </w:p>
          <w:p w14:paraId="6FC1B50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Қош келдіңдер, қонақтарым!</w:t>
            </w:r>
          </w:p>
          <w:p w14:paraId="2EE39725">
            <w:pPr>
              <w:widowControl w:val="0"/>
              <w:rPr>
                <w:rFonts w:ascii="Times New Roman" w:hAnsi="Times New Roman" w:eastAsia="Times New Roman" w:cs="Times New Roman"/>
                <w:sz w:val="24"/>
                <w:szCs w:val="24"/>
              </w:rPr>
            </w:pPr>
          </w:p>
          <w:p w14:paraId="0E5ED31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Кел, кел, мысық,</w:t>
            </w:r>
          </w:p>
          <w:p w14:paraId="239CCEB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Кел, кел, күшік,</w:t>
            </w:r>
          </w:p>
          <w:p w14:paraId="481C10A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Кел, кел, тауық,</w:t>
            </w:r>
          </w:p>
          <w:p w14:paraId="1995498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Орын дайын.</w:t>
            </w:r>
          </w:p>
          <w:p w14:paraId="5436EB13">
            <w:pPr>
              <w:widowControl w:val="0"/>
              <w:rPr>
                <w:rFonts w:ascii="Times New Roman" w:hAnsi="Times New Roman" w:eastAsia="Times New Roman" w:cs="Times New Roman"/>
                <w:sz w:val="24"/>
                <w:szCs w:val="24"/>
              </w:rPr>
            </w:pPr>
          </w:p>
          <w:p w14:paraId="37FDCC5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Мысық, кіс-кіс,</w:t>
            </w:r>
          </w:p>
          <w:p w14:paraId="5180CC0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Күшік, кә-кә,</w:t>
            </w:r>
          </w:p>
          <w:p w14:paraId="7B1E4DD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Тауық, шиип-шиип,</w:t>
            </w:r>
          </w:p>
          <w:p w14:paraId="1CC78D4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Шайым дайын.</w:t>
            </w:r>
          </w:p>
          <w:p w14:paraId="320FF6FA">
            <w:pPr>
              <w:widowControl w:val="0"/>
              <w:rPr>
                <w:rFonts w:ascii="Times New Roman" w:hAnsi="Times New Roman" w:eastAsia="Times New Roman" w:cs="Times New Roman"/>
                <w:sz w:val="24"/>
                <w:szCs w:val="24"/>
              </w:rPr>
            </w:pPr>
          </w:p>
          <w:p w14:paraId="7F2F9A4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Мысыққа қаймақ,</w:t>
            </w:r>
          </w:p>
          <w:p w14:paraId="1DE8F1C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Күшікке жілік,</w:t>
            </w:r>
          </w:p>
          <w:p w14:paraId="5CC162E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Тауыққа бидай.</w:t>
            </w:r>
          </w:p>
          <w:p w14:paraId="6E1E1AF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Ал, шайды кім ішеді?</w:t>
            </w:r>
          </w:p>
          <w:p w14:paraId="0221CAE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Д. Ахметова</w:t>
            </w:r>
          </w:p>
          <w:p w14:paraId="1B46D553">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(көркем әдебиет)</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18B44FCC">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"Жіптерді ыдыстарға түстеріне сай жина" дидактикалық ойыны.</w:t>
            </w:r>
          </w:p>
          <w:p w14:paraId="68C972F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Балалардың түстерді қабылдау және ажырату сенсорлық қабілеттерін, қолдың ұсақ моторикасын дамыту, жасалған жаттығудан жағымды әсер алуға ынталандыру.</w:t>
            </w:r>
          </w:p>
          <w:p w14:paraId="38725EB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Құралдар: түрлі-түсті жіптің орамдары; жіптердің әр түсі үштен кем емес болуы керек.</w:t>
            </w:r>
          </w:p>
          <w:p w14:paraId="4F85893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Шарты: жіптерді бірыңғай түстер бойынша төрт себетке топтастыру.</w:t>
            </w:r>
          </w:p>
          <w:p w14:paraId="7C10B7D6">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(сенсорика)</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66232688">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"Дастарқанды жаямыз" дамытушы ойыны.</w:t>
            </w:r>
          </w:p>
          <w:p w14:paraId="276C091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түрлі-түсті ыдыстар мен құралдардан тек түсі бірдей жинақтамаларды құрастыру дағдыларына баулу; ыдыстарды адамның алдына қалай орналастыратыны туралы ұғымдарды қалыптастыру; қолдың ұсақ моторикасын, қабылдау, ойлау қабілеттерін дамыту.</w:t>
            </w:r>
          </w:p>
          <w:p w14:paraId="39C7A70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Құралдар: қатпа қағаздан қиылған бокал (кесе), қасық және табақша түрлі-түсті кескіндерідің бір-бірімен араласқан жинақтамалары.</w:t>
            </w:r>
          </w:p>
          <w:p w14:paraId="0116D7F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Шарты: әрбір бала қолына алған ыдыс-құралының түсіне сай жинақтамасын құрастырып, алдына табақшаны, ал табақшадан әрі қарай бокалды (кесені), қасықты табақшаның оң жағына орналастыру. Нәтижесінде әрбір баланың алдында түсі тек қызыл (көк, жасыл, сары) ыдыс-аяқ құралдарының жинағы болады.</w:t>
            </w:r>
          </w:p>
          <w:p w14:paraId="2E07CA0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Педагог мысық ойыншығын көрсетіп, балалардан мысыққа көмектесулерін сұрайды.</w:t>
            </w:r>
          </w:p>
          <w:p w14:paraId="5944E64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Сарғыш Марғау қонақжай, үйі оның тап-таза,</w:t>
            </w:r>
          </w:p>
          <w:p w14:paraId="4E338DF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Сөрелерде ыдыстар, тартпаларда қасықтар.</w:t>
            </w:r>
          </w:p>
          <w:p w14:paraId="52CF788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Тап-таза ағаш еден, жайылған теп-тегіс кілем.</w:t>
            </w:r>
          </w:p>
          <w:p w14:paraId="61CCB4A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Гүлдер терезе алдында, өсіп тұр жайқала,</w:t>
            </w:r>
          </w:p>
          <w:p w14:paraId="0350258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Әркімге тәтті тамақ: жаңғақ, қуырдақ, жапырақ.</w:t>
            </w:r>
          </w:p>
          <w:p w14:paraId="026BA08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Кел, қонағым, үйіме: тиын, күшіктер, көжек.</w:t>
            </w:r>
          </w:p>
          <w:p w14:paraId="5357C8D3">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(сөйлеуді дамыту, көркем әдебиет)</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306557B1">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"Қоян қайда?" дамытушы ойыны.</w:t>
            </w:r>
          </w:p>
          <w:p w14:paraId="58B05D3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Балаларды қоян ойыншығының қайда жасырынғанын байқату, отырған орнын "әне", "міне," "анда", "бұнда" "бар", "жоқ" сөздерін қолдануға ынталандыру; жағымды әсер алуға мүмкіндіктер жасау.</w:t>
            </w:r>
          </w:p>
          <w:p w14:paraId="10B0F48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Шарты: ойын бөлмесінде жасырынған қоянның орнын, белгілі сілтеу есімдіктерін айтып атау.</w:t>
            </w:r>
          </w:p>
          <w:p w14:paraId="4BF2FBD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Балалар, бізде қонақта қоян.</w:t>
            </w:r>
          </w:p>
          <w:p w14:paraId="6AFF290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Қоян бізбен ойнағысы келеді.</w:t>
            </w:r>
          </w:p>
          <w:p w14:paraId="37DFC49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Ол жасырынса, тауып алу керек. Мен "Қоян қайда?" деп сұрасам, оны "әне", "міне," "анда" сияқты жауаптар қайтарамыз.</w:t>
            </w:r>
          </w:p>
          <w:p w14:paraId="4D288F9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Қоян қорқақ,</w:t>
            </w:r>
          </w:p>
          <w:p w14:paraId="684F4A2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Ұзын құлақ.</w:t>
            </w:r>
          </w:p>
          <w:p w14:paraId="1C8986F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Бұта түбінде,</w:t>
            </w:r>
          </w:p>
          <w:p w14:paraId="6ADF391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Қасқырға көрінбей,</w:t>
            </w:r>
          </w:p>
          <w:p w14:paraId="5F48434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Ақ қарда жатыр,</w:t>
            </w:r>
          </w:p>
          <w:p w14:paraId="6F55D70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Тыныш қана, үндемей.</w:t>
            </w:r>
          </w:p>
          <w:p w14:paraId="49EAB33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Д. Ахметова</w:t>
            </w:r>
          </w:p>
          <w:p w14:paraId="6775927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Көркем сөзінен кейін, педагог балаларды өзімен бірге ертіп жүріп, ойыншықтың орнын тауып жатып, балаларға қоянның отырған орнын айтқызады.</w:t>
            </w:r>
          </w:p>
          <w:p w14:paraId="481CAA94">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(сөйлеуді дамыту)</w:t>
            </w:r>
          </w:p>
        </w:tc>
        <w:tc>
          <w:tcPr>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vAlign w:val="top"/>
          </w:tcPr>
          <w:p w14:paraId="668C3559">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Саусақ жаттығуы. "Домалайды, домалайды".</w:t>
            </w:r>
          </w:p>
          <w:p w14:paraId="4C1A88F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сөздерді және саусақтармен қимылдарды қайталауға ынталандыру; қуанышқа бөлену қабілеттерін, түйсіктерін дамыту.</w:t>
            </w:r>
          </w:p>
          <w:p w14:paraId="7AAECA1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Домалайды, домалайды, (жұдырықтарын алдына ұстап айналдыру)</w:t>
            </w:r>
          </w:p>
          <w:p w14:paraId="0560297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Орнында тұрып қалмайды. (саусақпен бұлғау)</w:t>
            </w:r>
          </w:p>
          <w:p w14:paraId="69A4300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Оң жақ қолмен ұстап ал, (оң жаққа бұрылып, шапалақ қағу)</w:t>
            </w:r>
          </w:p>
          <w:p w14:paraId="6BD089E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Сол жақ қолмен ұстап ал. (сол жаққа бұрылып, шапалақ қағу)</w:t>
            </w:r>
          </w:p>
          <w:p w14:paraId="778D9B1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Отырып ұстайсың ба? (шоқайып, шапалақ қағу)</w:t>
            </w:r>
          </w:p>
          <w:p w14:paraId="61BCEBB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Айналып ұстайсың ба? (тұрып, айналу)</w:t>
            </w:r>
          </w:p>
          <w:p w14:paraId="5796F0F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Ұстатпайды - (саусақпен бұлғау)</w:t>
            </w:r>
          </w:p>
          <w:p w14:paraId="771C7FE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Домалайды. (жұдырықтарын алдына қойып айналдыру)</w:t>
            </w:r>
          </w:p>
          <w:p w14:paraId="2304E27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Д. Ахметова</w:t>
            </w:r>
          </w:p>
          <w:p w14:paraId="4D4DC2B1">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(сөйлеуді дамыту)</w:t>
            </w:r>
          </w:p>
        </w:tc>
      </w:tr>
      <w:tr w14:paraId="138D304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05F04764">
            <w:pPr>
              <w:widowControl w:val="0"/>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Таңертенгі жаттығу</w:t>
            </w:r>
          </w:p>
          <w:p w14:paraId="2ADFB6C8">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08.30-08.40</w:t>
            </w:r>
          </w:p>
        </w:tc>
        <w:tc>
          <w:tcPr>
            <w:gridSpan w:val="5"/>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vAlign w:val="top"/>
          </w:tcPr>
          <w:p w14:paraId="2CAC194D">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Жалпы дамытушы жаттығулар</w:t>
            </w:r>
          </w:p>
          <w:p w14:paraId="6F4E898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1. Бастапқы қалып: аяқтың арасын алшақ қойып, жалау ұстаған қолдарын алда ұстау;</w:t>
            </w:r>
          </w:p>
          <w:p w14:paraId="6683A8A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1–1 жалауды жоғары көтеріп, оңға және солға желпу (6-8 рет қайталау);</w:t>
            </w:r>
          </w:p>
          <w:p w14:paraId="11184AC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1–2 бастапқы қалыпқа келу.</w:t>
            </w:r>
          </w:p>
          <w:p w14:paraId="3FB0E5C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2. Бастапқы қалып: тік тұру, жалауды екі қолмен ұстау;</w:t>
            </w:r>
          </w:p>
          <w:p w14:paraId="48CF6B9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2–1 жерге отырып, жалауды иық тұсына қою; тұрып, жалауды алға қою (4-5 рет қайталау);</w:t>
            </w:r>
          </w:p>
          <w:p w14:paraId="4AFEAFB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2–2 бастапқы қалыпқа келу;</w:t>
            </w:r>
          </w:p>
          <w:p w14:paraId="7892658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3. Екі жалаушаны бір қолға ұстап, бір орында 20-30 сек. секіру.</w:t>
            </w:r>
          </w:p>
          <w:p w14:paraId="411EA929">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(дене шынықтыру)</w:t>
            </w:r>
          </w:p>
        </w:tc>
      </w:tr>
      <w:tr w14:paraId="613B725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FFFFFF"/>
            <w:tcMar>
              <w:top w:w="40" w:type="dxa"/>
              <w:left w:w="40" w:type="dxa"/>
              <w:bottom w:w="40" w:type="dxa"/>
              <w:right w:w="40" w:type="dxa"/>
            </w:tcMar>
            <w:vAlign w:val="top"/>
          </w:tcPr>
          <w:p w14:paraId="4DF92B42">
            <w:pPr>
              <w:widowControl w:val="0"/>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Таңғы ас</w:t>
            </w:r>
          </w:p>
          <w:p w14:paraId="5D5C26CD">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08.40-0900</w:t>
            </w:r>
          </w:p>
        </w:tc>
        <w:tc>
          <w:tcPr>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6E6C6873">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Гигиеналық дағдылар</w:t>
            </w:r>
          </w:p>
          <w:p w14:paraId="42F0CA7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Балалардың жағымды эмоцияларын тудыру үшін бәсеңдеу дыбыста салмақты әуенжазбасын қосу; тамақтану рәсімін ұстануға қызығушылық тудыру.</w:t>
            </w:r>
          </w:p>
          <w:p w14:paraId="77E8042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Қасығымыз қайда?</w:t>
            </w:r>
          </w:p>
          <w:p w14:paraId="0851FE3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Табақшамыз қайда?</w:t>
            </w:r>
          </w:p>
          <w:p w14:paraId="0A5ED5D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Өзіме жақын тартайық,</w:t>
            </w:r>
          </w:p>
          <w:p w14:paraId="0516724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Тамақты тауысып алайық.</w:t>
            </w:r>
          </w:p>
          <w:p w14:paraId="21D2A4D0">
            <w:pPr>
              <w:widowControl w:val="0"/>
              <w:rPr>
                <w:rFonts w:ascii="Times New Roman" w:hAnsi="Times New Roman" w:eastAsia="Times New Roman" w:cs="Times New Roman"/>
                <w:b/>
                <w:sz w:val="24"/>
                <w:szCs w:val="24"/>
              </w:rPr>
            </w:pPr>
            <w:r>
              <w:rPr>
                <w:rFonts w:ascii="Times New Roman" w:hAnsi="Times New Roman" w:eastAsia="Times New Roman" w:cs="Times New Roman"/>
                <w:sz w:val="24"/>
                <w:szCs w:val="24"/>
                <w:rtl w:val="0"/>
              </w:rPr>
              <w:t>Жеке заттарды қолдану (қол орамал, майлық, орамал, тарақ, түбек) киіміндегі олқылықты байқау және оны өз бетінше, ересектердің көмегімен ретке келтіру, белгілі бір ретпен киіну және шешіну, әртүрлі ілгектерді қолдана білу, ұйықтар алдында киімдерін шкафқа немесе орындыққа ұқыпты бүкте</w:t>
            </w:r>
            <w:r>
              <w:rPr>
                <w:rFonts w:ascii="Times New Roman" w:hAnsi="Times New Roman" w:eastAsia="Times New Roman" w:cs="Times New Roman"/>
                <w:b/>
                <w:sz w:val="24"/>
                <w:szCs w:val="24"/>
                <w:rtl w:val="0"/>
              </w:rPr>
              <w:t>п қою.</w:t>
            </w:r>
          </w:p>
          <w:p w14:paraId="2A27CD38">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(мәдени-гигиеналық дағдылар, сөйлеуді дамыту)</w:t>
            </w:r>
          </w:p>
        </w:tc>
      </w:tr>
      <w:tr w14:paraId="63D2DAA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46E01162">
            <w:pPr>
              <w:widowControl w:val="0"/>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Ұйымдастырылған іс-әрекетке дайындық</w:t>
            </w:r>
          </w:p>
          <w:p w14:paraId="0FEF2174">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09.00-09.10</w:t>
            </w:r>
          </w:p>
        </w:tc>
        <w:tc>
          <w:tcPr>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1876799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Балаларға жайлы эмоциялық ахуалды ұйымдастыру үшін бәсеңдеу дыбыста салмақты әуенжазбасын қосуға болады. Мінез-құлық мәдениетінің дағдыларын қалыптастыру: амандасу, қоштасу, алғыс айту. Баланың құрдастарына деген мейірімді қарым-қатынасын үлгі ету. Жанашырлық пен елгезектік танытуға баулу.</w:t>
            </w:r>
          </w:p>
          <w:p w14:paraId="2110EAE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Балыққа ұқсап - жүземіз,</w:t>
            </w:r>
          </w:p>
          <w:p w14:paraId="4F3167D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Марғауға ұқсап жүреміз,</w:t>
            </w:r>
          </w:p>
          <w:p w14:paraId="6AC16F4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Құлыншақтай секіреміз,</w:t>
            </w:r>
          </w:p>
          <w:p w14:paraId="6875738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Бір-бірімізге сәлем беріп, иілеміз.</w:t>
            </w:r>
          </w:p>
          <w:p w14:paraId="08E6BED9">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(сөйлеуді дамыту)</w:t>
            </w:r>
          </w:p>
        </w:tc>
      </w:tr>
      <w:tr w14:paraId="5CAE7D5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75C8C939">
            <w:pPr>
              <w:widowControl w:val="0"/>
              <w:rPr>
                <w:rFonts w:hint="default" w:ascii="Times New Roman" w:hAnsi="Times New Roman" w:eastAsia="Times New Roman" w:cs="Times New Roman"/>
                <w:b/>
                <w:sz w:val="24"/>
                <w:szCs w:val="24"/>
              </w:rPr>
            </w:pPr>
            <w:r>
              <w:rPr>
                <w:rFonts w:hint="default" w:ascii="Times New Roman" w:hAnsi="Times New Roman" w:eastAsia="Times New Roman" w:cs="Times New Roman"/>
                <w:b/>
                <w:sz w:val="24"/>
                <w:szCs w:val="24"/>
                <w:rtl w:val="0"/>
              </w:rPr>
              <w:t>Білім беру ұйымының кестесі</w:t>
            </w:r>
          </w:p>
          <w:p w14:paraId="6EBFEBBC">
            <w:pPr>
              <w:widowControl w:val="0"/>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бойынша ұйымдастырылған іс-әрекет</w:t>
            </w:r>
          </w:p>
          <w:p w14:paraId="11A95FFE">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09.10.-10.10</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7506D9A5">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Дене шынықтыру</w:t>
            </w:r>
          </w:p>
          <w:p w14:paraId="708F680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"Доғадан еңбектеп өту".</w:t>
            </w:r>
          </w:p>
          <w:p w14:paraId="2CDB6FC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бір сапқа тұрғызып, бірінің артынан бірін екі қолға жалау ұстатып жүргізу және жүгірту; педагогтың белгі беруі бойынша жалауларды жоғары көтеріп, аяқтың ұшымен жүру; қалыпты жағдайдан белгі бойынша шашырау және бастапқы қалыпқа келу, жалауларды түсіріп, еденді тарсылдату іскерліктерін жетілдіру; жалаумен орындалатын жалпы дамыту жаттығуларын орындау; доғадан еңбектеп өту; доғадан төрт тағандап еңбектеп өту.</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18657EA2">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Музыка</w:t>
            </w:r>
          </w:p>
          <w:p w14:paraId="6DE7270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"Қошақан".</w:t>
            </w:r>
          </w:p>
          <w:p w14:paraId="33D24F4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Балаларда музыканы тыңдай отырып, ерекше көңіл күйге бөлену сезіміне үйрету; әнді тыңдап, сипатын ажырата білу дағдыларына машықтандыру; көңілді музыка әуенімен ырғақты қимылдарды жасай білу іскерліктерін жетілдіру; қоршаған орта туралы түсінік беру. Балаларда музыканы сай тыңдай отырып, ерекше көңіл күйге бөлену сезімін дамыту; әнді тыңдап, сипатын ажырата білу дағдыларына үйрету; көңілді музыка әуенімен ырғақты қимылдарды жасай білу іскерліктерін жетілдіру.</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6D46AB51">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Дене шынықтыру</w:t>
            </w:r>
          </w:p>
          <w:p w14:paraId="2A453E6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"Марғау ұқсап еңбектейміз".</w:t>
            </w:r>
          </w:p>
          <w:p w14:paraId="791BC96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доппен орындалатын жалпы дамыту жаттығуларын жасауда ептіліктерін дамыту; доғадан еңбектеп өту; доғадан төрт тағандап еңбектеп өту іскерліктерін пысықтау; қимылды ойын арқылы балалардың шеңберге еңбектеп кіру дағдыларын дамыту; өткен ұйымдастырылған іс-әрекетін пысықтау, қорытындылау.</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5F79E728">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Дене шынықтыру</w:t>
            </w:r>
          </w:p>
          <w:p w14:paraId="26151DF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"Мен спортшы боламын!"</w:t>
            </w:r>
          </w:p>
          <w:p w14:paraId="3258E58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гимнастикалық орындықтың үстімен тепе-теңдікті сақтап жүріп өту қимылына жаттықтыру; биіктен қос аяқпен секіре білу жаттығуына үйрету; балаларды шапшаңдық пен ептілік, жинақылық дағдыларына баулу. Балаларды гимнастикалық орындықтың үстімен тепе-теңдікті сақтай, жүріп өту қимылына жаттықтыра отырып, машықтандыру; биіктен қос аяқпен секіре білу дағдысын және дене, аяқ бұлшық еттерін дамыту; ұйымдастырылған іс-әрекетіне қатысу қызығушылығын арттыру.</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6F6FBB93">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Мүсіндеуден ойын-жаттығу</w:t>
            </w:r>
          </w:p>
          <w:p w14:paraId="43699CD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"Бауырсақ".</w:t>
            </w:r>
          </w:p>
          <w:p w14:paraId="72D159F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Балаларға "Бауырсақ" ертегісінің кейіпкері Бауырсақ туралы баяндап, олардың дөңгелек пішін туралы түсініктерін пысықтау. Балаларға ермексазды екі алақан арасына салып, дөңгелектеудің тәсіліне үйрету; мүсіндеу барысында саусақтарды тіке созып отыруды жаттықтыру; қолдың ұсақ моторикасын, зейінін және елестету қабілетін дамыту. Балалардың ертегі әлеміне деген тұрақты қызығушылығын арттыру, төзімділікке тәрбиелеу.</w:t>
            </w:r>
          </w:p>
        </w:tc>
      </w:tr>
      <w:tr w14:paraId="40271E7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4C5E7820">
            <w:pPr>
              <w:widowControl w:val="0"/>
              <w:numPr>
                <w:ilvl w:val="0"/>
                <w:numId w:val="1"/>
              </w:numPr>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таңғы ас</w:t>
            </w:r>
          </w:p>
          <w:p w14:paraId="06B066C4">
            <w:pPr>
              <w:widowControl w:val="0"/>
              <w:numPr>
                <w:ilvl w:val="0"/>
                <w:numId w:val="1"/>
              </w:numPr>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10.10-10.30</w:t>
            </w:r>
          </w:p>
        </w:tc>
        <w:tc>
          <w:tcPr>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3F271B1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xml:space="preserve">Тағамның атауын есте сақтауға, тазалыққа бейімдеу. "Тәбетіміз ашылды. Ас болсын!" </w:t>
            </w:r>
            <w:r>
              <w:rPr>
                <w:rFonts w:ascii="Times New Roman" w:hAnsi="Times New Roman" w:eastAsia="Times New Roman" w:cs="Times New Roman"/>
                <w:b/>
                <w:sz w:val="24"/>
                <w:szCs w:val="24"/>
                <w:rtl w:val="0"/>
              </w:rPr>
              <w:t>(мәдени-гигиеналық дағдылар, сөйлеуді дамыту, көркем сөзді қайталау)</w:t>
            </w:r>
          </w:p>
        </w:tc>
      </w:tr>
      <w:tr w14:paraId="3575EE8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7CB331F7">
            <w:pPr>
              <w:widowControl w:val="0"/>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Серуенге дайындық</w:t>
            </w:r>
          </w:p>
          <w:p w14:paraId="7D2A0A1A">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10.30-10.40</w:t>
            </w:r>
          </w:p>
        </w:tc>
        <w:tc>
          <w:tcPr>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7FC475A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xml:space="preserve">Балаларды өз киімдерін тануға, атауға, өз шкафын таңбалауыш арқылы табуға үйрету. </w:t>
            </w:r>
            <w:r>
              <w:rPr>
                <w:rFonts w:ascii="Times New Roman" w:hAnsi="Times New Roman" w:eastAsia="Times New Roman" w:cs="Times New Roman"/>
                <w:b/>
                <w:sz w:val="24"/>
                <w:szCs w:val="24"/>
                <w:rtl w:val="0"/>
              </w:rPr>
              <w:t>(мәдени-гигиеналық дағдылар, дербес әрекет)</w:t>
            </w:r>
          </w:p>
        </w:tc>
      </w:tr>
      <w:tr w14:paraId="00A82B8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671DDA27">
            <w:pPr>
              <w:widowControl w:val="0"/>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Серуен</w:t>
            </w:r>
          </w:p>
          <w:p w14:paraId="38820B24">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10.40-12.15</w:t>
            </w:r>
          </w:p>
        </w:tc>
        <w:tc>
          <w:tcPr>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vAlign w:val="top"/>
          </w:tcPr>
          <w:p w14:paraId="7B7AB157">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Көліктерді бақылау. (қоршаған ортамен танысу, сөйлеуді дамыту, көркем әдебиет)</w:t>
            </w:r>
          </w:p>
          <w:p w14:paraId="43E7F92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Балаларға көліктер жайлы ұғымдар қалыптастыру, көліктердің ары-бері бағытта жүретінін байқату; көліктердің дөңгелектері айналатыны туралы айтуға ынталандыру; зейінін, ойлау қабілетін дамыту.</w:t>
            </w:r>
          </w:p>
          <w:p w14:paraId="53B858E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Машиналар жүреді ары-бері,</w:t>
            </w:r>
          </w:p>
          <w:p w14:paraId="260F329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Алға және кері.</w:t>
            </w:r>
          </w:p>
          <w:p w14:paraId="4CD783C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Жүкті тасымалдайды,</w:t>
            </w:r>
          </w:p>
          <w:p w14:paraId="259677A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Жақын жерге, алысқа бағыттайды.</w:t>
            </w:r>
          </w:p>
          <w:p w14:paraId="69624809">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 xml:space="preserve">Еңбекке баулу тапсырмалары: </w:t>
            </w:r>
            <w:r>
              <w:rPr>
                <w:rFonts w:ascii="Times New Roman" w:hAnsi="Times New Roman" w:eastAsia="Times New Roman" w:cs="Times New Roman"/>
                <w:sz w:val="24"/>
                <w:szCs w:val="24"/>
                <w:rtl w:val="0"/>
              </w:rPr>
              <w:t xml:space="preserve">балаларды сұхбатхана орындықтарын қардан тазалауға шақыру. </w:t>
            </w:r>
            <w:r>
              <w:rPr>
                <w:rFonts w:ascii="Times New Roman" w:hAnsi="Times New Roman" w:eastAsia="Times New Roman" w:cs="Times New Roman"/>
                <w:b/>
                <w:sz w:val="24"/>
                <w:szCs w:val="24"/>
                <w:rtl w:val="0"/>
              </w:rPr>
              <w:t>(еңбек дағдылары)</w:t>
            </w:r>
          </w:p>
          <w:p w14:paraId="2A3D013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қарапайым еңбек әрекеттерін жасауға машықтандыру; тазалыққа, еңбексүйгіштікке тәрбиелеу.</w:t>
            </w:r>
          </w:p>
          <w:p w14:paraId="4847B639">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"Торғай мен автомобильдер" қимылды ойыны. (дене шынықтыру)</w:t>
            </w:r>
          </w:p>
          <w:p w14:paraId="19C6833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Балалардың сигнал бойынша жан-жаққа шашырап жүгіре алу дағдыларын қалыптастыру; жылдамдыққа, шапшаңдыққ тәрбиелеу; ойын сюжетіне ілесіп, торғайлардың қимылдарын сомдауға ынталандыру.</w:t>
            </w:r>
          </w:p>
          <w:p w14:paraId="7C90950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Педагог балаларға торғайлар салынған қалташаларды үлестіреді.</w:t>
            </w:r>
          </w:p>
          <w:p w14:paraId="5D00FF5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Балалар торғайлар қалай қимылдайды? Көрсетіңдерші.</w:t>
            </w:r>
          </w:p>
          <w:p w14:paraId="6364C9E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Педагог балаларға торғайлар сияқты қанаттарын (қолдарын) жан-жаққа жайып, бұлғауды көрсетеді.</w:t>
            </w:r>
          </w:p>
          <w:p w14:paraId="13A91A4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Жарайсыңдар!</w:t>
            </w:r>
          </w:p>
          <w:p w14:paraId="1C7957D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Балалар торғайлар жолға отырып, жемді шоқиды.</w:t>
            </w:r>
          </w:p>
          <w:p w14:paraId="0D11045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Қалай шоқитынын көрсетейікші.</w:t>
            </w:r>
          </w:p>
          <w:p w14:paraId="34A807C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Педагог балаларға торғайлардың шоқайып отырып жем шоқығанын, саусақтарымен тізесіне соққылап көрсетеді.</w:t>
            </w:r>
          </w:p>
          <w:p w14:paraId="047FD90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Жарайсыңдар!</w:t>
            </w:r>
          </w:p>
          <w:p w14:paraId="510D2DF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Педагог балалардың қимылдарын көркем сөзбен сүйемелдейді, жылжу бағытын реттеп, қадағалап жүреді.</w:t>
            </w:r>
          </w:p>
          <w:p w14:paraId="1E4CBAB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Торғайлар, торғайлар,</w:t>
            </w:r>
          </w:p>
          <w:p w14:paraId="5DB8254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Ұшыңдар, ұшыңдар!</w:t>
            </w:r>
          </w:p>
          <w:p w14:paraId="5C99260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Жолға отырып қоныңдар,</w:t>
            </w:r>
          </w:p>
          <w:p w14:paraId="07EBB8F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Жемді шоқыңдар!</w:t>
            </w:r>
          </w:p>
          <w:p w14:paraId="03EC2A9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Педагог рульді ұстап, автомобильді көрсетеді, алаңда шоқайып отырған балаларға қарай жылжиды.</w:t>
            </w:r>
          </w:p>
          <w:p w14:paraId="288F644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Автомобиль келе жатыр!</w:t>
            </w:r>
          </w:p>
          <w:p w14:paraId="0FCD95A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Абайлаңдар!</w:t>
            </w:r>
          </w:p>
          <w:p w14:paraId="2882F6B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Ұшыңдар жан-жаққа:</w:t>
            </w:r>
          </w:p>
          <w:p w14:paraId="5EE5B2B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Ұш, ұш!</w:t>
            </w:r>
          </w:p>
          <w:p w14:paraId="2FADE34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Ойын екі рет ойнатылады.</w:t>
            </w:r>
          </w:p>
          <w:p w14:paraId="115A6B20">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"Аяқ ұшына түрып, ақырын жүрейік" жаттығуы. (дене шынықтыру)</w:t>
            </w:r>
          </w:p>
          <w:p w14:paraId="29D0106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балалардың бір сапта, бір бағытқа қарай аяқ ұшымен жүре білу қабілетін дамыту; аяқ бұлшық еттерін, дене тепе-теңдігін дамыту, тыныс алу мүшелерін жетілдіру.</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3A45413B">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Қарды бақылау. (қоршаған ортамен танысу, сөйлеуді дамыту)</w:t>
            </w:r>
          </w:p>
          <w:p w14:paraId="6E8D391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қардың аяқтың астында, жерде жатқанын айтқызып, оны аяқпен басқанда іздердің қалуын байқауға үйрету.</w:t>
            </w:r>
          </w:p>
          <w:p w14:paraId="528347F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Із қалады, қарды басса -</w:t>
            </w:r>
          </w:p>
          <w:p w14:paraId="7AAB70F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Іздер жатыр жолақ ұқсап.</w:t>
            </w:r>
          </w:p>
          <w:p w14:paraId="348CE1E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Балалар, қардың түсі қандай?</w:t>
            </w:r>
          </w:p>
          <w:p w14:paraId="587884C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Қарды үстінен жүрсе, не қалады?</w:t>
            </w:r>
          </w:p>
          <w:p w14:paraId="7CBE581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Иә, іздер қалады.</w:t>
            </w:r>
          </w:p>
          <w:p w14:paraId="225A6CE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Іздер жолаққа айналды. Жарайсыңдар!</w:t>
            </w:r>
          </w:p>
          <w:p w14:paraId="13EADABC">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 xml:space="preserve">Еңбекке баулу тапсырмалары: </w:t>
            </w:r>
            <w:r>
              <w:rPr>
                <w:rFonts w:ascii="Times New Roman" w:hAnsi="Times New Roman" w:eastAsia="Times New Roman" w:cs="Times New Roman"/>
                <w:sz w:val="24"/>
                <w:szCs w:val="24"/>
                <w:rtl w:val="0"/>
              </w:rPr>
              <w:t xml:space="preserve">балаларды қарды күректермен күреп, жүруге арналған жолдарды жасауға шақыру. </w:t>
            </w:r>
            <w:r>
              <w:rPr>
                <w:rFonts w:ascii="Times New Roman" w:hAnsi="Times New Roman" w:eastAsia="Times New Roman" w:cs="Times New Roman"/>
                <w:b/>
                <w:sz w:val="24"/>
                <w:szCs w:val="24"/>
                <w:rtl w:val="0"/>
              </w:rPr>
              <w:t>(еңбекке дағдылары)</w:t>
            </w:r>
          </w:p>
          <w:p w14:paraId="51ADBE0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ересектің үлгісіне еріп, қарапайым еңбек әрекеттерін жасауға машықтандыру; топтастырымен бірге әрекет етуге баулу; жағымды эмоцияларды дамыту.</w:t>
            </w:r>
          </w:p>
          <w:p w14:paraId="751B4285">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"Қарлы жолдарды басайық" қимылды жаттығуы. (дене шынықтыру)</w:t>
            </w:r>
          </w:p>
          <w:p w14:paraId="427B132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Мақсаты. Балалардың сапта түзу бағытпен жүріп, екі аяқпен секіріп, жүрігіп, алға жылжу қабілеттерін жетілдіру, тепе-теңдікті сақтау қабілеттерін дамыту, бұлшық еттерін шымыр ету.</w:t>
            </w:r>
          </w:p>
          <w:p w14:paraId="238D35B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Педагог балаларды көркем сөз бен қимылдарды орындауға ынталандырады.</w:t>
            </w:r>
          </w:p>
          <w:p w14:paraId="27C99EA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Алдымызда ұзынша</w:t>
            </w:r>
          </w:p>
          <w:p w14:paraId="6022870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Жайылып тұр жолақша.</w:t>
            </w:r>
          </w:p>
          <w:p w14:paraId="3570BA4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Топ-топ етіп басайық,</w:t>
            </w:r>
          </w:p>
          <w:p w14:paraId="54FE8FF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Қадам басып барайық.</w:t>
            </w:r>
          </w:p>
          <w:p w14:paraId="5362E7E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Секіреміз оп-оп!</w:t>
            </w:r>
          </w:p>
          <w:p w14:paraId="553849B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Біз жүреміз топ боп.</w:t>
            </w:r>
          </w:p>
          <w:p w14:paraId="3CE3C17E">
            <w:pPr>
              <w:widowControl w:val="0"/>
              <w:rPr>
                <w:rFonts w:ascii="Times New Roman" w:hAnsi="Times New Roman" w:eastAsia="Times New Roman" w:cs="Times New Roman"/>
                <w:sz w:val="24"/>
                <w:szCs w:val="24"/>
              </w:rPr>
            </w:pPr>
          </w:p>
          <w:p w14:paraId="0E8CB0F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Ал енді біз жүгірейк,</w:t>
            </w:r>
          </w:p>
          <w:p w14:paraId="378B98C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Саптан қалмай, үлгерейік.</w:t>
            </w:r>
          </w:p>
          <w:p w14:paraId="376EB7D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Жүгір, жүгір, балақай!</w:t>
            </w:r>
          </w:p>
          <w:p w14:paraId="2BE6AFF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Саптан қалма, балақай!</w:t>
            </w:r>
          </w:p>
          <w:p w14:paraId="26CA19DE">
            <w:pPr>
              <w:widowControl w:val="0"/>
              <w:rPr>
                <w:rFonts w:ascii="Times New Roman" w:hAnsi="Times New Roman" w:eastAsia="Times New Roman" w:cs="Times New Roman"/>
                <w:sz w:val="24"/>
                <w:szCs w:val="24"/>
              </w:rPr>
            </w:pPr>
          </w:p>
          <w:p w14:paraId="46FF714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Жүгіріп болдық, жүрейік,</w:t>
            </w:r>
          </w:p>
          <w:p w14:paraId="70BC2A8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Тыныс алып, үлгерейік.</w:t>
            </w:r>
          </w:p>
          <w:p w14:paraId="2C6F794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Тыныс алып болайық,</w:t>
            </w:r>
          </w:p>
          <w:p w14:paraId="130E17C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Қадам басып, тоқтайық ...</w:t>
            </w:r>
          </w:p>
          <w:p w14:paraId="2AE7C0E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Д. Ахметова</w:t>
            </w:r>
          </w:p>
          <w:p w14:paraId="039B0092">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"Шеңберге дәлде" ойын жаттығуы. (дене шынықтыру)</w:t>
            </w:r>
          </w:p>
          <w:p w14:paraId="72CC3B7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балаларда нысанаға (қарды) дәлдеп ата білу, ептілік, мергенділік қабілеттерін дамыту.</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6384EDF4">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Желді бақылау. (қоршаған ортамен танысу, сөйлеуді дамыту)</w:t>
            </w:r>
          </w:p>
          <w:p w14:paraId="576C5B8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ағаштың бұталарына қарап, желдің болғанын байқауға үйрету; байқағыштыққа, зеректікке тәрбиелеу.</w:t>
            </w:r>
          </w:p>
          <w:p w14:paraId="58941D1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Балалар, жел соғып тұр ма?</w:t>
            </w:r>
          </w:p>
          <w:p w14:paraId="79930B2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Ағаштардың бұтақтарына қарайықшы.</w:t>
            </w:r>
          </w:p>
          <w:p w14:paraId="4D82C13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Жел соғып, бізбен ойнайды,</w:t>
            </w:r>
          </w:p>
          <w:p w14:paraId="738C18A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Ағаш пен бұтақты шайқайды.</w:t>
            </w:r>
          </w:p>
          <w:p w14:paraId="5A8DAEC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Ары-бері шайқайды,</w:t>
            </w:r>
          </w:p>
          <w:p w14:paraId="39032DA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Ш-ш-ш - деп дыбыстайды.</w:t>
            </w:r>
          </w:p>
          <w:p w14:paraId="6B9A771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Желдің дыбысын біз қалай көрсетеміз?</w:t>
            </w:r>
          </w:p>
          <w:p w14:paraId="4BFFA53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Иә, "ш-ш-ш" дейміз.</w:t>
            </w:r>
          </w:p>
          <w:p w14:paraId="5DEBDDE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Жарайсыңдар!</w:t>
            </w:r>
          </w:p>
          <w:p w14:paraId="6B2A0E28">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Еңбекке баулу тапсырмалары:</w:t>
            </w:r>
            <w:r>
              <w:rPr>
                <w:rFonts w:ascii="Times New Roman" w:hAnsi="Times New Roman" w:eastAsia="Times New Roman" w:cs="Times New Roman"/>
                <w:sz w:val="24"/>
                <w:szCs w:val="24"/>
                <w:rtl w:val="0"/>
              </w:rPr>
              <w:t xml:space="preserve"> балаларды ағаштан түсіп қалған ұсақ, құрғақ бұтақтарды жинауға шақыру.</w:t>
            </w:r>
          </w:p>
          <w:p w14:paraId="2C89706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ересектің үлгісіне еріп, қарапайым еңбек әрекеттерін жасауға машықтандыру; топтастырымен бірге әрекет етуге баулу.</w:t>
            </w:r>
          </w:p>
          <w:p w14:paraId="1EA14640">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"Мысық пен тышқандар" қимылды ойыны. (дене шынықтыру)</w:t>
            </w:r>
          </w:p>
          <w:p w14:paraId="1AB0619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сигналмен қозғалу әдебіне үйрету; жан-жаққа шашылып жүгіру қабілетін қалыптастыру; ептілікке, жылдамдыққа, шапшаңдыққа тәрбиелеу.</w:t>
            </w:r>
          </w:p>
          <w:p w14:paraId="0DC4BA2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Педагог балалар үшін "тышқандардың інін" белгілеп қояды.</w:t>
            </w:r>
          </w:p>
          <w:p w14:paraId="0E23D70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Балалар, сендер тышқандарсыңдар. Тышқандар інде тыныш отырады. Тышқандар аулаға шығып та ойнайды.</w:t>
            </w:r>
          </w:p>
          <w:p w14:paraId="7B09182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Тышқандай қалай жүгіріп ойнады? Көрсетейікші. Тамаша.</w:t>
            </w:r>
          </w:p>
          <w:p w14:paraId="4D67345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Балалар, тышқандар мысықтан қорқады. Мысық шықса - тышқандар інге жүгіріп, тығылады.</w:t>
            </w:r>
          </w:p>
          <w:p w14:paraId="50F9CA2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Қанекей, орындарымызға барып, отырайықшы.</w:t>
            </w:r>
          </w:p>
          <w:p w14:paraId="4BA25D1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Педагог көркем сөзді қолданады.</w:t>
            </w:r>
          </w:p>
          <w:p w14:paraId="721FC4C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Тышқандар інге сыймайды,</w:t>
            </w:r>
          </w:p>
          <w:p w14:paraId="587BC21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Тесіктерден сығалайды.</w:t>
            </w:r>
          </w:p>
          <w:p w14:paraId="58F0A62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Ешкім жоқ болса олар</w:t>
            </w:r>
          </w:p>
          <w:p w14:paraId="1E4F72E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Аулаға шығып ойнайды.</w:t>
            </w:r>
          </w:p>
          <w:p w14:paraId="52FFEF6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Ай-ай-ай! Тышқандар-ай,</w:t>
            </w:r>
          </w:p>
          <w:p w14:paraId="6E6F4C7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Жақындайды мысықай!</w:t>
            </w:r>
          </w:p>
          <w:p w14:paraId="7FF4D28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Шеңберден асыңдар,</w:t>
            </w:r>
          </w:p>
          <w:p w14:paraId="75CF079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Қашыңдар!</w:t>
            </w:r>
          </w:p>
          <w:p w14:paraId="7654696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Д. Ахметова</w:t>
            </w:r>
          </w:p>
          <w:p w14:paraId="2AEF829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Соңғы сөздерді айтқанда, педагог ойыншық мысықты қолға ұстап шығарады.</w:t>
            </w:r>
          </w:p>
          <w:p w14:paraId="2F62080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Балалардың бір-біріне соғылмауын ескеріп, дауыс күшін реттеу керек.</w:t>
            </w:r>
          </w:p>
          <w:p w14:paraId="6C7F655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Ойын екі рет ойнатылуы мүмкін.</w:t>
            </w:r>
          </w:p>
          <w:p w14:paraId="554BB90E">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"Тегіс жолмен жүреміз" ойын жаттығуы. (дене шынықтыру)</w:t>
            </w:r>
          </w:p>
          <w:p w14:paraId="26C9FDB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алға қарай жылжи отырып, қос аяқпен секіруге жаттықтыру.</w:t>
            </w:r>
          </w:p>
        </w:tc>
        <w:tc>
          <w:tcPr>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vAlign w:val="top"/>
          </w:tcPr>
          <w:p w14:paraId="0BD5C404">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Күнді бақылау. (қоршаған ортамен танысу, сөйлеуді дамыту)</w:t>
            </w:r>
          </w:p>
          <w:p w14:paraId="065B87B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күннің аспанда орналасуын және жарқырағанын байқап, жылу мен жарықты беруі туралы айтылып жатқанда, қолдарын жайып, жоғары созып, жағымды эмоцияларға бөленуге ынталандыру; күн туралы алғашқы ұғымдарды қалыптастыру.</w:t>
            </w:r>
          </w:p>
          <w:p w14:paraId="0D3AE04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Педагог балаларға қимылдарды көрсетіп жатады, балалар соңынан қайталайды.</w:t>
            </w:r>
          </w:p>
          <w:p w14:paraId="20AA6DF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Алтын күнге ұқсайық,</w:t>
            </w:r>
          </w:p>
          <w:p w14:paraId="433A23E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Қолдарды, кел, созайық.</w:t>
            </w:r>
          </w:p>
          <w:p w14:paraId="4B588C9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Қолдарымыз - шуақтар,</w:t>
            </w:r>
          </w:p>
          <w:p w14:paraId="4E5D31C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Жайылады жан-жаққа.</w:t>
            </w:r>
          </w:p>
          <w:p w14:paraId="7549F6ED">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 xml:space="preserve">Еңбекке баулу тапсырмалары: </w:t>
            </w:r>
            <w:r>
              <w:rPr>
                <w:rFonts w:ascii="Times New Roman" w:hAnsi="Times New Roman" w:eastAsia="Times New Roman" w:cs="Times New Roman"/>
                <w:sz w:val="24"/>
                <w:szCs w:val="24"/>
                <w:rtl w:val="0"/>
              </w:rPr>
              <w:t xml:space="preserve">балаларды учаскедегі жемшашарларды жемге толтыруға шақыру. </w:t>
            </w:r>
            <w:r>
              <w:rPr>
                <w:rFonts w:ascii="Times New Roman" w:hAnsi="Times New Roman" w:eastAsia="Times New Roman" w:cs="Times New Roman"/>
                <w:b/>
                <w:sz w:val="24"/>
                <w:szCs w:val="24"/>
                <w:rtl w:val="0"/>
              </w:rPr>
              <w:t>(еңбек дағдылары)</w:t>
            </w:r>
          </w:p>
          <w:p w14:paraId="3627844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ересектің үлгісіне еріп, құстарға қамқорлық жасауға баулу; қарапайым еңбек әрекеттерін жасауға машықтандыру; жағымды эмоцияларды дамыту.</w:t>
            </w:r>
          </w:p>
          <w:p w14:paraId="16FAB87B">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"Жүрейік" қимылды жаттығуы. (дене шынықтыру)</w:t>
            </w:r>
          </w:p>
          <w:p w14:paraId="54B6781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саппен, бір-біріне соғылмай, белгілі бағытта ырғақпен марш басып жүру дағдысын қалыптастыру, достыққа, шапшаңдыққа тәрбиелеу.</w:t>
            </w:r>
          </w:p>
          <w:p w14:paraId="16F351B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Жүрейік, жүрейік,</w:t>
            </w:r>
          </w:p>
          <w:p w14:paraId="1717BEC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Қолды көкке сермейік,</w:t>
            </w:r>
          </w:p>
          <w:p w14:paraId="1286883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Күнге сәлем берейік,</w:t>
            </w:r>
          </w:p>
          <w:p w14:paraId="1CBD136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Шапалақтап, күлейік.</w:t>
            </w:r>
          </w:p>
          <w:p w14:paraId="275FD96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Жаттығу бірнеше рет өткізіледі. Педагог балалардың жүрудегі қауіпсіздігін бақылай жүреді.</w:t>
            </w:r>
          </w:p>
          <w:p w14:paraId="7CE6BCE7">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"Әткеншек" қимылды ойыны. (дене шынықтыру)</w:t>
            </w:r>
          </w:p>
          <w:p w14:paraId="7F4B6C3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шеңберге тұрып, тақпақ сөздеріне сай қимылдай білу қабілетін қалыптастыру.</w:t>
            </w:r>
          </w:p>
          <w:p w14:paraId="03FF259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Бір жоғары, бір төмен,</w:t>
            </w:r>
          </w:p>
          <w:p w14:paraId="3D4438E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Күні бойы тербелем.</w:t>
            </w:r>
          </w:p>
          <w:p w14:paraId="7DA0D5E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Әткеншек-ау, әткеншек,</w:t>
            </w:r>
          </w:p>
          <w:p w14:paraId="1267BF4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Айнала бер бізбенен.</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5F02FFB0">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Қоян ойыншығын бақылау (ақ қоян). (қоршаған ортамен танысу, сөйлеуді дамыту, көркем әдебиет)</w:t>
            </w:r>
          </w:p>
          <w:p w14:paraId="38C7ADF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Балалардың көңілін қоянның тоны ақ, құлағы ұзын екеніне, қимылдарына назар аударту; қоянның қимылдарын, көркем сөздерге еліктеп, өздігінен жасауға ынталандыру, жаттығудан жағымды әсер ала білу қабілетін дамыту.</w:t>
            </w:r>
          </w:p>
          <w:p w14:paraId="1FEF6BA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Педагог ақ қоян ойыншығын көрсетіп, оның сыртқы сипатын байқатады.</w:t>
            </w:r>
          </w:p>
          <w:p w14:paraId="41B0E09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Балаларға оның ақ терісі мен ұзын құлағы туралы сұрақтарды қойып, жауапты қайтаруға ынталандырады.</w:t>
            </w:r>
          </w:p>
          <w:p w14:paraId="1C584B6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Қоян құлақтарын қалай қимылдатады?</w:t>
            </w:r>
          </w:p>
          <w:p w14:paraId="31D2AFE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Барлығымыз көрсетейікші. Жарайсыңдар!</w:t>
            </w:r>
          </w:p>
          <w:p w14:paraId="31961CC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Қараңдаршы, ақ қоян жылы ақ тонын киіп алды. Қоян қуанып қалды. Сендерді бірге ойнауға шақырады.</w:t>
            </w:r>
          </w:p>
          <w:p w14:paraId="46BAA79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Қоян қорқақ,</w:t>
            </w:r>
          </w:p>
          <w:p w14:paraId="62D3F0F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Ұзын құлақ.</w:t>
            </w:r>
          </w:p>
          <w:p w14:paraId="42EC722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Бұта түбінде,</w:t>
            </w:r>
          </w:p>
          <w:p w14:paraId="7043F9D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Қасқырға көрінбей,</w:t>
            </w:r>
          </w:p>
          <w:p w14:paraId="7F1433B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Ақ қарда жатыр,</w:t>
            </w:r>
          </w:p>
          <w:p w14:paraId="76239E5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Тыныш қана, үндемей.</w:t>
            </w:r>
          </w:p>
          <w:p w14:paraId="27220A4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Д. Ахметова</w:t>
            </w:r>
          </w:p>
          <w:p w14:paraId="757C5ED9">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 xml:space="preserve">Еңбекке баулу тапсырмалары: </w:t>
            </w:r>
            <w:r>
              <w:rPr>
                <w:rFonts w:ascii="Times New Roman" w:hAnsi="Times New Roman" w:eastAsia="Times New Roman" w:cs="Times New Roman"/>
                <w:sz w:val="24"/>
                <w:szCs w:val="24"/>
                <w:rtl w:val="0"/>
              </w:rPr>
              <w:t>балаларды ағаштан түсіп қалған ұсақ, құрғақ бұтақтарды жинауға шақыру.</w:t>
            </w:r>
          </w:p>
          <w:p w14:paraId="24DA1DF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ересектің үлгісіне еріп, қарапайым еңбек әрекеттерін жасауға машықтандыру; топтастырымен бірге әрекет етуге баулу.</w:t>
            </w:r>
          </w:p>
          <w:p w14:paraId="55EFE39B">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"Бері шыға ғой, қоян!" қимылды ойыны.</w:t>
            </w:r>
          </w:p>
          <w:p w14:paraId="6E3FAE1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Балаларға шеңбер бойымен жүріп, барлығы топтасып, "Бері шыға ғой, қоян!" сөздерін айтып, көрсетілген қимылдарға еліктеу қабілеттерін жетілдіру.</w:t>
            </w:r>
          </w:p>
          <w:p w14:paraId="3BAAA11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Педагог балалардың бірін "Қоян" атап, барлығымен бірге оны шақырады. Шақырылған қоян ортаға шығып, қимылдарды жасайды (педагог үлгіні көрсете алады), балалар қайталайды.</w:t>
            </w:r>
          </w:p>
          <w:p w14:paraId="3B4DE76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Бері шыға ғой, қоян!</w:t>
            </w:r>
          </w:p>
          <w:p w14:paraId="78B23BD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Сұр құлақтармен ойна!</w:t>
            </w:r>
          </w:p>
          <w:p w14:paraId="14ACE57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Былай көрсет,</w:t>
            </w:r>
          </w:p>
          <w:p w14:paraId="281543E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Былай көрсет,</w:t>
            </w:r>
          </w:p>
          <w:p w14:paraId="216F879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Сұр құлақтармен ойна!</w:t>
            </w:r>
          </w:p>
          <w:p w14:paraId="67A077F7">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"Допты (қарды) қағып ал" қимылды жаттығуы. (дене шынықтыру)</w:t>
            </w:r>
          </w:p>
          <w:p w14:paraId="680FE8F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допты екі қолмен ұстауға жаттықтыру; тепе-теңдікті сақтауға, ептілікке баулу.</w:t>
            </w:r>
          </w:p>
        </w:tc>
      </w:tr>
      <w:tr w14:paraId="1E6B9F7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522D462C">
            <w:pPr>
              <w:widowControl w:val="0"/>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Серуеннен оралу</w:t>
            </w:r>
          </w:p>
          <w:p w14:paraId="4AC8C0D1">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12.15-12.25</w:t>
            </w:r>
          </w:p>
        </w:tc>
        <w:tc>
          <w:tcPr>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247EAF22">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Серуеннен кейін беті-қолды сумен тазалап жуу дағдысын бекіту.</w:t>
            </w:r>
          </w:p>
          <w:p w14:paraId="7BC323F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Сылдырлайды мөлдір су,</w:t>
            </w:r>
          </w:p>
          <w:p w14:paraId="2C2CB61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Мөлдір суға қолыңды жу.</w:t>
            </w:r>
          </w:p>
          <w:p w14:paraId="1AF838B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Жуынсаң сен әрдайым,</w:t>
            </w:r>
          </w:p>
          <w:p w14:paraId="6D23A98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Таза бетің, маңдайың.</w:t>
            </w:r>
          </w:p>
          <w:p w14:paraId="64BF9B51">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(мәдени-гигиеналық дағдылар)</w:t>
            </w:r>
          </w:p>
        </w:tc>
      </w:tr>
      <w:tr w14:paraId="1EF5F78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5163B360">
            <w:pPr>
              <w:widowControl w:val="0"/>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Түскі ас</w:t>
            </w:r>
          </w:p>
          <w:p w14:paraId="610418DF">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12.25-12.55</w:t>
            </w:r>
          </w:p>
        </w:tc>
        <w:tc>
          <w:tcPr>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724771D5">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Гигиеналық дағдылар</w:t>
            </w:r>
          </w:p>
          <w:p w14:paraId="5A24441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Балалардың жағымды эмоцияларын тудыру үшін бәсеңдеу дыбыста салмақты әуенжазбасын қосу; тамақтану рәсімін ұстануға қызығушылық тудыру.</w:t>
            </w:r>
          </w:p>
          <w:p w14:paraId="4259568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Қасығымыз қайда?</w:t>
            </w:r>
          </w:p>
          <w:p w14:paraId="73420B0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Табақшамыз қайда?</w:t>
            </w:r>
          </w:p>
          <w:p w14:paraId="6275640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Өзіме жақын тартайық,</w:t>
            </w:r>
          </w:p>
          <w:p w14:paraId="6FD7DCC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Тамақты тауысып алайық.</w:t>
            </w:r>
          </w:p>
          <w:p w14:paraId="217E9C64">
            <w:pPr>
              <w:widowControl w:val="0"/>
              <w:rPr>
                <w:rFonts w:ascii="Times New Roman" w:hAnsi="Times New Roman" w:eastAsia="Times New Roman" w:cs="Times New Roman"/>
                <w:b/>
                <w:sz w:val="24"/>
                <w:szCs w:val="24"/>
              </w:rPr>
            </w:pPr>
            <w:r>
              <w:rPr>
                <w:rFonts w:ascii="Times New Roman" w:hAnsi="Times New Roman" w:eastAsia="Times New Roman" w:cs="Times New Roman"/>
                <w:sz w:val="24"/>
                <w:szCs w:val="24"/>
                <w:rtl w:val="0"/>
              </w:rPr>
              <w:t>Жеке заттарды қолдану (қол орамал, майлық, орамал, тарақ, түбек) киіміндегі олқылықты байқау және оны өз бетінше, ересектердің көмегімен ретке келтіру, белгілі бір ретпен киіну және шешіну, әртүрлі ілгектерді қолдана білу, ұйықтар алдында киімдерін шкафқа немесе орындыққа ұқыпты бүкте</w:t>
            </w:r>
            <w:r>
              <w:rPr>
                <w:rFonts w:ascii="Times New Roman" w:hAnsi="Times New Roman" w:eastAsia="Times New Roman" w:cs="Times New Roman"/>
                <w:b/>
                <w:sz w:val="24"/>
                <w:szCs w:val="24"/>
                <w:rtl w:val="0"/>
              </w:rPr>
              <w:t>п қою.</w:t>
            </w:r>
          </w:p>
          <w:p w14:paraId="6A8AE79A">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(мәдени-гигиеналық дағдылар, сөйлеуді дамыту)</w:t>
            </w:r>
          </w:p>
        </w:tc>
      </w:tr>
      <w:tr w14:paraId="6D6AB4D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2D6409EF">
            <w:pPr>
              <w:widowControl w:val="0"/>
              <w:rPr>
                <w:rFonts w:hint="default" w:ascii="Times New Roman" w:hAnsi="Times New Roman" w:eastAsia="Calibri" w:cs="Times New Roman"/>
                <w:b/>
                <w:bCs/>
                <w:sz w:val="24"/>
                <w:szCs w:val="24"/>
                <w:rtl w:val="0"/>
              </w:rPr>
            </w:pPr>
            <w:r>
              <w:rPr>
                <w:rFonts w:hint="default" w:ascii="Times New Roman" w:hAnsi="Times New Roman" w:eastAsia="Calibri" w:cs="Times New Roman"/>
                <w:b/>
                <w:bCs/>
                <w:sz w:val="24"/>
                <w:szCs w:val="24"/>
                <w:rtl w:val="0"/>
              </w:rPr>
              <w:t>Күндізгі ұйқы</w:t>
            </w:r>
          </w:p>
          <w:p w14:paraId="281F2CD1">
            <w:pPr>
              <w:widowControl w:val="0"/>
              <w:rPr>
                <w:rFonts w:hint="default" w:ascii="Times New Roman" w:hAnsi="Times New Roman" w:eastAsia="Calibri" w:cs="Times New Roman"/>
                <w:b/>
                <w:bCs/>
                <w:sz w:val="24"/>
                <w:szCs w:val="24"/>
                <w:rtl w:val="0"/>
                <w:lang w:val="kk-KZ"/>
              </w:rPr>
            </w:pPr>
            <w:r>
              <w:rPr>
                <w:rFonts w:hint="default" w:ascii="Times New Roman" w:hAnsi="Times New Roman" w:eastAsia="Calibri" w:cs="Times New Roman"/>
                <w:b/>
                <w:bCs/>
                <w:sz w:val="24"/>
                <w:szCs w:val="24"/>
                <w:rtl w:val="0"/>
                <w:lang w:val="kk-KZ"/>
              </w:rPr>
              <w:t>12.55-15.00</w:t>
            </w:r>
          </w:p>
        </w:tc>
        <w:tc>
          <w:tcPr>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4DF4D8D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Балалардың тыныш ұйықтауына жағымды жағдай жасау.</w:t>
            </w:r>
          </w:p>
        </w:tc>
      </w:tr>
      <w:tr w14:paraId="1845E7F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79C7FD61">
            <w:pPr>
              <w:widowControl w:val="0"/>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Бірте-бірте тұрғызу, сауықтыру шаралары</w:t>
            </w:r>
          </w:p>
          <w:p w14:paraId="7335B5F6">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15.00-15.30</w:t>
            </w:r>
          </w:p>
        </w:tc>
        <w:tc>
          <w:tcPr>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1EB64390">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Тақпақ-оятпақ: "Әтеш".</w:t>
            </w:r>
          </w:p>
          <w:p w14:paraId="608BCBF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Жата ғой, жата ғой,</w:t>
            </w:r>
          </w:p>
          <w:p w14:paraId="0A754DC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Демалып, ұйықтай ғой.</w:t>
            </w:r>
          </w:p>
          <w:p w14:paraId="353202A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Төсекте: Әтеш ұйықтайды" ­б.қ. арқада жатып, қолды бастан жоғары созу, аяқ бірге. Бір қолды жоғары, созылу, әтеш оянды. 3р.</w:t>
            </w:r>
          </w:p>
          <w:p w14:paraId="0545A1A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Әтеш бидай іздейді"­ б.қ. отырып, аяқты айқастыру, қол белде, басты солға, алға, солға еңкейту. 3р.</w:t>
            </w:r>
          </w:p>
          <w:p w14:paraId="783448A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Әтеш су ішеді"­ б.қ өкшеде отырып, қол түсірулі, тізерлеп тұру, қол жоғары, алға және астыға қол созып еңкею, б.қ. оралу.</w:t>
            </w:r>
          </w:p>
          <w:p w14:paraId="6710D57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Әтеш секіреді" ­б.қ. аяқ бірге, қол белде. 20с.</w:t>
            </w:r>
          </w:p>
          <w:p w14:paraId="347D37FE">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(дене шынықтыру)</w:t>
            </w:r>
          </w:p>
        </w:tc>
      </w:tr>
      <w:tr w14:paraId="1F1DDBD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553AA8E4">
            <w:pPr>
              <w:widowControl w:val="0"/>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Бесін ас</w:t>
            </w:r>
          </w:p>
          <w:p w14:paraId="0F771DD0">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15.30-16.00</w:t>
            </w:r>
          </w:p>
        </w:tc>
        <w:tc>
          <w:tcPr>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5B37160F">
            <w:pPr>
              <w:widowControl w:val="0"/>
              <w:rPr>
                <w:rFonts w:ascii="Times New Roman" w:hAnsi="Times New Roman" w:eastAsia="Times New Roman" w:cs="Times New Roman"/>
                <w:b/>
                <w:sz w:val="24"/>
                <w:szCs w:val="24"/>
              </w:rPr>
            </w:pPr>
            <w:r>
              <w:rPr>
                <w:rFonts w:ascii="Times New Roman" w:hAnsi="Times New Roman" w:eastAsia="Times New Roman" w:cs="Times New Roman"/>
                <w:sz w:val="24"/>
                <w:szCs w:val="24"/>
                <w:rtl w:val="0"/>
              </w:rPr>
              <w:t>"</w:t>
            </w:r>
            <w:r>
              <w:rPr>
                <w:rFonts w:ascii="Times New Roman" w:hAnsi="Times New Roman" w:eastAsia="Times New Roman" w:cs="Times New Roman"/>
                <w:b/>
                <w:sz w:val="24"/>
                <w:szCs w:val="24"/>
                <w:rtl w:val="0"/>
              </w:rPr>
              <w:t>Біз қалай тамақтанамыз" ойын жағдаяты.</w:t>
            </w:r>
          </w:p>
          <w:p w14:paraId="24D6C04E">
            <w:pPr>
              <w:widowControl w:val="0"/>
              <w:rPr>
                <w:rFonts w:ascii="Times New Roman" w:hAnsi="Times New Roman" w:eastAsia="Times New Roman" w:cs="Times New Roman"/>
                <w:b/>
                <w:sz w:val="24"/>
                <w:szCs w:val="24"/>
              </w:rPr>
            </w:pPr>
            <w:r>
              <w:rPr>
                <w:rFonts w:ascii="Times New Roman" w:hAnsi="Times New Roman" w:eastAsia="Times New Roman" w:cs="Times New Roman"/>
                <w:sz w:val="24"/>
                <w:szCs w:val="24"/>
                <w:rtl w:val="0"/>
              </w:rPr>
              <w:t>Дастарқан басында тыныш, түзу қалыпта отыру, қасықты дұрыс ұстау, қасыққа біраз ғана тамақ алу, қасықтың кең жағынан ішіп-жеу, сораптамай және бөгде дыбыстар шығармай тамақтануға үйрету, өздігінен ұқыпты тамақтануға тәрбиелеу</w:t>
            </w:r>
            <w:r>
              <w:rPr>
                <w:rFonts w:ascii="Times New Roman" w:hAnsi="Times New Roman" w:eastAsia="Times New Roman" w:cs="Times New Roman"/>
                <w:b/>
                <w:sz w:val="24"/>
                <w:szCs w:val="24"/>
                <w:rtl w:val="0"/>
              </w:rPr>
              <w:t>.</w:t>
            </w:r>
          </w:p>
          <w:p w14:paraId="2D7C29B8">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(мәдени-гигиеналық дағдылар, дербес әрекет)</w:t>
            </w:r>
          </w:p>
        </w:tc>
      </w:tr>
      <w:tr w14:paraId="2B0753D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0870683A">
            <w:pPr>
              <w:widowControl w:val="0"/>
              <w:rPr>
                <w:rFonts w:hint="default" w:ascii="Times New Roman" w:hAnsi="Times New Roman" w:eastAsia="Times New Roman" w:cs="Times New Roman"/>
                <w:sz w:val="24"/>
                <w:szCs w:val="24"/>
                <w:rtl w:val="0"/>
              </w:rPr>
            </w:pPr>
            <w:r>
              <w:rPr>
                <w:rFonts w:hint="default" w:ascii="Times New Roman" w:hAnsi="Times New Roman" w:eastAsia="Times New Roman" w:cs="Times New Roman"/>
                <w:b/>
                <w:sz w:val="24"/>
                <w:szCs w:val="24"/>
                <w:rtl w:val="0"/>
              </w:rPr>
              <w:t>Балалардың дербес әрекеті</w:t>
            </w:r>
            <w:r>
              <w:rPr>
                <w:rFonts w:hint="default" w:ascii="Times New Roman" w:hAnsi="Times New Roman" w:eastAsia="Times New Roman" w:cs="Times New Roman"/>
                <w:sz w:val="24"/>
                <w:szCs w:val="24"/>
                <w:rtl w:val="0"/>
              </w:rPr>
              <w:t xml:space="preserve"> (баяу қимылды ойындар, үстел үсті ойындары, бейнелеу әрекеті, кітаптар қарау және тағы басқа әрекеттер)</w:t>
            </w:r>
          </w:p>
          <w:p w14:paraId="1E0CD0A5">
            <w:pPr>
              <w:widowControl w:val="0"/>
              <w:rPr>
                <w:rFonts w:hint="default" w:ascii="Times New Roman" w:hAnsi="Times New Roman" w:eastAsia="Times New Roman" w:cs="Times New Roman"/>
                <w:sz w:val="24"/>
                <w:szCs w:val="24"/>
                <w:rtl w:val="0"/>
                <w:lang w:val="kk-KZ"/>
              </w:rPr>
            </w:pPr>
            <w:r>
              <w:rPr>
                <w:rFonts w:hint="default" w:ascii="Times New Roman" w:hAnsi="Times New Roman" w:eastAsia="Times New Roman" w:cs="Times New Roman"/>
                <w:sz w:val="24"/>
                <w:szCs w:val="24"/>
                <w:rtl w:val="0"/>
                <w:lang w:val="kk-KZ"/>
              </w:rPr>
              <w:t>16.00-1630</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187D34F5">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Сурет салудан ойын-жаттығу</w:t>
            </w:r>
          </w:p>
          <w:p w14:paraId="63914B9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"Ала Марғау".</w:t>
            </w:r>
          </w:p>
          <w:p w14:paraId="5150E83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Балаларға қағаз бетіндегі мысық сұлбасын бақылата отырып, ұзындығы мысық денесінің жуандығына сай келетін сызықтардың салыну тәсілін үйрету; қылқаламды үш саусақпен ұстап, түгін бояуға малып, мысық денесінің бойын жоғарыдан төмен қарай қысқа сызықтармен толтыруға дағдыландыру; сызықтарды біркелкі қимылмен сол жақтан оңға қарай жүргізіп отыруға жаттықтыру; қылқалам ұшы мен сызықтар бағытына зер салып, қалдырған ізді тоқтаған жеріне жеткізіп, келесі жаңа жерге ауыса білу қабілетін қалыптастыру; педагогтіы үлгісіне ойын арқылы ілесіп отыруға талпындыру; мысық туралы қысқаша түсінік беру.</w:t>
            </w:r>
          </w:p>
          <w:p w14:paraId="620C2E17">
            <w:pPr>
              <w:widowControl w:val="0"/>
              <w:rPr>
                <w:rFonts w:ascii="Times New Roman" w:hAnsi="Times New Roman" w:eastAsia="Times New Roman" w:cs="Times New Roman"/>
                <w:sz w:val="24"/>
                <w:szCs w:val="24"/>
              </w:rPr>
            </w:pPr>
          </w:p>
          <w:p w14:paraId="3A42945A">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"Сыяды-сыймайды" дамытушы ойыны.</w:t>
            </w:r>
          </w:p>
          <w:p w14:paraId="5F34400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заттардың үлкен және кішкентай болуы туралы ұғымдарын қалыптастыру; үлкен және кішкентай ойыншықтарды, заттардың көлемдеріне сай үлкен және кішкентай қорапшаларға жинауға жаттықтыру; дұрыс орындалған тапсырма нәтижесінен жағымды әсер алу қабілетін дамыту.</w:t>
            </w:r>
          </w:p>
          <w:p w14:paraId="6BDA306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Педагог алдымен балаларға үлкен және кішкентай қорапшаларды көрсетеді.</w:t>
            </w:r>
          </w:p>
          <w:p w14:paraId="2092FBE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Балалардың бір-бірінен соң шығып, бір ойыншықтан алып, көлеміне қарай екі қорапқа салады. Балалар өз әрекеттерін "сыяды" және "сыймайды" сөздерімен сүйемелдейді.</w:t>
            </w:r>
          </w:p>
          <w:p w14:paraId="43570BF1">
            <w:pPr>
              <w:widowControl w:val="0"/>
              <w:rPr>
                <w:rFonts w:ascii="Times New Roman" w:hAnsi="Times New Roman" w:eastAsia="Times New Roman" w:cs="Times New Roman"/>
                <w:sz w:val="24"/>
                <w:szCs w:val="24"/>
              </w:rPr>
            </w:pPr>
          </w:p>
          <w:p w14:paraId="26177371">
            <w:pPr>
              <w:widowControl w:val="0"/>
              <w:rPr>
                <w:rFonts w:ascii="Times New Roman" w:hAnsi="Times New Roman" w:eastAsia="Times New Roman" w:cs="Times New Roman"/>
                <w:sz w:val="24"/>
                <w:szCs w:val="24"/>
              </w:rPr>
            </w:pPr>
          </w:p>
          <w:p w14:paraId="3AC50E85">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"Менің үй жануарым" мультфильмін көру.</w:t>
            </w:r>
          </w:p>
          <w:p w14:paraId="35C5DAE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Балалардың эмоцияларын жетілдіру; үй жануарлары мен тағы басқа аңдардың шығаратын дыбыстарын қабылдауға, ажыратуға, еліктеуіш сөздерді айтуға ынталандыру.</w:t>
            </w:r>
          </w:p>
          <w:p w14:paraId="6DD300C7">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(музыка, көркем әдебиет)</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10E1854C">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Сенсорикадан ойын-жаттығу</w:t>
            </w:r>
          </w:p>
          <w:p w14:paraId="72DD2DF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"Ыдыстар".</w:t>
            </w:r>
          </w:p>
          <w:p w14:paraId="5CB4B43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әртүрлі заттарды ортақ сенсорикалық сипаты, көлемі мен пішіні бойынша сәйкестендіруге үйрету; көлемі әртүрлі табақшаларды өзара салыстыруға дағдыландыру; пішіндері мен көлемдері біркелкі заттарды жинау қабілеттерін арттыру. Балалардың сенсорлық эталондарды қабылдау және ажырату мүмкіндіктерін арттыру; қолдың ұсақ моторикасын, зейіні мен танымын және эмоциялық сезімін дамыту.</w:t>
            </w:r>
          </w:p>
          <w:p w14:paraId="183ADBC8">
            <w:pPr>
              <w:widowControl w:val="0"/>
              <w:rPr>
                <w:rFonts w:ascii="Times New Roman" w:hAnsi="Times New Roman" w:eastAsia="Times New Roman" w:cs="Times New Roman"/>
                <w:sz w:val="24"/>
                <w:szCs w:val="24"/>
              </w:rPr>
            </w:pPr>
          </w:p>
          <w:p w14:paraId="61C8C5F6">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Ойын-имитация. "Қайсысы, қалай ішеді?"</w:t>
            </w:r>
          </w:p>
          <w:p w14:paraId="68D71F0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Балалардың жылқының су ішкен кездегі қылықтары жөніндегі ұғымдарын игерту; педагогтің сөздерін тыңдап, жануардың су ішу қимылдарына еліктеуге қызықтыру.</w:t>
            </w:r>
          </w:p>
          <w:p w14:paraId="5D99808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Құралдар: балаларға құлыншақ маскаларын кигізу, ойыншық шелек немесе өзге ыдыс ойыншықтарын ұсыну.</w:t>
            </w:r>
          </w:p>
          <w:p w14:paraId="71387A8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"Жылқы қалай ішеді?"</w:t>
            </w:r>
          </w:p>
          <w:p w14:paraId="05D6625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Жан-жағына елеңдеп,</w:t>
            </w:r>
          </w:p>
          <w:p w14:paraId="6F4CBA3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Үзіп-үзіп ішеді.</w:t>
            </w:r>
          </w:p>
          <w:p w14:paraId="1637D0A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Тұнық суға тереңдеп,</w:t>
            </w:r>
          </w:p>
          <w:p w14:paraId="16C8D29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Жүзіп-жүзіп ішеді.</w:t>
            </w:r>
          </w:p>
          <w:p w14:paraId="4ACE78E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Себебі не сондағы</w:t>
            </w:r>
          </w:p>
          <w:p w14:paraId="30BB4E5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Тым талғампаз болғаны.</w:t>
            </w:r>
          </w:p>
          <w:p w14:paraId="2D0D834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 Боранбаев</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6AB5332F">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Саусақ жаттығуы. "Біз текшені жинаймыз".</w:t>
            </w:r>
          </w:p>
          <w:p w14:paraId="091CFCA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текшелермен ойындар алдында саусақтарын жаттықтыруға ынталандыру; қолдардың ұсақ моторикасын, ойлау қабілеттерін дамыту; достыққа тәрбиелеу.</w:t>
            </w:r>
          </w:p>
          <w:p w14:paraId="6725CB4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Біз текшені жинаймыз,</w:t>
            </w:r>
          </w:p>
          <w:p w14:paraId="7B99858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Мұнараны құраймыз.</w:t>
            </w:r>
          </w:p>
          <w:p w14:paraId="4477C83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Жұдырыққа жұдырық</w:t>
            </w:r>
          </w:p>
          <w:p w14:paraId="54E6673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Қоямыз, санаймыз.</w:t>
            </w:r>
          </w:p>
          <w:p w14:paraId="0D2C65AD">
            <w:pPr>
              <w:widowControl w:val="0"/>
              <w:rPr>
                <w:rFonts w:ascii="Times New Roman" w:hAnsi="Times New Roman" w:eastAsia="Times New Roman" w:cs="Times New Roman"/>
                <w:sz w:val="24"/>
                <w:szCs w:val="24"/>
              </w:rPr>
            </w:pPr>
          </w:p>
          <w:p w14:paraId="0EEBD76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Бір, екі, үш, төрт,</w:t>
            </w:r>
          </w:p>
          <w:p w14:paraId="0F75959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Бір, екі, үш, төрт,</w:t>
            </w:r>
          </w:p>
          <w:p w14:paraId="5A60A4F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Жұдырыққа жұдырық,</w:t>
            </w:r>
          </w:p>
          <w:p w14:paraId="6676044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Биікке қалаймыз.</w:t>
            </w:r>
          </w:p>
          <w:p w14:paraId="03E4BC7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Д. Ахметова</w:t>
            </w:r>
          </w:p>
          <w:p w14:paraId="4A78525D">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(сөйлеуді дамыту, сенсорика)</w:t>
            </w:r>
          </w:p>
          <w:p w14:paraId="674FEE74">
            <w:pPr>
              <w:widowControl w:val="0"/>
              <w:rPr>
                <w:rFonts w:ascii="Times New Roman" w:hAnsi="Times New Roman" w:eastAsia="Times New Roman" w:cs="Times New Roman"/>
                <w:sz w:val="24"/>
                <w:szCs w:val="24"/>
              </w:rPr>
            </w:pPr>
          </w:p>
          <w:p w14:paraId="2C541439">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Текшелерден мұнараны құрастыру.</w:t>
            </w:r>
          </w:p>
          <w:p w14:paraId="3F02E11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Жинайық, жинайық,</w:t>
            </w:r>
          </w:p>
          <w:p w14:paraId="03AD208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Мұнараны құрайық.</w:t>
            </w:r>
          </w:p>
          <w:p w14:paraId="03C53CD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Үлкенінің үстіне орташасын,</w:t>
            </w:r>
          </w:p>
          <w:p w14:paraId="1887A46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Оның үстіне кішкентай данасын,</w:t>
            </w:r>
          </w:p>
          <w:p w14:paraId="03E6F22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Қоямыз да Дананы қуантамыз.</w:t>
            </w:r>
          </w:p>
          <w:p w14:paraId="5B97E151">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(құрастыру)</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6802DEDF">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Қоршаған ортамен танысудан ойын-жаттығу</w:t>
            </w:r>
          </w:p>
          <w:p w14:paraId="1D56784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"Жіппен ойнаған марғау".</w:t>
            </w:r>
          </w:p>
          <w:p w14:paraId="1C8EDA2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мысықтың баласы марғаумен таныстыра отырып, оның дене құрылымы мен қимылын атауға үйрету; мысық пен марғаудың жануарлар әлемі мен адам өмірінде алатын орны туралы қысқаша түсінік беру.</w:t>
            </w:r>
          </w:p>
          <w:p w14:paraId="111248FB">
            <w:pPr>
              <w:widowControl w:val="0"/>
              <w:rPr>
                <w:rFonts w:ascii="Times New Roman" w:hAnsi="Times New Roman" w:eastAsia="Times New Roman" w:cs="Times New Roman"/>
                <w:sz w:val="24"/>
                <w:szCs w:val="24"/>
              </w:rPr>
            </w:pPr>
          </w:p>
          <w:p w14:paraId="61EB27E8">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Ойын-имитация. "Күшіктердің жүрісі".</w:t>
            </w:r>
          </w:p>
          <w:p w14:paraId="4C80417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күшіктердің қимылдарына педагогтің көрсетуімен еліктей білуге машықтандыру; жағымды эмоцияларды дамыту.</w:t>
            </w:r>
          </w:p>
          <w:p w14:paraId="72AA7E3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Күшіктерім жүреді, (тізені жоғары көтеріп, марш басу)</w:t>
            </w:r>
          </w:p>
          <w:p w14:paraId="6099068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Буындарын бүгеді,</w:t>
            </w:r>
          </w:p>
          <w:p w14:paraId="1430EF5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Бір, екі, бір, екі,</w:t>
            </w:r>
          </w:p>
          <w:p w14:paraId="2238ED7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Буындарын бүгеді.</w:t>
            </w:r>
          </w:p>
          <w:p w14:paraId="02B3E25A">
            <w:pPr>
              <w:widowControl w:val="0"/>
              <w:rPr>
                <w:rFonts w:ascii="Times New Roman" w:hAnsi="Times New Roman" w:eastAsia="Times New Roman" w:cs="Times New Roman"/>
                <w:sz w:val="24"/>
                <w:szCs w:val="24"/>
              </w:rPr>
            </w:pPr>
          </w:p>
          <w:p w14:paraId="0DD9045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Күшіктер ытқып шығады, (бір аяқтан екіншіге, оң-солға кезекпен секіру)</w:t>
            </w:r>
          </w:p>
          <w:p w14:paraId="21F0AC1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Ары-бері қозғалады.</w:t>
            </w:r>
          </w:p>
          <w:p w14:paraId="6829817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Бір, екі, бір, екі,</w:t>
            </w:r>
          </w:p>
          <w:p w14:paraId="2A33200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Ары-бері қозғалады.</w:t>
            </w:r>
          </w:p>
          <w:p w14:paraId="6452EF18">
            <w:pPr>
              <w:widowControl w:val="0"/>
              <w:rPr>
                <w:rFonts w:ascii="Times New Roman" w:hAnsi="Times New Roman" w:eastAsia="Times New Roman" w:cs="Times New Roman"/>
                <w:sz w:val="24"/>
                <w:szCs w:val="24"/>
              </w:rPr>
            </w:pPr>
          </w:p>
          <w:p w14:paraId="15534A5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Күшіктер табан тірейді, (орнында тұрып, денені төмен түсіріп бұраңдау, көтеріліп бұраңдау)</w:t>
            </w:r>
          </w:p>
          <w:p w14:paraId="29919B2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Құйрықпен ойнап, билейді,</w:t>
            </w:r>
          </w:p>
          <w:p w14:paraId="25FAFD9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Сілкіп-сілкіп,</w:t>
            </w:r>
          </w:p>
          <w:p w14:paraId="1B14825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Сілкіп-сілкіп,</w:t>
            </w:r>
          </w:p>
          <w:p w14:paraId="352828B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Құйрықпен ойнап, билейді.</w:t>
            </w:r>
          </w:p>
          <w:p w14:paraId="2FC45F9B">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(сөйлеуді дамыту, көркем әдебиет)</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3DA34C7D">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"Шұбар тауық" ертегісін үстел театры арқылы сахналау.</w:t>
            </w:r>
          </w:p>
          <w:p w14:paraId="6601C13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Балаларға шұбар тауық туралы ертегінің желісін пысықтау, басты кейіпкерлердің сөздерін айтқызып, ертегінің аяғында пайда болған оқиғаға жағымды көңіл-күймен жауап беруге ынталандыру.</w:t>
            </w:r>
          </w:p>
          <w:p w14:paraId="71DDF4B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Құралдар: "Шұбар тауық" ертегісі желісінде кездесетін кейіпкерлердің тіреушелерде тұрған кескіндері, үстел театры ширмасы.</w:t>
            </w:r>
          </w:p>
          <w:p w14:paraId="4E8AB0E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Педагог балаларға басында көркем сөз оқып береді.</w:t>
            </w:r>
          </w:p>
          <w:p w14:paraId="5B519A3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Бар менің тауығым,</w:t>
            </w:r>
          </w:p>
          <w:p w14:paraId="1CCA326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Күнде жем шашамын.</w:t>
            </w:r>
          </w:p>
          <w:p w14:paraId="71A1E01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Жұмыртқа табуын</w:t>
            </w:r>
          </w:p>
          <w:p w14:paraId="7C17F71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Асыға тосамын.</w:t>
            </w:r>
          </w:p>
          <w:p w14:paraId="661BEC4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 Қозыкеев</w:t>
            </w:r>
          </w:p>
          <w:p w14:paraId="21C3C7A4">
            <w:pPr>
              <w:widowControl w:val="0"/>
              <w:rPr>
                <w:rFonts w:ascii="Times New Roman" w:hAnsi="Times New Roman" w:eastAsia="Times New Roman" w:cs="Times New Roman"/>
                <w:sz w:val="24"/>
                <w:szCs w:val="24"/>
              </w:rPr>
            </w:pPr>
          </w:p>
          <w:p w14:paraId="1F4AA955">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"Менің үй жануарым" мультфильмін көру.</w:t>
            </w:r>
          </w:p>
          <w:p w14:paraId="2805285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Балалардың эмоцияларын жетілдіру; үй жануарлары мен тағы басқа аңдардың шығаратын дыбыстарын қабылдауға, ажыратуға, еліктеуіш сөздерді айтуға ынталандыру.</w:t>
            </w:r>
          </w:p>
          <w:p w14:paraId="6C0ED14F">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(сөйлеуді дамыту)</w:t>
            </w:r>
          </w:p>
        </w:tc>
      </w:tr>
      <w:tr w14:paraId="4F2240C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54D703FC">
            <w:pPr>
              <w:widowControl w:val="0"/>
              <w:rPr>
                <w:rFonts w:hint="default" w:ascii="Times New Roman" w:hAnsi="Times New Roman" w:eastAsia="Calibri" w:cs="Times New Roman"/>
                <w:sz w:val="24"/>
                <w:szCs w:val="24"/>
                <w:lang w:val="ru"/>
              </w:rPr>
            </w:pPr>
            <w:r>
              <w:rPr>
                <w:rFonts w:hint="default" w:ascii="Times New Roman" w:hAnsi="Times New Roman" w:eastAsia="Times New Roman" w:cs="Times New Roman"/>
                <w:b/>
                <w:sz w:val="24"/>
                <w:szCs w:val="24"/>
                <w:rtl w:val="0"/>
              </w:rPr>
              <w:t>Балалармен жеке жұмыс</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66F8F654">
            <w:pPr>
              <w:widowControl w:val="0"/>
              <w:rPr>
                <w:rFonts w:ascii="Times New Roman" w:hAnsi="Times New Roman" w:eastAsia="Times New Roman" w:cs="Times New Roman"/>
                <w:b/>
                <w:color w:val="auto"/>
                <w:sz w:val="24"/>
                <w:szCs w:val="24"/>
              </w:rPr>
            </w:pPr>
            <w:r>
              <w:rPr>
                <w:rFonts w:ascii="Times New Roman" w:hAnsi="Times New Roman" w:eastAsia="Times New Roman" w:cs="Times New Roman"/>
                <w:b/>
                <w:color w:val="auto"/>
                <w:sz w:val="24"/>
                <w:szCs w:val="24"/>
                <w:rtl w:val="0"/>
              </w:rPr>
              <w:t>"Көңілді саусақтар" саусаққа арналған жаттығу.</w:t>
            </w:r>
          </w:p>
          <w:p w14:paraId="70A01BF7">
            <w:pPr>
              <w:widowControl w:val="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tl w:val="0"/>
              </w:rPr>
              <w:t>Мақсат-міндеттер: балалардың ұсақ қол моторикасын, жағымды эмоцияларды дамыту, ересекке деген сенімділікті арттыру.</w:t>
            </w:r>
          </w:p>
          <w:p w14:paraId="5D215D01">
            <w:pPr>
              <w:widowControl w:val="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tl w:val="0"/>
              </w:rPr>
              <w:t>Оң қолымда бес саусақ (Оң қолының саусақтарын көрсету)</w:t>
            </w:r>
          </w:p>
          <w:p w14:paraId="33535D31">
            <w:pPr>
              <w:widowControl w:val="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tl w:val="0"/>
              </w:rPr>
              <w:t>Сол қолымда бес саусақ (Сол қолдың саусақтарын көрсету)</w:t>
            </w:r>
          </w:p>
          <w:p w14:paraId="6B9C147E">
            <w:pPr>
              <w:widowControl w:val="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tl w:val="0"/>
              </w:rPr>
              <w:t>Бәрін қоссақ – он саусақ (Екі қолының саусақтарын қосу)</w:t>
            </w:r>
          </w:p>
          <w:p w14:paraId="1BF9FE38">
            <w:pPr>
              <w:widowControl w:val="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tl w:val="0"/>
              </w:rPr>
              <w:t>Оң аяқпен секіремін (Екі аяқпен кезек секіру)</w:t>
            </w:r>
          </w:p>
          <w:p w14:paraId="20523E93">
            <w:pPr>
              <w:widowControl w:val="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tl w:val="0"/>
              </w:rPr>
              <w:t>Сол аяқпен секіремін (Орында жүру)</w:t>
            </w:r>
          </w:p>
          <w:p w14:paraId="4281C918">
            <w:pPr>
              <w:widowControl w:val="0"/>
              <w:rPr>
                <w:rFonts w:ascii="Times New Roman" w:hAnsi="Times New Roman" w:eastAsia="Times New Roman" w:cs="Times New Roman"/>
                <w:color w:val="auto"/>
                <w:sz w:val="24"/>
                <w:szCs w:val="24"/>
              </w:rPr>
            </w:pPr>
            <w:r>
              <w:rPr>
                <w:rFonts w:ascii="Times New Roman" w:hAnsi="Times New Roman" w:eastAsia="Times New Roman" w:cs="Times New Roman"/>
                <w:b/>
                <w:color w:val="auto"/>
                <w:sz w:val="24"/>
                <w:szCs w:val="24"/>
                <w:rtl w:val="0"/>
              </w:rPr>
              <w:t>(сөйлеуді дамыту, дене шынықтыру)</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47FCCEF5">
            <w:pPr>
              <w:widowControl w:val="0"/>
              <w:rPr>
                <w:rFonts w:ascii="Times New Roman" w:hAnsi="Times New Roman" w:eastAsia="Times New Roman" w:cs="Times New Roman"/>
                <w:b/>
                <w:color w:val="auto"/>
                <w:sz w:val="24"/>
                <w:szCs w:val="24"/>
              </w:rPr>
            </w:pPr>
            <w:r>
              <w:rPr>
                <w:rFonts w:ascii="Times New Roman" w:hAnsi="Times New Roman" w:eastAsia="Times New Roman" w:cs="Times New Roman"/>
                <w:b/>
                <w:color w:val="auto"/>
                <w:sz w:val="24"/>
                <w:szCs w:val="24"/>
                <w:rtl w:val="0"/>
              </w:rPr>
              <w:t>"Акула балақай" атты мультфильмінің үзіндісін көру.</w:t>
            </w:r>
          </w:p>
          <w:p w14:paraId="1A6A8468">
            <w:pPr>
              <w:widowControl w:val="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tl w:val="0"/>
              </w:rPr>
              <w:t>Мақсат-міндеттер. Бас кейіпкерлердің атауларын есте сақтауға, әннің сөздерін қайталауға қызықтыру; жағымды эмоцияларды дамыту.</w:t>
            </w:r>
          </w:p>
          <w:p w14:paraId="4B951208">
            <w:pPr>
              <w:widowControl w:val="0"/>
              <w:rPr>
                <w:rFonts w:ascii="Times New Roman" w:hAnsi="Times New Roman" w:eastAsia="Times New Roman" w:cs="Times New Roman"/>
                <w:color w:val="auto"/>
                <w:sz w:val="24"/>
                <w:szCs w:val="24"/>
              </w:rPr>
            </w:pPr>
            <w:r>
              <w:rPr>
                <w:rFonts w:ascii="Times New Roman" w:hAnsi="Times New Roman" w:eastAsia="Times New Roman" w:cs="Times New Roman"/>
                <w:b/>
                <w:color w:val="auto"/>
                <w:sz w:val="24"/>
                <w:szCs w:val="24"/>
                <w:rtl w:val="0"/>
              </w:rPr>
              <w:t>(сөйлеуді дамыту)</w:t>
            </w:r>
          </w:p>
        </w:tc>
        <w:tc>
          <w:tcPr>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vAlign w:val="top"/>
          </w:tcPr>
          <w:p w14:paraId="3A63F0A4">
            <w:pPr>
              <w:widowControl w:val="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tl w:val="0"/>
              </w:rPr>
              <w:t>Мақсат-міндеттер. Фланелеграфта шарларды орналастыру.</w:t>
            </w:r>
          </w:p>
          <w:p w14:paraId="1487630C">
            <w:pPr>
              <w:widowControl w:val="0"/>
              <w:rPr>
                <w:rFonts w:ascii="Times New Roman" w:hAnsi="Times New Roman" w:eastAsia="Times New Roman" w:cs="Times New Roman"/>
                <w:color w:val="auto"/>
                <w:sz w:val="24"/>
                <w:szCs w:val="24"/>
              </w:rPr>
            </w:pPr>
            <w:r>
              <w:rPr>
                <w:rFonts w:ascii="Times New Roman" w:hAnsi="Times New Roman" w:eastAsia="Times New Roman" w:cs="Times New Roman"/>
                <w:b/>
                <w:color w:val="auto"/>
                <w:sz w:val="24"/>
                <w:szCs w:val="24"/>
                <w:rtl w:val="0"/>
              </w:rPr>
              <w:t>(жапсыру)</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2010FE96">
            <w:pPr>
              <w:widowControl w:val="0"/>
              <w:rPr>
                <w:rFonts w:ascii="Times New Roman" w:hAnsi="Times New Roman" w:eastAsia="Times New Roman" w:cs="Times New Roman"/>
                <w:b/>
                <w:color w:val="auto"/>
                <w:sz w:val="24"/>
                <w:szCs w:val="24"/>
              </w:rPr>
            </w:pPr>
            <w:r>
              <w:rPr>
                <w:rFonts w:ascii="Times New Roman" w:hAnsi="Times New Roman" w:eastAsia="Times New Roman" w:cs="Times New Roman"/>
                <w:b/>
                <w:color w:val="auto"/>
                <w:sz w:val="24"/>
                <w:szCs w:val="24"/>
                <w:rtl w:val="0"/>
              </w:rPr>
              <w:t>"Дұрыс орналастыр" ойыны.</w:t>
            </w:r>
          </w:p>
          <w:p w14:paraId="188E61CF">
            <w:pPr>
              <w:widowControl w:val="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tl w:val="0"/>
              </w:rPr>
              <w:t>Мақсат-міндеттер: балаларды жылдам қимылдауды қалыптастыру.</w:t>
            </w:r>
          </w:p>
          <w:p w14:paraId="7D1FEA70">
            <w:pPr>
              <w:widowControl w:val="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tl w:val="0"/>
              </w:rPr>
              <w:t>Үлкен қорапқа текшелер мен шарларды салу. Шарларды бір қорапқа, ал екінші қорапқа текшелерді салу керек.</w:t>
            </w:r>
          </w:p>
          <w:p w14:paraId="3B9CB7C0">
            <w:pPr>
              <w:widowControl w:val="0"/>
              <w:rPr>
                <w:rFonts w:ascii="Times New Roman" w:hAnsi="Times New Roman" w:eastAsia="Times New Roman" w:cs="Times New Roman"/>
                <w:color w:val="auto"/>
                <w:sz w:val="24"/>
                <w:szCs w:val="24"/>
              </w:rPr>
            </w:pPr>
            <w:r>
              <w:rPr>
                <w:rFonts w:ascii="Times New Roman" w:hAnsi="Times New Roman" w:eastAsia="Times New Roman" w:cs="Times New Roman"/>
                <w:b/>
                <w:color w:val="auto"/>
                <w:sz w:val="24"/>
                <w:szCs w:val="24"/>
                <w:rtl w:val="0"/>
              </w:rPr>
              <w:t>(сенсорика)</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3939C688">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"Балық".</w:t>
            </w:r>
          </w:p>
          <w:p w14:paraId="136CE76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Ермексаздан кесектерді үзіп, жұлу, есу, шымшу амалдарын игерту.</w:t>
            </w:r>
          </w:p>
          <w:p w14:paraId="6E8D69D6">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(мүсіндеу)</w:t>
            </w:r>
          </w:p>
        </w:tc>
      </w:tr>
      <w:tr w14:paraId="5C2741B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18BCF2BE">
            <w:pPr>
              <w:widowControl w:val="0"/>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Серуенге дайындық</w:t>
            </w:r>
          </w:p>
          <w:p w14:paraId="60832B21">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16.30-16.40</w:t>
            </w:r>
          </w:p>
        </w:tc>
        <w:tc>
          <w:tcPr>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489D9697">
            <w:pPr>
              <w:widowControl w:val="0"/>
              <w:rPr>
                <w:rFonts w:ascii="Times New Roman" w:hAnsi="Times New Roman" w:eastAsia="Times New Roman" w:cs="Times New Roman"/>
                <w:b/>
                <w:color w:val="auto"/>
                <w:sz w:val="24"/>
                <w:szCs w:val="24"/>
              </w:rPr>
            </w:pPr>
            <w:r>
              <w:rPr>
                <w:rFonts w:ascii="Times New Roman" w:hAnsi="Times New Roman" w:eastAsia="Times New Roman" w:cs="Times New Roman"/>
                <w:b/>
                <w:color w:val="auto"/>
                <w:sz w:val="24"/>
                <w:szCs w:val="24"/>
                <w:rtl w:val="0"/>
              </w:rPr>
              <w:t>"Киім-кешектер мен аяқ киімді таза ұстау туралы".</w:t>
            </w:r>
          </w:p>
          <w:p w14:paraId="10A6F58E">
            <w:pPr>
              <w:widowControl w:val="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tl w:val="0"/>
              </w:rPr>
              <w:t>Мақсат-міндеттері: балаларда мәдени-гигиеналық дағдыларды, өз-өзіне қызмет ету дағдыларын қалыптастыру.</w:t>
            </w:r>
          </w:p>
          <w:p w14:paraId="0290C324">
            <w:pPr>
              <w:widowControl w:val="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tl w:val="0"/>
              </w:rPr>
              <w:t xml:space="preserve">Киім-кешектер мен аяқ киімдерді таза ұстаудың маңыздылығы жайлы айту, «тиянақтылық», «ұқыптылық» түсініктерімен таныстыру, киімдегі олқылықты байқауды үйрету. </w:t>
            </w:r>
            <w:r>
              <w:rPr>
                <w:rFonts w:ascii="Times New Roman" w:hAnsi="Times New Roman" w:eastAsia="Times New Roman" w:cs="Times New Roman"/>
                <w:b/>
                <w:color w:val="auto"/>
                <w:sz w:val="24"/>
                <w:szCs w:val="24"/>
                <w:rtl w:val="0"/>
              </w:rPr>
              <w:t>(мәдени-гигиеналық дағдылар, дербес әрекет)</w:t>
            </w:r>
          </w:p>
        </w:tc>
      </w:tr>
      <w:tr w14:paraId="28790C1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350724BC">
            <w:pPr>
              <w:widowControl w:val="0"/>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Серуен</w:t>
            </w:r>
          </w:p>
          <w:p w14:paraId="7C41076A">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16.40-17.20</w:t>
            </w:r>
          </w:p>
        </w:tc>
        <w:tc>
          <w:tcPr>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00000213">
            <w:pPr>
              <w:widowControl w:val="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tl w:val="0"/>
              </w:rPr>
              <w:t xml:space="preserve">Түскі уақыттаға серуендегі бақылауды жалғастыру. </w:t>
            </w:r>
            <w:r>
              <w:rPr>
                <w:rFonts w:ascii="Times New Roman" w:hAnsi="Times New Roman" w:eastAsia="Times New Roman" w:cs="Times New Roman"/>
                <w:b/>
                <w:color w:val="auto"/>
                <w:sz w:val="24"/>
                <w:szCs w:val="24"/>
                <w:rtl w:val="0"/>
              </w:rPr>
              <w:t>(қоршаған ортамен танысу, сөйлеуді дамыту, көркем әдебиет)</w:t>
            </w:r>
          </w:p>
        </w:tc>
      </w:tr>
      <w:tr w14:paraId="019BF53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612F5C12">
            <w:pPr>
              <w:widowControl w:val="0"/>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Серуеннен оралу</w:t>
            </w:r>
          </w:p>
          <w:p w14:paraId="33C3DA92">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17.20-17.30</w:t>
            </w:r>
          </w:p>
        </w:tc>
        <w:tc>
          <w:tcPr>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00CE8DC5">
            <w:pPr>
              <w:widowControl w:val="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tl w:val="0"/>
              </w:rPr>
              <w:t xml:space="preserve">Өз шкафын белгі бойынша тауып алуды, өз киімін өзі шешуді, өз қажеттері жайында айтуды үйрету. </w:t>
            </w:r>
            <w:r>
              <w:rPr>
                <w:rFonts w:ascii="Times New Roman" w:hAnsi="Times New Roman" w:eastAsia="Times New Roman" w:cs="Times New Roman"/>
                <w:b/>
                <w:color w:val="auto"/>
                <w:sz w:val="24"/>
                <w:szCs w:val="24"/>
                <w:rtl w:val="0"/>
              </w:rPr>
              <w:t>(дербес қимыл әрекеті)</w:t>
            </w:r>
          </w:p>
        </w:tc>
      </w:tr>
      <w:tr w14:paraId="0A392FF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3B963170">
            <w:pPr>
              <w:widowControl w:val="0"/>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Кешкі ас</w:t>
            </w:r>
          </w:p>
          <w:p w14:paraId="153E2D27">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17.30-17.50</w:t>
            </w:r>
          </w:p>
        </w:tc>
        <w:tc>
          <w:tcPr>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13C96ED6">
            <w:pPr>
              <w:widowControl w:val="0"/>
              <w:rPr>
                <w:rFonts w:ascii="Times New Roman" w:hAnsi="Times New Roman" w:eastAsia="Times New Roman" w:cs="Times New Roman"/>
                <w:b/>
                <w:color w:val="auto"/>
                <w:sz w:val="24"/>
                <w:szCs w:val="24"/>
              </w:rPr>
            </w:pPr>
            <w:r>
              <w:rPr>
                <w:rFonts w:ascii="Times New Roman" w:hAnsi="Times New Roman" w:eastAsia="Times New Roman" w:cs="Times New Roman"/>
                <w:b/>
                <w:color w:val="auto"/>
                <w:sz w:val="24"/>
                <w:szCs w:val="24"/>
                <w:rtl w:val="0"/>
              </w:rPr>
              <w:t>Гигиеналық дағдылар</w:t>
            </w:r>
          </w:p>
          <w:p w14:paraId="31544DC2">
            <w:pPr>
              <w:widowControl w:val="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tl w:val="0"/>
              </w:rPr>
              <w:t>Балалардың жағымды эмоцияларын тудыру үшін бәсеңдеу дыбыста салмақты әуенжазбасын қосу; тамақтану рәсімін ұстануға қызығушылық тудыру.</w:t>
            </w:r>
          </w:p>
          <w:p w14:paraId="574F594C">
            <w:pPr>
              <w:widowControl w:val="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tl w:val="0"/>
              </w:rPr>
              <w:t>Қасығымыз қайда?</w:t>
            </w:r>
          </w:p>
          <w:p w14:paraId="65B82D1F">
            <w:pPr>
              <w:widowControl w:val="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tl w:val="0"/>
              </w:rPr>
              <w:t>Табақшамыз қайда?</w:t>
            </w:r>
          </w:p>
          <w:p w14:paraId="18637355">
            <w:pPr>
              <w:widowControl w:val="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tl w:val="0"/>
              </w:rPr>
              <w:t>Өзіме жақын тартайық,</w:t>
            </w:r>
          </w:p>
          <w:p w14:paraId="06301EC7">
            <w:pPr>
              <w:widowControl w:val="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tl w:val="0"/>
              </w:rPr>
              <w:t>Тамақты тауысып алайық.</w:t>
            </w:r>
          </w:p>
          <w:p w14:paraId="79DDF8DF">
            <w:pPr>
              <w:widowControl w:val="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tl w:val="0"/>
              </w:rPr>
              <w:t>Жеке заттарды қолдану (қол орамал, майлық, орамал, тарақ, түбек) киіміндегі олқылықты байқау және оны өз бетінше, ересектердің көмегімен ретке келтіру, белгілі бір ретпен киіну және шешіну, әртүрлі ілгектерді қолдана білу, ұйықтар алдында киімдерін шкафқа немесе орындыққа ұқыпты бүктеп қою.</w:t>
            </w:r>
          </w:p>
          <w:p w14:paraId="4CC5E0A6">
            <w:pPr>
              <w:widowControl w:val="0"/>
              <w:rPr>
                <w:rFonts w:ascii="Times New Roman" w:hAnsi="Times New Roman" w:eastAsia="Times New Roman" w:cs="Times New Roman"/>
                <w:color w:val="auto"/>
                <w:sz w:val="24"/>
                <w:szCs w:val="24"/>
              </w:rPr>
            </w:pPr>
            <w:r>
              <w:rPr>
                <w:rFonts w:ascii="Times New Roman" w:hAnsi="Times New Roman" w:eastAsia="Times New Roman" w:cs="Times New Roman"/>
                <w:b/>
                <w:color w:val="auto"/>
                <w:sz w:val="24"/>
                <w:szCs w:val="24"/>
                <w:rtl w:val="0"/>
              </w:rPr>
              <w:t>(мәдени-гигиеналық дағдылар, сөйлеуді дамыту)</w:t>
            </w:r>
          </w:p>
        </w:tc>
      </w:tr>
      <w:tr w14:paraId="110CDEA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7FC3836B">
            <w:pPr>
              <w:widowControl w:val="0"/>
              <w:rPr>
                <w:rFonts w:hint="default" w:ascii="Times New Roman" w:hAnsi="Times New Roman" w:eastAsia="Calibri" w:cs="Times New Roman"/>
                <w:sz w:val="24"/>
                <w:szCs w:val="24"/>
                <w:lang w:val="ru"/>
              </w:rPr>
            </w:pPr>
            <w:r>
              <w:rPr>
                <w:rFonts w:hint="default" w:ascii="Times New Roman" w:hAnsi="Times New Roman" w:eastAsia="Times New Roman" w:cs="Times New Roman"/>
                <w:b/>
                <w:sz w:val="24"/>
                <w:szCs w:val="24"/>
                <w:rtl w:val="0"/>
              </w:rPr>
              <w:t>Балалардың дербес әрекеті</w:t>
            </w:r>
            <w:r>
              <w:rPr>
                <w:rFonts w:hint="default" w:ascii="Times New Roman" w:hAnsi="Times New Roman" w:eastAsia="Times New Roman" w:cs="Times New Roman"/>
                <w:sz w:val="24"/>
                <w:szCs w:val="24"/>
                <w:rtl w:val="0"/>
              </w:rPr>
              <w:t xml:space="preserve"> (баяу қимылды ойындар, үстел үсті ойындары, бейнелеу әрекеті, кітаптар қарау және тағы басқа әрекеттер)</w:t>
            </w:r>
          </w:p>
        </w:tc>
        <w:tc>
          <w:tcPr>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65FC89D4">
            <w:pPr>
              <w:widowControl w:val="0"/>
              <w:rPr>
                <w:rFonts w:ascii="Times New Roman" w:hAnsi="Times New Roman" w:eastAsia="Times New Roman" w:cs="Times New Roman"/>
                <w:b/>
                <w:color w:val="auto"/>
                <w:sz w:val="24"/>
                <w:szCs w:val="24"/>
              </w:rPr>
            </w:pPr>
            <w:r>
              <w:rPr>
                <w:rFonts w:ascii="Times New Roman" w:hAnsi="Times New Roman" w:eastAsia="Times New Roman" w:cs="Times New Roman"/>
                <w:color w:val="auto"/>
                <w:sz w:val="24"/>
                <w:szCs w:val="24"/>
                <w:rtl w:val="0"/>
              </w:rPr>
              <w:t xml:space="preserve">Кітап бұрышында: өткен тақырыптар бойынша суреттерді қарау, сипаттау; ертегілерді есте жаңғырту, кейіпкерлердің сөздерін қайталау. </w:t>
            </w:r>
            <w:r>
              <w:rPr>
                <w:rFonts w:ascii="Times New Roman" w:hAnsi="Times New Roman" w:eastAsia="Times New Roman" w:cs="Times New Roman"/>
                <w:b/>
                <w:color w:val="auto"/>
                <w:sz w:val="24"/>
                <w:szCs w:val="24"/>
                <w:rtl w:val="0"/>
              </w:rPr>
              <w:t>(коммуникативті дағдылар, сөйлеуді дамыту, қазақ тілі, көркем әдебиет)</w:t>
            </w:r>
          </w:p>
          <w:p w14:paraId="73AC0CB5">
            <w:pPr>
              <w:widowControl w:val="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tl w:val="0"/>
              </w:rPr>
              <w:t>Мақсат-міндеттер. Балалардың назарын кітапты қарап отырған балаға аудару. Балалармен бірге балалар әдебиетінің шығармаларына арналған иллюстрацияларды қарау. Кітаптардағы суреттерді қарау, ондағы таныс заттарды атау, педагогтің өтініші бойынша суреттен заттарды тауып, сұрақ қою: «Бұл кім (не)?», «Не істеді?». Қарапайым сюжеттік суреттердің мазмұнын айтып беру. Кейіпкерлердің әрекеттерін (қимылдарын) қайталатып ойнату.</w:t>
            </w:r>
          </w:p>
          <w:p w14:paraId="3C5E8C7E">
            <w:pPr>
              <w:widowControl w:val="0"/>
              <w:rPr>
                <w:rFonts w:ascii="Times New Roman" w:hAnsi="Times New Roman" w:eastAsia="Times New Roman" w:cs="Times New Roman"/>
                <w:color w:val="auto"/>
                <w:sz w:val="24"/>
                <w:szCs w:val="24"/>
              </w:rPr>
            </w:pPr>
          </w:p>
        </w:tc>
      </w:tr>
      <w:tr w14:paraId="0B42CEC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39808ED9">
            <w:pPr>
              <w:widowControl w:val="0"/>
              <w:rPr>
                <w:rFonts w:hint="default" w:ascii="Times New Roman" w:hAnsi="Times New Roman" w:eastAsia="Times New Roman" w:cs="Times New Roman"/>
                <w:sz w:val="24"/>
                <w:szCs w:val="24"/>
                <w:rtl w:val="0"/>
              </w:rPr>
            </w:pPr>
            <w:r>
              <w:rPr>
                <w:rFonts w:hint="default" w:ascii="Times New Roman" w:hAnsi="Times New Roman" w:eastAsia="Times New Roman" w:cs="Times New Roman"/>
                <w:b/>
                <w:sz w:val="24"/>
                <w:szCs w:val="24"/>
                <w:rtl w:val="0"/>
              </w:rPr>
              <w:t>Балалардың үйге қайтуы</w:t>
            </w:r>
            <w:r>
              <w:rPr>
                <w:rFonts w:hint="default" w:ascii="Times New Roman" w:hAnsi="Times New Roman" w:eastAsia="Times New Roman" w:cs="Times New Roman"/>
                <w:sz w:val="24"/>
                <w:szCs w:val="24"/>
                <w:rtl w:val="0"/>
              </w:rPr>
              <w:t xml:space="preserve"> (ата-аналарға кеңес)</w:t>
            </w:r>
          </w:p>
          <w:p w14:paraId="41D4D3B8">
            <w:pPr>
              <w:widowControl w:val="0"/>
              <w:rPr>
                <w:rFonts w:hint="default" w:ascii="Times New Roman" w:hAnsi="Times New Roman" w:eastAsia="Times New Roman" w:cs="Times New Roman"/>
                <w:b/>
                <w:bCs/>
                <w:sz w:val="24"/>
                <w:szCs w:val="24"/>
                <w:rtl w:val="0"/>
                <w:lang w:val="kk-KZ"/>
              </w:rPr>
            </w:pPr>
            <w:r>
              <w:rPr>
                <w:rFonts w:hint="default" w:ascii="Times New Roman" w:hAnsi="Times New Roman" w:eastAsia="Times New Roman" w:cs="Times New Roman"/>
                <w:b/>
                <w:bCs/>
                <w:sz w:val="24"/>
                <w:szCs w:val="24"/>
                <w:rtl w:val="0"/>
                <w:lang w:val="kk-KZ"/>
              </w:rPr>
              <w:t>17.50-18.30</w:t>
            </w:r>
          </w:p>
          <w:p w14:paraId="4E7F9433">
            <w:pPr>
              <w:widowControl w:val="0"/>
              <w:rPr>
                <w:rFonts w:hint="default" w:ascii="Times New Roman" w:hAnsi="Times New Roman" w:eastAsia="Times New Roman" w:cs="Times New Roman"/>
                <w:sz w:val="24"/>
                <w:szCs w:val="24"/>
                <w:rtl w:val="0"/>
                <w:lang w:val="ru"/>
              </w:rPr>
            </w:pPr>
          </w:p>
        </w:tc>
        <w:tc>
          <w:tcPr>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456B29C9">
            <w:pPr>
              <w:widowControl w:val="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tl w:val="0"/>
              </w:rPr>
              <w:t>Әңгімелесу: "Баланың күн тәртібі және тәрбиесі", "2-3-жасар бала қандай талаптарды түсінеді?", "2-3 жасар баланың қызығушылықтары".</w:t>
            </w:r>
          </w:p>
        </w:tc>
      </w:tr>
    </w:tbl>
    <w:p w14:paraId="39C404C1"/>
    <w:p w14:paraId="7D797E83"/>
    <w:p w14:paraId="326A4A49"/>
    <w:p w14:paraId="13CFD789"/>
    <w:p w14:paraId="377AC37A"/>
    <w:p w14:paraId="025861F0"/>
    <w:p w14:paraId="7C3C1101"/>
    <w:p w14:paraId="28B82822"/>
    <w:p w14:paraId="2012D73C"/>
    <w:p w14:paraId="74950FA2"/>
    <w:p w14:paraId="5DDCECC4"/>
    <w:p w14:paraId="7694B75C"/>
    <w:tbl>
      <w:tblPr>
        <w:tblStyle w:val="15"/>
        <w:tblW w:w="13954"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100" w:type="dxa"/>
          <w:left w:w="100" w:type="dxa"/>
          <w:bottom w:w="100" w:type="dxa"/>
          <w:right w:w="100" w:type="dxa"/>
        </w:tblCellMar>
      </w:tblPr>
      <w:tblGrid>
        <w:gridCol w:w="2325"/>
        <w:gridCol w:w="2325"/>
        <w:gridCol w:w="2325"/>
        <w:gridCol w:w="2325"/>
        <w:gridCol w:w="2325"/>
        <w:gridCol w:w="2325"/>
        <w:gridCol w:w="4"/>
      </w:tblGrid>
      <w:tr w14:paraId="6DE6547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gridSpan w:val="7"/>
            <w:tcBorders>
              <w:top w:val="single" w:color="000000" w:sz="6" w:space="0"/>
              <w:left w:val="single" w:color="000000" w:sz="6" w:space="0"/>
              <w:bottom w:val="single" w:color="000000" w:sz="6" w:space="0"/>
              <w:right w:val="single" w:color="000000" w:sz="6" w:space="0"/>
            </w:tcBorders>
            <w:shd w:val="clear" w:color="auto" w:fill="CCCCCC"/>
            <w:tcMar>
              <w:top w:w="40" w:type="dxa"/>
              <w:left w:w="40" w:type="dxa"/>
              <w:bottom w:w="40" w:type="dxa"/>
              <w:right w:w="40" w:type="dxa"/>
            </w:tcMar>
            <w:vAlign w:val="top"/>
          </w:tcPr>
          <w:p w14:paraId="3236DB07">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ТӘРБИЕЛЕУ-БІЛІМ БЕРУ ПРОЦЕСІНІҢ ЦИКЛОГРАММАСЫ</w:t>
            </w:r>
          </w:p>
        </w:tc>
      </w:tr>
      <w:tr w14:paraId="037BF66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F3F3F3"/>
            <w:tcMar>
              <w:top w:w="40" w:type="dxa"/>
              <w:left w:w="40" w:type="dxa"/>
              <w:bottom w:w="40" w:type="dxa"/>
              <w:right w:w="40" w:type="dxa"/>
            </w:tcMar>
            <w:vAlign w:val="top"/>
          </w:tcPr>
          <w:p w14:paraId="1BA6D4E3">
            <w:pPr>
              <w:widowControl w:val="0"/>
              <w:rPr>
                <w:rFonts w:ascii="Times New Roman" w:hAnsi="Times New Roman" w:eastAsia="Times New Roman" w:cs="Times New Roman"/>
                <w:sz w:val="24"/>
                <w:szCs w:val="24"/>
              </w:rPr>
            </w:pPr>
          </w:p>
        </w:tc>
        <w:tc>
          <w:tcPr>
            <w:gridSpan w:val="5"/>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vAlign w:val="top"/>
          </w:tcPr>
          <w:p w14:paraId="56A9547F">
            <w:pPr>
              <w:widowControl w:val="0"/>
              <w:rPr>
                <w:rFonts w:ascii="Times New Roman" w:hAnsi="Times New Roman" w:eastAsia="Times New Roman" w:cs="Times New Roman"/>
                <w:sz w:val="24"/>
                <w:szCs w:val="24"/>
              </w:rPr>
            </w:pPr>
          </w:p>
        </w:tc>
      </w:tr>
      <w:tr w14:paraId="24ADD04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D9D9D9"/>
            <w:tcMar>
              <w:top w:w="40" w:type="dxa"/>
              <w:left w:w="40" w:type="dxa"/>
              <w:bottom w:w="40" w:type="dxa"/>
              <w:right w:w="40" w:type="dxa"/>
            </w:tcMar>
            <w:vAlign w:val="top"/>
          </w:tcPr>
          <w:p w14:paraId="40802510">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Топ</w:t>
            </w:r>
          </w:p>
        </w:tc>
        <w:tc>
          <w:tcPr>
            <w:gridSpan w:val="5"/>
            <w:tcBorders>
              <w:top w:val="single" w:color="CCCCCC" w:sz="6" w:space="0"/>
              <w:left w:val="single" w:color="CCCCCC" w:sz="6" w:space="0"/>
              <w:bottom w:val="single" w:color="000000" w:sz="6" w:space="0"/>
              <w:right w:val="single" w:color="000000" w:sz="6" w:space="0"/>
            </w:tcBorders>
            <w:shd w:val="clear" w:color="auto" w:fill="D9D9D9"/>
            <w:tcMar>
              <w:top w:w="40" w:type="dxa"/>
              <w:left w:w="40" w:type="dxa"/>
              <w:bottom w:w="40" w:type="dxa"/>
              <w:right w:w="40" w:type="dxa"/>
            </w:tcMar>
            <w:vAlign w:val="top"/>
          </w:tcPr>
          <w:p w14:paraId="19CEDF6A">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Кіші топ</w:t>
            </w:r>
          </w:p>
        </w:tc>
      </w:tr>
      <w:tr w14:paraId="408BFAD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FFFFFF"/>
            <w:tcMar>
              <w:top w:w="40" w:type="dxa"/>
              <w:left w:w="40" w:type="dxa"/>
              <w:bottom w:w="40" w:type="dxa"/>
              <w:right w:w="40" w:type="dxa"/>
            </w:tcMar>
            <w:vAlign w:val="top"/>
          </w:tcPr>
          <w:p w14:paraId="46E072CF">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Топтың</w:t>
            </w:r>
            <w:r>
              <w:rPr>
                <w:rFonts w:hint="default" w:ascii="Times New Roman" w:hAnsi="Times New Roman" w:eastAsia="Times New Roman" w:cs="Times New Roman"/>
                <w:b/>
                <w:sz w:val="24"/>
                <w:szCs w:val="24"/>
                <w:rtl w:val="0"/>
                <w:lang w:val="kk-KZ"/>
              </w:rPr>
              <w:t xml:space="preserve"> </w:t>
            </w:r>
            <w:r>
              <w:rPr>
                <w:rFonts w:ascii="Times New Roman" w:hAnsi="Times New Roman" w:eastAsia="Times New Roman" w:cs="Times New Roman"/>
                <w:b/>
                <w:sz w:val="24"/>
                <w:szCs w:val="24"/>
                <w:rtl w:val="0"/>
              </w:rPr>
              <w:t>атауы</w:t>
            </w:r>
          </w:p>
        </w:tc>
        <w:tc>
          <w:tcPr>
            <w:gridSpan w:val="5"/>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vAlign w:val="top"/>
          </w:tcPr>
          <w:p w14:paraId="0C1D85C6">
            <w:pPr>
              <w:widowControl w:val="0"/>
              <w:rPr>
                <w:rFonts w:hint="default"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Балауса</w:t>
            </w:r>
          </w:p>
        </w:tc>
      </w:tr>
      <w:tr w14:paraId="76443CB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D9D9D9"/>
            <w:tcMar>
              <w:top w:w="40" w:type="dxa"/>
              <w:left w:w="40" w:type="dxa"/>
              <w:bottom w:w="40" w:type="dxa"/>
              <w:right w:w="40" w:type="dxa"/>
            </w:tcMar>
            <w:vAlign w:val="top"/>
          </w:tcPr>
          <w:p w14:paraId="2A2946F2">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Балалардың жасы</w:t>
            </w:r>
          </w:p>
        </w:tc>
        <w:tc>
          <w:tcPr>
            <w:gridSpan w:val="5"/>
            <w:tcBorders>
              <w:top w:val="single" w:color="CCCCCC" w:sz="6" w:space="0"/>
              <w:left w:val="single" w:color="CCCCCC" w:sz="6" w:space="0"/>
              <w:bottom w:val="single" w:color="000000" w:sz="6" w:space="0"/>
              <w:right w:val="single" w:color="000000" w:sz="6" w:space="0"/>
            </w:tcBorders>
            <w:shd w:val="clear" w:color="auto" w:fill="D9D9D9"/>
            <w:tcMar>
              <w:top w:w="40" w:type="dxa"/>
              <w:left w:w="40" w:type="dxa"/>
              <w:bottom w:w="40" w:type="dxa"/>
              <w:right w:w="40" w:type="dxa"/>
            </w:tcMar>
            <w:vAlign w:val="bottom"/>
          </w:tcPr>
          <w:p w14:paraId="1CA5BB04">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2 жасар балалар</w:t>
            </w:r>
          </w:p>
        </w:tc>
      </w:tr>
      <w:tr w14:paraId="79A7001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F3F3F3"/>
            <w:tcMar>
              <w:top w:w="40" w:type="dxa"/>
              <w:left w:w="40" w:type="dxa"/>
              <w:bottom w:w="40" w:type="dxa"/>
              <w:right w:w="40" w:type="dxa"/>
            </w:tcMar>
            <w:vAlign w:val="top"/>
          </w:tcPr>
          <w:p w14:paraId="66517DAA">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Педагогтің аты-жөні</w:t>
            </w:r>
          </w:p>
        </w:tc>
        <w:tc>
          <w:tcPr>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49F766B3">
            <w:pPr>
              <w:widowControl w:val="0"/>
              <w:rPr>
                <w:rFonts w:hint="default"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Алтынбекова</w:t>
            </w:r>
            <w:r>
              <w:rPr>
                <w:rFonts w:hint="default" w:ascii="Times New Roman" w:hAnsi="Times New Roman" w:eastAsia="Times New Roman" w:cs="Times New Roman"/>
                <w:sz w:val="24"/>
                <w:szCs w:val="24"/>
                <w:lang w:val="kk-KZ"/>
              </w:rPr>
              <w:t xml:space="preserve"> Ж.Салыбаева П</w:t>
            </w:r>
          </w:p>
        </w:tc>
      </w:tr>
      <w:tr w14:paraId="2B1C5DE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D9D9D9"/>
            <w:tcMar>
              <w:top w:w="40" w:type="dxa"/>
              <w:left w:w="40" w:type="dxa"/>
              <w:bottom w:w="40" w:type="dxa"/>
              <w:right w:w="40" w:type="dxa"/>
            </w:tcMar>
            <w:vAlign w:val="top"/>
          </w:tcPr>
          <w:p w14:paraId="5CD6EAF1">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Жоспардың құрылу кезеңі</w:t>
            </w:r>
          </w:p>
        </w:tc>
        <w:tc>
          <w:tcPr>
            <w:gridSpan w:val="5"/>
            <w:tcBorders>
              <w:top w:val="single" w:color="CCCCCC" w:sz="6" w:space="0"/>
              <w:left w:val="single" w:color="CCCCCC" w:sz="6" w:space="0"/>
              <w:bottom w:val="single" w:color="000000" w:sz="6" w:space="0"/>
              <w:right w:val="single" w:color="000000" w:sz="6" w:space="0"/>
            </w:tcBorders>
            <w:shd w:val="clear" w:color="auto" w:fill="CCCCCC"/>
            <w:tcMar>
              <w:top w:w="40" w:type="dxa"/>
              <w:left w:w="40" w:type="dxa"/>
              <w:bottom w:w="40" w:type="dxa"/>
              <w:right w:w="40" w:type="dxa"/>
            </w:tcMar>
            <w:vAlign w:val="top"/>
          </w:tcPr>
          <w:p w14:paraId="5A632403">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06.02- 10.02.2023 ж.</w:t>
            </w:r>
          </w:p>
        </w:tc>
      </w:tr>
      <w:tr w14:paraId="0E540B7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F3F3F3"/>
            <w:tcMar>
              <w:top w:w="40" w:type="dxa"/>
              <w:left w:w="40" w:type="dxa"/>
              <w:bottom w:w="40" w:type="dxa"/>
              <w:right w:w="40" w:type="dxa"/>
            </w:tcMar>
            <w:vAlign w:val="top"/>
          </w:tcPr>
          <w:p w14:paraId="5CDD4EE4">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Апта күндері</w:t>
            </w:r>
          </w:p>
        </w:tc>
        <w:tc>
          <w:tcPr>
            <w:tcBorders>
              <w:top w:val="single" w:color="CCCCCC" w:sz="6" w:space="0"/>
              <w:left w:val="single" w:color="CCCCCC" w:sz="6" w:space="0"/>
              <w:bottom w:val="single" w:color="000000" w:sz="6" w:space="0"/>
              <w:right w:val="single" w:color="000000" w:sz="6" w:space="0"/>
            </w:tcBorders>
            <w:shd w:val="clear" w:color="auto" w:fill="F3F3F3"/>
            <w:tcMar>
              <w:top w:w="40" w:type="dxa"/>
              <w:left w:w="40" w:type="dxa"/>
              <w:bottom w:w="40" w:type="dxa"/>
              <w:right w:w="40" w:type="dxa"/>
            </w:tcMar>
            <w:vAlign w:val="top"/>
          </w:tcPr>
          <w:p w14:paraId="3AB2347A">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i/>
                <w:sz w:val="24"/>
                <w:szCs w:val="24"/>
                <w:rtl w:val="0"/>
              </w:rPr>
              <w:t>Дүйсенбі</w:t>
            </w:r>
          </w:p>
        </w:tc>
        <w:tc>
          <w:tcPr>
            <w:tcBorders>
              <w:top w:val="single" w:color="CCCCCC" w:sz="6" w:space="0"/>
              <w:left w:val="single" w:color="CCCCCC" w:sz="6" w:space="0"/>
              <w:bottom w:val="single" w:color="000000" w:sz="6" w:space="0"/>
              <w:right w:val="single" w:color="000000" w:sz="6" w:space="0"/>
            </w:tcBorders>
            <w:shd w:val="clear" w:color="auto" w:fill="F3F3F3"/>
            <w:tcMar>
              <w:top w:w="40" w:type="dxa"/>
              <w:left w:w="40" w:type="dxa"/>
              <w:bottom w:w="40" w:type="dxa"/>
              <w:right w:w="40" w:type="dxa"/>
            </w:tcMar>
            <w:vAlign w:val="top"/>
          </w:tcPr>
          <w:p w14:paraId="6C8C4A41">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i/>
                <w:sz w:val="24"/>
                <w:szCs w:val="24"/>
                <w:rtl w:val="0"/>
              </w:rPr>
              <w:t>Сейсенбі</w:t>
            </w:r>
          </w:p>
        </w:tc>
        <w:tc>
          <w:tcPr>
            <w:tcBorders>
              <w:top w:val="single" w:color="CCCCCC" w:sz="6" w:space="0"/>
              <w:left w:val="single" w:color="CCCCCC" w:sz="6" w:space="0"/>
              <w:bottom w:val="single" w:color="000000" w:sz="6" w:space="0"/>
              <w:right w:val="single" w:color="000000" w:sz="6" w:space="0"/>
            </w:tcBorders>
            <w:shd w:val="clear" w:color="auto" w:fill="F3F3F3"/>
            <w:tcMar>
              <w:top w:w="40" w:type="dxa"/>
              <w:left w:w="40" w:type="dxa"/>
              <w:bottom w:w="40" w:type="dxa"/>
              <w:right w:w="40" w:type="dxa"/>
            </w:tcMar>
            <w:vAlign w:val="top"/>
          </w:tcPr>
          <w:p w14:paraId="53A36ED9">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i/>
                <w:sz w:val="24"/>
                <w:szCs w:val="24"/>
                <w:rtl w:val="0"/>
              </w:rPr>
              <w:t>Сәрсенбі</w:t>
            </w:r>
          </w:p>
        </w:tc>
        <w:tc>
          <w:tcPr>
            <w:tcBorders>
              <w:top w:val="single" w:color="CCCCCC" w:sz="6" w:space="0"/>
              <w:left w:val="single" w:color="CCCCCC" w:sz="6" w:space="0"/>
              <w:bottom w:val="single" w:color="000000" w:sz="6" w:space="0"/>
              <w:right w:val="single" w:color="000000" w:sz="6" w:space="0"/>
            </w:tcBorders>
            <w:shd w:val="clear" w:color="auto" w:fill="F3F3F3"/>
            <w:tcMar>
              <w:top w:w="40" w:type="dxa"/>
              <w:left w:w="40" w:type="dxa"/>
              <w:bottom w:w="40" w:type="dxa"/>
              <w:right w:w="40" w:type="dxa"/>
            </w:tcMar>
            <w:vAlign w:val="top"/>
          </w:tcPr>
          <w:p w14:paraId="5CE4FEFB">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i/>
                <w:sz w:val="24"/>
                <w:szCs w:val="24"/>
                <w:rtl w:val="0"/>
              </w:rPr>
              <w:t>Бейсенбі</w:t>
            </w:r>
          </w:p>
        </w:tc>
        <w:tc>
          <w:tcPr>
            <w:tcBorders>
              <w:top w:val="single" w:color="CCCCCC" w:sz="6" w:space="0"/>
              <w:left w:val="single" w:color="CCCCCC" w:sz="6" w:space="0"/>
              <w:bottom w:val="single" w:color="000000" w:sz="6" w:space="0"/>
              <w:right w:val="single" w:color="000000" w:sz="6" w:space="0"/>
            </w:tcBorders>
            <w:shd w:val="clear" w:color="auto" w:fill="F3F3F3"/>
            <w:tcMar>
              <w:top w:w="40" w:type="dxa"/>
              <w:left w:w="40" w:type="dxa"/>
              <w:bottom w:w="40" w:type="dxa"/>
              <w:right w:w="40" w:type="dxa"/>
            </w:tcMar>
            <w:vAlign w:val="top"/>
          </w:tcPr>
          <w:p w14:paraId="2748BDC0">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i/>
                <w:sz w:val="24"/>
                <w:szCs w:val="24"/>
                <w:rtl w:val="0"/>
              </w:rPr>
              <w:t>Жұма</w:t>
            </w:r>
          </w:p>
        </w:tc>
      </w:tr>
      <w:tr w14:paraId="6E98198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12148BA5">
            <w:pPr>
              <w:widowControl w:val="0"/>
              <w:rPr>
                <w:rFonts w:ascii="Times New Roman" w:hAnsi="Times New Roman" w:eastAsia="Times New Roman" w:cs="Times New Roman"/>
                <w:sz w:val="24"/>
                <w:szCs w:val="24"/>
              </w:rPr>
            </w:pPr>
          </w:p>
        </w:tc>
        <w:tc>
          <w:tcPr>
            <w:tcBorders>
              <w:top w:val="single" w:color="CCCCCC" w:sz="6" w:space="0"/>
              <w:left w:val="single" w:color="CCCCCC" w:sz="6" w:space="0"/>
              <w:bottom w:val="single" w:color="000000" w:sz="6" w:space="0"/>
              <w:right w:val="single" w:color="000000" w:sz="6" w:space="0"/>
            </w:tcBorders>
            <w:shd w:val="clear" w:color="auto" w:fill="A4C2F4"/>
            <w:tcMar>
              <w:top w:w="40" w:type="dxa"/>
              <w:left w:w="40" w:type="dxa"/>
              <w:bottom w:w="40" w:type="dxa"/>
              <w:right w:w="40" w:type="dxa"/>
            </w:tcMar>
            <w:vAlign w:val="top"/>
          </w:tcPr>
          <w:p w14:paraId="13FFB849">
            <w:pPr>
              <w:widowControl w:val="0"/>
              <w:rPr>
                <w:rFonts w:ascii="Times New Roman" w:hAnsi="Times New Roman" w:eastAsia="Times New Roman" w:cs="Times New Roman"/>
                <w:sz w:val="24"/>
                <w:szCs w:val="24"/>
              </w:rPr>
            </w:pPr>
          </w:p>
        </w:tc>
        <w:tc>
          <w:tcPr>
            <w:tcBorders>
              <w:top w:val="single" w:color="CCCCCC" w:sz="6" w:space="0"/>
              <w:left w:val="single" w:color="CCCCCC" w:sz="6" w:space="0"/>
              <w:bottom w:val="single" w:color="000000" w:sz="6" w:space="0"/>
              <w:right w:val="single" w:color="000000" w:sz="6" w:space="0"/>
            </w:tcBorders>
            <w:shd w:val="clear" w:color="auto" w:fill="A4C2F4"/>
            <w:tcMar>
              <w:top w:w="40" w:type="dxa"/>
              <w:left w:w="40" w:type="dxa"/>
              <w:bottom w:w="40" w:type="dxa"/>
              <w:right w:w="40" w:type="dxa"/>
            </w:tcMar>
            <w:vAlign w:val="top"/>
          </w:tcPr>
          <w:p w14:paraId="4920CF09">
            <w:pPr>
              <w:widowControl w:val="0"/>
              <w:rPr>
                <w:rFonts w:ascii="Times New Roman" w:hAnsi="Times New Roman" w:eastAsia="Times New Roman" w:cs="Times New Roman"/>
                <w:sz w:val="24"/>
                <w:szCs w:val="24"/>
              </w:rPr>
            </w:pPr>
          </w:p>
        </w:tc>
        <w:tc>
          <w:tcPr>
            <w:tcBorders>
              <w:top w:val="single" w:color="CCCCCC" w:sz="6" w:space="0"/>
              <w:left w:val="single" w:color="CCCCCC" w:sz="6" w:space="0"/>
              <w:bottom w:val="single" w:color="000000" w:sz="6" w:space="0"/>
              <w:right w:val="single" w:color="000000" w:sz="6" w:space="0"/>
            </w:tcBorders>
            <w:shd w:val="clear" w:color="auto" w:fill="A4C2F4"/>
            <w:tcMar>
              <w:top w:w="40" w:type="dxa"/>
              <w:left w:w="40" w:type="dxa"/>
              <w:bottom w:w="40" w:type="dxa"/>
              <w:right w:w="40" w:type="dxa"/>
            </w:tcMar>
            <w:vAlign w:val="top"/>
          </w:tcPr>
          <w:p w14:paraId="5ADA3861">
            <w:pPr>
              <w:widowControl w:val="0"/>
              <w:rPr>
                <w:rFonts w:ascii="Times New Roman" w:hAnsi="Times New Roman" w:eastAsia="Times New Roman" w:cs="Times New Roman"/>
                <w:sz w:val="24"/>
                <w:szCs w:val="24"/>
              </w:rPr>
            </w:pPr>
          </w:p>
        </w:tc>
        <w:tc>
          <w:tcPr>
            <w:tcBorders>
              <w:top w:val="single" w:color="CCCCCC" w:sz="6" w:space="0"/>
              <w:left w:val="single" w:color="CCCCCC" w:sz="6" w:space="0"/>
              <w:bottom w:val="single" w:color="000000" w:sz="6" w:space="0"/>
              <w:right w:val="single" w:color="000000" w:sz="6" w:space="0"/>
            </w:tcBorders>
            <w:shd w:val="clear" w:color="auto" w:fill="A4C2F4"/>
            <w:tcMar>
              <w:top w:w="40" w:type="dxa"/>
              <w:left w:w="40" w:type="dxa"/>
              <w:bottom w:w="40" w:type="dxa"/>
              <w:right w:w="40" w:type="dxa"/>
            </w:tcMar>
            <w:vAlign w:val="top"/>
          </w:tcPr>
          <w:p w14:paraId="402C59E2">
            <w:pPr>
              <w:widowControl w:val="0"/>
              <w:rPr>
                <w:rFonts w:ascii="Times New Roman" w:hAnsi="Times New Roman" w:eastAsia="Times New Roman" w:cs="Times New Roman"/>
                <w:sz w:val="24"/>
                <w:szCs w:val="24"/>
              </w:rPr>
            </w:pPr>
          </w:p>
        </w:tc>
        <w:tc>
          <w:tcPr>
            <w:tcBorders>
              <w:top w:val="single" w:color="CCCCCC" w:sz="6" w:space="0"/>
              <w:left w:val="single" w:color="CCCCCC" w:sz="6" w:space="0"/>
              <w:bottom w:val="single" w:color="000000" w:sz="6" w:space="0"/>
              <w:right w:val="single" w:color="000000" w:sz="6" w:space="0"/>
            </w:tcBorders>
            <w:shd w:val="clear" w:color="auto" w:fill="A4C2F4"/>
            <w:tcMar>
              <w:top w:w="40" w:type="dxa"/>
              <w:left w:w="40" w:type="dxa"/>
              <w:bottom w:w="40" w:type="dxa"/>
              <w:right w:w="40" w:type="dxa"/>
            </w:tcMar>
            <w:vAlign w:val="top"/>
          </w:tcPr>
          <w:p w14:paraId="624282DF">
            <w:pPr>
              <w:widowControl w:val="0"/>
              <w:rPr>
                <w:rFonts w:ascii="Times New Roman" w:hAnsi="Times New Roman" w:eastAsia="Times New Roman" w:cs="Times New Roman"/>
                <w:sz w:val="24"/>
                <w:szCs w:val="24"/>
              </w:rPr>
            </w:pPr>
          </w:p>
        </w:tc>
      </w:tr>
      <w:tr w14:paraId="50FA636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EFEFEF"/>
            <w:tcMar>
              <w:top w:w="40" w:type="dxa"/>
              <w:left w:w="40" w:type="dxa"/>
              <w:bottom w:w="40" w:type="dxa"/>
              <w:right w:w="40" w:type="dxa"/>
            </w:tcMar>
            <w:vAlign w:val="top"/>
          </w:tcPr>
          <w:p w14:paraId="4FDA0B90">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Күн тәртібі</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3A9EFB1B">
            <w:pPr>
              <w:widowControl w:val="0"/>
              <w:rPr>
                <w:rFonts w:ascii="Times New Roman" w:hAnsi="Times New Roman" w:eastAsia="Times New Roman" w:cs="Times New Roman"/>
                <w:sz w:val="24"/>
                <w:szCs w:val="24"/>
              </w:rPr>
            </w:pP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43D1A428">
            <w:pPr>
              <w:widowControl w:val="0"/>
              <w:rPr>
                <w:rFonts w:ascii="Times New Roman" w:hAnsi="Times New Roman" w:eastAsia="Times New Roman" w:cs="Times New Roman"/>
                <w:sz w:val="24"/>
                <w:szCs w:val="24"/>
              </w:rPr>
            </w:pP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18952B15">
            <w:pPr>
              <w:widowControl w:val="0"/>
              <w:rPr>
                <w:rFonts w:ascii="Times New Roman" w:hAnsi="Times New Roman" w:eastAsia="Times New Roman" w:cs="Times New Roman"/>
                <w:sz w:val="24"/>
                <w:szCs w:val="24"/>
              </w:rPr>
            </w:pP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4FA51DF5">
            <w:pPr>
              <w:widowControl w:val="0"/>
              <w:rPr>
                <w:rFonts w:ascii="Times New Roman" w:hAnsi="Times New Roman" w:eastAsia="Times New Roman" w:cs="Times New Roman"/>
                <w:sz w:val="24"/>
                <w:szCs w:val="24"/>
              </w:rPr>
            </w:pP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601A2943">
            <w:pPr>
              <w:widowControl w:val="0"/>
              <w:rPr>
                <w:rFonts w:ascii="Times New Roman" w:hAnsi="Times New Roman" w:eastAsia="Times New Roman" w:cs="Times New Roman"/>
                <w:sz w:val="24"/>
                <w:szCs w:val="24"/>
              </w:rPr>
            </w:pPr>
          </w:p>
        </w:tc>
      </w:tr>
      <w:tr w14:paraId="5F44C1C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bottom"/>
          </w:tcPr>
          <w:p w14:paraId="3EC88E66">
            <w:pPr>
              <w:widowControl w:val="0"/>
              <w:jc w:val="left"/>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Балаларды қабылдау</w:t>
            </w:r>
          </w:p>
          <w:p w14:paraId="0B4478CA">
            <w:pPr>
              <w:widowControl w:val="0"/>
              <w:jc w:val="left"/>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08.00-08.30</w:t>
            </w:r>
          </w:p>
        </w:tc>
        <w:tc>
          <w:tcPr>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1B041CF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xml:space="preserve">Таңғы сүзгі: балалардың терісін, дене қызуын, сыртқы келбетін тексеру. Балаларды жақсы көңіл күймен қарсы алу және оларға қолайлы жағдай жасау. Баланың көңіл күйін, оның жеке пікірін, қызығушылығын анықтау. </w:t>
            </w:r>
            <w:r>
              <w:rPr>
                <w:rFonts w:ascii="Times New Roman" w:hAnsi="Times New Roman" w:eastAsia="Times New Roman" w:cs="Times New Roman"/>
                <w:b/>
                <w:sz w:val="24"/>
                <w:szCs w:val="24"/>
                <w:rtl w:val="0"/>
              </w:rPr>
              <w:t>(сөйлеуді дамыту)</w:t>
            </w:r>
          </w:p>
        </w:tc>
      </w:tr>
      <w:tr w14:paraId="043FFC9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09EE7ABE">
            <w:pPr>
              <w:widowControl w:val="0"/>
              <w:rPr>
                <w:rFonts w:hint="default" w:ascii="Times New Roman" w:hAnsi="Times New Roman" w:eastAsia="Calibri" w:cs="Times New Roman"/>
                <w:sz w:val="24"/>
                <w:szCs w:val="24"/>
                <w:lang w:val="ru"/>
              </w:rPr>
            </w:pPr>
            <w:r>
              <w:rPr>
                <w:rFonts w:hint="default" w:ascii="Times New Roman" w:hAnsi="Times New Roman" w:eastAsia="Times New Roman" w:cs="Times New Roman"/>
                <w:b/>
                <w:sz w:val="24"/>
                <w:szCs w:val="24"/>
                <w:rtl w:val="0"/>
              </w:rPr>
              <w:t>Ата-аналармен әңгімелесу, кеңес беру</w:t>
            </w:r>
          </w:p>
        </w:tc>
        <w:tc>
          <w:tcPr>
            <w:gridSpan w:val="5"/>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vAlign w:val="top"/>
          </w:tcPr>
          <w:p w14:paraId="73CCB9A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Әңгімелесу: "Баланы еңбекқорлыққа тәрбиелеудің маңызы", "2-3 жасар бала қандай тапсырмаларды орындай алады?", "Баланы өз қолымен жасаған әрекетінің нәтижесіне қуанышпен қарауға тәрбиелеу".</w:t>
            </w:r>
          </w:p>
        </w:tc>
      </w:tr>
      <w:tr w14:paraId="75837C6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vMerge w:val="restart"/>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42916A4D">
            <w:pPr>
              <w:widowControl w:val="0"/>
              <w:rPr>
                <w:rFonts w:hint="default" w:ascii="Times New Roman" w:hAnsi="Times New Roman" w:eastAsia="Times New Roman" w:cs="Times New Roman"/>
                <w:sz w:val="24"/>
                <w:szCs w:val="24"/>
                <w:lang w:val="ru"/>
              </w:rPr>
            </w:pPr>
            <w:r>
              <w:rPr>
                <w:rFonts w:hint="default" w:ascii="Times New Roman" w:hAnsi="Times New Roman" w:eastAsia="Times New Roman" w:cs="Times New Roman"/>
                <w:b/>
                <w:sz w:val="24"/>
                <w:szCs w:val="24"/>
                <w:rtl w:val="0"/>
              </w:rPr>
              <w:t xml:space="preserve">Балалардың дербес әрекеті </w:t>
            </w:r>
            <w:r>
              <w:rPr>
                <w:rFonts w:hint="default" w:ascii="Times New Roman" w:hAnsi="Times New Roman" w:eastAsia="Times New Roman" w:cs="Times New Roman"/>
                <w:sz w:val="24"/>
                <w:szCs w:val="24"/>
                <w:rtl w:val="0"/>
              </w:rPr>
              <w:t>(баяу қимылды ойындар, үстел үсті ойындары, бейнелеу әрекеті, кітаптар қарау және тағы басқа әрекеттер)</w:t>
            </w:r>
          </w:p>
          <w:p w14:paraId="5B95F53F">
            <w:pPr>
              <w:widowControl w:val="0"/>
              <w:rPr>
                <w:rFonts w:ascii="Times New Roman" w:hAnsi="Times New Roman" w:eastAsia="Times New Roman" w:cs="Times New Roman"/>
                <w:sz w:val="24"/>
                <w:szCs w:val="24"/>
              </w:rPr>
            </w:pP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1CAB7E06">
            <w:pPr>
              <w:widowControl w:val="0"/>
              <w:rPr>
                <w:rFonts w:ascii="Times New Roman" w:hAnsi="Times New Roman" w:eastAsia="Times New Roman" w:cs="Times New Roman"/>
                <w:sz w:val="24"/>
                <w:szCs w:val="24"/>
              </w:rPr>
            </w:pP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70282AD1">
            <w:pPr>
              <w:widowControl w:val="0"/>
              <w:rPr>
                <w:rFonts w:ascii="Times New Roman" w:hAnsi="Times New Roman" w:eastAsia="Times New Roman" w:cs="Times New Roman"/>
                <w:sz w:val="24"/>
                <w:szCs w:val="24"/>
              </w:rPr>
            </w:pP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5A068970">
            <w:pPr>
              <w:widowControl w:val="0"/>
              <w:rPr>
                <w:rFonts w:ascii="Times New Roman" w:hAnsi="Times New Roman" w:eastAsia="Times New Roman" w:cs="Times New Roman"/>
                <w:sz w:val="24"/>
                <w:szCs w:val="24"/>
              </w:rPr>
            </w:pPr>
          </w:p>
        </w:tc>
        <w:tc>
          <w:tcPr>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vAlign w:val="top"/>
          </w:tcPr>
          <w:p w14:paraId="723017D6">
            <w:pPr>
              <w:widowControl w:val="0"/>
              <w:rPr>
                <w:rFonts w:ascii="Times New Roman" w:hAnsi="Times New Roman" w:eastAsia="Times New Roman" w:cs="Times New Roman"/>
                <w:sz w:val="24"/>
                <w:szCs w:val="24"/>
              </w:rPr>
            </w:pP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6F7A2A13">
            <w:pPr>
              <w:widowControl w:val="0"/>
              <w:rPr>
                <w:rFonts w:ascii="Times New Roman" w:hAnsi="Times New Roman" w:eastAsia="Times New Roman" w:cs="Times New Roman"/>
                <w:sz w:val="24"/>
                <w:szCs w:val="24"/>
              </w:rPr>
            </w:pPr>
          </w:p>
        </w:tc>
      </w:tr>
      <w:tr w14:paraId="1AF337D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vMerge w:val="continue"/>
            <w:tcBorders>
              <w:bottom w:val="single" w:color="000000" w:sz="6" w:space="0"/>
              <w:right w:val="single" w:color="000000" w:sz="6" w:space="0"/>
            </w:tcBorders>
            <w:shd w:val="clear" w:color="auto" w:fill="auto"/>
            <w:tcMar>
              <w:top w:w="100" w:type="dxa"/>
              <w:left w:w="100" w:type="dxa"/>
              <w:bottom w:w="100" w:type="dxa"/>
              <w:right w:w="100" w:type="dxa"/>
            </w:tcMar>
            <w:vAlign w:val="top"/>
          </w:tcPr>
          <w:p w14:paraId="055918B3">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pP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502283D1">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"Мозаика" үстел ойыны.</w:t>
            </w:r>
          </w:p>
          <w:p w14:paraId="0ACE058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Балалардың көзбен қабылдау, есте сақтау, ойлау қабілеттерін, қолдың ұсақ моторикасын дамыту.</w:t>
            </w:r>
          </w:p>
          <w:p w14:paraId="329F939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Шарты: геометриялық пішіндерден салынған, педагог көрсеткен, қарапайым өрнек кілемшесін салу, педагог көрсеткен үлгігі қарап, мозаика өрнегін құрастыру.</w:t>
            </w:r>
          </w:p>
          <w:p w14:paraId="476CAA8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Құралдар: шаршы пішінді қатпа қағаздан жасалған кілемшелер, табақшаларда геометриялық пішіндердің жинақтамалары.</w:t>
            </w:r>
          </w:p>
          <w:p w14:paraId="79A621E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Педагог баладан қандай пішіндерді қолданып жатқанын сұрастыра алады.</w:t>
            </w:r>
          </w:p>
          <w:p w14:paraId="02C906A5">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(математика негіздері, сөйлеуді дамыту)</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18FA46C8">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Саусақ жаттығуы.</w:t>
            </w:r>
          </w:p>
          <w:p w14:paraId="33A2269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Баланың тілін, қолдың моторикасын, есте сақтау қабілетін дамыту; жағымды эмоцияларға бөлене білу қабілетін қалыптастыру.</w:t>
            </w:r>
          </w:p>
          <w:p w14:paraId="489D8333">
            <w:pPr>
              <w:widowControl w:val="0"/>
              <w:rPr>
                <w:rFonts w:ascii="Times New Roman" w:hAnsi="Times New Roman" w:eastAsia="Times New Roman" w:cs="Times New Roman"/>
                <w:i/>
                <w:sz w:val="24"/>
                <w:szCs w:val="24"/>
              </w:rPr>
            </w:pPr>
            <w:r>
              <w:rPr>
                <w:rFonts w:ascii="Times New Roman" w:hAnsi="Times New Roman" w:eastAsia="Times New Roman" w:cs="Times New Roman"/>
                <w:i/>
                <w:sz w:val="24"/>
                <w:szCs w:val="24"/>
                <w:rtl w:val="0"/>
              </w:rPr>
              <w:t>"Сен қайда бардың? (орыс халқының тақпағы)</w:t>
            </w:r>
          </w:p>
          <w:p w14:paraId="5A39BFF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Бармақтай балғын!</w:t>
            </w:r>
          </w:p>
          <w:p w14:paraId="1056CBB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Сен қайда бардың?</w:t>
            </w:r>
          </w:p>
          <w:p w14:paraId="589A27C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Мына бауырыммен</w:t>
            </w:r>
          </w:p>
          <w:p w14:paraId="0527A40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Орманға бардым,</w:t>
            </w:r>
          </w:p>
          <w:p w14:paraId="1B45339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Мына бауырыммен</w:t>
            </w:r>
          </w:p>
          <w:p w14:paraId="5A7BA5A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Іштім де кеспе,</w:t>
            </w:r>
          </w:p>
          <w:p w14:paraId="6C4A510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Мына бауырыммен</w:t>
            </w:r>
          </w:p>
          <w:p w14:paraId="664F5D1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Дөп-ботқа жескем,</w:t>
            </w:r>
          </w:p>
          <w:p w14:paraId="074333F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Мына бауырыммен</w:t>
            </w:r>
          </w:p>
          <w:p w14:paraId="34A5C37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Ән салдым кеште.</w:t>
            </w:r>
          </w:p>
          <w:p w14:paraId="3297793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Х. Ерғалиев, М. Әлімбаев</w:t>
            </w:r>
          </w:p>
          <w:p w14:paraId="7C307D3A">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(сөйлеуді дамыту)</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07DAEFCD">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"Сылдырмақ" тақпағын мәнерлеп оқу, қимылды жаттығуы.</w:t>
            </w:r>
          </w:p>
          <w:p w14:paraId="430581A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Балалардың ырғақты есту, дыбыстық тіл мәдениетін дамыту; көркем сөзді айта тұрып, ойыншықпен қимылдау, қуанышқа бөлену қабілетін қалыптастыру.</w:t>
            </w:r>
          </w:p>
          <w:p w14:paraId="63A8C4C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Педагог балаларға сылдырмақтарды таратып, еркін қимылдауға мүмкіндік береді. Педагог жолдардың ырғағына сай сылдырмақ туралы тақпақты мәнерлеп оқып, балаларды бірге қосылуға тартады.</w:t>
            </w:r>
          </w:p>
          <w:p w14:paraId="70A69EA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Сылдырмақты соқпақ,</w:t>
            </w:r>
          </w:p>
          <w:p w14:paraId="26A3D2B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Қолға алдық "тоқ-тақ".</w:t>
            </w:r>
          </w:p>
          <w:p w14:paraId="47EB0FA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Жаңа жылды күттік,</w:t>
            </w:r>
          </w:p>
          <w:p w14:paraId="368C0FB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Тоқылдаттық "тук-тук".</w:t>
            </w:r>
          </w:p>
          <w:p w14:paraId="3041ECE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Д. Ахметова</w:t>
            </w:r>
          </w:p>
          <w:p w14:paraId="341109D7">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(сөйлеуді дамыту)</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36541D16">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Тақпақты мәнерлеп оқу, қимыл жаттығуы. "Мысығым" (ел аузынан)</w:t>
            </w:r>
          </w:p>
          <w:p w14:paraId="55D5879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мысық ойыншығына қарап, тақпақты мәнерлеп айтуға, қимылдармен сүйемелдеуге ынталандыру; тілін, есте сақтау қабілетін, жағымды эмоцияларды дамыту.</w:t>
            </w:r>
          </w:p>
          <w:p w14:paraId="4C4D80C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"Мысығым".</w:t>
            </w:r>
          </w:p>
          <w:p w14:paraId="51310F1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Тікірейіп құлағы,</w:t>
            </w:r>
          </w:p>
          <w:p w14:paraId="0006D57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Менен бұрын тұрады,</w:t>
            </w:r>
          </w:p>
          <w:p w14:paraId="0A796C7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Бойын жазып, керіліп,</w:t>
            </w:r>
          </w:p>
          <w:p w14:paraId="1CF98DB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Беті-қолын жуады.</w:t>
            </w:r>
          </w:p>
          <w:p w14:paraId="25C9638E">
            <w:pPr>
              <w:widowControl w:val="0"/>
              <w:rPr>
                <w:rFonts w:ascii="Times New Roman" w:hAnsi="Times New Roman" w:eastAsia="Times New Roman" w:cs="Times New Roman"/>
                <w:sz w:val="24"/>
                <w:szCs w:val="24"/>
              </w:rPr>
            </w:pPr>
          </w:p>
          <w:p w14:paraId="70A2B6B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Қасымнан қалмайды,</w:t>
            </w:r>
          </w:p>
          <w:p w14:paraId="5D72180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Көзін қысып алдайды.</w:t>
            </w:r>
          </w:p>
          <w:p w14:paraId="31ADF3E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Ойнатсам да күнімен,</w:t>
            </w:r>
          </w:p>
          <w:p w14:paraId="02069A6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Ойыны бір қанбайды.</w:t>
            </w:r>
          </w:p>
          <w:p w14:paraId="399DA03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Нағима Арынова.</w:t>
            </w:r>
          </w:p>
          <w:p w14:paraId="04EF35A9">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(сөйлеуді дамыту, көркем әдебиет)</w:t>
            </w:r>
          </w:p>
        </w:tc>
        <w:tc>
          <w:tcPr>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vAlign w:val="top"/>
          </w:tcPr>
          <w:p w14:paraId="66AF9C29">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"Машиналар жүреді" саусақ жаттығуы.</w:t>
            </w:r>
          </w:p>
          <w:p w14:paraId="2972728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саусақ жаттығуын тақпақтың ырғағына, мазмұнына сай жасауға ынтыландыру; қолдың ұсақ моторикасын, жағымды әсер алу қабілетін қалыптастыру.</w:t>
            </w:r>
          </w:p>
          <w:p w14:paraId="2E5ED94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Құралдар: көліктердің суреттері немесе ойыншық машиналар.</w:t>
            </w:r>
          </w:p>
          <w:p w14:paraId="3E19F9E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Педагог балалардан балабақшаға қандай көлікпен келгендері туралы сұрайды. Балаларға көмек ретінде түрлі машинаның (көліктің) суреттері көрсетіледі.</w:t>
            </w:r>
          </w:p>
          <w:p w14:paraId="03809E7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Жаттығу үстел үстiнде жұдырықтарды түйiп отырып, екі бағытқа жүргізу арқылы орындалады.</w:t>
            </w:r>
          </w:p>
          <w:p w14:paraId="601C4B1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Машиналар жүреді ары-бері,</w:t>
            </w:r>
          </w:p>
          <w:p w14:paraId="3A66CF9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Алға және кері.</w:t>
            </w:r>
          </w:p>
          <w:p w14:paraId="0E03729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Жүкті тасымалдайды,</w:t>
            </w:r>
          </w:p>
          <w:p w14:paraId="66F5847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Жақын жерге, алысқа бағыттайды.</w:t>
            </w:r>
          </w:p>
          <w:p w14:paraId="71321146">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(сөйлеуді дамыту)</w:t>
            </w:r>
          </w:p>
        </w:tc>
      </w:tr>
      <w:tr w14:paraId="41F63DC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4CD3FF95">
            <w:pPr>
              <w:widowControl w:val="0"/>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Таңертенгі жаттығу</w:t>
            </w:r>
          </w:p>
          <w:p w14:paraId="569588DC">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08.30-08.40</w:t>
            </w:r>
          </w:p>
        </w:tc>
        <w:tc>
          <w:tcPr>
            <w:gridSpan w:val="5"/>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vAlign w:val="top"/>
          </w:tcPr>
          <w:p w14:paraId="4A7ACB33">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Жалпы дамытушы жаттығулар</w:t>
            </w:r>
          </w:p>
          <w:p w14:paraId="26508D6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1. Бастапқы қалып: аяқтың арасын алшақ қойып, жалау ұстаған қолдарын алда ұстау;</w:t>
            </w:r>
          </w:p>
          <w:p w14:paraId="7BE4BAF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1–1 жалауды жоғары көтеріп, оңға және солға желпу (6-8 рет қайталау);</w:t>
            </w:r>
          </w:p>
          <w:p w14:paraId="41544CF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1–2 бастапқы қалыпқа келу.</w:t>
            </w:r>
          </w:p>
          <w:p w14:paraId="06258D6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2. Бастапқы қалып: тік тұру, жалауды екі қолмен ұстау;</w:t>
            </w:r>
          </w:p>
          <w:p w14:paraId="35C6AC6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2–1 жерге отырып, жалауды иық тұсына қою; тұрып, жалауды алға қою (4-5 рет қайталау);</w:t>
            </w:r>
          </w:p>
          <w:p w14:paraId="2666490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2–2 бастапқы қалыпқа келу;</w:t>
            </w:r>
          </w:p>
          <w:p w14:paraId="0A43C15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3. Екі жалаушаны бір қолға ұстап, бір орында 20-30 сек. секіру.</w:t>
            </w:r>
          </w:p>
          <w:p w14:paraId="1489F8F2">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(дене шынықтыру)</w:t>
            </w:r>
          </w:p>
        </w:tc>
      </w:tr>
      <w:tr w14:paraId="27FFAC3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FFFFFF"/>
            <w:tcMar>
              <w:top w:w="40" w:type="dxa"/>
              <w:left w:w="40" w:type="dxa"/>
              <w:bottom w:w="40" w:type="dxa"/>
              <w:right w:w="40" w:type="dxa"/>
            </w:tcMar>
            <w:vAlign w:val="top"/>
          </w:tcPr>
          <w:p w14:paraId="50934E2B">
            <w:pPr>
              <w:widowControl w:val="0"/>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Таңғы ас</w:t>
            </w:r>
          </w:p>
          <w:p w14:paraId="6F71FD8D">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08.40-0900</w:t>
            </w:r>
          </w:p>
        </w:tc>
        <w:tc>
          <w:tcPr>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569B5F5A">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Гигиеналық дағдылар</w:t>
            </w:r>
          </w:p>
          <w:p w14:paraId="3330022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ас ішу мәдениетімен таныстыру; қасық, шанышқыны дұрыс қолдануға үйрету; ас-су ішкенде сөйлемеуге шақыру. Баланың тамақтануы кезінде баланы қолдайтын жағымды көңіл-күй тудыру. Балалардың беті-қолдарын жуғызу, таңғы асқа отырғызу. Жеке заттарды қолдану (қол орамал, майлық, орамал, тарақ, түбек) киіміндегі олқылықты байқау және оны өз бетінше, ересектердің көмегімен ретке келтіру, белгілі бір ретпен киіну және шешіну, әртүрлі ілгектерді қолдана білу, ұйықтар алдында киімдерін шкафқа немесе орындыққа ұқыпты бүктеп қою.</w:t>
            </w:r>
          </w:p>
          <w:p w14:paraId="458582A7">
            <w:pPr>
              <w:widowControl w:val="0"/>
              <w:rPr>
                <w:rFonts w:ascii="Times New Roman" w:hAnsi="Times New Roman" w:eastAsia="Times New Roman" w:cs="Times New Roman"/>
                <w:i/>
                <w:sz w:val="24"/>
                <w:szCs w:val="24"/>
              </w:rPr>
            </w:pPr>
            <w:r>
              <w:rPr>
                <w:rFonts w:ascii="Times New Roman" w:hAnsi="Times New Roman" w:eastAsia="Times New Roman" w:cs="Times New Roman"/>
                <w:i/>
                <w:sz w:val="24"/>
                <w:szCs w:val="24"/>
                <w:rtl w:val="0"/>
              </w:rPr>
              <w:t>Көркем сөз.</w:t>
            </w:r>
          </w:p>
          <w:p w14:paraId="6AFCFE5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Қасықтарымыз біздің,</w:t>
            </w:r>
          </w:p>
          <w:p w14:paraId="123EA12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Таңқалдырар барлығын!</w:t>
            </w:r>
          </w:p>
          <w:p w14:paraId="7D4BAFC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Қасықтарым сиқырлы,</w:t>
            </w:r>
          </w:p>
          <w:p w14:paraId="35200AD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Тауысады тағамды.</w:t>
            </w:r>
          </w:p>
          <w:p w14:paraId="7656349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Міне тағам, міне ас,</w:t>
            </w:r>
          </w:p>
          <w:p w14:paraId="072D5CD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Қасық түк те қалдырмас!</w:t>
            </w:r>
          </w:p>
          <w:p w14:paraId="546D4040">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(мәдени-гигиеналық дағдылар, көркем сөз)</w:t>
            </w:r>
          </w:p>
        </w:tc>
      </w:tr>
      <w:tr w14:paraId="023BA49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6D8ABA09">
            <w:pPr>
              <w:widowControl w:val="0"/>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Ұйымдастырылған іс-әрекетке дайындық</w:t>
            </w:r>
          </w:p>
          <w:p w14:paraId="6CA06B9C">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09.00-09.10</w:t>
            </w:r>
          </w:p>
        </w:tc>
        <w:tc>
          <w:tcPr>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14966F3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Балалардың жағымды көңіл-күйлерін қалыптастыру. Ұйымдастырылған іс-әрекетіне бірізділікте жағымды эмоциялық ахуалда ауысу үшін бәсеңдеу дыбыста салмақты әуенжазбасын қосу. Баланың жеке тұлғасының қалыптасуына ықпал ету.</w:t>
            </w:r>
          </w:p>
          <w:p w14:paraId="1E968DE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Аспаз болсақ - тағам әзірлейміз,</w:t>
            </w:r>
          </w:p>
          <w:p w14:paraId="66C0670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Биші болсақ - би билейміз,</w:t>
            </w:r>
          </w:p>
          <w:p w14:paraId="21A6F4E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Шаштараз болсақ - тараймыз,</w:t>
            </w:r>
          </w:p>
          <w:p w14:paraId="3DA82E1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Ақылды бала болсақ - жараймыз.</w:t>
            </w:r>
          </w:p>
          <w:p w14:paraId="140935E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"Сәлем" дейміз барлық елге!</w:t>
            </w:r>
          </w:p>
          <w:p w14:paraId="042E730C">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(сөйлеуді дамыту)</w:t>
            </w:r>
          </w:p>
        </w:tc>
      </w:tr>
      <w:tr w14:paraId="4D4A154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5B26278E">
            <w:pPr>
              <w:widowControl w:val="0"/>
              <w:rPr>
                <w:rFonts w:hint="default" w:ascii="Times New Roman" w:hAnsi="Times New Roman" w:eastAsia="Times New Roman" w:cs="Times New Roman"/>
                <w:b/>
                <w:sz w:val="24"/>
                <w:szCs w:val="24"/>
              </w:rPr>
            </w:pPr>
            <w:r>
              <w:rPr>
                <w:rFonts w:hint="default" w:ascii="Times New Roman" w:hAnsi="Times New Roman" w:eastAsia="Times New Roman" w:cs="Times New Roman"/>
                <w:b/>
                <w:sz w:val="24"/>
                <w:szCs w:val="24"/>
                <w:rtl w:val="0"/>
              </w:rPr>
              <w:t>Білім беру ұйымының кестесі</w:t>
            </w:r>
          </w:p>
          <w:p w14:paraId="6F4A14D2">
            <w:pPr>
              <w:widowControl w:val="0"/>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бойынша ұйымдастырылған іс-әрекет</w:t>
            </w:r>
          </w:p>
          <w:p w14:paraId="27F9C2E5">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09.10.-10.10</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7187A19E">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Дене шынықтыру</w:t>
            </w:r>
          </w:p>
          <w:p w14:paraId="7A99F03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"Шынықсын денеміз".</w:t>
            </w:r>
          </w:p>
          <w:p w14:paraId="6C5E085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бір сапқа тұрғызып, бірінің артынан бірін екі қолға жалау ұстатып жүргізу және жүгірту; педагогтың белгі беруі бойынша жалауларын жоғары көтеріп, аяқтың ұшымен жүру; қалыпты жағдайдан белгі бойынша шашырау және бастапқы қалыпқа келу, жалауларды төмен түсіріп, еденді тарсылдату; таспалармен орындалатын жалпы дамыту жаттығуларын жасауда ептіліктерін дамыту; балалардың психологиялық көңіл күйлерін көтеру; оқу қызметіне деген қызығушылықтарын арттыру.</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7EB5D37C">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Музыка</w:t>
            </w:r>
          </w:p>
          <w:p w14:paraId="6CAB9C3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"Ұшқыш".</w:t>
            </w:r>
          </w:p>
          <w:p w14:paraId="583DCB8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әнді тыңдау және дұрыс қабылдай білу дағдыларына үйрету; музыка сипатын ажырата білу және ырғақтық қимылдарды үйлесімді жасай білу қабілетін дамыту; музыкалық талғам мен эстетикалық мәдениетке тәрбиелеу.</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15233375">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Дене шынықтыру</w:t>
            </w:r>
          </w:p>
          <w:p w14:paraId="1ED083B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"Біз мықты боламыз".</w:t>
            </w:r>
          </w:p>
          <w:p w14:paraId="5B290D6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бір сапқа тұрғызып, бірінің артынан бірін екі қолға жалау ұстатып жүргізу және жүгірту іскерліктерін қорытындылау; гимнастикалық орындықтың үстімен тепе-теңдікті сақтап жүріп өтіп және сол жүріп өткен гимнастикалық орындықтың шетіне келгенде қос аяқпен секіру; балалардың спортқа деген қызығушылықтарын ояту; оқу қызметін пысықтау.</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7803BE95">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Дене шынықтыру</w:t>
            </w:r>
          </w:p>
          <w:p w14:paraId="57B22E4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"Велосипед".</w:t>
            </w:r>
          </w:p>
          <w:p w14:paraId="2285426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допты бір-біріне қарама-қарсы отырып, домалатуға жаттықтыру; допты домалату кезінде көздеп, дәл лақтыра білу қабілетін жетілдіру; допты қолмен ыңғайлы ұстай білу дағдыларына машықтандыру. Балалардың допты бір-біріне қарама-қарсы отырып, домалата білу икемділіктерін дамыту; допты домалату кезінде дәл көздеп, нысанаға лақтыру қабілетін жетілдіру; допты қолмен ыңғайлы ұстай білу дағдыларына машықтандыру және қол, саусақ бұлшық еттерін дамыту; оқу қызметінде бір-біріне көмектесе білу қасиеттерін қалыптастыру.</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07D23B0D">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Құрастырудан ойын-жаттығу</w:t>
            </w:r>
          </w:p>
          <w:p w14:paraId="1211EC2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"Қошақанға шарбақ".</w:t>
            </w:r>
          </w:p>
          <w:p w14:paraId="14D7261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кірпіштерден шарбақ құрастыруға үйрету; кірпіштің жаңа қасиеттерін іс-тәжиребеге, үлгіге және педагогтің нұсқамаларына сүйеніп, зерттеу жасауға жаттықтыру; өз нәтижесімен ойнай білу қабілетін арттыру; хайуанаттар бағы туралы ұғымдарын қалыптастыру. Балалардың құрылыс материалдарының қасиеттерін қабылдауы мен кеңістікте бағдарлау мүмкіндіктерін арттыру; қолдың ұсақ моторикасын, зейінін, эмоциялық сезімін дамыту.</w:t>
            </w:r>
          </w:p>
        </w:tc>
      </w:tr>
      <w:tr w14:paraId="4D49628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54CA6F6C">
            <w:pPr>
              <w:widowControl w:val="0"/>
              <w:numPr>
                <w:ilvl w:val="0"/>
                <w:numId w:val="1"/>
              </w:numPr>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таңғы ас</w:t>
            </w:r>
          </w:p>
          <w:p w14:paraId="1B792573">
            <w:pPr>
              <w:widowControl w:val="0"/>
              <w:numPr>
                <w:ilvl w:val="0"/>
                <w:numId w:val="1"/>
              </w:numPr>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10.10-10.30</w:t>
            </w:r>
          </w:p>
        </w:tc>
        <w:tc>
          <w:tcPr>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5890CBC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xml:space="preserve">Тағамның атауын есте сақтауға, тазалыққа бейімдеу. "Тәбетіміз ашылды. Ас болсын!" </w:t>
            </w:r>
            <w:r>
              <w:rPr>
                <w:rFonts w:ascii="Times New Roman" w:hAnsi="Times New Roman" w:eastAsia="Times New Roman" w:cs="Times New Roman"/>
                <w:b/>
                <w:sz w:val="24"/>
                <w:szCs w:val="24"/>
                <w:rtl w:val="0"/>
              </w:rPr>
              <w:t>(мәдени-гигиеналық дағдылар, сөйлеуді дамыту, көркем сөзді қайталау)</w:t>
            </w:r>
          </w:p>
        </w:tc>
      </w:tr>
      <w:tr w14:paraId="01EB0C3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715F075B">
            <w:pPr>
              <w:widowControl w:val="0"/>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Серуенге дайындық</w:t>
            </w:r>
          </w:p>
          <w:p w14:paraId="3683EBC6">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10.30-10.40</w:t>
            </w:r>
          </w:p>
        </w:tc>
        <w:tc>
          <w:tcPr>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4B42144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xml:space="preserve">Балаларды өз киімдерін тануға, атауға, өз шкафын таңбалауыш арқылы табуға үйрету. </w:t>
            </w:r>
            <w:r>
              <w:rPr>
                <w:rFonts w:ascii="Times New Roman" w:hAnsi="Times New Roman" w:eastAsia="Times New Roman" w:cs="Times New Roman"/>
                <w:b/>
                <w:sz w:val="24"/>
                <w:szCs w:val="24"/>
                <w:rtl w:val="0"/>
              </w:rPr>
              <w:t>(мәдени-гигиеналық дағдылар, дербес әрекет)</w:t>
            </w:r>
          </w:p>
        </w:tc>
      </w:tr>
      <w:tr w14:paraId="5129CBE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1B1BDF4C">
            <w:pPr>
              <w:widowControl w:val="0"/>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Серуен</w:t>
            </w:r>
          </w:p>
          <w:p w14:paraId="25630A79">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10.40-12.15</w:t>
            </w:r>
          </w:p>
        </w:tc>
        <w:tc>
          <w:tcPr>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vAlign w:val="top"/>
          </w:tcPr>
          <w:p w14:paraId="156CCF2C">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Желді бақылау. (қоршаған ортамен танысу, сөйлеуді дамыту)</w:t>
            </w:r>
          </w:p>
          <w:p w14:paraId="00ED68E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ағаштың бұталарына қарап, желдің соғуын байқауға үйрету; байқағыштыққа, зеректікке тәрбиелеу.</w:t>
            </w:r>
          </w:p>
          <w:p w14:paraId="71A856D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Балалар, жел соғып тұрған сияқты ма?</w:t>
            </w:r>
          </w:p>
          <w:p w14:paraId="09D4C77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Ағаштардың бұтақтарына қарайықшы.</w:t>
            </w:r>
          </w:p>
          <w:p w14:paraId="331727B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Жел соғып, бізбен ойнайды,</w:t>
            </w:r>
          </w:p>
          <w:p w14:paraId="292F11F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Ағаш-бұтақты шайқайды.</w:t>
            </w:r>
          </w:p>
          <w:p w14:paraId="0B899E7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Ары-бері шайқайды,</w:t>
            </w:r>
          </w:p>
          <w:p w14:paraId="4E1344A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"Ш-ш-ш" - деп дыбыстайды.</w:t>
            </w:r>
          </w:p>
          <w:p w14:paraId="5389D4D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Желдің дыбысын біз қалай көрсетеміз?</w:t>
            </w:r>
          </w:p>
          <w:p w14:paraId="6FD2DEE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Иә, "ш-ш-ш" дейміз.</w:t>
            </w:r>
          </w:p>
          <w:p w14:paraId="1C3F75A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Жарайсыңдар!</w:t>
            </w:r>
          </w:p>
          <w:p w14:paraId="536C7FFD">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Еңбекке баулу тапсырмалары:</w:t>
            </w:r>
          </w:p>
          <w:p w14:paraId="443FBE0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ересектің үлгісіне еріп, қарапайым еңбек әрекеттерін жасауға машықтандыру; топтастырымен бірге әрекет етуге баулу.</w:t>
            </w:r>
          </w:p>
          <w:p w14:paraId="40C25E1D">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"Пойыз" қимылды ойыны. (дене шынықтыру)</w:t>
            </w:r>
          </w:p>
          <w:p w14:paraId="3F68443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бір сапқа тұрып, бір-бірінен қалмай, бір-біріне соғылмай, ересек бастаған бағытпен жүруді үйрету; өзге балалардың жанында ойын ойнап, жағымды әсерлерге бөлене білу қабілетін дамыту.</w:t>
            </w:r>
          </w:p>
          <w:p w14:paraId="093AF3E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Педагог балаларды сапқа жинайды.</w:t>
            </w:r>
          </w:p>
          <w:p w14:paraId="07CF45D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Смартфонға пойыздың сигналы жазылған аудионы тыңдатуға болады.</w:t>
            </w:r>
          </w:p>
          <w:p w14:paraId="7CAA27A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Балалар, естіп тұрсыңдар ма?</w:t>
            </w:r>
          </w:p>
          <w:p w14:paraId="03BD331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Иә, бізді пойыз жолға шығуға шақырады.</w:t>
            </w:r>
          </w:p>
          <w:p w14:paraId="56E6EE9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Қанекей, сапқа жиналайық, пойыз болайық.</w:t>
            </w:r>
          </w:p>
          <w:p w14:paraId="417F9E5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Ту-ту жүрдік,</w:t>
            </w:r>
          </w:p>
          <w:p w14:paraId="7464BE3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Ту-ту-у ...</w:t>
            </w:r>
          </w:p>
          <w:p w14:paraId="68A67C4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Біз алысқа -</w:t>
            </w:r>
          </w:p>
          <w:p w14:paraId="64AEF14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Ту-ту-у ..</w:t>
            </w:r>
          </w:p>
          <w:p w14:paraId="19874EE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Жүр соңымнан -</w:t>
            </w:r>
          </w:p>
          <w:p w14:paraId="2AE9681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Қалма!</w:t>
            </w:r>
          </w:p>
          <w:p w14:paraId="39668D0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Кім өжет жан?</w:t>
            </w:r>
          </w:p>
          <w:p w14:paraId="180CF25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Алға!</w:t>
            </w:r>
          </w:p>
          <w:p w14:paraId="10DF0C0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Д. Ахметова</w:t>
            </w:r>
          </w:p>
          <w:p w14:paraId="5D04B1E6">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"Доптар сияқты секірейік" қимылды жаттығуы. (дене шынықтыру)</w:t>
            </w:r>
          </w:p>
          <w:p w14:paraId="22B0F65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бір орында екі аяқпен сигнал бойынша секіре білу қабілеттерін дамыту; шымырлыққа, шапшаңдыққа, достыққа тәрбиелеу.</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127CCCF0">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Күнді бақылау. (қоршаған ортамен танысу, сөйлеуді дамыту, көркем әдебиет)</w:t>
            </w:r>
          </w:p>
          <w:p w14:paraId="4745E31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күннің аспанда орналасуын және жарқырағанын байқап, қолдарын жайып, жоғары созып, жағымды эмоцияларға бөленуге ынталандыру; күн туралы алғашқы ұғымдарды қалыптастыру.</w:t>
            </w:r>
          </w:p>
          <w:p w14:paraId="5468519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Педагог балаларға күннің жерге жарықты шашқаны, жылу беретіні туралы айтып болғаннан кейін, балалармен бірге тақпақ айтып, қимылдарды қосылып жасауға шақырады.</w:t>
            </w:r>
          </w:p>
          <w:p w14:paraId="1AB4E7E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Алтын күнге ұқсайық,</w:t>
            </w:r>
          </w:p>
          <w:p w14:paraId="1577821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Қолдарды, кел, созайық.</w:t>
            </w:r>
          </w:p>
          <w:p w14:paraId="584E0EF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Қолдарымыз - шуақтар,</w:t>
            </w:r>
          </w:p>
          <w:p w14:paraId="0D6DB3D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Жайылады жан-жаққа.</w:t>
            </w:r>
          </w:p>
          <w:p w14:paraId="63D1209A">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 xml:space="preserve">Еңбекке баулу тапсырмалары: </w:t>
            </w:r>
            <w:r>
              <w:rPr>
                <w:rFonts w:ascii="Times New Roman" w:hAnsi="Times New Roman" w:eastAsia="Times New Roman" w:cs="Times New Roman"/>
                <w:sz w:val="24"/>
                <w:szCs w:val="24"/>
                <w:rtl w:val="0"/>
              </w:rPr>
              <w:t>балаларды сұхбатхана орындықтарын қардан тазалауға шақыру.</w:t>
            </w:r>
          </w:p>
          <w:p w14:paraId="33771B4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қарапайым еңбек әрекеттерін жасауға машықтандыру; тазалыққа, еңбексүйгіштікке тәрбиелеу.</w:t>
            </w:r>
          </w:p>
          <w:p w14:paraId="0B1508CC">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"Сағаттар" қимылды жаттығуы. (дене шынықтыру)</w:t>
            </w:r>
          </w:p>
          <w:p w14:paraId="0C6F5FC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сигналмен белгілі қимылдарды жасауға жаттықтыру; сигнал бойынша сапқа жиналып, педагогтің соңынан жүру дағдыларын жетілдіру, кеңістікті бағдарлауға үйрету; сағаттың жүрісі туралы алғашқы ұғымдарды қалыптастыру, жағымды эмоцияларға бөленуге ынталандыру.</w:t>
            </w:r>
          </w:p>
          <w:p w14:paraId="0430731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Педагог балаларға сағаттың қимылын еркін тұрып орындауға, сигнал бойынша сапқа жиналып, жүруге шақырады. Тақпақты оқи жүреді.</w:t>
            </w:r>
          </w:p>
          <w:p w14:paraId="13216965">
            <w:pPr>
              <w:widowControl w:val="0"/>
              <w:rPr>
                <w:rFonts w:ascii="Times New Roman" w:hAnsi="Times New Roman" w:eastAsia="Times New Roman" w:cs="Times New Roman"/>
                <w:i/>
                <w:sz w:val="24"/>
                <w:szCs w:val="24"/>
              </w:rPr>
            </w:pPr>
            <w:r>
              <w:rPr>
                <w:rFonts w:ascii="Times New Roman" w:hAnsi="Times New Roman" w:eastAsia="Times New Roman" w:cs="Times New Roman"/>
                <w:i/>
                <w:sz w:val="24"/>
                <w:szCs w:val="24"/>
                <w:rtl w:val="0"/>
              </w:rPr>
              <w:t>"Тик-так".</w:t>
            </w:r>
          </w:p>
          <w:p w14:paraId="2F37B03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"Тик-так, тик-так,"</w:t>
            </w:r>
          </w:p>
          <w:p w14:paraId="4C130A1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Жүрсін сағат.</w:t>
            </w:r>
          </w:p>
          <w:p w14:paraId="35A305B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Біз сағатқа ұқсап,</w:t>
            </w:r>
          </w:p>
          <w:p w14:paraId="4486617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Жүреміз: "тоқ-тақ".</w:t>
            </w:r>
          </w:p>
          <w:p w14:paraId="3D97C15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Д. Ахметова</w:t>
            </w:r>
          </w:p>
          <w:p w14:paraId="30988A6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Ойын бірнеше рет өткізіледі.</w:t>
            </w:r>
          </w:p>
          <w:p w14:paraId="5C9128C4">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"Өз орныңды тап" қимылды ойыны. (дене шынықтыру)</w:t>
            </w:r>
          </w:p>
          <w:p w14:paraId="51E2638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сапға (түзу сызық, жіп бойына) сигнал бойынша тізілуге, сигнал бойынша жан-жаққа шашырап жүгіруге дағдыландыру; зейінді болуға, шапшаңдыққа, достыққа тәрбиелеу.</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2CA29BD7">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Қарды бақылау (қардың жауған алқабы). (қоршаған ортамен танысу, сөйлеуді дамыту, көркем әдебиет)</w:t>
            </w:r>
          </w:p>
          <w:p w14:paraId="4289270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Балалардың табиғат құбылысы, қарды бақылауға деген қызығушылығын ояту; қардың қайда жатқанына көңіл аударып, айтуға ынталандыру.</w:t>
            </w:r>
          </w:p>
          <w:p w14:paraId="7153BE9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Жапалақ қар,</w:t>
            </w:r>
          </w:p>
          <w:p w14:paraId="3E54F5D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Армысың?</w:t>
            </w:r>
          </w:p>
          <w:p w14:paraId="53B459B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Дүниеде бармысың?</w:t>
            </w:r>
          </w:p>
          <w:p w14:paraId="73E8E10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Қысқы дала тәуелді,</w:t>
            </w:r>
          </w:p>
          <w:p w14:paraId="6CFF0D8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Жау, жау енді!</w:t>
            </w:r>
          </w:p>
          <w:p w14:paraId="3D58C15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Ұзақ уақыт қалықтар,</w:t>
            </w:r>
          </w:p>
          <w:p w14:paraId="7DD0D4A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Жау, жау енді,</w:t>
            </w:r>
          </w:p>
          <w:p w14:paraId="7460E2D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Мамық қар!</w:t>
            </w:r>
          </w:p>
          <w:p w14:paraId="6E5316D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 Мырзалиев</w:t>
            </w:r>
          </w:p>
          <w:p w14:paraId="60E96611">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Еңбекке баулу тапсырмалары:</w:t>
            </w:r>
            <w:r>
              <w:rPr>
                <w:rFonts w:ascii="Times New Roman" w:hAnsi="Times New Roman" w:eastAsia="Times New Roman" w:cs="Times New Roman"/>
                <w:sz w:val="24"/>
                <w:szCs w:val="24"/>
                <w:rtl w:val="0"/>
              </w:rPr>
              <w:t xml:space="preserve"> балаларды учаскедегі жемшашарларды жемге толтыруға шақыру.</w:t>
            </w:r>
          </w:p>
          <w:p w14:paraId="2534A57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ересектің үлгісіне еріп, құстарға қамқорлық жасауға баулу; қарапайым еңбек әрекеттерін жасауға машықтандыру; жағымды эмоцияларды дамыту.</w:t>
            </w:r>
          </w:p>
          <w:p w14:paraId="646D10AC">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"Кім тыныш?" қимылды ойыны. (дене шынықтыру)</w:t>
            </w:r>
          </w:p>
          <w:p w14:paraId="63F191E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бір бағытта тыныш жүру әдебіне үйрету, аяқтың табанын толық басып және аяқтың ұшымен жүріп қимылдау дағдыларын қалыптастыру; сигналға сай қозғалуға ынталандыру.</w:t>
            </w:r>
          </w:p>
          <w:p w14:paraId="4A15F0C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Балалар, ал қазір, аяқтарымызды нық басып, менің соңымнан сайға қарай жүрейік.</w:t>
            </w:r>
          </w:p>
          <w:p w14:paraId="4D8F0B9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Сайға қарай адымдаймыз,</w:t>
            </w:r>
          </w:p>
          <w:p w14:paraId="3260D13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Түрлі дыбысты тыңдаймыз.</w:t>
            </w:r>
          </w:p>
          <w:p w14:paraId="0717EFA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Көрейік. Бұл қай бұрыш?</w:t>
            </w:r>
          </w:p>
          <w:p w14:paraId="4E41384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Тыңдайық. Тыныш ... Тыныш ...</w:t>
            </w:r>
          </w:p>
          <w:p w14:paraId="2D94B45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Қанекей, аяқтың ұшымен тыныш жүрейік ...</w:t>
            </w:r>
          </w:p>
          <w:p w14:paraId="48B0CE4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Бұл жақта не бар екен?</w:t>
            </w:r>
          </w:p>
          <w:p w14:paraId="049AEF7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Тамаша ...</w:t>
            </w:r>
          </w:p>
          <w:p w14:paraId="727D2CC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Педагог белгілі объектіні тапқандарын айтады, балаларды мақтайды.</w:t>
            </w:r>
          </w:p>
          <w:p w14:paraId="2065E31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Жаттығу бірнеше рет өткізіледі, жүру бағыттары ауысады.</w:t>
            </w:r>
          </w:p>
          <w:p w14:paraId="007B1ED2">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"Шашылған қарларды (доптарды) жинайық" қимылды жаттығуы. (дене шынықтыру)</w:t>
            </w:r>
          </w:p>
          <w:p w14:paraId="5D6BF39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шапшаңдыққа, дәлдікке, қоршаған кеңістікті бағдарлауға баулу, топтастармен тату ойнауға, достыққа тәрбиелеу.</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6E56968D">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Қысқы ауа райын бақылау. (қоршаған ортамен танысу, сөйлеуді дамыту, көркем әдебиет)</w:t>
            </w:r>
          </w:p>
          <w:p w14:paraId="548706D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Балаларға қыс мезгілі жөнінде жалпы ұғымдар беру, қыстың ауа райы бұлтты және ашық, суық болуына көңіл аудару, адамдардың жылы киінгенін байқату; зейінді, ойлау қабілетін дамыту.</w:t>
            </w:r>
          </w:p>
          <w:p w14:paraId="585DF96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Балалар, айналаға қараңдаршы.</w:t>
            </w:r>
          </w:p>
          <w:p w14:paraId="5E25692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Иә, айналада қар жатыр.</w:t>
            </w:r>
          </w:p>
          <w:p w14:paraId="0F6E724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Аспанымыз сұр (көгілдір).</w:t>
            </w:r>
          </w:p>
          <w:p w14:paraId="78D5428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Бірақ қыста күн суық.</w:t>
            </w:r>
          </w:p>
          <w:p w14:paraId="6CFB050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Адамдарға қараңдаршы, жылы киінді.</w:t>
            </w:r>
          </w:p>
          <w:p w14:paraId="7EDBD00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Біз нені кидік?</w:t>
            </w:r>
          </w:p>
          <w:p w14:paraId="20F1704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Балалар жауап бермей жатса да, үстіне көрсете де алады.</w:t>
            </w:r>
          </w:p>
          <w:p w14:paraId="150A977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Қыс мезгілі. Суықта</w:t>
            </w:r>
          </w:p>
          <w:p w14:paraId="7B31B69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Қар жауады қалықтап.</w:t>
            </w:r>
          </w:p>
          <w:p w14:paraId="16AA760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Қар жауады қалыптап,</w:t>
            </w:r>
          </w:p>
          <w:p w14:paraId="01DA63F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Аппақ қабықпен қаптап.</w:t>
            </w:r>
          </w:p>
          <w:p w14:paraId="7C88E26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Қыс мезгілі. Аппақ қала.</w:t>
            </w:r>
          </w:p>
          <w:p w14:paraId="75352BB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Ақ көшелер. Ақ сала.</w:t>
            </w:r>
          </w:p>
          <w:p w14:paraId="6E29985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Ақ көшелер. Ақ сала.</w:t>
            </w:r>
          </w:p>
          <w:p w14:paraId="3B4D13A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Аулада тұр аққала.</w:t>
            </w:r>
          </w:p>
          <w:p w14:paraId="5DE5079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Д. Ахметова.</w:t>
            </w:r>
          </w:p>
          <w:p w14:paraId="6CDCA8DA">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Еңбекке баулу тапсырмалары:</w:t>
            </w:r>
            <w:r>
              <w:rPr>
                <w:rFonts w:ascii="Times New Roman" w:hAnsi="Times New Roman" w:eastAsia="Times New Roman" w:cs="Times New Roman"/>
                <w:sz w:val="24"/>
                <w:szCs w:val="24"/>
                <w:rtl w:val="0"/>
              </w:rPr>
              <w:t xml:space="preserve"> балаларды сұхбатхана орындықтарын қардан тазалауға шақыру.</w:t>
            </w:r>
          </w:p>
          <w:p w14:paraId="506B468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қарапайым еңбек әрекеттерін жасауға машықтандыру; тазалыққа, еңбексүйгіштікке тәрбиелеу.</w:t>
            </w:r>
          </w:p>
          <w:p w14:paraId="287DFC82">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"Машиналар жүреді" қимылды ойыны. (дене шынықтыру)</w:t>
            </w:r>
          </w:p>
          <w:p w14:paraId="3AC3DBA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қызыл, жасыл немесе сары түсті таңбалауыштардың біріне сәйкес қимылдарды жасауға үйрету; топтасып, бір-бірімен соғылмай жүре білу дағдыларын қалыптастыру; жағымды әсерлерге бөленуге тәрбиелеу.</w:t>
            </w:r>
          </w:p>
          <w:p w14:paraId="06FF55E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Педагог балаларға кезегімен қызыл, сары, және жасыл таңбалауыштарды көрсетіп жатып, белгілі таңбалауышқа сай белгілі қимылдарды жасауды ұсынады:</w:t>
            </w:r>
          </w:p>
          <w:p w14:paraId="1BED754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жасыл таңбалауыш - қолға рульді ұстаған ұқсап, жан-жаққа бағыттап жүгіру;</w:t>
            </w:r>
          </w:p>
          <w:p w14:paraId="1731CCB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сары таңбалауыш - орнында тоқтап, шапалақтау,</w:t>
            </w:r>
          </w:p>
          <w:p w14:paraId="200BA56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жасыл таңбалауыш - жерге шоқайып отыру.</w:t>
            </w:r>
          </w:p>
          <w:p w14:paraId="14C25E4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Бағдаршамда жасыл шам -</w:t>
            </w:r>
          </w:p>
          <w:p w14:paraId="474B27B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Жол ашық, машиналар.</w:t>
            </w:r>
          </w:p>
          <w:p w14:paraId="2144351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Бағдаршамда сары шам -</w:t>
            </w:r>
          </w:p>
          <w:p w14:paraId="1732C5B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Шапалақта, балалар!</w:t>
            </w:r>
          </w:p>
          <w:p w14:paraId="5284FB0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Бағдаршамда қызыл шам -</w:t>
            </w:r>
          </w:p>
          <w:p w14:paraId="28EF716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Тоқтасын машиналар.</w:t>
            </w:r>
          </w:p>
          <w:p w14:paraId="06CE674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Ойын екі рет өткізіледі.</w:t>
            </w:r>
          </w:p>
          <w:p w14:paraId="51F6C679">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"Шеңберден шықпа" жаттығуы. (дене шынықтыру)</w:t>
            </w:r>
          </w:p>
          <w:p w14:paraId="6822F85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шеңберге тұрып, шеңбердің бойымен қимылдауға баулу; кеңістікті бағдарлауға, мұқияттылыққа, достыққа тәрбиелеу.</w:t>
            </w:r>
          </w:p>
          <w:p w14:paraId="5444FFAF">
            <w:pPr>
              <w:widowControl w:val="0"/>
              <w:rPr>
                <w:rFonts w:ascii="Times New Roman" w:hAnsi="Times New Roman" w:eastAsia="Times New Roman" w:cs="Times New Roman"/>
                <w:sz w:val="24"/>
                <w:szCs w:val="24"/>
              </w:rPr>
            </w:pPr>
          </w:p>
        </w:tc>
        <w:tc>
          <w:tcPr>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vAlign w:val="top"/>
          </w:tcPr>
          <w:p w14:paraId="3B0041DA">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Қарды бақылау (қардың түсі). (қоршаған ортамен танысу, сөйлеуді дамыту, көркем әдебиет)</w:t>
            </w:r>
          </w:p>
          <w:p w14:paraId="01557A5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Балалардың табиғат құбылысы қар жайындағы ұғымдарын қалыптастыру, қардың жеңіл мамықтай ұшқанын байқату; зейінін, түйсігін дамыту.</w:t>
            </w:r>
          </w:p>
          <w:p w14:paraId="3CE6519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Балалар, бәрекелді!</w:t>
            </w:r>
          </w:p>
          <w:p w14:paraId="230759E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Қараңдаршы, айналада не жатыр?</w:t>
            </w:r>
          </w:p>
          <w:p w14:paraId="4F7B3C8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Иә, бұл - қар.</w:t>
            </w:r>
          </w:p>
          <w:p w14:paraId="5F022A2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Ақ мақтадай ұлпа қар</w:t>
            </w:r>
          </w:p>
          <w:p w14:paraId="6F938B2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Жамылыпты қырқалар.</w:t>
            </w:r>
          </w:p>
          <w:p w14:paraId="52F5D11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Қалың-қалың тоң киіп,</w:t>
            </w:r>
          </w:p>
          <w:p w14:paraId="754D827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Маужырайды шыршалар.</w:t>
            </w:r>
          </w:p>
          <w:p w14:paraId="78F2F29B">
            <w:pPr>
              <w:widowControl w:val="0"/>
              <w:rPr>
                <w:rFonts w:ascii="Times New Roman" w:hAnsi="Times New Roman" w:eastAsia="Times New Roman" w:cs="Times New Roman"/>
                <w:i/>
                <w:sz w:val="24"/>
                <w:szCs w:val="24"/>
              </w:rPr>
            </w:pPr>
            <w:r>
              <w:rPr>
                <w:rFonts w:ascii="Times New Roman" w:hAnsi="Times New Roman" w:eastAsia="Times New Roman" w:cs="Times New Roman"/>
                <w:i/>
                <w:sz w:val="24"/>
                <w:szCs w:val="24"/>
                <w:rtl w:val="0"/>
              </w:rPr>
              <w:t>Шәймерден Әлдибекұлы.</w:t>
            </w:r>
          </w:p>
          <w:p w14:paraId="75A0BF3B">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Еңбекке баулу тапсырмалары:</w:t>
            </w:r>
            <w:r>
              <w:rPr>
                <w:rFonts w:ascii="Times New Roman" w:hAnsi="Times New Roman" w:eastAsia="Times New Roman" w:cs="Times New Roman"/>
                <w:sz w:val="24"/>
                <w:szCs w:val="24"/>
                <w:rtl w:val="0"/>
              </w:rPr>
              <w:t xml:space="preserve"> балаларды қарды күректермен күреп, жүруге арналған жолдарды жасауға шақыру.</w:t>
            </w:r>
          </w:p>
          <w:p w14:paraId="255958B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ересектің үлгісіне еріп, қарапайым еңбек әрекеттерін жасауға машықтандыру; топтастырымен бірге әрекет етуге баулу; жағымды эмоцияларды дамыту.</w:t>
            </w:r>
          </w:p>
          <w:p w14:paraId="2DFB6DC5">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"Қарлы жолдарды басайық" қимылды жаттығуы. (дене шынықтыру)</w:t>
            </w:r>
          </w:p>
          <w:p w14:paraId="7135B13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Балалардың сапта түзу бағытпен жүріп, екі аяқпен секіріп, жүгіріп, алға жылжу қабілеттерін жетілдіру, тепе-теңдікті сақтау қабілеттерін дамыту, бұлшық еттерін шымыр ету.</w:t>
            </w:r>
          </w:p>
          <w:p w14:paraId="352E0FC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Педагог балаларды көркем сөзбен қимылдарға ынталандырады.</w:t>
            </w:r>
          </w:p>
          <w:p w14:paraId="10D45C2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Алдымызда ұзынша,</w:t>
            </w:r>
          </w:p>
          <w:p w14:paraId="38DBB2A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Жайылып тұр жолақша.</w:t>
            </w:r>
          </w:p>
          <w:p w14:paraId="236B439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Топ-топ етіп басайық,</w:t>
            </w:r>
          </w:p>
          <w:p w14:paraId="0F8F55C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Қадам басып барайық.</w:t>
            </w:r>
          </w:p>
          <w:p w14:paraId="0F40F57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Секіреміз оп-оп!</w:t>
            </w:r>
          </w:p>
          <w:p w14:paraId="48C1149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Біз жүреміз топ боп.</w:t>
            </w:r>
          </w:p>
          <w:p w14:paraId="50C73CFD">
            <w:pPr>
              <w:widowControl w:val="0"/>
              <w:rPr>
                <w:rFonts w:ascii="Times New Roman" w:hAnsi="Times New Roman" w:eastAsia="Times New Roman" w:cs="Times New Roman"/>
                <w:sz w:val="24"/>
                <w:szCs w:val="24"/>
              </w:rPr>
            </w:pPr>
          </w:p>
          <w:p w14:paraId="6591D6D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Ал енді біз жүгірейік,</w:t>
            </w:r>
          </w:p>
          <w:p w14:paraId="35B4109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Саптан қалмай, үлгерейік.</w:t>
            </w:r>
          </w:p>
          <w:p w14:paraId="1B0820F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Жүгір, жүгір, балақай!</w:t>
            </w:r>
          </w:p>
          <w:p w14:paraId="33564C5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Саптан қалма, балақай!</w:t>
            </w:r>
          </w:p>
          <w:p w14:paraId="30E7D8F3">
            <w:pPr>
              <w:widowControl w:val="0"/>
              <w:rPr>
                <w:rFonts w:ascii="Times New Roman" w:hAnsi="Times New Roman" w:eastAsia="Times New Roman" w:cs="Times New Roman"/>
                <w:sz w:val="24"/>
                <w:szCs w:val="24"/>
              </w:rPr>
            </w:pPr>
          </w:p>
          <w:p w14:paraId="367C56F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Жүгіріп болдық, жүрейік,</w:t>
            </w:r>
          </w:p>
          <w:p w14:paraId="4800309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Тыныс алып, үлгерейік.</w:t>
            </w:r>
          </w:p>
          <w:p w14:paraId="66EC36D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Тыныс алып болайық,</w:t>
            </w:r>
          </w:p>
          <w:p w14:paraId="41E7135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Қадам басып, тоқтайық ...</w:t>
            </w:r>
          </w:p>
          <w:p w14:paraId="01A29EE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Д. Ахметова</w:t>
            </w:r>
          </w:p>
          <w:p w14:paraId="49E0E252">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"Көпірден өт" қимылды жаттығуы. (дене шынықтыру)</w:t>
            </w:r>
          </w:p>
          <w:p w14:paraId="4EF85F4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бір орнынан ұзындыққа екі аяқпен алға секіре білу қабілетін қалыптастыру; тепе-теңдік, ептілік, көзбен мөлшерлеу сезімдерін дамыту.</w:t>
            </w:r>
          </w:p>
        </w:tc>
      </w:tr>
      <w:tr w14:paraId="37C17C6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3EF88979">
            <w:pPr>
              <w:widowControl w:val="0"/>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Серуеннен оралу</w:t>
            </w:r>
          </w:p>
          <w:p w14:paraId="73187E7D">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12.15-12.25</w:t>
            </w:r>
          </w:p>
        </w:tc>
        <w:tc>
          <w:tcPr>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19AF3876">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Серуеннен кейін беті-қолды сумен тазалап жуу дағдысын бекіту.</w:t>
            </w:r>
          </w:p>
          <w:p w14:paraId="3D2B03D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Сылдырлайды мөлдір су,</w:t>
            </w:r>
          </w:p>
          <w:p w14:paraId="7277800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Мөлдір суға қолыңды жу.</w:t>
            </w:r>
          </w:p>
          <w:p w14:paraId="527E7EF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Жуынсаң сен әрдайым,</w:t>
            </w:r>
          </w:p>
          <w:p w14:paraId="1FA33AD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Таза бетің, маңдайың.</w:t>
            </w:r>
          </w:p>
          <w:p w14:paraId="67933690">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(мәдени-гигиеналық дағдылар)</w:t>
            </w:r>
          </w:p>
        </w:tc>
      </w:tr>
      <w:tr w14:paraId="612611E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6C1FA9BF">
            <w:pPr>
              <w:widowControl w:val="0"/>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Түскі ас</w:t>
            </w:r>
          </w:p>
          <w:p w14:paraId="6A4E409E">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12.25-12.55</w:t>
            </w:r>
          </w:p>
        </w:tc>
        <w:tc>
          <w:tcPr>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77BBF204">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Гигиеналық дағдылар</w:t>
            </w:r>
          </w:p>
          <w:p w14:paraId="48AA20E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ас ішу мәдениетімен таныстыру; қасық, шанышқыны дұрыс қолдануға үйрету; ас-су ішкенде сөйлемеуге шақыру. Баланың тамақтануы кезінде баланы қолдайтын жағымды көңіл-күй тудыру. Балалардың беті-қолдарын жуғызу, таңғы асқа отырғызу. Жеке заттарды қолдану (қол орамал, майлық, орамал, тарақ, түбек) киіміндегі олқылықты байқау және оны өз бетінше, ересектердің көмегімен ретке келтіру, белгілі бір ретпен киіну және шешіну, әртүрлі ілгектерді қолдана білу, ұйықтар алдында киімдерін шкафқа немесе орындыққа ұқыпты бүктеп қою.</w:t>
            </w:r>
          </w:p>
          <w:p w14:paraId="5C901C42">
            <w:pPr>
              <w:widowControl w:val="0"/>
              <w:rPr>
                <w:rFonts w:ascii="Times New Roman" w:hAnsi="Times New Roman" w:eastAsia="Times New Roman" w:cs="Times New Roman"/>
                <w:i/>
                <w:sz w:val="24"/>
                <w:szCs w:val="24"/>
              </w:rPr>
            </w:pPr>
            <w:r>
              <w:rPr>
                <w:rFonts w:ascii="Times New Roman" w:hAnsi="Times New Roman" w:eastAsia="Times New Roman" w:cs="Times New Roman"/>
                <w:i/>
                <w:sz w:val="24"/>
                <w:szCs w:val="24"/>
                <w:rtl w:val="0"/>
              </w:rPr>
              <w:t>Көркем сөз.</w:t>
            </w:r>
          </w:p>
          <w:p w14:paraId="1BD45DB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Қасықтарымыз біздің,</w:t>
            </w:r>
          </w:p>
          <w:p w14:paraId="13B8326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Таңқалдырар барлығын!</w:t>
            </w:r>
          </w:p>
          <w:p w14:paraId="11318DC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Қасықтарым сиқырлы,</w:t>
            </w:r>
          </w:p>
          <w:p w14:paraId="1D249F6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Тауысады тағамды.</w:t>
            </w:r>
          </w:p>
          <w:p w14:paraId="560E76B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Міне тағам, міне ас,</w:t>
            </w:r>
          </w:p>
          <w:p w14:paraId="7450F69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Қасық түк те қалдырмас!</w:t>
            </w:r>
          </w:p>
          <w:p w14:paraId="7430AE32">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(мәдени-гигиеналық дағдылар, көркем сөз)</w:t>
            </w:r>
          </w:p>
        </w:tc>
      </w:tr>
      <w:tr w14:paraId="2B8DCE4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01EA8F71">
            <w:pPr>
              <w:widowControl w:val="0"/>
              <w:rPr>
                <w:rFonts w:hint="default" w:ascii="Times New Roman" w:hAnsi="Times New Roman" w:eastAsia="Calibri" w:cs="Times New Roman"/>
                <w:b/>
                <w:bCs/>
                <w:sz w:val="24"/>
                <w:szCs w:val="24"/>
                <w:rtl w:val="0"/>
              </w:rPr>
            </w:pPr>
            <w:r>
              <w:rPr>
                <w:rFonts w:hint="default" w:ascii="Times New Roman" w:hAnsi="Times New Roman" w:eastAsia="Calibri" w:cs="Times New Roman"/>
                <w:b/>
                <w:bCs/>
                <w:sz w:val="24"/>
                <w:szCs w:val="24"/>
                <w:rtl w:val="0"/>
              </w:rPr>
              <w:t>Күндізгі ұйқы</w:t>
            </w:r>
          </w:p>
          <w:p w14:paraId="428D191D">
            <w:pPr>
              <w:widowControl w:val="0"/>
              <w:rPr>
                <w:rFonts w:hint="default" w:ascii="Times New Roman" w:hAnsi="Times New Roman" w:eastAsia="Calibri" w:cs="Times New Roman"/>
                <w:b/>
                <w:bCs/>
                <w:sz w:val="24"/>
                <w:szCs w:val="24"/>
                <w:rtl w:val="0"/>
                <w:lang w:val="kk-KZ"/>
              </w:rPr>
            </w:pPr>
            <w:r>
              <w:rPr>
                <w:rFonts w:hint="default" w:ascii="Times New Roman" w:hAnsi="Times New Roman" w:eastAsia="Calibri" w:cs="Times New Roman"/>
                <w:b/>
                <w:bCs/>
                <w:sz w:val="24"/>
                <w:szCs w:val="24"/>
                <w:rtl w:val="0"/>
                <w:lang w:val="kk-KZ"/>
              </w:rPr>
              <w:t>12.55-15.00</w:t>
            </w:r>
          </w:p>
        </w:tc>
        <w:tc>
          <w:tcPr>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7DA519C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дәретханаға бару, жуыну, киімдерін бүктеу, тыныш ұйықтау сияқты белгілі бір рәсімдерді сақтай отырып, ұйқыға өзін-өзі дайындау дағдыларын қалыптастыру. Балалардың тыныш ұйқысы үшін қолайлы жағдай жасау. Ұйықтар алдында шешінгенде, орындықтың арқалығына көйлек немесе жейделерін ілгізіп, ал орындықтың өзіне шалбарын, етектерін бүктеп қойғызу.</w:t>
            </w:r>
          </w:p>
          <w:p w14:paraId="7FE410A3">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"Әлди - әлди" әні.</w:t>
            </w:r>
          </w:p>
          <w:p w14:paraId="45C4FC2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Көзімнің ағы-қарасы,</w:t>
            </w:r>
          </w:p>
          <w:p w14:paraId="360A45E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Жүрегімнің парасы,</w:t>
            </w:r>
          </w:p>
          <w:p w14:paraId="54899B3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Уайым-қайғы ойлатпас,</w:t>
            </w:r>
          </w:p>
          <w:p w14:paraId="0DD2435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Көңілімнің сапасы.</w:t>
            </w:r>
          </w:p>
          <w:p w14:paraId="3F13798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Айналайын, шырағым!</w:t>
            </w:r>
          </w:p>
          <w:p w14:paraId="0CBA1F4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Көлге біткен құрағым!</w:t>
            </w:r>
          </w:p>
          <w:p w14:paraId="5C7BB28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Маңдайдағы құндызым,</w:t>
            </w:r>
          </w:p>
          <w:p w14:paraId="7EB0A9C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Аспандағы жұлдызым.</w:t>
            </w:r>
          </w:p>
          <w:p w14:paraId="7953147A">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(көркем әдебиет)</w:t>
            </w:r>
          </w:p>
        </w:tc>
      </w:tr>
      <w:tr w14:paraId="23AF17D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5B29AFEA">
            <w:pPr>
              <w:widowControl w:val="0"/>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Бірте-бірте тұрғызу, сауықтыру шаралары</w:t>
            </w:r>
          </w:p>
          <w:p w14:paraId="6D2A0D8C">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15.00-15.30</w:t>
            </w:r>
          </w:p>
        </w:tc>
        <w:tc>
          <w:tcPr>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3F2AD747">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Оятпақ. Төсекте жатып керіліп-созылу, жаттығу жасау, өзін-өзі уқалау.</w:t>
            </w:r>
          </w:p>
          <w:p w14:paraId="3F8CA60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Балалар әуезді музыка әуенімен оянады, содан кейін кереуеттің үстінде жатып, 5-6 жалпы даму жаттығу орындайды.</w:t>
            </w:r>
          </w:p>
          <w:p w14:paraId="38B4A5B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Басты оңға, солға бұру.</w:t>
            </w:r>
          </w:p>
          <w:p w14:paraId="6FB34B4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Қолды, ішті, аяқты, өкшені жеңіл сипау.</w:t>
            </w:r>
          </w:p>
          <w:p w14:paraId="6C5FE49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Екі аяқтың тізесін бүгіп, екі қолмен құшақтау және біртіндеп түзету.</w:t>
            </w:r>
          </w:p>
          <w:p w14:paraId="526F75C5">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"Көңілді аяқтар" жаттығуы.</w:t>
            </w:r>
          </w:p>
          <w:p w14:paraId="4565CDB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Аяқтарды биік көтер, міне былай,</w:t>
            </w:r>
          </w:p>
          <w:p w14:paraId="7966BE8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Топ, топ, топ!</w:t>
            </w:r>
          </w:p>
          <w:p w14:paraId="4D6AF38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Көңілдірек! Биігірек! Міне былай:</w:t>
            </w:r>
          </w:p>
          <w:p w14:paraId="2E077CE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Хоп, хоп, хоп!</w:t>
            </w:r>
          </w:p>
          <w:p w14:paraId="0079471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Қоңыраулар сыңғыр-сыңғыр,</w:t>
            </w:r>
          </w:p>
          <w:p w14:paraId="5DF5920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Қатты-қатты , сылдыр-сыңғыр!</w:t>
            </w:r>
          </w:p>
          <w:p w14:paraId="524E825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Шап жүйрігім, шап-шап,</w:t>
            </w:r>
          </w:p>
          <w:p w14:paraId="4E3CC86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Тпру - ру -у, тұлпарым:</w:t>
            </w:r>
          </w:p>
          <w:p w14:paraId="18476DF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Тоқтат! Тоқтат!</w:t>
            </w:r>
          </w:p>
          <w:p w14:paraId="6B723AD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Шынықтыру шаралары. Дымқыл сүлгімен сүртіну.</w:t>
            </w:r>
          </w:p>
          <w:p w14:paraId="68EA7FC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Жалпақ табандылықтың алдын алу мақсатында денсаулық кілемшелерімен жүру.</w:t>
            </w:r>
          </w:p>
          <w:p w14:paraId="472BC41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Мәдени-гигиеналық дағдыларды жүзеге асыру жайындағы білімдерін бекіту.</w:t>
            </w:r>
          </w:p>
          <w:p w14:paraId="2E8E7EE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"Сылдыр, сылды, сылдыр су" ойын жаттығуы.</w:t>
            </w:r>
          </w:p>
          <w:p w14:paraId="6FF7D115">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(мәдени-гигиеналық дағдылар, дене шынықтыру)</w:t>
            </w:r>
          </w:p>
        </w:tc>
      </w:tr>
      <w:tr w14:paraId="4729225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5C9D5370">
            <w:pPr>
              <w:widowControl w:val="0"/>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Бесін ас</w:t>
            </w:r>
          </w:p>
          <w:p w14:paraId="2D913836">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15.30-16.00</w:t>
            </w:r>
          </w:p>
        </w:tc>
        <w:tc>
          <w:tcPr>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63DB2670">
            <w:pPr>
              <w:widowControl w:val="0"/>
              <w:rPr>
                <w:rFonts w:ascii="Times New Roman" w:hAnsi="Times New Roman" w:eastAsia="Times New Roman" w:cs="Times New Roman"/>
                <w:b/>
                <w:sz w:val="24"/>
                <w:szCs w:val="24"/>
              </w:rPr>
            </w:pPr>
            <w:r>
              <w:rPr>
                <w:rFonts w:ascii="Times New Roman" w:hAnsi="Times New Roman" w:eastAsia="Times New Roman" w:cs="Times New Roman"/>
                <w:sz w:val="24"/>
                <w:szCs w:val="24"/>
                <w:rtl w:val="0"/>
              </w:rPr>
              <w:t>"</w:t>
            </w:r>
            <w:r>
              <w:rPr>
                <w:rFonts w:ascii="Times New Roman" w:hAnsi="Times New Roman" w:eastAsia="Times New Roman" w:cs="Times New Roman"/>
                <w:b/>
                <w:sz w:val="24"/>
                <w:szCs w:val="24"/>
                <w:rtl w:val="0"/>
              </w:rPr>
              <w:t>Біз қалай тамақтанамыз" ойын жағдаяты.</w:t>
            </w:r>
          </w:p>
          <w:p w14:paraId="48EEBDE7">
            <w:pPr>
              <w:widowControl w:val="0"/>
              <w:rPr>
                <w:rFonts w:ascii="Times New Roman" w:hAnsi="Times New Roman" w:eastAsia="Times New Roman" w:cs="Times New Roman"/>
                <w:b/>
                <w:sz w:val="24"/>
                <w:szCs w:val="24"/>
              </w:rPr>
            </w:pPr>
            <w:r>
              <w:rPr>
                <w:rFonts w:ascii="Times New Roman" w:hAnsi="Times New Roman" w:eastAsia="Times New Roman" w:cs="Times New Roman"/>
                <w:sz w:val="24"/>
                <w:szCs w:val="24"/>
                <w:rtl w:val="0"/>
              </w:rPr>
              <w:t>Дастарқан басында тыныш, түзу қалыпта отыру, қасықты дұрыс ұстау, қасыққа біраз ғана тамақ алу, қасықтың кең жағынан ішіп-жеу, сораптамай және бөгде дыбыстар шығармай тамақтануға үйрету, өздігінен ұқыпты тамақтануға тәрбиелеу</w:t>
            </w:r>
            <w:r>
              <w:rPr>
                <w:rFonts w:ascii="Times New Roman" w:hAnsi="Times New Roman" w:eastAsia="Times New Roman" w:cs="Times New Roman"/>
                <w:b/>
                <w:sz w:val="24"/>
                <w:szCs w:val="24"/>
                <w:rtl w:val="0"/>
              </w:rPr>
              <w:t>.</w:t>
            </w:r>
          </w:p>
          <w:p w14:paraId="621BC96C">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(мәдени-гигиеналық дағдылар, дербес әрекет)</w:t>
            </w:r>
          </w:p>
        </w:tc>
      </w:tr>
      <w:tr w14:paraId="337A6AA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5F832412">
            <w:pPr>
              <w:widowControl w:val="0"/>
              <w:rPr>
                <w:rFonts w:hint="default" w:ascii="Times New Roman" w:hAnsi="Times New Roman" w:eastAsia="Times New Roman" w:cs="Times New Roman"/>
                <w:sz w:val="24"/>
                <w:szCs w:val="24"/>
                <w:rtl w:val="0"/>
              </w:rPr>
            </w:pPr>
            <w:r>
              <w:rPr>
                <w:rFonts w:hint="default" w:ascii="Times New Roman" w:hAnsi="Times New Roman" w:eastAsia="Times New Roman" w:cs="Times New Roman"/>
                <w:b/>
                <w:sz w:val="24"/>
                <w:szCs w:val="24"/>
                <w:rtl w:val="0"/>
              </w:rPr>
              <w:t>Балалардың дербес әрекеті</w:t>
            </w:r>
            <w:r>
              <w:rPr>
                <w:rFonts w:hint="default" w:ascii="Times New Roman" w:hAnsi="Times New Roman" w:eastAsia="Times New Roman" w:cs="Times New Roman"/>
                <w:sz w:val="24"/>
                <w:szCs w:val="24"/>
                <w:rtl w:val="0"/>
              </w:rPr>
              <w:t xml:space="preserve"> (баяу қимылды ойындар, үстел үсті ойындары, бейнелеу әрекеті, кітаптар қарау және тағы басқа әрекеттер)</w:t>
            </w:r>
          </w:p>
          <w:p w14:paraId="27BB858D">
            <w:pPr>
              <w:widowControl w:val="0"/>
              <w:rPr>
                <w:rFonts w:hint="default" w:ascii="Times New Roman" w:hAnsi="Times New Roman" w:eastAsia="Times New Roman" w:cs="Times New Roman"/>
                <w:sz w:val="24"/>
                <w:szCs w:val="24"/>
                <w:rtl w:val="0"/>
                <w:lang w:val="kk-KZ"/>
              </w:rPr>
            </w:pPr>
            <w:r>
              <w:rPr>
                <w:rFonts w:hint="default" w:ascii="Times New Roman" w:hAnsi="Times New Roman" w:eastAsia="Times New Roman" w:cs="Times New Roman"/>
                <w:sz w:val="24"/>
                <w:szCs w:val="24"/>
                <w:rtl w:val="0"/>
                <w:lang w:val="kk-KZ"/>
              </w:rPr>
              <w:t>16.00-1630</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2AE9AEA0">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Сурет салудан ойын-жаттығу</w:t>
            </w:r>
          </w:p>
          <w:p w14:paraId="6C7D87E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"Сөредегі табақтар".</w:t>
            </w:r>
          </w:p>
          <w:p w14:paraId="01D874B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қарындашпен көлденең жолға салынған шаршылардың ішін бірыңғай көлемдегі дөңгелектермен толтыруға үйрету; әрбір салынып жатқан дөңгелек, "табақ", шаршы ішіне сыйатындай көлемде болуын бақылап отыруға дағдыландыру; ыдыстың тұрмыстағы қажеті туралы түсініктер беру. Балалардың қарындашпен сурет салуда қолдарының ұсақ моторикасын, көзбен табақтардың пішіні мен түстерін қабылдай білуін, байқағыштығы мен елестету қабілетін дамыту; қарындашпен сурет салу техникасының негіздерін қалыптастыру.</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1195EABE">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Музыкадан ойын-жаттығу</w:t>
            </w:r>
          </w:p>
          <w:p w14:paraId="53CCF8A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"Ұшқыш боламын".</w:t>
            </w:r>
          </w:p>
          <w:p w14:paraId="65930C3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әнді тыңдап, музыкалық сипатын ажырып, ырғаққа сай қимылдауға ынталандыру; музыкалық талғам мен эстетикалық мәдениетке тәрбиелеу.</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24B59980">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Қоршаған ортамен танысудан ойын-жаттығу</w:t>
            </w:r>
          </w:p>
          <w:p w14:paraId="18E5850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"Көше тазалаушы".</w:t>
            </w:r>
          </w:p>
          <w:p w14:paraId="7D4D4C7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көше тазалаушы еңбегімен таныстыра отырып, оны сыртқы киіміне және құралдарына қарап, ажырата білуге үйрету; көше тазалаушының жаз бен қыс мезгіліндегі құралдарының бөлек екеніне көңіл аудару.</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10D906F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ересектермен бірге қимылдары жеңіл, мазмұны қарапайым қимылды ойындар ойнауға ынталандыру. Балалардың ойынға қызығушылығын дамытуға ықпал ете отырып, негізгі қимылдарды (жүру, жүгіру, лақтыру, домалату) жетілдіру. Қимылдарды үйлесімді орындауға, кейбір кейіпкерлердің қарапайым әрекеттерін жеткізе білуге үйрету (қоян сияқты секіру; аю сияқты қорбаңдап жүру).</w:t>
            </w:r>
          </w:p>
          <w:p w14:paraId="42E88C0B">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(дене шынықтыру)</w:t>
            </w:r>
          </w:p>
          <w:p w14:paraId="6FE1B9F5">
            <w:pPr>
              <w:widowControl w:val="0"/>
              <w:rPr>
                <w:rFonts w:ascii="Times New Roman" w:hAnsi="Times New Roman" w:eastAsia="Times New Roman" w:cs="Times New Roman"/>
                <w:b/>
                <w:sz w:val="24"/>
                <w:szCs w:val="24"/>
              </w:rPr>
            </w:pPr>
          </w:p>
          <w:p w14:paraId="34CE8AAF">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"Жүргізушілер" сюжетті-рөлдік ойыны.</w:t>
            </w:r>
          </w:p>
          <w:p w14:paraId="63900DB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жүргізуші мамандығымен таныстыра отырып, ойын барысында нәтижелі қарым-қатынас орнатуға машықтандыру.</w:t>
            </w:r>
          </w:p>
          <w:p w14:paraId="3C600C9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Сюжеттегі екі кейіпкердің (жүргізуші - жолаушы) өзара әрекеттесу біліктіліктерін қалыптастыру.</w:t>
            </w:r>
          </w:p>
          <w:p w14:paraId="05BE11D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Балалардың белгілі бір рөлге қажет құрал-жабдықтарды өз бетінше таңдау әрекеттерін ынталандыру.</w:t>
            </w:r>
          </w:p>
          <w:p w14:paraId="0F5E35F6">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(қоршаған ортамен танысу, сөйлеуді дамыту)</w:t>
            </w:r>
          </w:p>
        </w:tc>
        <w:tc>
          <w:tcPr>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vAlign w:val="top"/>
          </w:tcPr>
          <w:p w14:paraId="60C9D4D6">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"Дәрігерде" сюжетті-рөлдік ойыны.</w:t>
            </w:r>
          </w:p>
          <w:p w14:paraId="0401D94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дәрігер қызметімен таныстыру, медициналық құралдардың атауларын бекіту. Балаларды ойын жоспарын жүзеге асыруға үйрету. Сюжет бойынша екі кейіпкердің өзара әрекеттесу (дәрігер — науқас) іскерліктерін қалыптастыру.</w:t>
            </w:r>
          </w:p>
          <w:p w14:paraId="663A780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Ойыншық-алмастырушылармен ойын барысында, өзі және ойыншық үшін рөл атқару.</w:t>
            </w:r>
          </w:p>
          <w:p w14:paraId="1E37E5FC">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(қоршаған ортамен танысу, сөйлеуді дамыту)</w:t>
            </w:r>
          </w:p>
        </w:tc>
      </w:tr>
      <w:tr w14:paraId="040E9BE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30B376ED">
            <w:pPr>
              <w:widowControl w:val="0"/>
              <w:rPr>
                <w:rFonts w:hint="default" w:ascii="Times New Roman" w:hAnsi="Times New Roman" w:eastAsia="Calibri" w:cs="Times New Roman"/>
                <w:sz w:val="24"/>
                <w:szCs w:val="24"/>
                <w:lang w:val="ru"/>
              </w:rPr>
            </w:pPr>
            <w:r>
              <w:rPr>
                <w:rFonts w:hint="default" w:ascii="Times New Roman" w:hAnsi="Times New Roman" w:eastAsia="Times New Roman" w:cs="Times New Roman"/>
                <w:b/>
                <w:sz w:val="24"/>
                <w:szCs w:val="24"/>
                <w:rtl w:val="0"/>
              </w:rPr>
              <w:t>Балалармен жеке жұмыс</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244D8130">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"Пішіндер алқасы" дамытушы ойыны.</w:t>
            </w:r>
          </w:p>
          <w:p w14:paraId="67E8FA6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көрсетілген үлгіге қарап, геометриялық пішіндерден өздеріне де сондай тізбекті құрастыруға ынталандыру; геометриялық пішіндер туралы ұғымдарды тиянақтау, есте сақтау қабілетін, көзбен қабылдау қабілеттерін, қолдың ұсақ моторикасын дамыту; өзі жасаған нәтижені көріп, қуануға үйрету.</w:t>
            </w:r>
          </w:p>
          <w:p w14:paraId="069B06D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Балалар, қазір сендер мына тізбекте пішіндер қалай орналасқанына қарап, өз кілемдеріңе солай саласыңдар.</w:t>
            </w:r>
          </w:p>
          <w:p w14:paraId="5356FBB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Педагог әрбір балаға бөлек пішіндер тізбегін ұсынады.</w:t>
            </w:r>
          </w:p>
          <w:p w14:paraId="4386056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қызыл үшбұрыш + көк үшбұрыш + сары үшбұрыш + жасыл үшбұрыш</w:t>
            </w:r>
          </w:p>
          <w:p w14:paraId="1CC3343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қызыл домалақ + көк домалақ + сары домалақ + жасыл домалақ</w:t>
            </w:r>
          </w:p>
          <w:p w14:paraId="21C8576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қызыл шаршы + көк шаршы + сары шаршы + жасыл шаршы</w:t>
            </w:r>
          </w:p>
          <w:p w14:paraId="730BFC9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Педагог әр баланың орындау тәртібін бақылайды.</w:t>
            </w:r>
          </w:p>
          <w:p w14:paraId="0F684B34">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(сенсорика)</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1BD8C1C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Берілген заттардың 3-4 сенсорлық қасиеттеріне байланысты таңдауды жүзеге асыра отырып, түсі, көлемі, өлшемі бойынша әртекті заттарды салыстыру, заттардың санын ажырату (біреу-көп), әртүрлі көлемдегі заттарды атау.</w:t>
            </w:r>
          </w:p>
          <w:p w14:paraId="51E79A81">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(сөйлеуді дамыту)</w:t>
            </w:r>
          </w:p>
          <w:p w14:paraId="06EEF6E4">
            <w:pPr>
              <w:widowControl w:val="0"/>
              <w:rPr>
                <w:rFonts w:ascii="Times New Roman" w:hAnsi="Times New Roman" w:eastAsia="Times New Roman" w:cs="Times New Roman"/>
                <w:b/>
                <w:sz w:val="24"/>
                <w:szCs w:val="24"/>
              </w:rPr>
            </w:pPr>
          </w:p>
          <w:p w14:paraId="33C86D13">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"Пішіндер (екінші нұсқа)" атты мультфильмін көру.</w:t>
            </w:r>
          </w:p>
          <w:p w14:paraId="0B0950C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Балалардың пішіндер туралы ұғымдарының қалыптасуына мүмкіндік жасау, қоршаған заттардың қасиеттерін байқауға қызықтыру.</w:t>
            </w:r>
          </w:p>
          <w:p w14:paraId="3BFB1EBE">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(сөйлеуді дамыту)</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2D38CBC4">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Саусақ жаттығуы.</w:t>
            </w:r>
          </w:p>
          <w:p w14:paraId="254A409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Баланың тілін, қолдың моторикасын, есте сақтау қабілетін дамыту; жағымды эмоцияларға бөлене білу қабілетін қалыптастыру.</w:t>
            </w:r>
          </w:p>
          <w:p w14:paraId="05BE76A4">
            <w:pPr>
              <w:widowControl w:val="0"/>
              <w:rPr>
                <w:rFonts w:ascii="Times New Roman" w:hAnsi="Times New Roman" w:eastAsia="Times New Roman" w:cs="Times New Roman"/>
                <w:i/>
                <w:sz w:val="24"/>
                <w:szCs w:val="24"/>
              </w:rPr>
            </w:pPr>
            <w:r>
              <w:rPr>
                <w:rFonts w:ascii="Times New Roman" w:hAnsi="Times New Roman" w:eastAsia="Times New Roman" w:cs="Times New Roman"/>
                <w:i/>
                <w:sz w:val="24"/>
                <w:szCs w:val="24"/>
                <w:rtl w:val="0"/>
              </w:rPr>
              <w:t>"Сен қайда бардың? (орыс халқының тақпағы)</w:t>
            </w:r>
          </w:p>
          <w:p w14:paraId="0F7396F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Бармақтай балғын!</w:t>
            </w:r>
          </w:p>
          <w:p w14:paraId="32C56F5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Сен қайда бардың?</w:t>
            </w:r>
          </w:p>
          <w:p w14:paraId="46A792D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Мына бауырыммен</w:t>
            </w:r>
          </w:p>
          <w:p w14:paraId="02A0557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Орманға бардым,</w:t>
            </w:r>
          </w:p>
          <w:p w14:paraId="60E1CEE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Мына бауырыммен</w:t>
            </w:r>
          </w:p>
          <w:p w14:paraId="6F4B7BE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Іштім де кеспе,</w:t>
            </w:r>
          </w:p>
          <w:p w14:paraId="0DE5C43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Мына бауырыммен</w:t>
            </w:r>
          </w:p>
          <w:p w14:paraId="0E4F9B2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Дөп-ботқа жескем,</w:t>
            </w:r>
          </w:p>
          <w:p w14:paraId="746E869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Мына бауырыммен</w:t>
            </w:r>
          </w:p>
          <w:p w14:paraId="443D341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Ән салдым кеште.</w:t>
            </w:r>
          </w:p>
          <w:p w14:paraId="39EAADE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Х. Ерғалиев, М. Әлімбаев</w:t>
            </w:r>
          </w:p>
          <w:p w14:paraId="783E68C6">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(сөйлеуді дамыту)</w:t>
            </w:r>
          </w:p>
        </w:tc>
        <w:tc>
          <w:tcPr>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vAlign w:val="top"/>
          </w:tcPr>
          <w:p w14:paraId="2F5E0264">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"Капитандар" тыныс алу жаттығуы.</w:t>
            </w:r>
          </w:p>
          <w:p w14:paraId="626B8A1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тыныс алу мүмкіндіктерін ұлғайту.</w:t>
            </w:r>
          </w:p>
          <w:p w14:paraId="7B5CD1F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Ұзақ тыныс шығаруға жаттықтыру.</w:t>
            </w:r>
          </w:p>
          <w:p w14:paraId="126E57B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Су құйылған ыдыста қағаз қайықтар жүзіп жүреді. Балалар еріндерін түтік сияқты шығарып, қайық алға қарай жылжу үшін "ф" деп дыбыстайды.</w:t>
            </w:r>
          </w:p>
          <w:p w14:paraId="7B1034C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Одан кейін тәрбиеші қатты жел тұрғанын айтады, балалар оның күшін көрсету үшін "п" дыбысын айтады.</w:t>
            </w:r>
          </w:p>
          <w:p w14:paraId="2ABDA29E">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(дене шынықтыру, сөйлеуді дамыту)</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292C1CA2">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"Кімнің қолынан не келеді?" сөздік жаттығуы.</w:t>
            </w:r>
          </w:p>
          <w:p w14:paraId="7C8FFCB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Балалардың мамандықтар иелері жөніндегі ұғымдарын қалыптастыру, тілін дамыту.</w:t>
            </w:r>
          </w:p>
          <w:p w14:paraId="57B0811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Тағам әзірлейтін кім? Аспаз.</w:t>
            </w:r>
          </w:p>
          <w:p w14:paraId="054DAFB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Би билейтін кім? Биші.</w:t>
            </w:r>
          </w:p>
          <w:p w14:paraId="7DEBA52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Шеге қағар ... Шебер.</w:t>
            </w:r>
          </w:p>
          <w:p w14:paraId="6125D97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Үй салатын... Құрылысшы.</w:t>
            </w:r>
          </w:p>
          <w:p w14:paraId="08B47BD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Адамды емдейтін... Дәрігер.</w:t>
            </w:r>
          </w:p>
          <w:p w14:paraId="6ABAF74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Зат сататын... Саудагер.</w:t>
            </w:r>
          </w:p>
          <w:p w14:paraId="448E95A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Шаш қиятын... Шаштараз.</w:t>
            </w:r>
          </w:p>
          <w:p w14:paraId="61A7EC2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Іске сәт тап, жанталас.</w:t>
            </w:r>
          </w:p>
          <w:p w14:paraId="48AB0A9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Мамандық иелерінің суреттерін көрсетіп отыруға болады.</w:t>
            </w:r>
          </w:p>
          <w:p w14:paraId="21E64BCE">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(сөйлеуді дамыту)</w:t>
            </w:r>
          </w:p>
        </w:tc>
      </w:tr>
      <w:tr w14:paraId="2F2EDAB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29E5BD73">
            <w:pPr>
              <w:widowControl w:val="0"/>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Серуенге дайындық</w:t>
            </w:r>
          </w:p>
          <w:p w14:paraId="3E010784">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16.30-16.40</w:t>
            </w:r>
          </w:p>
        </w:tc>
        <w:tc>
          <w:tcPr>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51E7561C">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Ойын жаттығуы: "Киімді бүктеп үйренеміз".</w:t>
            </w:r>
          </w:p>
          <w:p w14:paraId="7443A9E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xml:space="preserve">Мақсат-міндеттер: киімді дұрыс бүктеу біліктіліктерін қалыптастыру. балаларды өз киімдерін танып, атауға, өз шкафын белгіленуі (суреті) бойынша табуды үйрету. </w:t>
            </w:r>
            <w:r>
              <w:rPr>
                <w:rFonts w:ascii="Times New Roman" w:hAnsi="Times New Roman" w:eastAsia="Times New Roman" w:cs="Times New Roman"/>
                <w:b/>
                <w:sz w:val="24"/>
                <w:szCs w:val="24"/>
                <w:rtl w:val="0"/>
              </w:rPr>
              <w:t>(мәдени-гигиеналық дағдылар, дербес әрекет)</w:t>
            </w:r>
          </w:p>
        </w:tc>
      </w:tr>
      <w:tr w14:paraId="5625F0D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5F78ABDD">
            <w:pPr>
              <w:widowControl w:val="0"/>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Серуен</w:t>
            </w:r>
          </w:p>
          <w:p w14:paraId="7DB9C37F">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16.40-17.20</w:t>
            </w:r>
          </w:p>
        </w:tc>
        <w:tc>
          <w:tcPr>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237BE16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xml:space="preserve">Түскі уақыттаға серуендегі бақылауды жалғастыру. </w:t>
            </w:r>
            <w:r>
              <w:rPr>
                <w:rFonts w:ascii="Times New Roman" w:hAnsi="Times New Roman" w:eastAsia="Times New Roman" w:cs="Times New Roman"/>
                <w:b/>
                <w:sz w:val="24"/>
                <w:szCs w:val="24"/>
                <w:rtl w:val="0"/>
              </w:rPr>
              <w:t>(қоршаған ортамен танысу, сөйлеуді дамыту, көркем әдебиет)</w:t>
            </w:r>
          </w:p>
        </w:tc>
      </w:tr>
      <w:tr w14:paraId="27D0532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4DFC432F">
            <w:pPr>
              <w:widowControl w:val="0"/>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Серуеннен оралу</w:t>
            </w:r>
          </w:p>
          <w:p w14:paraId="28B6E833">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17.20-17.30</w:t>
            </w:r>
          </w:p>
        </w:tc>
        <w:tc>
          <w:tcPr>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109D04F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xml:space="preserve">Өз шкафын белгі бойынша тауып алуды, өз киімін өзі шешуді, өз қажеттері жайында айтуды үйрету. </w:t>
            </w:r>
            <w:r>
              <w:rPr>
                <w:rFonts w:ascii="Times New Roman" w:hAnsi="Times New Roman" w:eastAsia="Times New Roman" w:cs="Times New Roman"/>
                <w:b/>
                <w:sz w:val="24"/>
                <w:szCs w:val="24"/>
                <w:rtl w:val="0"/>
              </w:rPr>
              <w:t>(дербес қимыл әрекеті)</w:t>
            </w:r>
          </w:p>
        </w:tc>
      </w:tr>
      <w:tr w14:paraId="1B9FF56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0C8C00EB">
            <w:pPr>
              <w:widowControl w:val="0"/>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Кешкі ас</w:t>
            </w:r>
          </w:p>
          <w:p w14:paraId="6F5460DD">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17.30-17.50</w:t>
            </w:r>
          </w:p>
        </w:tc>
        <w:tc>
          <w:tcPr>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2C9BD7CD">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Гигиеналық дағдылар</w:t>
            </w:r>
          </w:p>
          <w:p w14:paraId="5909871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ас ішу мәдениетімен таныстыру; қасық, шанышқыны дұрыс қолдануға үйрету; ас-су ішкенде сөйлемеуге шақыру. Баланың тамақтануы кезінде баланы қолдайтын жағымды көңіл-күй тудыру. Балалардың беті-қолдарын жуғызу, таңғы асқа отырғызу. Жеке заттарды қолдану (қол орамал, майлық, орамал, тарақ, түбек) киіміндегі олқылықты байқау және оны өз бетінше, ересектердің көмегімен ретке келтіру, белгілі бір ретпен киіну және шешіну, әртүрлі ілгектерді қолдана білу, ұйықтар алдында киімдерін шкафқа немесе орындыққа ұқыпты бүктеп қою.</w:t>
            </w:r>
          </w:p>
          <w:p w14:paraId="6065A617">
            <w:pPr>
              <w:widowControl w:val="0"/>
              <w:rPr>
                <w:rFonts w:ascii="Times New Roman" w:hAnsi="Times New Roman" w:eastAsia="Times New Roman" w:cs="Times New Roman"/>
                <w:i/>
                <w:sz w:val="24"/>
                <w:szCs w:val="24"/>
              </w:rPr>
            </w:pPr>
            <w:r>
              <w:rPr>
                <w:rFonts w:ascii="Times New Roman" w:hAnsi="Times New Roman" w:eastAsia="Times New Roman" w:cs="Times New Roman"/>
                <w:i/>
                <w:sz w:val="24"/>
                <w:szCs w:val="24"/>
                <w:rtl w:val="0"/>
              </w:rPr>
              <w:t>Көркем сөз.</w:t>
            </w:r>
          </w:p>
          <w:p w14:paraId="3BA08D2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Қасықтарымыз біздің,</w:t>
            </w:r>
          </w:p>
          <w:p w14:paraId="31708D8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Таңқалдырар барлығын!</w:t>
            </w:r>
          </w:p>
          <w:p w14:paraId="7F0F537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Қасықтарым сиқырлы,</w:t>
            </w:r>
          </w:p>
          <w:p w14:paraId="65DD550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Тауысады тағамды.</w:t>
            </w:r>
          </w:p>
          <w:p w14:paraId="5DED1E8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Міне тағам, міне ас,</w:t>
            </w:r>
          </w:p>
          <w:p w14:paraId="6A8724D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Қасық түк те қалдырмас!</w:t>
            </w:r>
          </w:p>
          <w:p w14:paraId="599DA8D2">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(мәдени-гигиеналық дағдылар, көркем сөз)</w:t>
            </w:r>
          </w:p>
        </w:tc>
      </w:tr>
      <w:tr w14:paraId="7008DF8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77F06A09">
            <w:pPr>
              <w:widowControl w:val="0"/>
              <w:rPr>
                <w:rFonts w:hint="default" w:ascii="Times New Roman" w:hAnsi="Times New Roman" w:eastAsia="Calibri" w:cs="Times New Roman"/>
                <w:sz w:val="24"/>
                <w:szCs w:val="24"/>
                <w:lang w:val="ru"/>
              </w:rPr>
            </w:pPr>
            <w:r>
              <w:rPr>
                <w:rFonts w:hint="default" w:ascii="Times New Roman" w:hAnsi="Times New Roman" w:eastAsia="Times New Roman" w:cs="Times New Roman"/>
                <w:b/>
                <w:sz w:val="24"/>
                <w:szCs w:val="24"/>
                <w:rtl w:val="0"/>
              </w:rPr>
              <w:t>Балалардың дербес әрекеті</w:t>
            </w:r>
            <w:r>
              <w:rPr>
                <w:rFonts w:hint="default" w:ascii="Times New Roman" w:hAnsi="Times New Roman" w:eastAsia="Times New Roman" w:cs="Times New Roman"/>
                <w:sz w:val="24"/>
                <w:szCs w:val="24"/>
                <w:rtl w:val="0"/>
              </w:rPr>
              <w:t xml:space="preserve"> (баяу қимылды ойындар, үстел үсті ойындары, бейнелеу әрекеті, кітаптар қарау және тағы басқа әрекеттер)</w:t>
            </w:r>
          </w:p>
        </w:tc>
        <w:tc>
          <w:tcPr>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40B9F23F">
            <w:pPr>
              <w:widowControl w:val="0"/>
              <w:rPr>
                <w:rFonts w:ascii="Times New Roman" w:hAnsi="Times New Roman" w:eastAsia="Times New Roman" w:cs="Times New Roman"/>
                <w:b/>
                <w:sz w:val="24"/>
                <w:szCs w:val="24"/>
              </w:rPr>
            </w:pPr>
            <w:r>
              <w:rPr>
                <w:rFonts w:ascii="Times New Roman" w:hAnsi="Times New Roman" w:eastAsia="Times New Roman" w:cs="Times New Roman"/>
                <w:sz w:val="24"/>
                <w:szCs w:val="24"/>
                <w:rtl w:val="0"/>
              </w:rPr>
              <w:t xml:space="preserve">Кітап бұрышында: өткен тақырыптар бойынша суреттерді қарау, сипаттау; ертегілерді есте жаңғырту, кейіпкерлердің сөздерін қайталау. </w:t>
            </w:r>
            <w:r>
              <w:rPr>
                <w:rFonts w:ascii="Times New Roman" w:hAnsi="Times New Roman" w:eastAsia="Times New Roman" w:cs="Times New Roman"/>
                <w:b/>
                <w:sz w:val="24"/>
                <w:szCs w:val="24"/>
                <w:rtl w:val="0"/>
              </w:rPr>
              <w:t>(коммуникативті дағдылар, сөйлеуді дамыту, қазақ тілі, көркем әдебиет)</w:t>
            </w:r>
          </w:p>
          <w:p w14:paraId="7C6759A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Балалардың назарын кітапты қарап отырған балаға аудару. Балалармен бірге балалар әдебиетінің шығармаларына арналған иллюстрацияларды қарау. Кітаптардағы суреттерді қарау, ондағы таныс заттарды атау, педагогтің өтініші бойынша суреттен заттарды тауып, сұрақ қою: «Бұл кім (не)?», «Не істеді?». Қарапайым сюжеттік суреттердің мазмұнын айтып беру. Кейіпкерлердің әрекеттерін (қимылдарын) қайталатып ойнату.</w:t>
            </w:r>
          </w:p>
          <w:p w14:paraId="08D64135">
            <w:pPr>
              <w:widowControl w:val="0"/>
              <w:rPr>
                <w:rFonts w:ascii="Times New Roman" w:hAnsi="Times New Roman" w:eastAsia="Times New Roman" w:cs="Times New Roman"/>
                <w:sz w:val="24"/>
                <w:szCs w:val="24"/>
              </w:rPr>
            </w:pPr>
          </w:p>
        </w:tc>
      </w:tr>
      <w:tr w14:paraId="520F3B5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748136DC">
            <w:pPr>
              <w:widowControl w:val="0"/>
              <w:rPr>
                <w:rFonts w:hint="default" w:ascii="Times New Roman" w:hAnsi="Times New Roman" w:eastAsia="Times New Roman" w:cs="Times New Roman"/>
                <w:sz w:val="24"/>
                <w:szCs w:val="24"/>
                <w:rtl w:val="0"/>
              </w:rPr>
            </w:pPr>
            <w:r>
              <w:rPr>
                <w:rFonts w:hint="default" w:ascii="Times New Roman" w:hAnsi="Times New Roman" w:eastAsia="Times New Roman" w:cs="Times New Roman"/>
                <w:b/>
                <w:sz w:val="24"/>
                <w:szCs w:val="24"/>
                <w:rtl w:val="0"/>
              </w:rPr>
              <w:t>Балалардың үйге қайтуы</w:t>
            </w:r>
            <w:r>
              <w:rPr>
                <w:rFonts w:hint="default" w:ascii="Times New Roman" w:hAnsi="Times New Roman" w:eastAsia="Times New Roman" w:cs="Times New Roman"/>
                <w:sz w:val="24"/>
                <w:szCs w:val="24"/>
                <w:rtl w:val="0"/>
              </w:rPr>
              <w:t xml:space="preserve"> (ата-аналарға кеңес)</w:t>
            </w:r>
          </w:p>
          <w:p w14:paraId="1AE01A1D">
            <w:pPr>
              <w:widowControl w:val="0"/>
              <w:rPr>
                <w:rFonts w:hint="default" w:ascii="Times New Roman" w:hAnsi="Times New Roman" w:eastAsia="Times New Roman" w:cs="Times New Roman"/>
                <w:b/>
                <w:bCs/>
                <w:sz w:val="24"/>
                <w:szCs w:val="24"/>
                <w:rtl w:val="0"/>
                <w:lang w:val="kk-KZ"/>
              </w:rPr>
            </w:pPr>
            <w:r>
              <w:rPr>
                <w:rFonts w:hint="default" w:ascii="Times New Roman" w:hAnsi="Times New Roman" w:eastAsia="Times New Roman" w:cs="Times New Roman"/>
                <w:b/>
                <w:bCs/>
                <w:sz w:val="24"/>
                <w:szCs w:val="24"/>
                <w:rtl w:val="0"/>
                <w:lang w:val="kk-KZ"/>
              </w:rPr>
              <w:t>17.50-18.30</w:t>
            </w:r>
          </w:p>
          <w:p w14:paraId="47C3BC04">
            <w:pPr>
              <w:widowControl w:val="0"/>
              <w:rPr>
                <w:rFonts w:hint="default" w:ascii="Times New Roman" w:hAnsi="Times New Roman" w:eastAsia="Times New Roman" w:cs="Times New Roman"/>
                <w:sz w:val="24"/>
                <w:szCs w:val="24"/>
                <w:rtl w:val="0"/>
                <w:lang w:val="ru"/>
              </w:rPr>
            </w:pPr>
          </w:p>
        </w:tc>
        <w:tc>
          <w:tcPr>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69499F6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Әңгімелесу: "Баланы еңбекқорлыққа тәрбиелеудің маңызы", "2-3 жасар бала қандай тапсырмаларды орындай алады?", "Баланы өз қолымен жасаған әрекетінің нәтижесіне қуанышпен қарауға тәрбиелеу".</w:t>
            </w:r>
          </w:p>
        </w:tc>
      </w:tr>
    </w:tbl>
    <w:p w14:paraId="781A4C0F"/>
    <w:p w14:paraId="3C9AA4E9"/>
    <w:p w14:paraId="196FE8CE"/>
    <w:p w14:paraId="69748E78"/>
    <w:p w14:paraId="5499F0C6"/>
    <w:p w14:paraId="1B7784B9"/>
    <w:p w14:paraId="7A639AB0"/>
    <w:p w14:paraId="05203E6C"/>
    <w:p w14:paraId="6C705829"/>
    <w:p w14:paraId="599FF081"/>
    <w:p w14:paraId="372A2A7D"/>
    <w:tbl>
      <w:tblPr>
        <w:tblStyle w:val="15"/>
        <w:tblW w:w="13954"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100" w:type="dxa"/>
          <w:left w:w="100" w:type="dxa"/>
          <w:bottom w:w="100" w:type="dxa"/>
          <w:right w:w="100" w:type="dxa"/>
        </w:tblCellMar>
      </w:tblPr>
      <w:tblGrid>
        <w:gridCol w:w="2325"/>
        <w:gridCol w:w="2325"/>
        <w:gridCol w:w="2325"/>
        <w:gridCol w:w="2325"/>
        <w:gridCol w:w="2325"/>
        <w:gridCol w:w="2325"/>
        <w:gridCol w:w="4"/>
      </w:tblGrid>
      <w:tr w14:paraId="7DC9C28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gridSpan w:val="7"/>
            <w:tcBorders>
              <w:top w:val="single" w:color="000000" w:sz="6" w:space="0"/>
              <w:left w:val="single" w:color="000000" w:sz="6" w:space="0"/>
              <w:bottom w:val="single" w:color="000000" w:sz="6" w:space="0"/>
              <w:right w:val="single" w:color="000000" w:sz="6" w:space="0"/>
            </w:tcBorders>
            <w:shd w:val="clear" w:color="auto" w:fill="CCCCCC"/>
            <w:tcMar>
              <w:top w:w="40" w:type="dxa"/>
              <w:left w:w="40" w:type="dxa"/>
              <w:bottom w:w="40" w:type="dxa"/>
              <w:right w:w="40" w:type="dxa"/>
            </w:tcMar>
            <w:vAlign w:val="top"/>
          </w:tcPr>
          <w:p w14:paraId="521840BE">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ТӘРБИЕЛЕУ-БІЛІМ БЕРУ ПРОЦЕСІНІҢ ЦИКЛОГРАММАСЫ</w:t>
            </w:r>
          </w:p>
        </w:tc>
      </w:tr>
      <w:tr w14:paraId="5A89B20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F3F3F3"/>
            <w:tcMar>
              <w:top w:w="40" w:type="dxa"/>
              <w:left w:w="40" w:type="dxa"/>
              <w:bottom w:w="40" w:type="dxa"/>
              <w:right w:w="40" w:type="dxa"/>
            </w:tcMar>
            <w:vAlign w:val="top"/>
          </w:tcPr>
          <w:p w14:paraId="2EB2C4D5">
            <w:pPr>
              <w:widowControl w:val="0"/>
              <w:rPr>
                <w:rFonts w:ascii="Times New Roman" w:hAnsi="Times New Roman" w:eastAsia="Times New Roman" w:cs="Times New Roman"/>
                <w:sz w:val="24"/>
                <w:szCs w:val="24"/>
              </w:rPr>
            </w:pPr>
          </w:p>
        </w:tc>
        <w:tc>
          <w:tcPr>
            <w:gridSpan w:val="5"/>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vAlign w:val="top"/>
          </w:tcPr>
          <w:p w14:paraId="687C6F83">
            <w:pPr>
              <w:widowControl w:val="0"/>
              <w:rPr>
                <w:rFonts w:ascii="Times New Roman" w:hAnsi="Times New Roman" w:eastAsia="Times New Roman" w:cs="Times New Roman"/>
                <w:sz w:val="24"/>
                <w:szCs w:val="24"/>
              </w:rPr>
            </w:pPr>
          </w:p>
        </w:tc>
      </w:tr>
      <w:tr w14:paraId="14FBD18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D9D9D9"/>
            <w:tcMar>
              <w:top w:w="40" w:type="dxa"/>
              <w:left w:w="40" w:type="dxa"/>
              <w:bottom w:w="40" w:type="dxa"/>
              <w:right w:w="40" w:type="dxa"/>
            </w:tcMar>
            <w:vAlign w:val="top"/>
          </w:tcPr>
          <w:p w14:paraId="5202A63D">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Топ</w:t>
            </w:r>
          </w:p>
        </w:tc>
        <w:tc>
          <w:tcPr>
            <w:gridSpan w:val="5"/>
            <w:tcBorders>
              <w:top w:val="single" w:color="CCCCCC" w:sz="6" w:space="0"/>
              <w:left w:val="single" w:color="CCCCCC" w:sz="6" w:space="0"/>
              <w:bottom w:val="single" w:color="000000" w:sz="6" w:space="0"/>
              <w:right w:val="single" w:color="000000" w:sz="6" w:space="0"/>
            </w:tcBorders>
            <w:shd w:val="clear" w:color="auto" w:fill="D9D9D9"/>
            <w:tcMar>
              <w:top w:w="40" w:type="dxa"/>
              <w:left w:w="40" w:type="dxa"/>
              <w:bottom w:w="40" w:type="dxa"/>
              <w:right w:w="40" w:type="dxa"/>
            </w:tcMar>
            <w:vAlign w:val="top"/>
          </w:tcPr>
          <w:p w14:paraId="5A897EF1">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Кіші топ</w:t>
            </w:r>
          </w:p>
        </w:tc>
      </w:tr>
      <w:tr w14:paraId="67BB84F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FFFFFF"/>
            <w:tcMar>
              <w:top w:w="40" w:type="dxa"/>
              <w:left w:w="40" w:type="dxa"/>
              <w:bottom w:w="40" w:type="dxa"/>
              <w:right w:w="40" w:type="dxa"/>
            </w:tcMar>
            <w:vAlign w:val="top"/>
          </w:tcPr>
          <w:p w14:paraId="185F3E1D">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Топтың атауы</w:t>
            </w:r>
          </w:p>
        </w:tc>
        <w:tc>
          <w:tcPr>
            <w:gridSpan w:val="5"/>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vAlign w:val="top"/>
          </w:tcPr>
          <w:p w14:paraId="0F8528D1">
            <w:pPr>
              <w:widowControl w:val="0"/>
              <w:rPr>
                <w:rFonts w:hint="default"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Балауса</w:t>
            </w:r>
          </w:p>
        </w:tc>
      </w:tr>
      <w:tr w14:paraId="3B5815F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D9D9D9"/>
            <w:tcMar>
              <w:top w:w="40" w:type="dxa"/>
              <w:left w:w="40" w:type="dxa"/>
              <w:bottom w:w="40" w:type="dxa"/>
              <w:right w:w="40" w:type="dxa"/>
            </w:tcMar>
            <w:vAlign w:val="top"/>
          </w:tcPr>
          <w:p w14:paraId="714C816F">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Балалардың жасы</w:t>
            </w:r>
          </w:p>
        </w:tc>
        <w:tc>
          <w:tcPr>
            <w:gridSpan w:val="5"/>
            <w:tcBorders>
              <w:top w:val="single" w:color="CCCCCC" w:sz="6" w:space="0"/>
              <w:left w:val="single" w:color="CCCCCC" w:sz="6" w:space="0"/>
              <w:bottom w:val="single" w:color="000000" w:sz="6" w:space="0"/>
              <w:right w:val="single" w:color="000000" w:sz="6" w:space="0"/>
            </w:tcBorders>
            <w:shd w:val="clear" w:color="auto" w:fill="D9D9D9"/>
            <w:tcMar>
              <w:top w:w="40" w:type="dxa"/>
              <w:left w:w="40" w:type="dxa"/>
              <w:bottom w:w="40" w:type="dxa"/>
              <w:right w:w="40" w:type="dxa"/>
            </w:tcMar>
            <w:vAlign w:val="bottom"/>
          </w:tcPr>
          <w:p w14:paraId="0F23E7FE">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2 жасар балалар</w:t>
            </w:r>
          </w:p>
        </w:tc>
      </w:tr>
      <w:tr w14:paraId="0C816C0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F3F3F3"/>
            <w:tcMar>
              <w:top w:w="40" w:type="dxa"/>
              <w:left w:w="40" w:type="dxa"/>
              <w:bottom w:w="40" w:type="dxa"/>
              <w:right w:w="40" w:type="dxa"/>
            </w:tcMar>
            <w:vAlign w:val="top"/>
          </w:tcPr>
          <w:p w14:paraId="49550A84">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Педагогтің аты-жөні</w:t>
            </w:r>
          </w:p>
        </w:tc>
        <w:tc>
          <w:tcPr>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0C7549B9">
            <w:pPr>
              <w:widowControl w:val="0"/>
              <w:rPr>
                <w:rFonts w:hint="default"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Салыбаева</w:t>
            </w:r>
            <w:r>
              <w:rPr>
                <w:rFonts w:hint="default" w:ascii="Times New Roman" w:hAnsi="Times New Roman" w:eastAsia="Times New Roman" w:cs="Times New Roman"/>
                <w:sz w:val="24"/>
                <w:szCs w:val="24"/>
                <w:lang w:val="kk-KZ"/>
              </w:rPr>
              <w:t xml:space="preserve"> П.Алтынбекова Ж</w:t>
            </w:r>
          </w:p>
        </w:tc>
      </w:tr>
      <w:tr w14:paraId="659BF3D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D9D9D9"/>
            <w:tcMar>
              <w:top w:w="40" w:type="dxa"/>
              <w:left w:w="40" w:type="dxa"/>
              <w:bottom w:w="40" w:type="dxa"/>
              <w:right w:w="40" w:type="dxa"/>
            </w:tcMar>
            <w:vAlign w:val="top"/>
          </w:tcPr>
          <w:p w14:paraId="2F1A0721">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 xml:space="preserve">Жоспардың құрылу кезеңі </w:t>
            </w:r>
          </w:p>
        </w:tc>
        <w:tc>
          <w:tcPr>
            <w:gridSpan w:val="5"/>
            <w:tcBorders>
              <w:top w:val="single" w:color="CCCCCC" w:sz="6" w:space="0"/>
              <w:left w:val="single" w:color="CCCCCC" w:sz="6" w:space="0"/>
              <w:bottom w:val="single" w:color="000000" w:sz="6" w:space="0"/>
              <w:right w:val="single" w:color="000000" w:sz="6" w:space="0"/>
            </w:tcBorders>
            <w:shd w:val="clear" w:color="auto" w:fill="CCCCCC"/>
            <w:tcMar>
              <w:top w:w="40" w:type="dxa"/>
              <w:left w:w="40" w:type="dxa"/>
              <w:bottom w:w="40" w:type="dxa"/>
              <w:right w:w="40" w:type="dxa"/>
            </w:tcMar>
            <w:vAlign w:val="top"/>
          </w:tcPr>
          <w:p w14:paraId="396D7E98">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13.02 - 17.02.2023 ж.</w:t>
            </w:r>
          </w:p>
        </w:tc>
      </w:tr>
      <w:tr w14:paraId="541B071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F3F3F3"/>
            <w:tcMar>
              <w:top w:w="40" w:type="dxa"/>
              <w:left w:w="40" w:type="dxa"/>
              <w:bottom w:w="40" w:type="dxa"/>
              <w:right w:w="40" w:type="dxa"/>
            </w:tcMar>
            <w:vAlign w:val="top"/>
          </w:tcPr>
          <w:p w14:paraId="29F77BED">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Апта күндері</w:t>
            </w:r>
          </w:p>
        </w:tc>
        <w:tc>
          <w:tcPr>
            <w:tcBorders>
              <w:top w:val="single" w:color="CCCCCC" w:sz="6" w:space="0"/>
              <w:left w:val="single" w:color="CCCCCC" w:sz="6" w:space="0"/>
              <w:bottom w:val="single" w:color="000000" w:sz="6" w:space="0"/>
              <w:right w:val="single" w:color="000000" w:sz="6" w:space="0"/>
            </w:tcBorders>
            <w:shd w:val="clear" w:color="auto" w:fill="F3F3F3"/>
            <w:tcMar>
              <w:top w:w="40" w:type="dxa"/>
              <w:left w:w="40" w:type="dxa"/>
              <w:bottom w:w="40" w:type="dxa"/>
              <w:right w:w="40" w:type="dxa"/>
            </w:tcMar>
            <w:vAlign w:val="top"/>
          </w:tcPr>
          <w:p w14:paraId="60094493">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i/>
                <w:sz w:val="24"/>
                <w:szCs w:val="24"/>
                <w:rtl w:val="0"/>
              </w:rPr>
              <w:t>Дүйсенбі</w:t>
            </w:r>
          </w:p>
        </w:tc>
        <w:tc>
          <w:tcPr>
            <w:tcBorders>
              <w:top w:val="single" w:color="CCCCCC" w:sz="6" w:space="0"/>
              <w:left w:val="single" w:color="CCCCCC" w:sz="6" w:space="0"/>
              <w:bottom w:val="single" w:color="000000" w:sz="6" w:space="0"/>
              <w:right w:val="single" w:color="000000" w:sz="6" w:space="0"/>
            </w:tcBorders>
            <w:shd w:val="clear" w:color="auto" w:fill="F3F3F3"/>
            <w:tcMar>
              <w:top w:w="40" w:type="dxa"/>
              <w:left w:w="40" w:type="dxa"/>
              <w:bottom w:w="40" w:type="dxa"/>
              <w:right w:w="40" w:type="dxa"/>
            </w:tcMar>
            <w:vAlign w:val="top"/>
          </w:tcPr>
          <w:p w14:paraId="1888244C">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i/>
                <w:sz w:val="24"/>
                <w:szCs w:val="24"/>
                <w:rtl w:val="0"/>
              </w:rPr>
              <w:t>Сейсенбі</w:t>
            </w:r>
          </w:p>
        </w:tc>
        <w:tc>
          <w:tcPr>
            <w:tcBorders>
              <w:top w:val="single" w:color="CCCCCC" w:sz="6" w:space="0"/>
              <w:left w:val="single" w:color="CCCCCC" w:sz="6" w:space="0"/>
              <w:bottom w:val="single" w:color="000000" w:sz="6" w:space="0"/>
              <w:right w:val="single" w:color="000000" w:sz="6" w:space="0"/>
            </w:tcBorders>
            <w:shd w:val="clear" w:color="auto" w:fill="F3F3F3"/>
            <w:tcMar>
              <w:top w:w="40" w:type="dxa"/>
              <w:left w:w="40" w:type="dxa"/>
              <w:bottom w:w="40" w:type="dxa"/>
              <w:right w:w="40" w:type="dxa"/>
            </w:tcMar>
            <w:vAlign w:val="top"/>
          </w:tcPr>
          <w:p w14:paraId="0F0EB1B5">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i/>
                <w:sz w:val="24"/>
                <w:szCs w:val="24"/>
                <w:rtl w:val="0"/>
              </w:rPr>
              <w:t>Сәрсенбі</w:t>
            </w:r>
          </w:p>
        </w:tc>
        <w:tc>
          <w:tcPr>
            <w:tcBorders>
              <w:top w:val="single" w:color="CCCCCC" w:sz="6" w:space="0"/>
              <w:left w:val="single" w:color="CCCCCC" w:sz="6" w:space="0"/>
              <w:bottom w:val="single" w:color="000000" w:sz="6" w:space="0"/>
              <w:right w:val="single" w:color="000000" w:sz="6" w:space="0"/>
            </w:tcBorders>
            <w:shd w:val="clear" w:color="auto" w:fill="F3F3F3"/>
            <w:tcMar>
              <w:top w:w="40" w:type="dxa"/>
              <w:left w:w="40" w:type="dxa"/>
              <w:bottom w:w="40" w:type="dxa"/>
              <w:right w:w="40" w:type="dxa"/>
            </w:tcMar>
            <w:vAlign w:val="top"/>
          </w:tcPr>
          <w:p w14:paraId="5B0C14F9">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i/>
                <w:sz w:val="24"/>
                <w:szCs w:val="24"/>
                <w:rtl w:val="0"/>
              </w:rPr>
              <w:t>Бейсенбі</w:t>
            </w:r>
          </w:p>
        </w:tc>
        <w:tc>
          <w:tcPr>
            <w:tcBorders>
              <w:top w:val="single" w:color="CCCCCC" w:sz="6" w:space="0"/>
              <w:left w:val="single" w:color="CCCCCC" w:sz="6" w:space="0"/>
              <w:bottom w:val="single" w:color="000000" w:sz="6" w:space="0"/>
              <w:right w:val="single" w:color="000000" w:sz="6" w:space="0"/>
            </w:tcBorders>
            <w:shd w:val="clear" w:color="auto" w:fill="F3F3F3"/>
            <w:tcMar>
              <w:top w:w="40" w:type="dxa"/>
              <w:left w:w="40" w:type="dxa"/>
              <w:bottom w:w="40" w:type="dxa"/>
              <w:right w:w="40" w:type="dxa"/>
            </w:tcMar>
            <w:vAlign w:val="top"/>
          </w:tcPr>
          <w:p w14:paraId="6A9C2AC9">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i/>
                <w:sz w:val="24"/>
                <w:szCs w:val="24"/>
                <w:rtl w:val="0"/>
              </w:rPr>
              <w:t>Жұма</w:t>
            </w:r>
          </w:p>
        </w:tc>
      </w:tr>
      <w:tr w14:paraId="1205532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7780786D">
            <w:pPr>
              <w:widowControl w:val="0"/>
              <w:rPr>
                <w:rFonts w:ascii="Times New Roman" w:hAnsi="Times New Roman" w:eastAsia="Times New Roman" w:cs="Times New Roman"/>
                <w:sz w:val="24"/>
                <w:szCs w:val="24"/>
              </w:rPr>
            </w:pPr>
          </w:p>
        </w:tc>
        <w:tc>
          <w:tcPr>
            <w:tcBorders>
              <w:top w:val="single" w:color="CCCCCC" w:sz="6" w:space="0"/>
              <w:left w:val="single" w:color="CCCCCC" w:sz="6" w:space="0"/>
              <w:bottom w:val="single" w:color="000000" w:sz="6" w:space="0"/>
              <w:right w:val="single" w:color="000000" w:sz="6" w:space="0"/>
            </w:tcBorders>
            <w:shd w:val="clear" w:color="auto" w:fill="A4C2F4"/>
            <w:tcMar>
              <w:top w:w="40" w:type="dxa"/>
              <w:left w:w="40" w:type="dxa"/>
              <w:bottom w:w="40" w:type="dxa"/>
              <w:right w:w="40" w:type="dxa"/>
            </w:tcMar>
            <w:vAlign w:val="top"/>
          </w:tcPr>
          <w:p w14:paraId="1A1CD77E">
            <w:pPr>
              <w:widowControl w:val="0"/>
              <w:rPr>
                <w:rFonts w:ascii="Times New Roman" w:hAnsi="Times New Roman" w:eastAsia="Times New Roman" w:cs="Times New Roman"/>
                <w:sz w:val="24"/>
                <w:szCs w:val="24"/>
              </w:rPr>
            </w:pPr>
          </w:p>
        </w:tc>
        <w:tc>
          <w:tcPr>
            <w:tcBorders>
              <w:top w:val="single" w:color="CCCCCC" w:sz="6" w:space="0"/>
              <w:left w:val="single" w:color="CCCCCC" w:sz="6" w:space="0"/>
              <w:bottom w:val="single" w:color="000000" w:sz="6" w:space="0"/>
              <w:right w:val="single" w:color="000000" w:sz="6" w:space="0"/>
            </w:tcBorders>
            <w:shd w:val="clear" w:color="auto" w:fill="A4C2F4"/>
            <w:tcMar>
              <w:top w:w="40" w:type="dxa"/>
              <w:left w:w="40" w:type="dxa"/>
              <w:bottom w:w="40" w:type="dxa"/>
              <w:right w:w="40" w:type="dxa"/>
            </w:tcMar>
            <w:vAlign w:val="top"/>
          </w:tcPr>
          <w:p w14:paraId="5E8D0DB4">
            <w:pPr>
              <w:widowControl w:val="0"/>
              <w:rPr>
                <w:rFonts w:ascii="Times New Roman" w:hAnsi="Times New Roman" w:eastAsia="Times New Roman" w:cs="Times New Roman"/>
                <w:sz w:val="24"/>
                <w:szCs w:val="24"/>
              </w:rPr>
            </w:pPr>
          </w:p>
        </w:tc>
        <w:tc>
          <w:tcPr>
            <w:tcBorders>
              <w:top w:val="single" w:color="CCCCCC" w:sz="6" w:space="0"/>
              <w:left w:val="single" w:color="CCCCCC" w:sz="6" w:space="0"/>
              <w:bottom w:val="single" w:color="000000" w:sz="6" w:space="0"/>
              <w:right w:val="single" w:color="000000" w:sz="6" w:space="0"/>
            </w:tcBorders>
            <w:shd w:val="clear" w:color="auto" w:fill="A4C2F4"/>
            <w:tcMar>
              <w:top w:w="40" w:type="dxa"/>
              <w:left w:w="40" w:type="dxa"/>
              <w:bottom w:w="40" w:type="dxa"/>
              <w:right w:w="40" w:type="dxa"/>
            </w:tcMar>
            <w:vAlign w:val="top"/>
          </w:tcPr>
          <w:p w14:paraId="1F0D6561">
            <w:pPr>
              <w:widowControl w:val="0"/>
              <w:rPr>
                <w:rFonts w:ascii="Times New Roman" w:hAnsi="Times New Roman" w:eastAsia="Times New Roman" w:cs="Times New Roman"/>
                <w:sz w:val="24"/>
                <w:szCs w:val="24"/>
              </w:rPr>
            </w:pPr>
          </w:p>
        </w:tc>
        <w:tc>
          <w:tcPr>
            <w:tcBorders>
              <w:top w:val="single" w:color="CCCCCC" w:sz="6" w:space="0"/>
              <w:left w:val="single" w:color="CCCCCC" w:sz="6" w:space="0"/>
              <w:bottom w:val="single" w:color="000000" w:sz="6" w:space="0"/>
              <w:right w:val="single" w:color="000000" w:sz="6" w:space="0"/>
            </w:tcBorders>
            <w:shd w:val="clear" w:color="auto" w:fill="A4C2F4"/>
            <w:tcMar>
              <w:top w:w="40" w:type="dxa"/>
              <w:left w:w="40" w:type="dxa"/>
              <w:bottom w:w="40" w:type="dxa"/>
              <w:right w:w="40" w:type="dxa"/>
            </w:tcMar>
            <w:vAlign w:val="top"/>
          </w:tcPr>
          <w:p w14:paraId="540DE88F">
            <w:pPr>
              <w:widowControl w:val="0"/>
              <w:rPr>
                <w:rFonts w:ascii="Times New Roman" w:hAnsi="Times New Roman" w:eastAsia="Times New Roman" w:cs="Times New Roman"/>
                <w:sz w:val="24"/>
                <w:szCs w:val="24"/>
              </w:rPr>
            </w:pPr>
          </w:p>
        </w:tc>
        <w:tc>
          <w:tcPr>
            <w:tcBorders>
              <w:top w:val="single" w:color="CCCCCC" w:sz="6" w:space="0"/>
              <w:left w:val="single" w:color="CCCCCC" w:sz="6" w:space="0"/>
              <w:bottom w:val="single" w:color="000000" w:sz="6" w:space="0"/>
              <w:right w:val="single" w:color="000000" w:sz="6" w:space="0"/>
            </w:tcBorders>
            <w:shd w:val="clear" w:color="auto" w:fill="A4C2F4"/>
            <w:tcMar>
              <w:top w:w="40" w:type="dxa"/>
              <w:left w:w="40" w:type="dxa"/>
              <w:bottom w:w="40" w:type="dxa"/>
              <w:right w:w="40" w:type="dxa"/>
            </w:tcMar>
            <w:vAlign w:val="top"/>
          </w:tcPr>
          <w:p w14:paraId="0D69B2FE">
            <w:pPr>
              <w:widowControl w:val="0"/>
              <w:rPr>
                <w:rFonts w:ascii="Times New Roman" w:hAnsi="Times New Roman" w:eastAsia="Times New Roman" w:cs="Times New Roman"/>
                <w:sz w:val="24"/>
                <w:szCs w:val="24"/>
              </w:rPr>
            </w:pPr>
          </w:p>
        </w:tc>
      </w:tr>
      <w:tr w14:paraId="7A8011C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EFEFEF"/>
            <w:tcMar>
              <w:top w:w="40" w:type="dxa"/>
              <w:left w:w="40" w:type="dxa"/>
              <w:bottom w:w="40" w:type="dxa"/>
              <w:right w:w="40" w:type="dxa"/>
            </w:tcMar>
            <w:vAlign w:val="top"/>
          </w:tcPr>
          <w:p w14:paraId="6B927404">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Күн тәртібі</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2BA9EBCA">
            <w:pPr>
              <w:widowControl w:val="0"/>
              <w:rPr>
                <w:rFonts w:ascii="Times New Roman" w:hAnsi="Times New Roman" w:eastAsia="Times New Roman" w:cs="Times New Roman"/>
                <w:sz w:val="24"/>
                <w:szCs w:val="24"/>
              </w:rPr>
            </w:pP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18ED80AA">
            <w:pPr>
              <w:widowControl w:val="0"/>
              <w:rPr>
                <w:rFonts w:ascii="Times New Roman" w:hAnsi="Times New Roman" w:eastAsia="Times New Roman" w:cs="Times New Roman"/>
                <w:sz w:val="24"/>
                <w:szCs w:val="24"/>
              </w:rPr>
            </w:pP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1B0487DC">
            <w:pPr>
              <w:widowControl w:val="0"/>
              <w:rPr>
                <w:rFonts w:ascii="Times New Roman" w:hAnsi="Times New Roman" w:eastAsia="Times New Roman" w:cs="Times New Roman"/>
                <w:sz w:val="24"/>
                <w:szCs w:val="24"/>
              </w:rPr>
            </w:pP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6E3BF2E4">
            <w:pPr>
              <w:widowControl w:val="0"/>
              <w:rPr>
                <w:rFonts w:ascii="Times New Roman" w:hAnsi="Times New Roman" w:eastAsia="Times New Roman" w:cs="Times New Roman"/>
                <w:sz w:val="24"/>
                <w:szCs w:val="24"/>
              </w:rPr>
            </w:pP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2FA8BC61">
            <w:pPr>
              <w:widowControl w:val="0"/>
              <w:rPr>
                <w:rFonts w:ascii="Times New Roman" w:hAnsi="Times New Roman" w:eastAsia="Times New Roman" w:cs="Times New Roman"/>
                <w:sz w:val="24"/>
                <w:szCs w:val="24"/>
              </w:rPr>
            </w:pPr>
          </w:p>
        </w:tc>
      </w:tr>
      <w:tr w14:paraId="3BB3B62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bottom"/>
          </w:tcPr>
          <w:p w14:paraId="0A793E85">
            <w:pPr>
              <w:widowControl w:val="0"/>
              <w:jc w:val="left"/>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Балаларды қабылдау</w:t>
            </w:r>
          </w:p>
          <w:p w14:paraId="571B0376">
            <w:pPr>
              <w:widowControl w:val="0"/>
              <w:jc w:val="left"/>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08.00-08.30</w:t>
            </w:r>
          </w:p>
        </w:tc>
        <w:tc>
          <w:tcPr>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4AF3636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xml:space="preserve">Таңғы сүзгі: балалардың терісін, дене қызуын, сыртқы келбетін тексеру. Балаларды жақсы көңіл күймен қарсы алу және оларға қолайлы жағдай жасау. Баланың көңіл күйін, оның жеке пікірін, қызығушылығын анықтау. </w:t>
            </w:r>
            <w:r>
              <w:rPr>
                <w:rFonts w:ascii="Times New Roman" w:hAnsi="Times New Roman" w:eastAsia="Times New Roman" w:cs="Times New Roman"/>
                <w:b/>
                <w:sz w:val="24"/>
                <w:szCs w:val="24"/>
                <w:rtl w:val="0"/>
              </w:rPr>
              <w:t>(сөйлеуді дамыту)</w:t>
            </w:r>
          </w:p>
        </w:tc>
      </w:tr>
      <w:tr w14:paraId="3AF4023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33F3C438">
            <w:pPr>
              <w:widowControl w:val="0"/>
              <w:rPr>
                <w:rFonts w:hint="default" w:ascii="Times New Roman" w:hAnsi="Times New Roman" w:eastAsia="Calibri" w:cs="Times New Roman"/>
                <w:sz w:val="24"/>
                <w:szCs w:val="24"/>
                <w:lang w:val="ru"/>
              </w:rPr>
            </w:pPr>
            <w:r>
              <w:rPr>
                <w:rFonts w:hint="default" w:ascii="Times New Roman" w:hAnsi="Times New Roman" w:eastAsia="Times New Roman" w:cs="Times New Roman"/>
                <w:b/>
                <w:sz w:val="24"/>
                <w:szCs w:val="24"/>
                <w:rtl w:val="0"/>
              </w:rPr>
              <w:t>Ата-аналармен әңгімелесу, кеңес беру</w:t>
            </w:r>
          </w:p>
        </w:tc>
        <w:tc>
          <w:tcPr>
            <w:gridSpan w:val="5"/>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vAlign w:val="top"/>
          </w:tcPr>
          <w:p w14:paraId="724E6EA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Әңгімелесу: "2-3 жасар баланы үйдегі қаупсіздік ережелерімен таныстыру", "Баланы өздігінен киіну тәртібіне үйретудің маңызы", "Баланың далаға киіну тәртібі".</w:t>
            </w:r>
          </w:p>
        </w:tc>
      </w:tr>
      <w:tr w14:paraId="44A3798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vMerge w:val="restart"/>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0F4DAAD4">
            <w:pPr>
              <w:widowControl w:val="0"/>
              <w:rPr>
                <w:rFonts w:hint="default" w:ascii="Times New Roman" w:hAnsi="Times New Roman" w:eastAsia="Times New Roman" w:cs="Times New Roman"/>
                <w:sz w:val="24"/>
                <w:szCs w:val="24"/>
                <w:lang w:val="ru"/>
              </w:rPr>
            </w:pPr>
            <w:r>
              <w:rPr>
                <w:rFonts w:hint="default" w:ascii="Times New Roman" w:hAnsi="Times New Roman" w:eastAsia="Times New Roman" w:cs="Times New Roman"/>
                <w:b/>
                <w:sz w:val="24"/>
                <w:szCs w:val="24"/>
                <w:rtl w:val="0"/>
              </w:rPr>
              <w:t xml:space="preserve">Балалардың дербес әрекеті </w:t>
            </w:r>
            <w:r>
              <w:rPr>
                <w:rFonts w:hint="default" w:ascii="Times New Roman" w:hAnsi="Times New Roman" w:eastAsia="Times New Roman" w:cs="Times New Roman"/>
                <w:sz w:val="24"/>
                <w:szCs w:val="24"/>
                <w:rtl w:val="0"/>
              </w:rPr>
              <w:t>(баяу қимылды ойындар, үстел үсті ойындары, бейнелеу әрекеті, кітаптар қарау және тағы басқа әрекеттер)</w:t>
            </w:r>
          </w:p>
          <w:p w14:paraId="1BD1EB1C">
            <w:pPr>
              <w:widowControl w:val="0"/>
              <w:rPr>
                <w:rFonts w:ascii="Times New Roman" w:hAnsi="Times New Roman" w:eastAsia="Times New Roman" w:cs="Times New Roman"/>
                <w:sz w:val="24"/>
                <w:szCs w:val="24"/>
              </w:rPr>
            </w:pP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106FFCCA">
            <w:pPr>
              <w:widowControl w:val="0"/>
              <w:rPr>
                <w:rFonts w:ascii="Times New Roman" w:hAnsi="Times New Roman" w:eastAsia="Times New Roman" w:cs="Times New Roman"/>
                <w:sz w:val="24"/>
                <w:szCs w:val="24"/>
              </w:rPr>
            </w:pP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7905D674">
            <w:pPr>
              <w:widowControl w:val="0"/>
              <w:rPr>
                <w:rFonts w:ascii="Times New Roman" w:hAnsi="Times New Roman" w:eastAsia="Times New Roman" w:cs="Times New Roman"/>
                <w:sz w:val="24"/>
                <w:szCs w:val="24"/>
              </w:rPr>
            </w:pP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5776D55A">
            <w:pPr>
              <w:widowControl w:val="0"/>
              <w:rPr>
                <w:rFonts w:ascii="Times New Roman" w:hAnsi="Times New Roman" w:eastAsia="Times New Roman" w:cs="Times New Roman"/>
                <w:sz w:val="24"/>
                <w:szCs w:val="24"/>
              </w:rPr>
            </w:pPr>
          </w:p>
        </w:tc>
        <w:tc>
          <w:tcPr>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vAlign w:val="top"/>
          </w:tcPr>
          <w:p w14:paraId="48CFB47C">
            <w:pPr>
              <w:widowControl w:val="0"/>
              <w:rPr>
                <w:rFonts w:ascii="Times New Roman" w:hAnsi="Times New Roman" w:eastAsia="Times New Roman" w:cs="Times New Roman"/>
                <w:sz w:val="24"/>
                <w:szCs w:val="24"/>
              </w:rPr>
            </w:pP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3AB5D8E0">
            <w:pPr>
              <w:widowControl w:val="0"/>
              <w:rPr>
                <w:rFonts w:ascii="Times New Roman" w:hAnsi="Times New Roman" w:eastAsia="Times New Roman" w:cs="Times New Roman"/>
                <w:sz w:val="24"/>
                <w:szCs w:val="24"/>
              </w:rPr>
            </w:pPr>
          </w:p>
        </w:tc>
      </w:tr>
      <w:tr w14:paraId="0EC1AD2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vMerge w:val="continue"/>
            <w:tcBorders>
              <w:bottom w:val="single" w:color="000000" w:sz="6" w:space="0"/>
              <w:right w:val="single" w:color="000000" w:sz="6" w:space="0"/>
            </w:tcBorders>
            <w:shd w:val="clear" w:color="auto" w:fill="auto"/>
            <w:tcMar>
              <w:top w:w="100" w:type="dxa"/>
              <w:left w:w="100" w:type="dxa"/>
              <w:bottom w:w="100" w:type="dxa"/>
              <w:right w:w="100" w:type="dxa"/>
            </w:tcMar>
            <w:vAlign w:val="top"/>
          </w:tcPr>
          <w:p w14:paraId="6E1F00C2">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pP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1C5D0775">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Саусақ жаттығуы. "Құлыптар".</w:t>
            </w:r>
          </w:p>
          <w:p w14:paraId="2F8A7B5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Баланың тілін, қолдың моторикасын, есте сақтау қабілетін дамыту; жағымды эмоцияларға бөлене білу қабілетін қалыптастыру.</w:t>
            </w:r>
          </w:p>
          <w:p w14:paraId="0F4F1AA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Саусақтарды ойнатайық, (саусақтармен жыбырлату)</w:t>
            </w:r>
          </w:p>
          <w:p w14:paraId="0A1671C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Бір-біріне уқалайық. (қос алақанды уқалау)</w:t>
            </w:r>
          </w:p>
          <w:p w14:paraId="02936B8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Қатарда айқастырып, (алақан саусақтарын бір-бірінің арасынан өткізу)</w:t>
            </w:r>
          </w:p>
          <w:p w14:paraId="339821D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Мықты құлыптар жасайық. (қос қолды жұдырыққа қысу, "құлып" жасау)</w:t>
            </w:r>
          </w:p>
          <w:p w14:paraId="74F538D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Д. Ахметова</w:t>
            </w:r>
          </w:p>
          <w:p w14:paraId="656C24A5">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(сөйлеуді дамыту)</w:t>
            </w:r>
          </w:p>
        </w:tc>
        <w:tc>
          <w:tcPr>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vAlign w:val="top"/>
          </w:tcPr>
          <w:p w14:paraId="71207ECE">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Тақпақты мәнерлеп оқу, қимылды жаттығуы. "Қуыршақ Данамыз".</w:t>
            </w:r>
          </w:p>
          <w:p w14:paraId="7517A82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Дана қуыршағына қарап, тақпақты мәнерлеп айтуға, қимылдармен сүйемелдеуге ынталандыру; тілін, есте сақтау қабілетін, жағымды эмоцияларды дамыту. Құралдар: қуыршақ. Педагог қуыршақтың суретін немесе ойыншықты балаларға көрсетіп, оның шашының жиналмағанына көңіл аударады.</w:t>
            </w:r>
          </w:p>
          <w:p w14:paraId="3A50D38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Балалар, қараңдаршы, Дана балабақшаға шашын тарамай, жинамай келді. Олай бола ма екен?</w:t>
            </w:r>
          </w:p>
          <w:p w14:paraId="2695AB6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Ай-ай,-ай!</w:t>
            </w:r>
          </w:p>
          <w:p w14:paraId="225CEBF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Данаға ақыл айтайықшы.</w:t>
            </w:r>
          </w:p>
          <w:p w14:paraId="6BC5501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Қуыршақ Данамыз ерке,</w:t>
            </w:r>
          </w:p>
          <w:p w14:paraId="12BD12C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Оянып алыпты ерте.</w:t>
            </w:r>
          </w:p>
          <w:p w14:paraId="50C077F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Ұйқысы оның қанбапты,</w:t>
            </w:r>
          </w:p>
          <w:p w14:paraId="24E0960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Шаштары таралмапты.</w:t>
            </w:r>
          </w:p>
          <w:p w14:paraId="5EC27C2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Дана, сен босқа тұрма,</w:t>
            </w:r>
          </w:p>
          <w:p w14:paraId="369DB39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Шашыңды жинап, тара!</w:t>
            </w:r>
          </w:p>
          <w:p w14:paraId="458CB0A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Тарап, тарап, буып ал,</w:t>
            </w:r>
          </w:p>
          <w:p w14:paraId="6E48487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Бантиктерді тағып ал.</w:t>
            </w:r>
          </w:p>
          <w:p w14:paraId="552F1AC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Д. Ахметова</w:t>
            </w:r>
          </w:p>
          <w:p w14:paraId="3B1A9955">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(сөйлеуді дамыту, көркем әдебиет, дене шынықтыру)</w:t>
            </w:r>
          </w:p>
        </w:tc>
        <w:tc>
          <w:tcPr>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vAlign w:val="top"/>
          </w:tcPr>
          <w:p w14:paraId="468A1982">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"Көліктерге дөңгелектерді салып бер" дидактикалық ойыны.</w:t>
            </w:r>
          </w:p>
          <w:p w14:paraId="27E90C7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көлемі әртүрлі көліктердің кескіндері көлеміне сай дөңгелектерді таңдап, салып беруге ынталандыру; қолдың ұсақ моторикасын, көзбен мөлшерлеу, қабылдау, ойлау қабілеттерін дамыту. Шарты: әрбір көліктің көлеміне сай дөңгелектерді салып беру.</w:t>
            </w:r>
          </w:p>
          <w:p w14:paraId="0CEDB64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Көлікке сай дөңгелекті салайық. Көлікті көшеге шығарайық.</w:t>
            </w:r>
          </w:p>
          <w:p w14:paraId="6D4B375A">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(сурет салу)</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7890E9BF">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Тыныс алу, релаксация, сөйлеу артикуляциялық жаттығулары, ойын массажы элементтерімен таңғы жаттығулар.</w:t>
            </w:r>
          </w:p>
          <w:p w14:paraId="7678F6B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Тобымызда күн сайын,</w:t>
            </w:r>
          </w:p>
          <w:p w14:paraId="5308F4E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Жаттығу орындайық.</w:t>
            </w:r>
          </w:p>
          <w:p w14:paraId="10F6174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Тәртіп бойынша ғана,</w:t>
            </w:r>
          </w:p>
          <w:p w14:paraId="5CA40F4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Жаттығу орындалады:</w:t>
            </w:r>
          </w:p>
          <w:p w14:paraId="4E99185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Барлығымыз отырып,</w:t>
            </w:r>
          </w:p>
          <w:p w14:paraId="7F10A5C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Барлығымыз тұрамыз.</w:t>
            </w:r>
          </w:p>
          <w:p w14:paraId="45ACC7F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Оңға - солға бас бұрып,</w:t>
            </w:r>
          </w:p>
          <w:p w14:paraId="6214D7B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Керіліп, айналамыз.</w:t>
            </w:r>
          </w:p>
          <w:p w14:paraId="748665A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Бір - біріңе жымиып,</w:t>
            </w:r>
          </w:p>
          <w:p w14:paraId="3FFA7F7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Күлімсіреп қараңдар!</w:t>
            </w:r>
          </w:p>
          <w:p w14:paraId="1374348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Ешқашан қабақ түйіп,</w:t>
            </w:r>
          </w:p>
          <w:p w14:paraId="2E33D0A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Достарға қарамаңдар!</w:t>
            </w:r>
          </w:p>
          <w:p w14:paraId="61078DA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Тусипжанова-Шагирова А.</w:t>
            </w:r>
          </w:p>
          <w:p w14:paraId="69B836EB">
            <w:pPr>
              <w:widowControl w:val="0"/>
              <w:rPr>
                <w:rFonts w:ascii="Times New Roman" w:hAnsi="Times New Roman" w:eastAsia="Times New Roman" w:cs="Times New Roman"/>
                <w:sz w:val="24"/>
                <w:szCs w:val="24"/>
              </w:rPr>
            </w:pPr>
          </w:p>
          <w:p w14:paraId="3C8F716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Текшелермен ойын.</w:t>
            </w:r>
          </w:p>
          <w:p w14:paraId="513F132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текшені ұстап-сипау арқылы сыртқы сипатын тануға ынталандыру, қолдың ұсақ моторикасын, түйсігін, ойлау қабілетін дамыту.</w:t>
            </w:r>
          </w:p>
          <w:p w14:paraId="6E93D11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"Текше".</w:t>
            </w:r>
          </w:p>
          <w:p w14:paraId="7EF6BC6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Текше – төртбұрышты өкше.</w:t>
            </w:r>
          </w:p>
          <w:p w14:paraId="6AB1C05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Қырлары мен бұрыштары көп ше.</w:t>
            </w:r>
          </w:p>
          <w:p w14:paraId="5D02903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Текшені қалай қойсаң да,</w:t>
            </w:r>
          </w:p>
          <w:p w14:paraId="6B1CADE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Тұрады, құламайды,</w:t>
            </w:r>
          </w:p>
          <w:p w14:paraId="4AF679D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Қатарларға тізіліп,</w:t>
            </w:r>
          </w:p>
          <w:p w14:paraId="459CB11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Қақпаны қалайды.</w:t>
            </w:r>
          </w:p>
          <w:p w14:paraId="5A135526">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(дене шынықтыру, сөйлеуді дамыту)</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123A753F">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"Сиқырлы сандықшалар" дидактикалық ойыны.</w:t>
            </w:r>
          </w:p>
          <w:p w14:paraId="06B75C1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Балаларға көлемі бес түрлі заттарды ажыратып, оларды бір үлкен сандықшаға жинауға үйрету; қолдың ұсақ моторикасын, ойлау, көзбен мөлшерлеу қабілетін дамыту; жағымды әсер алуға мүмкіндік жасау.</w:t>
            </w:r>
          </w:p>
          <w:p w14:paraId="7CBC43B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Шарты: көлемі бес түрлі сандықшаларды бірінің ішіне бірін кезегімен салып жинау.</w:t>
            </w:r>
          </w:p>
          <w:p w14:paraId="381091C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Қандай тамаша!</w:t>
            </w:r>
          </w:p>
          <w:p w14:paraId="2EC3648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Алдымызда көп сандықша.</w:t>
            </w:r>
          </w:p>
          <w:p w14:paraId="4557DF0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Сандықшалар бірдей емес,</w:t>
            </w:r>
          </w:p>
          <w:p w14:paraId="2EABBFD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Кішкентай, орташа, үлкен.</w:t>
            </w:r>
          </w:p>
          <w:p w14:paraId="06F5BE1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Кішкентайды үлкенірекке салайық,</w:t>
            </w:r>
          </w:p>
          <w:p w14:paraId="47ECC7C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Барлығын үлкен сандыққа жасырайық.</w:t>
            </w:r>
          </w:p>
          <w:p w14:paraId="30E0FCD0">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(сенсорика)</w:t>
            </w:r>
          </w:p>
        </w:tc>
      </w:tr>
      <w:tr w14:paraId="18EDF64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06D05151">
            <w:pPr>
              <w:widowControl w:val="0"/>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Таңертенгі жаттығу</w:t>
            </w:r>
          </w:p>
          <w:p w14:paraId="456FDBC6">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08.30-08.40</w:t>
            </w:r>
          </w:p>
        </w:tc>
        <w:tc>
          <w:tcPr>
            <w:gridSpan w:val="5"/>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vAlign w:val="top"/>
          </w:tcPr>
          <w:p w14:paraId="620203ED">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Жалпы дамытушы жаттығулар</w:t>
            </w:r>
          </w:p>
          <w:p w14:paraId="0A8CB1F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1. Бастапқы қалып аяқты алшақ қойып, допты оң қолмен ұстап тұру.</w:t>
            </w:r>
          </w:p>
          <w:p w14:paraId="361BD5C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1–1 қолды жан-жаққа созу, қайтадан допты алу.</w:t>
            </w:r>
          </w:p>
          <w:p w14:paraId="2DDE4C1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1–2 қолды алға созып, допты сол қолға ауыстыру.</w:t>
            </w:r>
          </w:p>
          <w:p w14:paraId="46193DB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қолды жан-жаққа созу, бастапқы қалыпқа келу (3 рет).</w:t>
            </w:r>
          </w:p>
          <w:p w14:paraId="07025C2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2. Бастапқы қалып аяқты алшақ қойып, допты алдыға екі қолмен ұстап тұру.</w:t>
            </w:r>
          </w:p>
          <w:p w14:paraId="1120170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2–1 жерге отыру, допты жерге қою.</w:t>
            </w:r>
          </w:p>
          <w:p w14:paraId="7BB8686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2–2 бастапқы қалыпқа келу.</w:t>
            </w:r>
          </w:p>
          <w:p w14:paraId="7F1B337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2–3 жерге отыру, допты жерге қою.</w:t>
            </w:r>
          </w:p>
          <w:p w14:paraId="2E2CC10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2–4 бастапқы қалыпқа келу (4 рет).</w:t>
            </w:r>
          </w:p>
          <w:p w14:paraId="00972E2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3. Бастапқы қалып аяқты алшақ қойып, допты алдыға екі қолмен ұстап тұру.</w:t>
            </w:r>
          </w:p>
          <w:p w14:paraId="03E9896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3–1 еңкею, допты жерге қою.</w:t>
            </w:r>
          </w:p>
          <w:p w14:paraId="5BA6255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3–2 бастапқы қалыпқа келу.</w:t>
            </w:r>
          </w:p>
          <w:p w14:paraId="0601B1C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3–3 еңкею, допты жерге қою.</w:t>
            </w:r>
          </w:p>
          <w:p w14:paraId="3447935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3–4 бастапқы қалыпқа келу (3 рет).</w:t>
            </w:r>
          </w:p>
          <w:p w14:paraId="5FA27045">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(дене шынықтыру)</w:t>
            </w:r>
          </w:p>
        </w:tc>
      </w:tr>
      <w:tr w14:paraId="221699D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FFFFFF"/>
            <w:tcMar>
              <w:top w:w="40" w:type="dxa"/>
              <w:left w:w="40" w:type="dxa"/>
              <w:bottom w:w="40" w:type="dxa"/>
              <w:right w:w="40" w:type="dxa"/>
            </w:tcMar>
            <w:vAlign w:val="top"/>
          </w:tcPr>
          <w:p w14:paraId="27AFF037">
            <w:pPr>
              <w:widowControl w:val="0"/>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Таңғы ас</w:t>
            </w:r>
          </w:p>
          <w:p w14:paraId="628B1027">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08.40-0900</w:t>
            </w:r>
          </w:p>
        </w:tc>
        <w:tc>
          <w:tcPr>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18D929BB">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Гигиеналық дағдылар</w:t>
            </w:r>
          </w:p>
          <w:p w14:paraId="38E5BC5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"Қолдарымызды тап-таза ғып жуайық" ойын жаттығуы.</w:t>
            </w:r>
          </w:p>
          <w:p w14:paraId="54C5E63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жуу алгоритмін бекіту.</w:t>
            </w:r>
          </w:p>
          <w:p w14:paraId="2A8B956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Тамақ ішу мәдениетімен таныстыру. Қасықты, шанышқыны дұрыс қолдануға үйрету. Тамақтанғанда, шай-су ішкенде сөйлемеу. Тамақ ішкеннен кейін қолды және бетті жуғызу.</w:t>
            </w:r>
          </w:p>
          <w:p w14:paraId="72F4540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Көркем сөз.</w:t>
            </w:r>
          </w:p>
          <w:p w14:paraId="7676550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Сабынымды аламын,</w:t>
            </w:r>
          </w:p>
          <w:p w14:paraId="601D20F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Алақанға саламын.</w:t>
            </w:r>
          </w:p>
          <w:p w14:paraId="037BA28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Көпіртемін жақсылап,</w:t>
            </w:r>
          </w:p>
          <w:p w14:paraId="5A365F4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Қолды жуам мұқият.</w:t>
            </w:r>
          </w:p>
          <w:p w14:paraId="75DCAE6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Білек, бетті, мойынды,</w:t>
            </w:r>
          </w:p>
          <w:p w14:paraId="5B02A22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Жуамын да, сүртемін.</w:t>
            </w:r>
          </w:p>
          <w:p w14:paraId="16B424E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Тап - таза, көңілді боп,</w:t>
            </w:r>
          </w:p>
          <w:p w14:paraId="7B3CFD8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Мен үнемі жүремін.</w:t>
            </w:r>
          </w:p>
          <w:p w14:paraId="65E78A4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Тусипжанова-Шагирова А.</w:t>
            </w:r>
          </w:p>
          <w:p w14:paraId="54E7E3C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Жеке заттарды қолдану (қол орамал, майлық, орамал, тарақ, түбек) киіміндегі олқылықты байқау және оны өз бетінше, ересектердің көмегімен ретке келтіру, белгілі бір ретпен киіну және шешіну, әртүрлі ілгектерді қолдана білу, ұйықтар алдында киімдерін шкафқа немесе орындыққа ұқыпты бүктеп қою.</w:t>
            </w:r>
          </w:p>
          <w:p w14:paraId="4DA7804B">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(мәдени-гигиеналық дағдылар, көркем сөз)</w:t>
            </w:r>
          </w:p>
        </w:tc>
      </w:tr>
      <w:tr w14:paraId="05E297E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40E916CC">
            <w:pPr>
              <w:widowControl w:val="0"/>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Ұйымдастырылған іс-әрекетке дайындық</w:t>
            </w:r>
          </w:p>
          <w:p w14:paraId="798F0C9E">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09.00-09.10</w:t>
            </w:r>
          </w:p>
        </w:tc>
        <w:tc>
          <w:tcPr>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18E429F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Балаларға жағымды эмоциялық ахуалды ұйымдастыру үшін, бәсеңдеу дыбыста салмақты әуенжазбасын қосуға болады.</w:t>
            </w:r>
          </w:p>
          <w:p w14:paraId="0A5BF1D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Сәлемдесу ойыны: ""Менің көмекшілерім"".</w:t>
            </w:r>
          </w:p>
          <w:p w14:paraId="467B971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жағымды көңіл-күйге бөленуге тарту, сәлемдесу рәсіміне баулу; дене мүшелерін қабылдап тануға тәрбиелеу.</w:t>
            </w:r>
          </w:p>
          <w:p w14:paraId="0188D25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Мынау – менің жүрегім,</w:t>
            </w:r>
          </w:p>
          <w:p w14:paraId="649F39D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Бәрі осыдан басталған,</w:t>
            </w:r>
          </w:p>
          <w:p w14:paraId="1373BB0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Мынау – басым ақылды.</w:t>
            </w:r>
          </w:p>
          <w:p w14:paraId="0D8F8DD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Бәрін осы басқарған.</w:t>
            </w:r>
          </w:p>
          <w:p w14:paraId="34A3FB8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Мынау – менің оң қолым,</w:t>
            </w:r>
          </w:p>
          <w:p w14:paraId="03503D8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Мынау – менің сол қолым.</w:t>
            </w:r>
          </w:p>
          <w:p w14:paraId="128F154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Барлық істі атқарған.</w:t>
            </w:r>
          </w:p>
          <w:p w14:paraId="204D5BCC">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(сөйлеуді дамыту)</w:t>
            </w:r>
          </w:p>
        </w:tc>
      </w:tr>
      <w:tr w14:paraId="0674ADB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74865FB1">
            <w:pPr>
              <w:widowControl w:val="0"/>
              <w:rPr>
                <w:rFonts w:hint="default" w:ascii="Times New Roman" w:hAnsi="Times New Roman" w:eastAsia="Times New Roman" w:cs="Times New Roman"/>
                <w:b/>
                <w:sz w:val="24"/>
                <w:szCs w:val="24"/>
              </w:rPr>
            </w:pPr>
            <w:r>
              <w:rPr>
                <w:rFonts w:hint="default" w:ascii="Times New Roman" w:hAnsi="Times New Roman" w:eastAsia="Times New Roman" w:cs="Times New Roman"/>
                <w:b/>
                <w:sz w:val="24"/>
                <w:szCs w:val="24"/>
                <w:rtl w:val="0"/>
              </w:rPr>
              <w:t>Білім беру ұйымының кестесі</w:t>
            </w:r>
          </w:p>
          <w:p w14:paraId="74A86E46">
            <w:pPr>
              <w:widowControl w:val="0"/>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бойынша ұйымдастырылған іс-әрекет</w:t>
            </w:r>
          </w:p>
          <w:p w14:paraId="20D8AAB0">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09.10.-10.10</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6E465EE1">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Дене шынықтыру</w:t>
            </w:r>
          </w:p>
          <w:p w14:paraId="3A0CFB4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"Пингвинмен жаттығу жасайық".</w:t>
            </w:r>
          </w:p>
          <w:p w14:paraId="255ADFF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бір қатарға сапқа тұрғызып, бірінің артынан бірін екі қолға жалауларды ұстатып жүргізу және жүгірту; педагогтың белгі беруі бойынша жалауларын жоғары көтеріп, аяқтың ұшымен жүру; қалыпты жағдайдан белгі бойынша шашырау және қалыпқа түсу, жалауларды төмен түсіріп, еденді тарсылдату, допты бір-біріне қарама-қарсы отырып, домалату, допты домалату кезінде көздеп, дәл лақтыра білу іскерліктерін дамыту, орамалдармен жалпы дамыту жаттығуларын жасау; балалардың пингвин туралы білімдерін толықтыру.</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6996BEDE">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Музыка</w:t>
            </w:r>
          </w:p>
          <w:p w14:paraId="5608C2A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"Электроника әлемі".</w:t>
            </w:r>
          </w:p>
          <w:p w14:paraId="0904D79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Балаларда әуенді есту, сезіну қабілеттерін қалыптастыру; табиғи дауыспен ән айтуға үйрету; әнді дұрыс қабылдай білу дағдыларына үйрету; қарапайым ырғақты қимылдарды орындай білу іскерліктерін жетілдіру; техника туралы мағлұмат беру. Балаларда әуенді есту, сезіну қабілеттерін дамыту; табиғи дауыспен ән айтуға үйрету; әнді дұрыс қабылдай білу дағдыларына үйрету; қарапайым ырғақты қимылдарды орындай білу іскерліктерін жетілдіру.</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6639C516">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Дене шынықтыру</w:t>
            </w:r>
          </w:p>
          <w:p w14:paraId="24EDCD0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"Пингвин ұқсап жүрейік".</w:t>
            </w:r>
          </w:p>
          <w:p w14:paraId="5AA09D6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бір қатарға сапқа тұрғызып, бірінің артынан бірін екі қолға жалауларды ұстатып жүргізу және жүгірту; педагогтың белгі беруі бойынша жалауларды жоғары көтеріп, аяқтың ұшымен жүру; қалыпты жағдайдан белгі бойынша шашырау және қалыпқа түсу, жалауларды төмен түсіріп, еденді тарсылдату іскерліктерін қайталау; допты қарама-қарсы отырып, бір-біріне домалату іскерліктерін жетілдіре отырып, оқу қызметін пысықтау.</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340B07E7">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Дене шынықтыру</w:t>
            </w:r>
          </w:p>
          <w:p w14:paraId="180911F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"Шынықсақ – шымыр боламыз!"</w:t>
            </w:r>
          </w:p>
          <w:p w14:paraId="13A7BB9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екі аяқпен қашыққа секіруге жаттықтыру; секіру кезінде жеңіл секіре білуге дағдыландыру; қос аяқпен секіргенде аяқтарын бірдей қозғауға машықтандыру. Балалардың екі аяқпен қашыққа секіру қимылын жете меңгеру қабілетін дамыту; секіру кезінде денесін жеңіл игере білу дағдыларын меңгерту; дене, аяқ бұлшық еттерін жетілдіру; оқу қызметі кезінде достық қарым-қатынас ережелерін сақтай білуге баулу.</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08E13CD6">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Жапсырудан ойын-жаттығу</w:t>
            </w:r>
          </w:p>
          <w:p w14:paraId="21639A9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"Теледидарда қар жауып тұр".</w:t>
            </w:r>
          </w:p>
          <w:p w14:paraId="26BF5C3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Балаларға теледидар туралы жалпы түсінік беру; қыc мезгіліндегі табиғи құбылыстары, қардың жауатыны туралы түсініктерді қалыптастыру; қардың дөңгелек пішініне ұқсастығын көрсету; балаларды қағаздың бүкіл бетіне ұсақ дөңгелек пішіндерді орналастырып, жапсыру амалына үйрету; желімді пішіндерге қылқаламмен жағып, пішінді сүлгімен басып, жұмысты таза жасау дағдыларын қалыптастыру; балаларды оқу қызметінде мәдениет және ізгілік ережелеріне, шыдамдылыққа тәрбиелеу.</w:t>
            </w:r>
          </w:p>
        </w:tc>
      </w:tr>
      <w:tr w14:paraId="60FDE06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7683D8B6">
            <w:pPr>
              <w:widowControl w:val="0"/>
              <w:numPr>
                <w:ilvl w:val="0"/>
                <w:numId w:val="1"/>
              </w:numPr>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таңғы ас</w:t>
            </w:r>
          </w:p>
          <w:p w14:paraId="64D54C07">
            <w:pPr>
              <w:widowControl w:val="0"/>
              <w:numPr>
                <w:ilvl w:val="0"/>
                <w:numId w:val="1"/>
              </w:numPr>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10.10-10.30</w:t>
            </w:r>
          </w:p>
        </w:tc>
        <w:tc>
          <w:tcPr>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72F569C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xml:space="preserve">Тағамның атауын есте сақтауға, тазалыққа бейімдеу. "Тәбетіміз ашылды. Ас болсын!" </w:t>
            </w:r>
            <w:r>
              <w:rPr>
                <w:rFonts w:ascii="Times New Roman" w:hAnsi="Times New Roman" w:eastAsia="Times New Roman" w:cs="Times New Roman"/>
                <w:b/>
                <w:sz w:val="24"/>
                <w:szCs w:val="24"/>
                <w:rtl w:val="0"/>
              </w:rPr>
              <w:t>(мәдени-гигиеналық дағдылар, сөйлеуді дамыту, көркем сөзді қайталау)</w:t>
            </w:r>
          </w:p>
        </w:tc>
      </w:tr>
      <w:tr w14:paraId="17DBF29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31AFFFB4">
            <w:pPr>
              <w:widowControl w:val="0"/>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Серуенге дайындық</w:t>
            </w:r>
          </w:p>
          <w:p w14:paraId="372D460E">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10.30-10.40</w:t>
            </w:r>
          </w:p>
        </w:tc>
        <w:tc>
          <w:tcPr>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7F1C970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xml:space="preserve">Балаларды өз киімдерін тануға, атауға, өз шкафын таңбалауыш арқылы табуға үйрету. </w:t>
            </w:r>
            <w:r>
              <w:rPr>
                <w:rFonts w:ascii="Times New Roman" w:hAnsi="Times New Roman" w:eastAsia="Times New Roman" w:cs="Times New Roman"/>
                <w:b/>
                <w:sz w:val="24"/>
                <w:szCs w:val="24"/>
                <w:rtl w:val="0"/>
              </w:rPr>
              <w:t>(мәдени-гигиеналық дағдылар, дербес әрекет)</w:t>
            </w:r>
          </w:p>
        </w:tc>
      </w:tr>
      <w:tr w14:paraId="3C5E82F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07315FCA">
            <w:pPr>
              <w:widowControl w:val="0"/>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Серуен</w:t>
            </w:r>
          </w:p>
          <w:p w14:paraId="329C84BC">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10.40-12.15</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608ED612">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Желді бақылау. (қоршаған ортамен танысу, сөйлеуді дамыту)</w:t>
            </w:r>
          </w:p>
          <w:p w14:paraId="5FCE1DD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ағаштың бұталарына қарап, желдің болғанын байқауға үйрету; байқағыштыққа, зеректікке тәрбиелеу.</w:t>
            </w:r>
          </w:p>
          <w:p w14:paraId="60A81E7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Балалар, жел соғып тұр ма екен?</w:t>
            </w:r>
          </w:p>
          <w:p w14:paraId="04AD85B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Ағаштардың бұтақтарына қарайықшы.</w:t>
            </w:r>
          </w:p>
          <w:p w14:paraId="02D03A2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Жел соғып, бізбен ойнайды,</w:t>
            </w:r>
          </w:p>
          <w:p w14:paraId="2B2CBAB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Ағаш-бұтақты шайқайды.</w:t>
            </w:r>
          </w:p>
          <w:p w14:paraId="212AAD2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Ары-бері шайқайды,</w:t>
            </w:r>
          </w:p>
          <w:p w14:paraId="3A3428E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"Ш-ш-ш" - деп дыбыстайды.</w:t>
            </w:r>
          </w:p>
          <w:p w14:paraId="03D85DD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Желдің дыбысын біз қалай көрсетеміз?</w:t>
            </w:r>
          </w:p>
          <w:p w14:paraId="302D3F8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Иә, "ш-ш-ш" дейміз.</w:t>
            </w:r>
          </w:p>
          <w:p w14:paraId="2189EF9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Жарайсыңдар!</w:t>
            </w:r>
          </w:p>
          <w:p w14:paraId="1DFC801D">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 xml:space="preserve">Еңбекке баулу тапсырмалары: </w:t>
            </w:r>
            <w:r>
              <w:rPr>
                <w:rFonts w:ascii="Times New Roman" w:hAnsi="Times New Roman" w:eastAsia="Times New Roman" w:cs="Times New Roman"/>
                <w:sz w:val="24"/>
                <w:szCs w:val="24"/>
                <w:rtl w:val="0"/>
              </w:rPr>
              <w:t xml:space="preserve">балаларды ағаштан түсіп қалған ұсақ, құрғақ бұтақтарды жинауға шақыру. </w:t>
            </w:r>
            <w:r>
              <w:rPr>
                <w:rFonts w:ascii="Times New Roman" w:hAnsi="Times New Roman" w:eastAsia="Times New Roman" w:cs="Times New Roman"/>
                <w:b/>
                <w:sz w:val="24"/>
                <w:szCs w:val="24"/>
                <w:rtl w:val="0"/>
              </w:rPr>
              <w:t>(еңбек дағдылары)</w:t>
            </w:r>
          </w:p>
          <w:p w14:paraId="51302F7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ересектің үлгісіне еріп, қарапайым еңбек әрекеттерін жасауға машықтандыру; топтастырымен бірге әрекет етуге баулу.</w:t>
            </w:r>
          </w:p>
          <w:p w14:paraId="0AC7C5B8">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Жалаушалармен ойын. (дене шынықтыру)</w:t>
            </w:r>
          </w:p>
          <w:p w14:paraId="69B767B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көркем сөзді тыңдап, ырғағына сай жалаушаларды ұстап қимылдауға үйрету, соңғы "жалауша" сөздерін сигнал ретінде қабылдап, қосылып айтып, қолдарды көтеріп, жоғары бұлғауға ынталандыру.</w:t>
            </w:r>
          </w:p>
          <w:p w14:paraId="717FEAD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Педагог балаларға жалаушаларды үлестіреді.</w:t>
            </w:r>
          </w:p>
          <w:p w14:paraId="25B226F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Балалар, жалаушаларды жоғары көтеріп көрейікші.</w:t>
            </w:r>
          </w:p>
          <w:p w14:paraId="2A855D2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Тамаша!</w:t>
            </w:r>
          </w:p>
          <w:p w14:paraId="3BE26E7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Жалаушалар желбірейді, себебі жел соғады.</w:t>
            </w:r>
          </w:p>
          <w:p w14:paraId="7602CC2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Желдің жалаушаларды қалай желбірететінін тағы бір көрсетіңдерші.</w:t>
            </w:r>
          </w:p>
          <w:p w14:paraId="0B187DF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Жарайсыңдар.</w:t>
            </w:r>
          </w:p>
          <w:p w14:paraId="72978EA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Ал енді жалаушалармен ойнайық.</w:t>
            </w:r>
          </w:p>
          <w:p w14:paraId="592476F2">
            <w:pPr>
              <w:widowControl w:val="0"/>
              <w:rPr>
                <w:rFonts w:ascii="Times New Roman" w:hAnsi="Times New Roman" w:eastAsia="Times New Roman" w:cs="Times New Roman"/>
                <w:i/>
                <w:sz w:val="24"/>
                <w:szCs w:val="24"/>
              </w:rPr>
            </w:pPr>
            <w:r>
              <w:rPr>
                <w:rFonts w:ascii="Times New Roman" w:hAnsi="Times New Roman" w:eastAsia="Times New Roman" w:cs="Times New Roman"/>
                <w:i/>
                <w:sz w:val="24"/>
                <w:szCs w:val="24"/>
                <w:rtl w:val="0"/>
              </w:rPr>
              <w:t>"Жалауша".</w:t>
            </w:r>
          </w:p>
          <w:p w14:paraId="2B1C163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Не деген тамаша!</w:t>
            </w:r>
          </w:p>
          <w:p w14:paraId="307B870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Қолымда таяқша,</w:t>
            </w:r>
          </w:p>
          <w:p w14:paraId="5B7CF91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Көк, жібектей, мата,</w:t>
            </w:r>
          </w:p>
          <w:p w14:paraId="07D9727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Желбіреген жалауша!</w:t>
            </w:r>
          </w:p>
          <w:p w14:paraId="15F0937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Д. Ахметова</w:t>
            </w:r>
          </w:p>
          <w:p w14:paraId="21CACAB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Жаттығу бірнеше рет орындатылады.</w:t>
            </w:r>
          </w:p>
          <w:p w14:paraId="52ADED7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Педагог балалардың бір-бірінен алшақ тұрғанын қадағалау керек.</w:t>
            </w:r>
          </w:p>
          <w:p w14:paraId="755A4374">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"Ирелеңдеген жолдармен" ойын жаттығуы.</w:t>
            </w:r>
          </w:p>
          <w:p w14:paraId="302158D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ирелеңдеген жолдардың бойымен жүруге жаттықтыру; арақашықты сақтауға баулу.</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1DAC8435">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Бағдаршамды бақылау. (қоршаған ортамен танысу, сөйлеуді дамыту, көркем әдебиет)</w:t>
            </w:r>
          </w:p>
          <w:p w14:paraId="35AE304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Балаларға бағдаршам туралы ұғым беру, бағдаршамның түсі үш түрлі шамдарының кезегімен жанып, көше қозғалысына әсер етететінін байқату; байқағыштыққа, зеректікке тәрбиелеу.</w:t>
            </w:r>
          </w:p>
          <w:p w14:paraId="2B5A383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Егер жақын көшеде бағдаршам көрінбей жатса немесе бағдаршам болмаса, педагог бағдаршамның пішінін немесе суретін көрсетуі мүмкін.</w:t>
            </w:r>
          </w:p>
          <w:p w14:paraId="70279B5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Балалар, бұл не?</w:t>
            </w:r>
          </w:p>
          <w:p w14:paraId="748D3C8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Бұл - бағдаршам. Қайталайықшы.</w:t>
            </w:r>
          </w:p>
          <w:p w14:paraId="3DB5F7B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Жарайсыңдар!</w:t>
            </w:r>
          </w:p>
          <w:p w14:paraId="007E513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Бағдаршам не үшін керек?</w:t>
            </w:r>
          </w:p>
          <w:p w14:paraId="3201442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"Бағдаршамдар ұйықтамайды".</w:t>
            </w:r>
          </w:p>
          <w:p w14:paraId="324B7AF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Бағдаршамдар ұйықтамайды,</w:t>
            </w:r>
          </w:p>
          <w:p w14:paraId="273D06F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Жымыңдайды, жымыңдайды.</w:t>
            </w:r>
          </w:p>
          <w:p w14:paraId="45BC7E8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Бір қарасаң – қып-қызыл,</w:t>
            </w:r>
          </w:p>
          <w:p w14:paraId="0357742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Екі десе – сап-сары.</w:t>
            </w:r>
          </w:p>
          <w:p w14:paraId="65C3B6C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Тоқтай тұрсаң – жап-жасыл.</w:t>
            </w:r>
          </w:p>
          <w:p w14:paraId="7CA4FF7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Көзі көп, біреу басы.</w:t>
            </w:r>
          </w:p>
          <w:p w14:paraId="5DC897C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Д. Ахметова</w:t>
            </w:r>
          </w:p>
          <w:p w14:paraId="51C5F606">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 xml:space="preserve">Еңбекке баулу тапсырмалары: </w:t>
            </w:r>
            <w:r>
              <w:rPr>
                <w:rFonts w:ascii="Times New Roman" w:hAnsi="Times New Roman" w:eastAsia="Times New Roman" w:cs="Times New Roman"/>
                <w:sz w:val="24"/>
                <w:szCs w:val="24"/>
                <w:rtl w:val="0"/>
              </w:rPr>
              <w:t>балаларды сұхбатхана орындықтарын қардан тазалауға шақыру.</w:t>
            </w:r>
          </w:p>
          <w:p w14:paraId="029E8F3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қарапайым еңбек әрекеттерін жасауға машықтандыру; тазалыққа, еңбексүйгіштікке тәрбиелеу.</w:t>
            </w:r>
          </w:p>
          <w:p w14:paraId="5F4F9729">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"Машиналар жүреді" қимылды ойыны.</w:t>
            </w:r>
          </w:p>
          <w:p w14:paraId="53270D5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қызыл, жасыл не сары түсті таңбалауыштардың біріне сәйкес қимылдарды жасауға үйрету; топтасып, бір-біріне соғылмай жүре білу дағдыларын қалыптастыру; жағымды әсерлерге бөленуге тәрбиелеу.</w:t>
            </w:r>
          </w:p>
          <w:p w14:paraId="559F55D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Педагог балаларға кезегімен қызыл, сары және жасыл таңбалауыштарды көрсетіп жатып, белгілі таңбалауышқа сай қимылдарды жасауды ұсынады:</w:t>
            </w:r>
          </w:p>
          <w:p w14:paraId="7FCA54C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жасыл таңбалауыш - қолға рульді ұстаған ұқсап, ары-бері, жан-жаққа бағыттап жүгіру;</w:t>
            </w:r>
          </w:p>
          <w:p w14:paraId="761E07E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сары таңбалауыш - орнында тоқтап, шапалақтау,</w:t>
            </w:r>
          </w:p>
          <w:p w14:paraId="3CCB208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жасыл таңбалауыш - жерге шоқайып отыру.</w:t>
            </w:r>
          </w:p>
          <w:p w14:paraId="2B23C3E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Бағдаршамда жасыл шам -</w:t>
            </w:r>
          </w:p>
          <w:p w14:paraId="7BB783E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Жол ашық, машиналар.</w:t>
            </w:r>
          </w:p>
          <w:p w14:paraId="6FE190A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Бағдаршамда сары шам -</w:t>
            </w:r>
          </w:p>
          <w:p w14:paraId="7691D7F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Шапалақта, балалар.</w:t>
            </w:r>
          </w:p>
          <w:p w14:paraId="59788FA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Бағдаршамда қызыл шам -</w:t>
            </w:r>
          </w:p>
          <w:p w14:paraId="73DE5BD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Тоқтасын машиналар.</w:t>
            </w:r>
          </w:p>
          <w:p w14:paraId="66B1DFA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Ойын екі рет өткізіледі.</w:t>
            </w:r>
          </w:p>
          <w:p w14:paraId="2DF00681">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"Шеңберге дәлде" ойын жаттығуы. (дене шынықтыру)</w:t>
            </w:r>
          </w:p>
          <w:p w14:paraId="4858C62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балаларда нысанаға (қарды) дәлдеп ата білу, ептілік, мергенділік қабілеттерін дамыту.</w:t>
            </w:r>
          </w:p>
        </w:tc>
        <w:tc>
          <w:tcPr>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vAlign w:val="top"/>
          </w:tcPr>
          <w:p w14:paraId="4F8FD077">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Көліктерді бақылау. (қоршаған ортамен танысу, сөйлеуді дамыту)</w:t>
            </w:r>
          </w:p>
          <w:p w14:paraId="75C0FD1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Балаларда көліктер жайлы жалпы ұғымдарды қалыптастыру, көліктердің ары-бері бағытта жүретінін байқату; көліктердің дөңгелектері айналатыны туралы айтуға ынталандыру; зейінін, ойлау қабілетін дамыту.</w:t>
            </w:r>
          </w:p>
          <w:p w14:paraId="6A1A813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Машиналар жүреді ары-бері,</w:t>
            </w:r>
          </w:p>
          <w:p w14:paraId="2209DE8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Алға және кері.</w:t>
            </w:r>
          </w:p>
          <w:p w14:paraId="31523A3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Жүкті тасымалдайды,</w:t>
            </w:r>
          </w:p>
          <w:p w14:paraId="67A77E5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Жақын жерге, алысқа бағыттайды.</w:t>
            </w:r>
          </w:p>
          <w:p w14:paraId="74A3C2BD">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 xml:space="preserve">Еңбекке баулу тапсырмалары: </w:t>
            </w:r>
            <w:r>
              <w:rPr>
                <w:rFonts w:ascii="Times New Roman" w:hAnsi="Times New Roman" w:eastAsia="Times New Roman" w:cs="Times New Roman"/>
                <w:sz w:val="24"/>
                <w:szCs w:val="24"/>
                <w:rtl w:val="0"/>
              </w:rPr>
              <w:t>балаларды учаскедегі жемшашарларды жемге толтыруға шақыру.</w:t>
            </w:r>
            <w:r>
              <w:rPr>
                <w:rFonts w:ascii="Times New Roman" w:hAnsi="Times New Roman" w:eastAsia="Times New Roman" w:cs="Times New Roman"/>
                <w:b/>
                <w:sz w:val="24"/>
                <w:szCs w:val="24"/>
                <w:rtl w:val="0"/>
              </w:rPr>
              <w:t xml:space="preserve"> (еңбек дағдылары)</w:t>
            </w:r>
          </w:p>
          <w:p w14:paraId="4C96D89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ересектің үлгісіне еріп, құстарға қамқорлық жасауға баулу; қарапайым еңбек әрекеттерін жасауға машықтандыру; жағымды эмоцияларды дамыту.</w:t>
            </w:r>
          </w:p>
          <w:p w14:paraId="00705627">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"Торғай мен автомобильдер" қимылды ойыны. (дене шынықтыру)</w:t>
            </w:r>
          </w:p>
          <w:p w14:paraId="4B869F5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Балалардың сигнал бойынша жан-жаққа шашырап жүгіре алу дағдыларын қалыптастыру; жылдамдыққа, шапшаңдыққа тәрбиелеу; ойын сюжетіне ілесіп, торғайлардың қимылдарын сомдауға ынталандыру.</w:t>
            </w:r>
          </w:p>
          <w:p w14:paraId="7C49919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Педагог балаларға торғайлар салынған қалташаларды үлестіреді.</w:t>
            </w:r>
          </w:p>
          <w:p w14:paraId="06E44C9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Балалар, торғайлар қалай қимылдайды? Көрсетіңдерші?</w:t>
            </w:r>
          </w:p>
          <w:p w14:paraId="601A430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Педагог балаларға торғайлар сияқты қанаттарын (қолдарын) жан-жаққа жайып, бұлғауды көрсетеді.</w:t>
            </w:r>
          </w:p>
          <w:p w14:paraId="0B8567C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Жарайсыңдар!</w:t>
            </w:r>
          </w:p>
          <w:p w14:paraId="62B17B5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Балалар, торғайлар жолға отырып, жем шоқиды.</w:t>
            </w:r>
          </w:p>
          <w:p w14:paraId="5AC50A7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Қалай шоқитынын көрсетейікші.</w:t>
            </w:r>
          </w:p>
          <w:p w14:paraId="6896767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Педагог балаларға торғайлардың шоқайып отырып жем шоқығанын, саусақтарымен тізесіне соққылап көрсетеді.</w:t>
            </w:r>
          </w:p>
          <w:p w14:paraId="00D38B6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Жарайсыңдар!</w:t>
            </w:r>
          </w:p>
          <w:p w14:paraId="65210E0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Педагог балалардың қимылдарын көркем сөзбен сүйемелдейді, жылжу бағытын реттеп, қадағалап жүреді.</w:t>
            </w:r>
          </w:p>
          <w:p w14:paraId="6695C23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Торғайлар, торғайлар,</w:t>
            </w:r>
          </w:p>
          <w:p w14:paraId="3093525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Ұшыңдар, ұшыңдар!</w:t>
            </w:r>
          </w:p>
          <w:p w14:paraId="16EBDB4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Жолға қонып отырыңдар,</w:t>
            </w:r>
          </w:p>
          <w:p w14:paraId="78DC9E5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Жемді шоқыңдар!</w:t>
            </w:r>
          </w:p>
          <w:p w14:paraId="497505A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Педагог рульді ұстап, автомобильді көрсетеді, алаңда шоқайып отырған балаларға қарай жылжиды.</w:t>
            </w:r>
          </w:p>
          <w:p w14:paraId="1D48927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Автомобиль келе жатыр!</w:t>
            </w:r>
          </w:p>
          <w:p w14:paraId="45EB937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Абайлаңдар!</w:t>
            </w:r>
          </w:p>
          <w:p w14:paraId="3E1811D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Ұшыңдар жан-жаққа:</w:t>
            </w:r>
          </w:p>
          <w:p w14:paraId="2813F27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Ұш, ұш!</w:t>
            </w:r>
          </w:p>
          <w:p w14:paraId="3DB4A88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Ойын екі рет ойнатылады.</w:t>
            </w:r>
          </w:p>
          <w:p w14:paraId="7B3B1C2D">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"Аяқ ұшына түрып, ақырын жүрейік" жаттығуы. (дене шынықтыру)</w:t>
            </w:r>
          </w:p>
          <w:p w14:paraId="36F516D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балалардың бір сапта, бір бағытқа қарай аяқ ұшымен жүре білу қабілетін дамыту; аяқ бұлшық еттерін, дене тепе-теңдігін дамыту, тыныс алу мүшелерін жетілдіру.</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78163B1A">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Аспанды бақылау. (қоршаған ортамен танысу, сөйлеуді дамыту,</w:t>
            </w:r>
          </w:p>
          <w:p w14:paraId="62AFBA1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аспанның таза немесе бұлтты болғанынын байқауға, түсін атауға ынталандыру; зейінін, түйсігін дамыту.</w:t>
            </w:r>
          </w:p>
          <w:p w14:paraId="6674E6C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Тап-таза көгілдір алаң,</w:t>
            </w:r>
          </w:p>
          <w:p w14:paraId="42C5878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Бұл - жердің шатыры аспан.</w:t>
            </w:r>
          </w:p>
          <w:p w14:paraId="04C85EB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Аспан - күннің мекені,</w:t>
            </w:r>
          </w:p>
          <w:p w14:paraId="07C32CD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Жұлдыздар мекені.</w:t>
            </w:r>
          </w:p>
          <w:p w14:paraId="6845D721">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 xml:space="preserve">Еңбекке баулу тапсырмалары: </w:t>
            </w:r>
            <w:r>
              <w:rPr>
                <w:rFonts w:ascii="Times New Roman" w:hAnsi="Times New Roman" w:eastAsia="Times New Roman" w:cs="Times New Roman"/>
                <w:sz w:val="24"/>
                <w:szCs w:val="24"/>
                <w:rtl w:val="0"/>
              </w:rPr>
              <w:t>балаларды учаскедегі орындықтарды қылшақтар арқылы тазалауға шақыру.</w:t>
            </w:r>
          </w:p>
          <w:p w14:paraId="164E5CF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ересектің үлгісіне еріп, қарапайым еңбек әрекеттерін жасауға машықтандыру; топтастырымен бірге әрекет етуге, тазалыққа баулу; жағымды эмоцияларды дамыту.</w:t>
            </w:r>
          </w:p>
          <w:p w14:paraId="042F36AF">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"Жалауға жүгір" қимылды ойыны. (дене шынықтыру)</w:t>
            </w:r>
          </w:p>
          <w:p w14:paraId="65BADA8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көрсетілген белгі жалауға қарай жүгіруді үйрету; бұлшық еттерді, кеңістікті бағдарлау қабілетін дамыту.</w:t>
            </w:r>
          </w:p>
          <w:p w14:paraId="3E6FCF2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Балалар, жалаулармен ойнайықшы.</w:t>
            </w:r>
          </w:p>
          <w:p w14:paraId="609AE22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Педагог түсі үш түрлі жалауды алаңның үш бағытына қадап қояды.</w:t>
            </w:r>
          </w:p>
          <w:p w14:paraId="774F809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Балалар мына жалаулардың түстерін атайықшы (қызыл, сары, жасыл).</w:t>
            </w:r>
          </w:p>
          <w:p w14:paraId="7B0002E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Жарайсыңдар!</w:t>
            </w:r>
          </w:p>
          <w:p w14:paraId="4DB0325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Қазір мен атаған жалауға жүгірейік. Мұқият болыңдар.</w:t>
            </w:r>
          </w:p>
          <w:p w14:paraId="3D888A7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Педагог кезегімен үш жалаудың бір түсін атап, балаларды сол жаққа бағыттайды.</w:t>
            </w:r>
          </w:p>
          <w:p w14:paraId="04FE7A3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Қанекей, балалар, түзу тұр!</w:t>
            </w:r>
          </w:p>
          <w:p w14:paraId="2F4AB82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Қызыл (сары, көк) жалауға жүгір!</w:t>
            </w:r>
          </w:p>
          <w:p w14:paraId="5DCF058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Педагог дауыс күшін шамалы қолданады, балалардың бір-біріне соғылмауын ескереді.</w:t>
            </w:r>
          </w:p>
          <w:p w14:paraId="72EAE909">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"Тегіс жолмен жүреміз" ойын жаттығуы. (дене шынықтыру)</w:t>
            </w:r>
          </w:p>
          <w:p w14:paraId="2785620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алға қарай жылжи отырып, қос аяқпен секіруге жаттықтыру.</w:t>
            </w:r>
          </w:p>
        </w:tc>
        <w:tc>
          <w:tcPr>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vAlign w:val="top"/>
          </w:tcPr>
          <w:p w14:paraId="7FDC76B8">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Күнді бақылау. (қоршаған ортамен танысу, сөйлеуді дамыту)</w:t>
            </w:r>
          </w:p>
          <w:p w14:paraId="6F94995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күннің аспанда орналасуын және жарқырағанын байқап, қолдарын жайып, жоғары созып, жағымды эмоцияларға бөленуге ынтыландыру; күн туралы алғашқы ұғымдарды қалыптастастыру.</w:t>
            </w:r>
          </w:p>
          <w:p w14:paraId="2C25BAF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Педагог балаларға күннің жерге жарықты шашқаны, жылуды бергені туралы айтып болғаннан кейін, балалармен бірге тақпақ айтып, қимылдарды қосылып жасауға шақырады.</w:t>
            </w:r>
          </w:p>
          <w:p w14:paraId="1E455A8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Алтын күнге ұқсайық,</w:t>
            </w:r>
          </w:p>
          <w:p w14:paraId="7CA9335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Қолдарды, кел, созайық.</w:t>
            </w:r>
          </w:p>
          <w:p w14:paraId="20B9DB8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Қолдарымыз - шуақтар,</w:t>
            </w:r>
          </w:p>
          <w:p w14:paraId="10483AF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Жайылады жан-жаққа.</w:t>
            </w:r>
          </w:p>
          <w:p w14:paraId="411A78E3">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 xml:space="preserve">Еңбекке баулу тапсырмалары: </w:t>
            </w:r>
            <w:r>
              <w:rPr>
                <w:rFonts w:ascii="Times New Roman" w:hAnsi="Times New Roman" w:eastAsia="Times New Roman" w:cs="Times New Roman"/>
                <w:sz w:val="24"/>
                <w:szCs w:val="24"/>
                <w:rtl w:val="0"/>
              </w:rPr>
              <w:t xml:space="preserve">балаларды қарды күректермен күреп, жүруге арналған жолдарды жасауға шақыру. </w:t>
            </w:r>
            <w:r>
              <w:rPr>
                <w:rFonts w:ascii="Times New Roman" w:hAnsi="Times New Roman" w:eastAsia="Times New Roman" w:cs="Times New Roman"/>
                <w:b/>
                <w:sz w:val="24"/>
                <w:szCs w:val="24"/>
                <w:rtl w:val="0"/>
              </w:rPr>
              <w:t>(еңбек дағдылары)</w:t>
            </w:r>
          </w:p>
          <w:p w14:paraId="3844A53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ересектің үлгісіне еріп, қарапайым еңбек әрекеттерін жасауға машықтандыру; топтастырымен бірге әрекет етуге баулу; жағымды эмоцияларды дамыту.</w:t>
            </w:r>
          </w:p>
          <w:p w14:paraId="14FB3B36">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"Пойыз" қимылды ойыны. (дене шынықтыру)</w:t>
            </w:r>
          </w:p>
          <w:p w14:paraId="650A015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бір сапқа тұрып, бір-бірінен қалмай, бір-біріне соғылмай, ересек бастаған бағытпен жүруге үйрету; өзге балалардың жанында ойын ойнап, жағымды әсерлерге бөлене білу қабілетін дамыту.</w:t>
            </w:r>
          </w:p>
          <w:p w14:paraId="7021A3E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Педагог балаларды сапқа жинайды.</w:t>
            </w:r>
          </w:p>
          <w:p w14:paraId="37E0EFD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Смартфонға пойыздың сигналы жазылған аудионы тыңдатуға болады.</w:t>
            </w:r>
          </w:p>
          <w:p w14:paraId="205CC14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Балалар, естіп тұрсыңдар ма?</w:t>
            </w:r>
          </w:p>
          <w:p w14:paraId="2E4647E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Иә, бізді пойыз жолға шығуға шақырады.</w:t>
            </w:r>
          </w:p>
          <w:p w14:paraId="28D1D67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Қанекей, сапқа жиналайық, пойыз болайық.</w:t>
            </w:r>
          </w:p>
          <w:p w14:paraId="56C7457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Ту-ту жүрдік,</w:t>
            </w:r>
          </w:p>
          <w:p w14:paraId="5B708BD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Ту-ту-у ...</w:t>
            </w:r>
          </w:p>
          <w:p w14:paraId="49E15FB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Біз алысқа -</w:t>
            </w:r>
          </w:p>
          <w:p w14:paraId="1376A0F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Ту-ту-у ..</w:t>
            </w:r>
          </w:p>
          <w:p w14:paraId="2B9CB18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Жүр соңымнан -</w:t>
            </w:r>
          </w:p>
          <w:p w14:paraId="16DBAB8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Қалма!</w:t>
            </w:r>
          </w:p>
          <w:p w14:paraId="28B7301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Кім өжет жан?</w:t>
            </w:r>
          </w:p>
          <w:p w14:paraId="3ED5436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Алға!</w:t>
            </w:r>
          </w:p>
          <w:p w14:paraId="41BC421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Д. Ахметова</w:t>
            </w:r>
          </w:p>
          <w:p w14:paraId="52CB53F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Педагог сапты бастаса да балалардың жүру бағытын, бір-біріне соғылмауын қадағалап жатады.</w:t>
            </w:r>
          </w:p>
          <w:p w14:paraId="609BD862">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"Доптар сияқты секірейік" қимылды жаттығуы. (дене шынықтыру)</w:t>
            </w:r>
          </w:p>
          <w:p w14:paraId="56C260C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бір орында екі аяқпен сигнал бойынша секіре білу қабілеттерін дамыту; шымырлыққа, шапшаңдыққа, достыққа тәрбиелеу.</w:t>
            </w:r>
          </w:p>
        </w:tc>
      </w:tr>
      <w:tr w14:paraId="39596B7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7B0C9EC3">
            <w:pPr>
              <w:widowControl w:val="0"/>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Серуеннен оралу</w:t>
            </w:r>
          </w:p>
          <w:p w14:paraId="23F42861">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12.15-12.25</w:t>
            </w:r>
          </w:p>
        </w:tc>
        <w:tc>
          <w:tcPr>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7B390D68">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Серуеннен кейін беті-қолды сумен тазалап жуу дағдысын бекіту.</w:t>
            </w:r>
          </w:p>
          <w:p w14:paraId="750D990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Сылдырлайды мөлдір су,</w:t>
            </w:r>
          </w:p>
          <w:p w14:paraId="72F4E1F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Мөлдір суға қолыңды жу.</w:t>
            </w:r>
          </w:p>
          <w:p w14:paraId="63D7278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Жуынсаң сен әрдайым,</w:t>
            </w:r>
          </w:p>
          <w:p w14:paraId="494BE0B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Таза бетің, маңдайың.</w:t>
            </w:r>
          </w:p>
          <w:p w14:paraId="533114AC">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(мәдени-гигиеналық дағдылар)</w:t>
            </w:r>
          </w:p>
        </w:tc>
      </w:tr>
      <w:tr w14:paraId="3DA19F8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7F45958F">
            <w:pPr>
              <w:widowControl w:val="0"/>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Түскі ас</w:t>
            </w:r>
          </w:p>
          <w:p w14:paraId="5FDA7191">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12.25-12.55</w:t>
            </w:r>
          </w:p>
        </w:tc>
        <w:tc>
          <w:tcPr>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7982A53D">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Гигиеналық дағдылар</w:t>
            </w:r>
          </w:p>
          <w:p w14:paraId="00D9AE7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"Қолдарымызды тап-таза ғып жуайық" ойын жаттығуы.</w:t>
            </w:r>
          </w:p>
          <w:p w14:paraId="1258658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жуу алгоритмін бекіту.</w:t>
            </w:r>
          </w:p>
          <w:p w14:paraId="465C202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Тамақ ішу мәдениетімен таныстыру. Қасықты, шанышқыны дұрыс қолдануға үйрету. Тамақтанғанда, шай-су ішкенде сөйлемеу. Тамақ ішкеннен кейін қолды және бетті жуғызу.</w:t>
            </w:r>
          </w:p>
          <w:p w14:paraId="0AD1775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Көркем сөз.</w:t>
            </w:r>
          </w:p>
          <w:p w14:paraId="01B3FFE5">
            <w:pPr>
              <w:widowControl w:val="0"/>
              <w:rPr>
                <w:rFonts w:ascii="Times New Roman" w:hAnsi="Times New Roman" w:eastAsia="Times New Roman" w:cs="Times New Roman"/>
                <w:sz w:val="24"/>
                <w:szCs w:val="24"/>
                <w:rtl w:val="0"/>
              </w:rPr>
            </w:pPr>
          </w:p>
          <w:p w14:paraId="5D2826A0">
            <w:pPr>
              <w:widowControl w:val="0"/>
              <w:rPr>
                <w:rFonts w:ascii="Times New Roman" w:hAnsi="Times New Roman" w:eastAsia="Times New Roman" w:cs="Times New Roman"/>
                <w:sz w:val="24"/>
                <w:szCs w:val="24"/>
                <w:rtl w:val="0"/>
              </w:rPr>
            </w:pPr>
          </w:p>
          <w:p w14:paraId="76E4D4D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Алақанға саламын.</w:t>
            </w:r>
          </w:p>
          <w:p w14:paraId="59ABA2B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Көпіртемін жақсылап,</w:t>
            </w:r>
          </w:p>
          <w:p w14:paraId="271ADB5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Қолды жуам мұқият.</w:t>
            </w:r>
          </w:p>
          <w:p w14:paraId="55FB4E9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Білек, бетті, мойынды,</w:t>
            </w:r>
          </w:p>
          <w:p w14:paraId="7FAC4B6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Жуамын да, сүртемін.</w:t>
            </w:r>
          </w:p>
          <w:p w14:paraId="209FE4D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Тап - таза, көңілді боп,</w:t>
            </w:r>
          </w:p>
          <w:p w14:paraId="20DE19E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Мен үнемі жүремін.</w:t>
            </w:r>
          </w:p>
          <w:p w14:paraId="0A55664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Тусипжанова-Шагирова А.</w:t>
            </w:r>
          </w:p>
          <w:p w14:paraId="3B278FB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Жеке заттарды қолдану (қол орамал, майлық, орамал, тарақ, түбек) киіміндегі олқылықты байқау және оны өз бетінше, ересектердің көмегімен ретке келтіру, белгілі бір ретпен киіну және шешіну, әртүрлі ілгектерді қолдана білу, ұйықтар алдында киімдерін шкафқа немесе орындыққа ұқыпты бүктеп қою.</w:t>
            </w:r>
          </w:p>
          <w:p w14:paraId="2C279BEC">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(мәдени-гигиеналық дағдылар, көркем сөз)</w:t>
            </w:r>
          </w:p>
        </w:tc>
      </w:tr>
      <w:tr w14:paraId="523A59C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5A400D06">
            <w:pPr>
              <w:widowControl w:val="0"/>
              <w:rPr>
                <w:rFonts w:hint="default" w:ascii="Times New Roman" w:hAnsi="Times New Roman" w:eastAsia="Calibri" w:cs="Times New Roman"/>
                <w:b/>
                <w:bCs/>
                <w:sz w:val="24"/>
                <w:szCs w:val="24"/>
                <w:rtl w:val="0"/>
              </w:rPr>
            </w:pPr>
            <w:r>
              <w:rPr>
                <w:rFonts w:hint="default" w:ascii="Times New Roman" w:hAnsi="Times New Roman" w:eastAsia="Calibri" w:cs="Times New Roman"/>
                <w:b/>
                <w:bCs/>
                <w:sz w:val="24"/>
                <w:szCs w:val="24"/>
                <w:rtl w:val="0"/>
              </w:rPr>
              <w:t>Күндізгі ұйқы</w:t>
            </w:r>
          </w:p>
          <w:p w14:paraId="4F75E737">
            <w:pPr>
              <w:widowControl w:val="0"/>
              <w:rPr>
                <w:rFonts w:hint="default" w:ascii="Times New Roman" w:hAnsi="Times New Roman" w:eastAsia="Calibri" w:cs="Times New Roman"/>
                <w:b/>
                <w:bCs/>
                <w:sz w:val="24"/>
                <w:szCs w:val="24"/>
                <w:rtl w:val="0"/>
                <w:lang w:val="kk-KZ"/>
              </w:rPr>
            </w:pPr>
            <w:r>
              <w:rPr>
                <w:rFonts w:hint="default" w:ascii="Times New Roman" w:hAnsi="Times New Roman" w:eastAsia="Calibri" w:cs="Times New Roman"/>
                <w:b/>
                <w:bCs/>
                <w:sz w:val="24"/>
                <w:szCs w:val="24"/>
                <w:rtl w:val="0"/>
                <w:lang w:val="kk-KZ"/>
              </w:rPr>
              <w:t>12.55-15.00</w:t>
            </w:r>
          </w:p>
        </w:tc>
        <w:tc>
          <w:tcPr>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6964848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Балалардың тыныш ұйықтауына жағымды жағдай жасау.</w:t>
            </w:r>
          </w:p>
        </w:tc>
      </w:tr>
      <w:tr w14:paraId="08E9125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476C9CC4">
            <w:pPr>
              <w:widowControl w:val="0"/>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Бірте-бірте тұрғызу, сауықтыру шаралары</w:t>
            </w:r>
          </w:p>
          <w:p w14:paraId="639D9D8B">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15.00-15.30</w:t>
            </w:r>
          </w:p>
        </w:tc>
        <w:tc>
          <w:tcPr>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73F01B3B">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"Қоян" тақпақ-оятпағы.</w:t>
            </w:r>
          </w:p>
          <w:p w14:paraId="5A83EDB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Қоян, қоян, тұршы,</w:t>
            </w:r>
          </w:p>
          <w:p w14:paraId="57FC617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Беті-қолыңды жушы.</w:t>
            </w:r>
          </w:p>
          <w:p w14:paraId="6C5C00C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Айнаға қарашы,</w:t>
            </w:r>
          </w:p>
          <w:p w14:paraId="0BEDDC9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Шашыңды тарашы.</w:t>
            </w:r>
          </w:p>
          <w:p w14:paraId="3BE3761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Әдемі көйлек киші,</w:t>
            </w:r>
          </w:p>
          <w:p w14:paraId="0DA37CC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Бізге қонаққа келші.</w:t>
            </w:r>
          </w:p>
          <w:p w14:paraId="7CFA025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Содан кейін балалар аяқ киімдерін киіп, педагогпен бірге су қабылдау шаралары қабылдауға барады:</w:t>
            </w:r>
          </w:p>
          <w:p w14:paraId="02702C1F">
            <w:pPr>
              <w:widowControl w:val="0"/>
              <w:rPr>
                <w:rFonts w:ascii="Times New Roman" w:hAnsi="Times New Roman" w:eastAsia="Times New Roman" w:cs="Times New Roman"/>
                <w:sz w:val="24"/>
                <w:szCs w:val="24"/>
              </w:rPr>
            </w:pPr>
          </w:p>
          <w:p w14:paraId="1A83D3C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"Сылдыр, сылдыр, сылдыр су,</w:t>
            </w:r>
          </w:p>
          <w:p w14:paraId="6D456E1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Мөлдір суға бетіңді жу.</w:t>
            </w:r>
          </w:p>
          <w:p w14:paraId="104DF2A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Жуса таза болады,</w:t>
            </w:r>
          </w:p>
          <w:p w14:paraId="1F583FE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Беті-қолың, маңдайың".</w:t>
            </w:r>
          </w:p>
          <w:p w14:paraId="0BF25EC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Тақпақ-оятпақтың ырғағы баяу, жайлы.</w:t>
            </w:r>
          </w:p>
          <w:p w14:paraId="15CA5A6D">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Шынықтыру шаралары.</w:t>
            </w:r>
          </w:p>
          <w:p w14:paraId="707E3E6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Дымқыл сүлгімен сүртіну.</w:t>
            </w:r>
          </w:p>
          <w:p w14:paraId="453AC69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Түрлі дәстүрден тыс кедергілері бар денсаулық жолдарымен жалаңаяқ жүру.</w:t>
            </w:r>
          </w:p>
          <w:p w14:paraId="0F5080AC">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(дене шынықтыру)</w:t>
            </w:r>
          </w:p>
        </w:tc>
      </w:tr>
      <w:tr w14:paraId="4A3EAC5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54540CAC">
            <w:pPr>
              <w:widowControl w:val="0"/>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Бесін ас</w:t>
            </w:r>
          </w:p>
          <w:p w14:paraId="27BB30F8">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15.30-16.00</w:t>
            </w:r>
          </w:p>
        </w:tc>
        <w:tc>
          <w:tcPr>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435C6605">
            <w:pPr>
              <w:widowControl w:val="0"/>
              <w:rPr>
                <w:rFonts w:ascii="Times New Roman" w:hAnsi="Times New Roman" w:eastAsia="Times New Roman" w:cs="Times New Roman"/>
                <w:b/>
                <w:sz w:val="24"/>
                <w:szCs w:val="24"/>
              </w:rPr>
            </w:pPr>
            <w:r>
              <w:rPr>
                <w:rFonts w:ascii="Times New Roman" w:hAnsi="Times New Roman" w:eastAsia="Times New Roman" w:cs="Times New Roman"/>
                <w:sz w:val="24"/>
                <w:szCs w:val="24"/>
                <w:rtl w:val="0"/>
              </w:rPr>
              <w:t>"</w:t>
            </w:r>
            <w:r>
              <w:rPr>
                <w:rFonts w:ascii="Times New Roman" w:hAnsi="Times New Roman" w:eastAsia="Times New Roman" w:cs="Times New Roman"/>
                <w:b/>
                <w:sz w:val="24"/>
                <w:szCs w:val="24"/>
                <w:rtl w:val="0"/>
              </w:rPr>
              <w:t>Біз қалай тамақтанамыз" ойын жағдаяты.</w:t>
            </w:r>
          </w:p>
          <w:p w14:paraId="1DDDA986">
            <w:pPr>
              <w:widowControl w:val="0"/>
              <w:rPr>
                <w:rFonts w:ascii="Times New Roman" w:hAnsi="Times New Roman" w:eastAsia="Times New Roman" w:cs="Times New Roman"/>
                <w:b/>
                <w:sz w:val="24"/>
                <w:szCs w:val="24"/>
              </w:rPr>
            </w:pPr>
            <w:r>
              <w:rPr>
                <w:rFonts w:ascii="Times New Roman" w:hAnsi="Times New Roman" w:eastAsia="Times New Roman" w:cs="Times New Roman"/>
                <w:sz w:val="24"/>
                <w:szCs w:val="24"/>
                <w:rtl w:val="0"/>
              </w:rPr>
              <w:t>Дастарқан басында тыныш, түзу қалыпта отыру, қасықты дұрыс ұстау, қасыққа біраз ғана тамақ алу, қасықтың кең жағынан ішіп-жеу, сораптамай және бөгде дыбыстар шығармай тамақтануға үйрету, өздігінен ұқыпты тамақтануға тәрбиелеу</w:t>
            </w:r>
            <w:r>
              <w:rPr>
                <w:rFonts w:ascii="Times New Roman" w:hAnsi="Times New Roman" w:eastAsia="Times New Roman" w:cs="Times New Roman"/>
                <w:b/>
                <w:sz w:val="24"/>
                <w:szCs w:val="24"/>
                <w:rtl w:val="0"/>
              </w:rPr>
              <w:t>.</w:t>
            </w:r>
          </w:p>
          <w:p w14:paraId="73A8BFFC">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(мәдени-гигиеналық дағдылар, дербес әрекет)</w:t>
            </w:r>
          </w:p>
        </w:tc>
      </w:tr>
      <w:tr w14:paraId="2527430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499235C9">
            <w:pPr>
              <w:widowControl w:val="0"/>
              <w:rPr>
                <w:rFonts w:hint="default" w:ascii="Times New Roman" w:hAnsi="Times New Roman" w:eastAsia="Times New Roman" w:cs="Times New Roman"/>
                <w:sz w:val="24"/>
                <w:szCs w:val="24"/>
                <w:rtl w:val="0"/>
              </w:rPr>
            </w:pPr>
            <w:r>
              <w:rPr>
                <w:rFonts w:hint="default" w:ascii="Times New Roman" w:hAnsi="Times New Roman" w:eastAsia="Times New Roman" w:cs="Times New Roman"/>
                <w:b/>
                <w:sz w:val="24"/>
                <w:szCs w:val="24"/>
                <w:rtl w:val="0"/>
              </w:rPr>
              <w:t>Балалардың дербес әрекеті</w:t>
            </w:r>
            <w:r>
              <w:rPr>
                <w:rFonts w:hint="default" w:ascii="Times New Roman" w:hAnsi="Times New Roman" w:eastAsia="Times New Roman" w:cs="Times New Roman"/>
                <w:sz w:val="24"/>
                <w:szCs w:val="24"/>
                <w:rtl w:val="0"/>
              </w:rPr>
              <w:t xml:space="preserve"> (баяу қимылды ойындар, үстел үсті ойындары, бейнелеу әрекеті, кітаптар қарау және тағы басқа әрекеттер)</w:t>
            </w:r>
          </w:p>
          <w:p w14:paraId="2109DF10">
            <w:pPr>
              <w:widowControl w:val="0"/>
              <w:rPr>
                <w:rFonts w:hint="default" w:ascii="Times New Roman" w:hAnsi="Times New Roman" w:eastAsia="Times New Roman" w:cs="Times New Roman"/>
                <w:sz w:val="24"/>
                <w:szCs w:val="24"/>
                <w:rtl w:val="0"/>
                <w:lang w:val="kk-KZ"/>
              </w:rPr>
            </w:pPr>
            <w:r>
              <w:rPr>
                <w:rFonts w:hint="default" w:ascii="Times New Roman" w:hAnsi="Times New Roman" w:eastAsia="Times New Roman" w:cs="Times New Roman"/>
                <w:sz w:val="24"/>
                <w:szCs w:val="24"/>
                <w:rtl w:val="0"/>
                <w:lang w:val="kk-KZ"/>
              </w:rPr>
              <w:t>16.00-1630</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2F6185C3">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Сөйлеуді дамытудан ойын-жаттығу</w:t>
            </w:r>
          </w:p>
          <w:p w14:paraId="5AAFABB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"Шәйнек".</w:t>
            </w:r>
          </w:p>
          <w:p w14:paraId="3BB7C97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Балаларға шәйнектің ерекшелігі туралы түсінік беру; қонақ кәдесі бойынша үй жануарларын шайға шақыру арқылы бала тілін жаттықтыру; жан-жануарлар тіршілігі туралы ұғымдарын қалыптастыру. Балалардың үй жануарларын шайға шақыру арқылы есте сақтауы мен тілін, дүниетанымы мен зеректігін дамыту.</w:t>
            </w:r>
          </w:p>
          <w:p w14:paraId="5E59F325">
            <w:pPr>
              <w:widowControl w:val="0"/>
              <w:rPr>
                <w:rFonts w:ascii="Times New Roman" w:hAnsi="Times New Roman" w:eastAsia="Times New Roman" w:cs="Times New Roman"/>
                <w:sz w:val="24"/>
                <w:szCs w:val="24"/>
              </w:rPr>
            </w:pPr>
          </w:p>
          <w:p w14:paraId="299226CD">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"Не қалай дыбыстайды?" дидактикалық ойыны.</w:t>
            </w:r>
          </w:p>
          <w:p w14:paraId="2F4EF1F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көліктердің дыбыстарына еліктеп, дыбыстауға ынталандыру; көліктерді ажыратуға үйрету; жағымды эмоцияларға бөлену қабілеттерін дамыту.</w:t>
            </w:r>
          </w:p>
          <w:p w14:paraId="5AE3130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Педагог балаларға машина, паровоз, ұшақтың дыбыстарын тыңдатады, болмаса суреттерін көрсетіп, көліктер шығаратын дыбыстарды білдіретін сөздерді айтықызады.</w:t>
            </w:r>
          </w:p>
          <w:p w14:paraId="48D1709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Содан соң, аудиожазбаны тыңдатқан кезде, балалар таныған әртүрлі көліктердің дыбыстарын білдіреді: паровоз -"ту-ту-ту", машина - "бип-бип", ұшақ - "у-у-у".</w:t>
            </w:r>
          </w:p>
          <w:p w14:paraId="4A82BD6C">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(сөйлеуді дамыту, музыка)</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27E40A6F">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Қоршаған ортамен танысудан ойын-жаттығу</w:t>
            </w:r>
          </w:p>
          <w:p w14:paraId="5BBCE76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"Тоңазытқыш".</w:t>
            </w:r>
          </w:p>
          <w:p w14:paraId="70FF064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тоңазытқышпен таныстыра отырып, сүт өнімдері мен басқа тағам түрлерінің дәмді болып, сақталуына тоңазытқыштың қызметі мен маңызының зор екені туралы түсінік беру; тоңазытқыштың әрбір үйде болуы қажет екені туралы ұғымдар қалыптастыру.</w:t>
            </w:r>
          </w:p>
          <w:p w14:paraId="2467DD96">
            <w:pPr>
              <w:widowControl w:val="0"/>
              <w:rPr>
                <w:rFonts w:ascii="Times New Roman" w:hAnsi="Times New Roman" w:eastAsia="Times New Roman" w:cs="Times New Roman"/>
                <w:b/>
                <w:sz w:val="24"/>
                <w:szCs w:val="24"/>
              </w:rPr>
            </w:pPr>
          </w:p>
          <w:p w14:paraId="49404CDB">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"Қандай пішіндер жасырынды?" дамытушы жаттығуы.</w:t>
            </w:r>
          </w:p>
          <w:p w14:paraId="1839DAF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Балалардың түстерді, пішіндерді қабылдау, зейінін, ойлау қабілеттерін дамыту.</w:t>
            </w:r>
          </w:p>
          <w:p w14:paraId="6C65E4D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Құралдар: түрлі-түсті, көлемдері бірдей көрнекілік жеке геометриялық пішіндер модельдері: үшбұрыш, дөңгелек, шаршы.</w:t>
            </w:r>
          </w:p>
          <w:p w14:paraId="4B985A2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Балалар, пішіндер сендермен тығылмақ ойнайды. Қандай пішіндер тығылғандарын айтайықшы.</w:t>
            </w:r>
          </w:p>
          <w:p w14:paraId="22C8981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Педагог кезегімен түстері бөлек екі немесе үш пішінді бір-бірінің артына жасырады. Балалар пішіндердің көрінген бұрыштары мен қырларына қарап, пішіндерді атайды.</w:t>
            </w:r>
          </w:p>
          <w:p w14:paraId="2DE87BDB">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(сенсорика)</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686F0519">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Сенсорикадан ойын-жаттығу</w:t>
            </w:r>
          </w:p>
          <w:p w14:paraId="36CF12D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"Пирамида".</w:t>
            </w:r>
          </w:p>
          <w:p w14:paraId="4B77728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заттардың ортақ сенсорикалық сипаттарын ортақ қасиеттері бойынша сәйкестеп, топтастыруға үйрету; көлемі бірдей және әртүрлі заттарды салыстырып, белгілі қасиет бойынша бөлу қабілеттерін қалыптастыру; заттарды, түстер және кез келген өзге қасиеттерге қарамай, көлемі бойынша бір тізбекке жинақтауға дағдыландыру.</w:t>
            </w:r>
          </w:p>
          <w:p w14:paraId="208ED2FA">
            <w:pPr>
              <w:widowControl w:val="0"/>
              <w:rPr>
                <w:rFonts w:ascii="Times New Roman" w:hAnsi="Times New Roman" w:eastAsia="Times New Roman" w:cs="Times New Roman"/>
                <w:sz w:val="24"/>
                <w:szCs w:val="24"/>
              </w:rPr>
            </w:pPr>
          </w:p>
          <w:p w14:paraId="02CF1D06">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"Түрлі түстер (екінші бөлім)" атты мультфильмін көру.</w:t>
            </w:r>
          </w:p>
          <w:p w14:paraId="642E348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Балалардың негізгі түстер туралы ұғымдарының қалыптасуына ықпал жасау, түстерді атауға ынталандыру.</w:t>
            </w:r>
          </w:p>
          <w:p w14:paraId="78C1C514">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(сөйлеуді дамыту, музыка)</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14025E43">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Сурет салудан ойын-жаттығу</w:t>
            </w:r>
          </w:p>
          <w:p w14:paraId="4948500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"Қорапшаға кәмпит жинадық".</w:t>
            </w:r>
          </w:p>
          <w:p w14:paraId="7D33BC3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бірыңғай көлемдегі ұсақ шақпақтарға бөлінген шаршы пішінін, "кәмпит қорапшасын", саусақпен салынатын жақпаларға, "кәмпиттерге", толтыру амалдарына үйрету; саусақты қою бояуға малып, әрбір шақпақ ішіне тура ортасына басып, тез алуға дағдыландыру; бояудың саусақ бетінде біткенін байқап, бояуға қайта малып, сурет салуды жалғастыруға жаттықтыру; сүлгіні уақытында қолданып, қағаз бетін таза ұстауға баулу; кейбір азық түрлерін тоңазытқышта, соның ішінде ыстық күндері қорапшадағы кәмпитті де еріп кетпес үшін салып қою туралы түсініктер беру.</w:t>
            </w:r>
          </w:p>
          <w:p w14:paraId="33BB5ACE">
            <w:pPr>
              <w:widowControl w:val="0"/>
              <w:rPr>
                <w:rFonts w:ascii="Times New Roman" w:hAnsi="Times New Roman" w:eastAsia="Times New Roman" w:cs="Times New Roman"/>
                <w:sz w:val="24"/>
                <w:szCs w:val="24"/>
              </w:rPr>
            </w:pPr>
          </w:p>
          <w:p w14:paraId="169BF193">
            <w:pPr>
              <w:widowControl w:val="0"/>
              <w:rPr>
                <w:rFonts w:ascii="Times New Roman" w:hAnsi="Times New Roman" w:eastAsia="Times New Roman" w:cs="Times New Roman"/>
                <w:sz w:val="24"/>
                <w:szCs w:val="24"/>
              </w:rPr>
            </w:pPr>
          </w:p>
          <w:p w14:paraId="06218231">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"Шомылу" атты мультфильмін көру.</w:t>
            </w:r>
          </w:p>
          <w:p w14:paraId="3634B4D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мультфильмнің бас кейіпкерлерінің қимылдарына еліктеуге, әннің сөздерін қайталауға қызықтыру.</w:t>
            </w:r>
          </w:p>
          <w:p w14:paraId="497B9737">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(сөйлеуді дамыту, музыка)</w:t>
            </w:r>
          </w:p>
        </w:tc>
        <w:tc>
          <w:tcPr>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vAlign w:val="top"/>
          </w:tcPr>
          <w:p w14:paraId="12F3A0BD">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"Биік және аласа үйлерді құрастырайық" үстел ойыны.</w:t>
            </w:r>
          </w:p>
          <w:p w14:paraId="7378EC1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үшбұрыштар, шаршы, тіктөртбұрыш арқылы биік және аласа үйлерді құрастыруға ынталандыру; қолдың ұсақ моторикасын, жазықтықты бағдарлау және ойлау қабілеттерін дамыту.</w:t>
            </w:r>
          </w:p>
          <w:p w14:paraId="4B01F98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Құралдар: үшбұрыштар, шаршылар, тіктөртбұрыштардың ұсақ модельдері (пластик немесе катпа қағаз).</w:t>
            </w:r>
          </w:p>
          <w:p w14:paraId="45B92F8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Педагог балаларға қала көшелерінде тұрған биіктігі әртүрлі үйлерді (немесе геометриялық пішіндерден құрылған сызбаларды) көрсетеді. Балалар биік және аласа үйлерді құрастырып болғаннан кейін, педагог үлгіні балалардың жұмыстарымен салыстырады.</w:t>
            </w:r>
          </w:p>
          <w:p w14:paraId="4BF84AD0">
            <w:pPr>
              <w:widowControl w:val="0"/>
              <w:rPr>
                <w:rFonts w:ascii="Times New Roman" w:hAnsi="Times New Roman" w:eastAsia="Times New Roman" w:cs="Times New Roman"/>
                <w:sz w:val="24"/>
                <w:szCs w:val="24"/>
              </w:rPr>
            </w:pPr>
          </w:p>
          <w:p w14:paraId="154E4E4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Үйді салғым келеді, (шапалақтау)</w:t>
            </w:r>
          </w:p>
          <w:p w14:paraId="2A7D930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Қабырғасы керегі, (шапалақтау)</w:t>
            </w:r>
          </w:p>
          <w:p w14:paraId="29B1A9C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Қабат-қабат кірпіштер (жұдырықтарды бір-бірінің үстіне қойып, орындарын алмастыру)</w:t>
            </w:r>
          </w:p>
          <w:p w14:paraId="03CFBBA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Қатар-қатар кезегі. (жұдырықтарды бір-бірінің үстіне қойып, орындарын алмастыру)</w:t>
            </w:r>
          </w:p>
          <w:p w14:paraId="7DA1E3D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Д. Ахметова</w:t>
            </w:r>
          </w:p>
          <w:p w14:paraId="61B2F5A0">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(сенсорика, құрастыру)</w:t>
            </w:r>
          </w:p>
        </w:tc>
      </w:tr>
      <w:tr w14:paraId="73E4CB9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63C5EA41">
            <w:pPr>
              <w:widowControl w:val="0"/>
              <w:rPr>
                <w:rFonts w:hint="default" w:ascii="Times New Roman" w:hAnsi="Times New Roman" w:eastAsia="Calibri" w:cs="Times New Roman"/>
                <w:sz w:val="24"/>
                <w:szCs w:val="24"/>
                <w:lang w:val="ru"/>
              </w:rPr>
            </w:pPr>
            <w:r>
              <w:rPr>
                <w:rFonts w:hint="default" w:ascii="Times New Roman" w:hAnsi="Times New Roman" w:eastAsia="Times New Roman" w:cs="Times New Roman"/>
                <w:b/>
                <w:sz w:val="24"/>
                <w:szCs w:val="24"/>
                <w:rtl w:val="0"/>
              </w:rPr>
              <w:t>Балалармен жеке жұмыс</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4EBDB917">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"Сағаттар" қимыл жаттығуы.</w:t>
            </w:r>
          </w:p>
          <w:p w14:paraId="501FA691">
            <w:pPr>
              <w:widowControl w:val="0"/>
              <w:rPr>
                <w:rFonts w:ascii="Times New Roman" w:hAnsi="Times New Roman" w:eastAsia="Times New Roman" w:cs="Times New Roman"/>
                <w:i/>
                <w:sz w:val="24"/>
                <w:szCs w:val="24"/>
              </w:rPr>
            </w:pPr>
            <w:r>
              <w:rPr>
                <w:rFonts w:ascii="Times New Roman" w:hAnsi="Times New Roman" w:eastAsia="Times New Roman" w:cs="Times New Roman"/>
                <w:i/>
                <w:sz w:val="24"/>
                <w:szCs w:val="24"/>
                <w:rtl w:val="0"/>
              </w:rPr>
              <w:t>"Тик-так".</w:t>
            </w:r>
          </w:p>
          <w:p w14:paraId="5592AF9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"Тик-так, тик-так,"</w:t>
            </w:r>
          </w:p>
          <w:p w14:paraId="313EB4E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Жүрсін сағат.</w:t>
            </w:r>
          </w:p>
          <w:p w14:paraId="62C9DF6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Біз сағатқа ұқсап,</w:t>
            </w:r>
          </w:p>
          <w:p w14:paraId="3523B3F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Жүреміз: "тоқ-тақ".</w:t>
            </w:r>
          </w:p>
          <w:p w14:paraId="7875C6A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Д. Ахметова</w:t>
            </w:r>
          </w:p>
          <w:p w14:paraId="61323330">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(көркем әдебиет, дене шынықтыру)</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717AB83B">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"Бағдаршамдар ұйықтамайды".</w:t>
            </w:r>
          </w:p>
          <w:p w14:paraId="5A5AE8B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Бағдаршамдар ұйықтамайды,</w:t>
            </w:r>
          </w:p>
          <w:p w14:paraId="0D98DAD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Жымыңдайды, жымыңдайды.</w:t>
            </w:r>
          </w:p>
          <w:p w14:paraId="3D23D36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Бір қарасаң – қып-қызыл,</w:t>
            </w:r>
          </w:p>
          <w:p w14:paraId="2D40C36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Екі десе – сап-сары.</w:t>
            </w:r>
          </w:p>
          <w:p w14:paraId="70CA735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Тоқтай тұрсаң – жап-жасыл.</w:t>
            </w:r>
          </w:p>
          <w:p w14:paraId="2F2C02B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Көзі көп, біреу басы.</w:t>
            </w:r>
          </w:p>
          <w:p w14:paraId="52C4081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Д. Ахметова</w:t>
            </w:r>
          </w:p>
          <w:p w14:paraId="1910614C">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(сөйлеуді дамыту, көркем әдебиет)</w:t>
            </w:r>
          </w:p>
        </w:tc>
        <w:tc>
          <w:tcPr>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vAlign w:val="top"/>
          </w:tcPr>
          <w:p w14:paraId="43A178D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"Күн"</w:t>
            </w:r>
          </w:p>
          <w:p w14:paraId="3499E0B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Кір қысқыштарымен жаттығулар.</w:t>
            </w:r>
          </w:p>
          <w:p w14:paraId="39B595CC">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(сенсорика)</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077AA795">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"Шегелер".</w:t>
            </w:r>
          </w:p>
          <w:p w14:paraId="050FE13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Ермексаздан кесектерді үзіп, жұлу, бағандарды есу, шымшу амалдарын игерту.</w:t>
            </w:r>
          </w:p>
          <w:p w14:paraId="24B76091">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(мүсіндеу)</w:t>
            </w:r>
          </w:p>
        </w:tc>
        <w:tc>
          <w:tcPr>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vAlign w:val="top"/>
          </w:tcPr>
          <w:p w14:paraId="53C5BAE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Қимыл жаттығуы.</w:t>
            </w:r>
          </w:p>
          <w:p w14:paraId="70FFE8E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Үйді салғым келеді, (шапалақтау)</w:t>
            </w:r>
          </w:p>
          <w:p w14:paraId="57F3BF3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Қабырғасы керегі, (шапалақтау)</w:t>
            </w:r>
          </w:p>
          <w:p w14:paraId="3A93E44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Қабат-қабат кірпіштер (жұдырықтарды бір-бірінің үстінен қойып, орындарын алмастыру)</w:t>
            </w:r>
          </w:p>
          <w:p w14:paraId="2747FA9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Қатар-қатар кезегі. (жұдырықтарды бір-бірінің үстінен қойып, орындарын алмастыру)</w:t>
            </w:r>
          </w:p>
          <w:p w14:paraId="2CC6237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Д. Ахметова</w:t>
            </w:r>
          </w:p>
          <w:p w14:paraId="3D7B8CF8">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(дене шынықтыру)</w:t>
            </w:r>
          </w:p>
        </w:tc>
      </w:tr>
      <w:tr w14:paraId="79FBD68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781420D1">
            <w:pPr>
              <w:widowControl w:val="0"/>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Серуенге дайындық</w:t>
            </w:r>
          </w:p>
          <w:p w14:paraId="07C75D62">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16.30-16.40</w:t>
            </w:r>
          </w:p>
        </w:tc>
        <w:tc>
          <w:tcPr>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33466712">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"Киім-кешектер мен аяқ киімді таза ұстау туралы".</w:t>
            </w:r>
          </w:p>
          <w:p w14:paraId="38D66DD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Мақсат-міндеттері: балаларда мәдени-гигиеналық дағдыларды, өз-өзіне қызмет ету дағдыларын қалыптастыру.</w:t>
            </w:r>
          </w:p>
          <w:p w14:paraId="0D83429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xml:space="preserve">Киім-кешектер мен аяқ киімдерді таза ұстаудың маңыздылығы жайлы айту, «тиянақтылық», «ұқыптылық» түсініктерімен таныстыру, киімдегі олқылықты байқауды үйрету. </w:t>
            </w:r>
            <w:r>
              <w:rPr>
                <w:rFonts w:ascii="Times New Roman" w:hAnsi="Times New Roman" w:eastAsia="Times New Roman" w:cs="Times New Roman"/>
                <w:b/>
                <w:sz w:val="24"/>
                <w:szCs w:val="24"/>
                <w:rtl w:val="0"/>
              </w:rPr>
              <w:t>(мәдени-гигиеналық дағдылар, дербес әрекет)</w:t>
            </w:r>
          </w:p>
        </w:tc>
      </w:tr>
      <w:tr w14:paraId="6D1B459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1AAFCEFA">
            <w:pPr>
              <w:widowControl w:val="0"/>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Серуен</w:t>
            </w:r>
          </w:p>
          <w:p w14:paraId="51834138">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16.40-17.20</w:t>
            </w:r>
          </w:p>
        </w:tc>
        <w:tc>
          <w:tcPr>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7E16B0D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xml:space="preserve">Түскі уақыттаға серуендегі бақылауды жалғастыру. </w:t>
            </w:r>
            <w:r>
              <w:rPr>
                <w:rFonts w:ascii="Times New Roman" w:hAnsi="Times New Roman" w:eastAsia="Times New Roman" w:cs="Times New Roman"/>
                <w:b/>
                <w:sz w:val="24"/>
                <w:szCs w:val="24"/>
                <w:rtl w:val="0"/>
              </w:rPr>
              <w:t>(қоршаған ортамен танысу, сөйлеуді дамыту, көркем әдебиет)</w:t>
            </w:r>
          </w:p>
        </w:tc>
      </w:tr>
      <w:tr w14:paraId="7DB8987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5E9D5852">
            <w:pPr>
              <w:widowControl w:val="0"/>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Серуеннен оралу</w:t>
            </w:r>
          </w:p>
          <w:p w14:paraId="6F5931C6">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17.20-17.30</w:t>
            </w:r>
          </w:p>
        </w:tc>
        <w:tc>
          <w:tcPr>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7C0E3DF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xml:space="preserve">Өз шкафын белгі бойынша тауып алуды, өз киімін өзі шешуді, өз қажеттері жайында айтуды үйрету. </w:t>
            </w:r>
            <w:r>
              <w:rPr>
                <w:rFonts w:ascii="Times New Roman" w:hAnsi="Times New Roman" w:eastAsia="Times New Roman" w:cs="Times New Roman"/>
                <w:b/>
                <w:sz w:val="24"/>
                <w:szCs w:val="24"/>
                <w:rtl w:val="0"/>
              </w:rPr>
              <w:t>(дербес қимыл әрекеті)</w:t>
            </w:r>
          </w:p>
        </w:tc>
      </w:tr>
      <w:tr w14:paraId="65B5B4C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03A58F3E">
            <w:pPr>
              <w:widowControl w:val="0"/>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Кешкі ас</w:t>
            </w:r>
          </w:p>
          <w:p w14:paraId="2EEA4420">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17.30-17.50</w:t>
            </w:r>
          </w:p>
        </w:tc>
        <w:tc>
          <w:tcPr>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05B8E47C">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Гигиеналық дағдылар</w:t>
            </w:r>
          </w:p>
          <w:p w14:paraId="13BAD7D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"Қолдарымызды тап-таза ғып жуайық" ойын жаттығуы.</w:t>
            </w:r>
          </w:p>
          <w:p w14:paraId="55A8A3C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жуу алгоритмін бекіту.</w:t>
            </w:r>
          </w:p>
          <w:p w14:paraId="44FE890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Тамақ ішу мәдениетімен таныстыру. Қасықты, шанышқыны дұрыс қолдануға үйрету. Тамақтанғанда, шай-су ішкенде сөйлемеу. Тамақ ішкеннен кейін қолды және бетті жуғызу.</w:t>
            </w:r>
          </w:p>
          <w:p w14:paraId="35EB3AF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Көркем сөз.</w:t>
            </w:r>
          </w:p>
          <w:p w14:paraId="34E1AE1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Сабынымды аламын,</w:t>
            </w:r>
          </w:p>
          <w:p w14:paraId="4E9ED36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Алақанға саламын.</w:t>
            </w:r>
          </w:p>
          <w:p w14:paraId="0583DB8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Көпіртемін жақсылап,</w:t>
            </w:r>
          </w:p>
          <w:p w14:paraId="063A6FA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Қолды жуам мұқият.</w:t>
            </w:r>
          </w:p>
          <w:p w14:paraId="581F779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Білек, бетті, мойынды,</w:t>
            </w:r>
          </w:p>
          <w:p w14:paraId="4D7A1F3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Жуамын да, сүртемін.</w:t>
            </w:r>
          </w:p>
          <w:p w14:paraId="6042220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Тап - таза, көңілді боп,</w:t>
            </w:r>
          </w:p>
          <w:p w14:paraId="2BFDAE1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Мен үнемі жүремін.</w:t>
            </w:r>
          </w:p>
          <w:p w14:paraId="00B1C48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Тусипжанова-Шагирова А.</w:t>
            </w:r>
          </w:p>
          <w:p w14:paraId="7E13469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Жеке заттарды қолдану (қол орамал, майлық, орамал, тарақ, түбек) киіміндегі олқылықты байқау және оны өз бетінше, ересектердің көмегімен ретке келтіру, белгілі бір ретпен киіну және шешіну, әртүрлі ілгектерді қолдана білу, ұйықтар алдында киімдерін шкафқа немесе орындыққа ұқыпты бүктеп қою.</w:t>
            </w:r>
          </w:p>
          <w:p w14:paraId="2260AB39">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(мәдени-гигиеналық дағдылар, көркем сөз)</w:t>
            </w:r>
          </w:p>
        </w:tc>
      </w:tr>
      <w:tr w14:paraId="656AE86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1D9B5535">
            <w:pPr>
              <w:widowControl w:val="0"/>
              <w:rPr>
                <w:rFonts w:hint="default" w:ascii="Times New Roman" w:hAnsi="Times New Roman" w:eastAsia="Calibri" w:cs="Times New Roman"/>
                <w:sz w:val="24"/>
                <w:szCs w:val="24"/>
                <w:lang w:val="ru"/>
              </w:rPr>
            </w:pPr>
            <w:r>
              <w:rPr>
                <w:rFonts w:hint="default" w:ascii="Times New Roman" w:hAnsi="Times New Roman" w:eastAsia="Times New Roman" w:cs="Times New Roman"/>
                <w:b/>
                <w:sz w:val="24"/>
                <w:szCs w:val="24"/>
                <w:rtl w:val="0"/>
              </w:rPr>
              <w:t>Балалардың дербес әрекеті</w:t>
            </w:r>
            <w:r>
              <w:rPr>
                <w:rFonts w:hint="default" w:ascii="Times New Roman" w:hAnsi="Times New Roman" w:eastAsia="Times New Roman" w:cs="Times New Roman"/>
                <w:sz w:val="24"/>
                <w:szCs w:val="24"/>
                <w:rtl w:val="0"/>
              </w:rPr>
              <w:t xml:space="preserve"> (баяу қимылды ойындар, үстел үсті ойындары, бейнелеу әрекеті, кітаптар қарау және тағы басқа әрекеттер)</w:t>
            </w:r>
          </w:p>
        </w:tc>
        <w:tc>
          <w:tcPr>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29F20B4F">
            <w:pPr>
              <w:widowControl w:val="0"/>
              <w:rPr>
                <w:rFonts w:ascii="Times New Roman" w:hAnsi="Times New Roman" w:eastAsia="Times New Roman" w:cs="Times New Roman"/>
                <w:b/>
                <w:sz w:val="24"/>
                <w:szCs w:val="24"/>
              </w:rPr>
            </w:pPr>
            <w:r>
              <w:rPr>
                <w:rFonts w:ascii="Times New Roman" w:hAnsi="Times New Roman" w:eastAsia="Times New Roman" w:cs="Times New Roman"/>
                <w:sz w:val="24"/>
                <w:szCs w:val="24"/>
                <w:rtl w:val="0"/>
              </w:rPr>
              <w:t xml:space="preserve">Кітап бұрышында: өткен тақырыптар бойынша суреттерді қарау, сипаттау; ертегілерді есте жаңғырту, кейіпкерлердің сөздерін қайталау. </w:t>
            </w:r>
            <w:r>
              <w:rPr>
                <w:rFonts w:ascii="Times New Roman" w:hAnsi="Times New Roman" w:eastAsia="Times New Roman" w:cs="Times New Roman"/>
                <w:b/>
                <w:sz w:val="24"/>
                <w:szCs w:val="24"/>
                <w:rtl w:val="0"/>
              </w:rPr>
              <w:t>(коммуникативті дағдылар, сөйлеуді дамыту, қазақ тілі, көркем әдебиет)</w:t>
            </w:r>
          </w:p>
          <w:p w14:paraId="3444925E">
            <w:pPr>
              <w:widowControl w:val="0"/>
              <w:rPr>
                <w:rFonts w:ascii="Times New Roman" w:hAnsi="Times New Roman" w:eastAsia="Times New Roman" w:cs="Times New Roman"/>
                <w:b/>
                <w:sz w:val="24"/>
                <w:szCs w:val="24"/>
              </w:rPr>
            </w:pPr>
            <w:r>
              <w:rPr>
                <w:rFonts w:ascii="Times New Roman" w:hAnsi="Times New Roman" w:eastAsia="Times New Roman" w:cs="Times New Roman"/>
                <w:sz w:val="24"/>
                <w:szCs w:val="24"/>
                <w:rtl w:val="0"/>
              </w:rPr>
              <w:t xml:space="preserve">Үстел-үсті ойындар, саусақ моторикасын дамытатын ойындар ойнату. </w:t>
            </w:r>
            <w:r>
              <w:rPr>
                <w:rFonts w:ascii="Times New Roman" w:hAnsi="Times New Roman" w:eastAsia="Times New Roman" w:cs="Times New Roman"/>
                <w:b/>
                <w:sz w:val="24"/>
                <w:szCs w:val="24"/>
                <w:rtl w:val="0"/>
              </w:rPr>
              <w:t>(сенсорика)</w:t>
            </w:r>
          </w:p>
          <w:p w14:paraId="316D481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Берілген заттардың 3-4 сенсорлық қасиеттеріне байланысты таңдауды жүзеге асыра отырып, түсі, көлемі, өлшемі бойынша әртекті заттарды салыстыру, заттардың санын ажырату (біреу-көп), әртүрлі көлемдегі заттарды атау.</w:t>
            </w:r>
          </w:p>
        </w:tc>
      </w:tr>
      <w:tr w14:paraId="4A9886C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7215BC80">
            <w:pPr>
              <w:widowControl w:val="0"/>
              <w:rPr>
                <w:rFonts w:hint="default" w:ascii="Times New Roman" w:hAnsi="Times New Roman" w:eastAsia="Times New Roman" w:cs="Times New Roman"/>
                <w:sz w:val="24"/>
                <w:szCs w:val="24"/>
                <w:rtl w:val="0"/>
              </w:rPr>
            </w:pPr>
            <w:r>
              <w:rPr>
                <w:rFonts w:hint="default" w:ascii="Times New Roman" w:hAnsi="Times New Roman" w:eastAsia="Times New Roman" w:cs="Times New Roman"/>
                <w:b/>
                <w:sz w:val="24"/>
                <w:szCs w:val="24"/>
                <w:rtl w:val="0"/>
              </w:rPr>
              <w:t>Балалардың үйге қайтуы</w:t>
            </w:r>
            <w:r>
              <w:rPr>
                <w:rFonts w:hint="default" w:ascii="Times New Roman" w:hAnsi="Times New Roman" w:eastAsia="Times New Roman" w:cs="Times New Roman"/>
                <w:sz w:val="24"/>
                <w:szCs w:val="24"/>
                <w:rtl w:val="0"/>
              </w:rPr>
              <w:t xml:space="preserve"> (ата-аналарға кеңес)</w:t>
            </w:r>
          </w:p>
          <w:p w14:paraId="3EB120C8">
            <w:pPr>
              <w:widowControl w:val="0"/>
              <w:rPr>
                <w:rFonts w:hint="default" w:ascii="Times New Roman" w:hAnsi="Times New Roman" w:eastAsia="Times New Roman" w:cs="Times New Roman"/>
                <w:b/>
                <w:bCs/>
                <w:sz w:val="24"/>
                <w:szCs w:val="24"/>
                <w:rtl w:val="0"/>
                <w:lang w:val="kk-KZ"/>
              </w:rPr>
            </w:pPr>
            <w:r>
              <w:rPr>
                <w:rFonts w:hint="default" w:ascii="Times New Roman" w:hAnsi="Times New Roman" w:eastAsia="Times New Roman" w:cs="Times New Roman"/>
                <w:b/>
                <w:bCs/>
                <w:sz w:val="24"/>
                <w:szCs w:val="24"/>
                <w:rtl w:val="0"/>
                <w:lang w:val="kk-KZ"/>
              </w:rPr>
              <w:t>17.50-18.30</w:t>
            </w:r>
          </w:p>
          <w:p w14:paraId="48275AFD">
            <w:pPr>
              <w:widowControl w:val="0"/>
              <w:rPr>
                <w:rFonts w:hint="default" w:ascii="Times New Roman" w:hAnsi="Times New Roman" w:eastAsia="Times New Roman" w:cs="Times New Roman"/>
                <w:sz w:val="24"/>
                <w:szCs w:val="24"/>
                <w:rtl w:val="0"/>
                <w:lang w:val="ru"/>
              </w:rPr>
            </w:pPr>
          </w:p>
        </w:tc>
        <w:tc>
          <w:tcPr>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368287D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Әңгімелесу: "2-3 жасар баланы үйдегі қаупсіздік ережелерімен таныстыру", "Баланы өздігінен киіну тәртібіне үйретудің маңызы", "Баланың далаға киінуінің тәртібі".</w:t>
            </w:r>
          </w:p>
        </w:tc>
      </w:tr>
    </w:tbl>
    <w:p w14:paraId="5207CC4C"/>
    <w:p w14:paraId="1143698F"/>
    <w:p w14:paraId="635A6D1C"/>
    <w:p w14:paraId="48C1DF0C"/>
    <w:p w14:paraId="224A13C5"/>
    <w:p w14:paraId="100F7AEA"/>
    <w:p w14:paraId="466745BB"/>
    <w:p w14:paraId="037CB674"/>
    <w:p w14:paraId="45EC0F5F"/>
    <w:p w14:paraId="311B6D0C"/>
    <w:p w14:paraId="70EF021B"/>
    <w:p w14:paraId="473F7979"/>
    <w:p w14:paraId="7703F5C1"/>
    <w:tbl>
      <w:tblPr>
        <w:tblStyle w:val="15"/>
        <w:tblW w:w="13954"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100" w:type="dxa"/>
          <w:left w:w="100" w:type="dxa"/>
          <w:bottom w:w="100" w:type="dxa"/>
          <w:right w:w="100" w:type="dxa"/>
        </w:tblCellMar>
      </w:tblPr>
      <w:tblGrid>
        <w:gridCol w:w="2325"/>
        <w:gridCol w:w="2325"/>
        <w:gridCol w:w="2325"/>
        <w:gridCol w:w="2325"/>
        <w:gridCol w:w="2325"/>
        <w:gridCol w:w="2325"/>
        <w:gridCol w:w="4"/>
      </w:tblGrid>
      <w:tr w14:paraId="22FECFE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W w:w="13954" w:type="dxa"/>
            <w:gridSpan w:val="7"/>
            <w:tcBorders>
              <w:top w:val="single" w:color="000000" w:sz="6" w:space="0"/>
              <w:left w:val="single" w:color="000000" w:sz="6" w:space="0"/>
              <w:bottom w:val="single" w:color="000000" w:sz="6" w:space="0"/>
              <w:right w:val="single" w:color="000000" w:sz="6" w:space="0"/>
            </w:tcBorders>
            <w:shd w:val="clear" w:color="auto" w:fill="CCCCCC"/>
            <w:tcMar>
              <w:top w:w="40" w:type="dxa"/>
              <w:left w:w="40" w:type="dxa"/>
              <w:bottom w:w="40" w:type="dxa"/>
              <w:right w:w="40" w:type="dxa"/>
            </w:tcMar>
            <w:vAlign w:val="top"/>
          </w:tcPr>
          <w:p w14:paraId="55F89242">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ТӘРБИЕЛЕУ-БІЛІМ БЕРУ ПРОЦЕСІНІҢ ЦИКЛОГРАММАСЫ</w:t>
            </w:r>
          </w:p>
        </w:tc>
      </w:tr>
      <w:tr w14:paraId="1F8C781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W w:w="2325" w:type="dxa"/>
            <w:tcBorders>
              <w:top w:val="single" w:color="CCCCCC" w:sz="6" w:space="0"/>
              <w:left w:val="single" w:color="000000" w:sz="6" w:space="0"/>
              <w:bottom w:val="single" w:color="000000" w:sz="6" w:space="0"/>
              <w:right w:val="single" w:color="000000" w:sz="6" w:space="0"/>
            </w:tcBorders>
            <w:shd w:val="clear" w:color="auto" w:fill="F3F3F3"/>
            <w:tcMar>
              <w:top w:w="40" w:type="dxa"/>
              <w:left w:w="40" w:type="dxa"/>
              <w:bottom w:w="40" w:type="dxa"/>
              <w:right w:w="40" w:type="dxa"/>
            </w:tcMar>
            <w:vAlign w:val="top"/>
          </w:tcPr>
          <w:p w14:paraId="4B8EBF8E">
            <w:pPr>
              <w:widowControl w:val="0"/>
              <w:rPr>
                <w:rFonts w:ascii="Times New Roman" w:hAnsi="Times New Roman" w:eastAsia="Times New Roman" w:cs="Times New Roman"/>
                <w:sz w:val="24"/>
                <w:szCs w:val="24"/>
              </w:rPr>
            </w:pPr>
          </w:p>
        </w:tc>
        <w:tc>
          <w:tcPr>
            <w:gridSpan w:val="5"/>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vAlign w:val="top"/>
          </w:tcPr>
          <w:p w14:paraId="327278B1">
            <w:pPr>
              <w:widowControl w:val="0"/>
              <w:rPr>
                <w:rFonts w:ascii="Times New Roman" w:hAnsi="Times New Roman" w:eastAsia="Times New Roman" w:cs="Times New Roman"/>
                <w:sz w:val="24"/>
                <w:szCs w:val="24"/>
              </w:rPr>
            </w:pPr>
          </w:p>
        </w:tc>
      </w:tr>
      <w:tr w14:paraId="60BAFA9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W w:w="2325" w:type="dxa"/>
            <w:tcBorders>
              <w:top w:val="single" w:color="CCCCCC" w:sz="6" w:space="0"/>
              <w:left w:val="single" w:color="000000" w:sz="6" w:space="0"/>
              <w:bottom w:val="single" w:color="000000" w:sz="6" w:space="0"/>
              <w:right w:val="single" w:color="000000" w:sz="6" w:space="0"/>
            </w:tcBorders>
            <w:shd w:val="clear" w:color="auto" w:fill="D9D9D9"/>
            <w:tcMar>
              <w:top w:w="40" w:type="dxa"/>
              <w:left w:w="40" w:type="dxa"/>
              <w:bottom w:w="40" w:type="dxa"/>
              <w:right w:w="40" w:type="dxa"/>
            </w:tcMar>
            <w:vAlign w:val="top"/>
          </w:tcPr>
          <w:p w14:paraId="550E3381">
            <w:pPr>
              <w:widowControl w:val="0"/>
              <w:rPr>
                <w:rFonts w:hint="default" w:ascii="Times New Roman" w:hAnsi="Times New Roman" w:eastAsia="Times New Roman" w:cs="Times New Roman"/>
                <w:sz w:val="24"/>
                <w:szCs w:val="24"/>
                <w:lang w:val="kk-KZ"/>
              </w:rPr>
            </w:pPr>
            <w:r>
              <w:rPr>
                <w:rFonts w:ascii="Times New Roman" w:hAnsi="Times New Roman" w:eastAsia="Times New Roman" w:cs="Times New Roman"/>
                <w:b/>
                <w:sz w:val="24"/>
                <w:szCs w:val="24"/>
                <w:rtl w:val="0"/>
              </w:rPr>
              <w:t>То</w:t>
            </w:r>
            <w:r>
              <w:rPr>
                <w:rFonts w:ascii="Times New Roman" w:hAnsi="Times New Roman" w:eastAsia="Times New Roman" w:cs="Times New Roman"/>
                <w:b/>
                <w:sz w:val="24"/>
                <w:szCs w:val="24"/>
                <w:rtl w:val="0"/>
                <w:lang w:val="kk-KZ"/>
              </w:rPr>
              <w:t>п</w:t>
            </w:r>
          </w:p>
        </w:tc>
        <w:tc>
          <w:tcPr>
            <w:gridSpan w:val="5"/>
            <w:tcBorders>
              <w:top w:val="single" w:color="CCCCCC" w:sz="6" w:space="0"/>
              <w:left w:val="single" w:color="CCCCCC" w:sz="6" w:space="0"/>
              <w:bottom w:val="single" w:color="000000" w:sz="6" w:space="0"/>
              <w:right w:val="single" w:color="000000" w:sz="6" w:space="0"/>
            </w:tcBorders>
            <w:shd w:val="clear" w:color="auto" w:fill="D9D9D9"/>
            <w:tcMar>
              <w:top w:w="40" w:type="dxa"/>
              <w:left w:w="40" w:type="dxa"/>
              <w:bottom w:w="40" w:type="dxa"/>
              <w:right w:w="40" w:type="dxa"/>
            </w:tcMar>
            <w:vAlign w:val="top"/>
          </w:tcPr>
          <w:p w14:paraId="58C11E44">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Кіші топ</w:t>
            </w:r>
          </w:p>
        </w:tc>
      </w:tr>
      <w:tr w14:paraId="5D39EB2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W w:w="2325" w:type="dxa"/>
            <w:tcBorders>
              <w:top w:val="single" w:color="CCCCCC" w:sz="6" w:space="0"/>
              <w:left w:val="single" w:color="000000" w:sz="6" w:space="0"/>
              <w:bottom w:val="single" w:color="000000" w:sz="6" w:space="0"/>
              <w:right w:val="single" w:color="000000" w:sz="6" w:space="0"/>
            </w:tcBorders>
            <w:shd w:val="clear" w:color="auto" w:fill="FFFFFF"/>
            <w:tcMar>
              <w:top w:w="40" w:type="dxa"/>
              <w:left w:w="40" w:type="dxa"/>
              <w:bottom w:w="40" w:type="dxa"/>
              <w:right w:w="40" w:type="dxa"/>
            </w:tcMar>
            <w:vAlign w:val="top"/>
          </w:tcPr>
          <w:p w14:paraId="102CB1E6">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Топтың атауы</w:t>
            </w:r>
          </w:p>
        </w:tc>
        <w:tc>
          <w:tcPr>
            <w:gridSpan w:val="5"/>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vAlign w:val="top"/>
          </w:tcPr>
          <w:p w14:paraId="61F5C15E">
            <w:pPr>
              <w:widowControl w:val="0"/>
              <w:rPr>
                <w:rFonts w:hint="default"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Балауса</w:t>
            </w:r>
          </w:p>
        </w:tc>
      </w:tr>
      <w:tr w14:paraId="435573A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W w:w="2325" w:type="dxa"/>
            <w:tcBorders>
              <w:top w:val="single" w:color="CCCCCC" w:sz="6" w:space="0"/>
              <w:left w:val="single" w:color="000000" w:sz="6" w:space="0"/>
              <w:bottom w:val="single" w:color="000000" w:sz="6" w:space="0"/>
              <w:right w:val="single" w:color="000000" w:sz="6" w:space="0"/>
            </w:tcBorders>
            <w:shd w:val="clear" w:color="auto" w:fill="D9D9D9"/>
            <w:tcMar>
              <w:top w:w="40" w:type="dxa"/>
              <w:left w:w="40" w:type="dxa"/>
              <w:bottom w:w="40" w:type="dxa"/>
              <w:right w:w="40" w:type="dxa"/>
            </w:tcMar>
            <w:vAlign w:val="top"/>
          </w:tcPr>
          <w:p w14:paraId="600461C6">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Балалардың жасы</w:t>
            </w:r>
          </w:p>
        </w:tc>
        <w:tc>
          <w:tcPr>
            <w:gridSpan w:val="5"/>
            <w:tcBorders>
              <w:top w:val="single" w:color="CCCCCC" w:sz="6" w:space="0"/>
              <w:left w:val="single" w:color="CCCCCC" w:sz="6" w:space="0"/>
              <w:bottom w:val="single" w:color="000000" w:sz="6" w:space="0"/>
              <w:right w:val="single" w:color="000000" w:sz="6" w:space="0"/>
            </w:tcBorders>
            <w:shd w:val="clear" w:color="auto" w:fill="D9D9D9"/>
            <w:tcMar>
              <w:top w:w="40" w:type="dxa"/>
              <w:left w:w="40" w:type="dxa"/>
              <w:bottom w:w="40" w:type="dxa"/>
              <w:right w:w="40" w:type="dxa"/>
            </w:tcMar>
            <w:vAlign w:val="bottom"/>
          </w:tcPr>
          <w:p w14:paraId="19F39776">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2 жасар балалар</w:t>
            </w:r>
          </w:p>
        </w:tc>
      </w:tr>
      <w:tr w14:paraId="216C90E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W w:w="2325" w:type="dxa"/>
            <w:tcBorders>
              <w:top w:val="single" w:color="CCCCCC" w:sz="6" w:space="0"/>
              <w:left w:val="single" w:color="000000" w:sz="6" w:space="0"/>
              <w:bottom w:val="single" w:color="000000" w:sz="6" w:space="0"/>
              <w:right w:val="single" w:color="000000" w:sz="6" w:space="0"/>
            </w:tcBorders>
            <w:shd w:val="clear" w:color="auto" w:fill="F3F3F3"/>
            <w:tcMar>
              <w:top w:w="40" w:type="dxa"/>
              <w:left w:w="40" w:type="dxa"/>
              <w:bottom w:w="40" w:type="dxa"/>
              <w:right w:w="40" w:type="dxa"/>
            </w:tcMar>
            <w:vAlign w:val="top"/>
          </w:tcPr>
          <w:p w14:paraId="4AAC9760">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Педагогтің аты-жөні</w:t>
            </w:r>
          </w:p>
        </w:tc>
        <w:tc>
          <w:tcPr>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115E6A5A">
            <w:pPr>
              <w:widowControl w:val="0"/>
              <w:rPr>
                <w:rFonts w:hint="default"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Алтынбекова</w:t>
            </w:r>
            <w:r>
              <w:rPr>
                <w:rFonts w:hint="default" w:ascii="Times New Roman" w:hAnsi="Times New Roman" w:eastAsia="Times New Roman" w:cs="Times New Roman"/>
                <w:sz w:val="24"/>
                <w:szCs w:val="24"/>
                <w:lang w:val="kk-KZ"/>
              </w:rPr>
              <w:t xml:space="preserve"> Ж,Салыбаева П</w:t>
            </w:r>
          </w:p>
        </w:tc>
      </w:tr>
      <w:tr w14:paraId="7800A95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W w:w="2325" w:type="dxa"/>
            <w:tcBorders>
              <w:top w:val="single" w:color="CCCCCC" w:sz="6" w:space="0"/>
              <w:left w:val="single" w:color="000000" w:sz="6" w:space="0"/>
              <w:bottom w:val="single" w:color="000000" w:sz="6" w:space="0"/>
              <w:right w:val="single" w:color="000000" w:sz="6" w:space="0"/>
            </w:tcBorders>
            <w:shd w:val="clear" w:color="auto" w:fill="D9D9D9"/>
            <w:tcMar>
              <w:top w:w="40" w:type="dxa"/>
              <w:left w:w="40" w:type="dxa"/>
              <w:bottom w:w="40" w:type="dxa"/>
              <w:right w:w="40" w:type="dxa"/>
            </w:tcMar>
            <w:vAlign w:val="top"/>
          </w:tcPr>
          <w:p w14:paraId="5F7979D1">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Жоспардың құрылу кезеңі</w:t>
            </w:r>
          </w:p>
        </w:tc>
        <w:tc>
          <w:tcPr>
            <w:gridSpan w:val="5"/>
            <w:tcBorders>
              <w:top w:val="single" w:color="CCCCCC" w:sz="6" w:space="0"/>
              <w:left w:val="single" w:color="CCCCCC" w:sz="6" w:space="0"/>
              <w:bottom w:val="single" w:color="000000" w:sz="6" w:space="0"/>
              <w:right w:val="single" w:color="000000" w:sz="6" w:space="0"/>
            </w:tcBorders>
            <w:shd w:val="clear" w:color="auto" w:fill="CCCCCC"/>
            <w:tcMar>
              <w:top w:w="40" w:type="dxa"/>
              <w:left w:w="40" w:type="dxa"/>
              <w:bottom w:w="40" w:type="dxa"/>
              <w:right w:w="40" w:type="dxa"/>
            </w:tcMar>
            <w:vAlign w:val="top"/>
          </w:tcPr>
          <w:p w14:paraId="6CC54AB6">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20.02 - 24.02.2023 ж.</w:t>
            </w:r>
          </w:p>
        </w:tc>
      </w:tr>
      <w:tr w14:paraId="29D82B6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W w:w="2325" w:type="dxa"/>
            <w:tcBorders>
              <w:top w:val="single" w:color="CCCCCC" w:sz="6" w:space="0"/>
              <w:left w:val="single" w:color="000000" w:sz="6" w:space="0"/>
              <w:bottom w:val="single" w:color="000000" w:sz="6" w:space="0"/>
              <w:right w:val="single" w:color="000000" w:sz="6" w:space="0"/>
            </w:tcBorders>
            <w:shd w:val="clear" w:color="auto" w:fill="F3F3F3"/>
            <w:tcMar>
              <w:top w:w="40" w:type="dxa"/>
              <w:left w:w="40" w:type="dxa"/>
              <w:bottom w:w="40" w:type="dxa"/>
              <w:right w:w="40" w:type="dxa"/>
            </w:tcMar>
            <w:vAlign w:val="top"/>
          </w:tcPr>
          <w:p w14:paraId="7C584A2A">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Апта күндері</w:t>
            </w:r>
          </w:p>
        </w:tc>
        <w:tc>
          <w:tcPr>
            <w:tcBorders>
              <w:top w:val="single" w:color="CCCCCC" w:sz="6" w:space="0"/>
              <w:left w:val="single" w:color="CCCCCC" w:sz="6" w:space="0"/>
              <w:bottom w:val="single" w:color="000000" w:sz="6" w:space="0"/>
              <w:right w:val="single" w:color="000000" w:sz="6" w:space="0"/>
            </w:tcBorders>
            <w:shd w:val="clear" w:color="auto" w:fill="F3F3F3"/>
            <w:tcMar>
              <w:top w:w="40" w:type="dxa"/>
              <w:left w:w="40" w:type="dxa"/>
              <w:bottom w:w="40" w:type="dxa"/>
              <w:right w:w="40" w:type="dxa"/>
            </w:tcMar>
            <w:vAlign w:val="top"/>
          </w:tcPr>
          <w:p w14:paraId="1B0BCB2F">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i/>
                <w:sz w:val="24"/>
                <w:szCs w:val="24"/>
                <w:rtl w:val="0"/>
              </w:rPr>
              <w:t>Дүйсенбі</w:t>
            </w:r>
          </w:p>
        </w:tc>
        <w:tc>
          <w:tcPr>
            <w:tcBorders>
              <w:top w:val="single" w:color="CCCCCC" w:sz="6" w:space="0"/>
              <w:left w:val="single" w:color="CCCCCC" w:sz="6" w:space="0"/>
              <w:bottom w:val="single" w:color="000000" w:sz="6" w:space="0"/>
              <w:right w:val="single" w:color="000000" w:sz="6" w:space="0"/>
            </w:tcBorders>
            <w:shd w:val="clear" w:color="auto" w:fill="F3F3F3"/>
            <w:tcMar>
              <w:top w:w="40" w:type="dxa"/>
              <w:left w:w="40" w:type="dxa"/>
              <w:bottom w:w="40" w:type="dxa"/>
              <w:right w:w="40" w:type="dxa"/>
            </w:tcMar>
            <w:vAlign w:val="top"/>
          </w:tcPr>
          <w:p w14:paraId="13D0C515">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i/>
                <w:sz w:val="24"/>
                <w:szCs w:val="24"/>
                <w:rtl w:val="0"/>
              </w:rPr>
              <w:t>Сейсенбі</w:t>
            </w:r>
          </w:p>
        </w:tc>
        <w:tc>
          <w:tcPr>
            <w:tcBorders>
              <w:top w:val="single" w:color="CCCCCC" w:sz="6" w:space="0"/>
              <w:left w:val="single" w:color="CCCCCC" w:sz="6" w:space="0"/>
              <w:bottom w:val="single" w:color="000000" w:sz="6" w:space="0"/>
              <w:right w:val="single" w:color="000000" w:sz="6" w:space="0"/>
            </w:tcBorders>
            <w:shd w:val="clear" w:color="auto" w:fill="F3F3F3"/>
            <w:tcMar>
              <w:top w:w="40" w:type="dxa"/>
              <w:left w:w="40" w:type="dxa"/>
              <w:bottom w:w="40" w:type="dxa"/>
              <w:right w:w="40" w:type="dxa"/>
            </w:tcMar>
            <w:vAlign w:val="top"/>
          </w:tcPr>
          <w:p w14:paraId="3F7B25C4">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i/>
                <w:sz w:val="24"/>
                <w:szCs w:val="24"/>
                <w:rtl w:val="0"/>
              </w:rPr>
              <w:t>Сәрсенбі</w:t>
            </w:r>
          </w:p>
        </w:tc>
        <w:tc>
          <w:tcPr>
            <w:tcBorders>
              <w:top w:val="single" w:color="CCCCCC" w:sz="6" w:space="0"/>
              <w:left w:val="single" w:color="CCCCCC" w:sz="6" w:space="0"/>
              <w:bottom w:val="single" w:color="000000" w:sz="6" w:space="0"/>
              <w:right w:val="single" w:color="000000" w:sz="6" w:space="0"/>
            </w:tcBorders>
            <w:shd w:val="clear" w:color="auto" w:fill="F3F3F3"/>
            <w:tcMar>
              <w:top w:w="40" w:type="dxa"/>
              <w:left w:w="40" w:type="dxa"/>
              <w:bottom w:w="40" w:type="dxa"/>
              <w:right w:w="40" w:type="dxa"/>
            </w:tcMar>
            <w:vAlign w:val="top"/>
          </w:tcPr>
          <w:p w14:paraId="6529026B">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i/>
                <w:sz w:val="24"/>
                <w:szCs w:val="24"/>
                <w:rtl w:val="0"/>
              </w:rPr>
              <w:t>Бейсенбі</w:t>
            </w:r>
          </w:p>
        </w:tc>
        <w:tc>
          <w:tcPr>
            <w:tcBorders>
              <w:top w:val="single" w:color="CCCCCC" w:sz="6" w:space="0"/>
              <w:left w:val="single" w:color="CCCCCC" w:sz="6" w:space="0"/>
              <w:bottom w:val="single" w:color="000000" w:sz="6" w:space="0"/>
              <w:right w:val="single" w:color="000000" w:sz="6" w:space="0"/>
            </w:tcBorders>
            <w:shd w:val="clear" w:color="auto" w:fill="F3F3F3"/>
            <w:tcMar>
              <w:top w:w="40" w:type="dxa"/>
              <w:left w:w="40" w:type="dxa"/>
              <w:bottom w:w="40" w:type="dxa"/>
              <w:right w:w="40" w:type="dxa"/>
            </w:tcMar>
            <w:vAlign w:val="top"/>
          </w:tcPr>
          <w:p w14:paraId="3FC1BFD4">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i/>
                <w:sz w:val="24"/>
                <w:szCs w:val="24"/>
                <w:rtl w:val="0"/>
              </w:rPr>
              <w:t>Жұма</w:t>
            </w:r>
          </w:p>
        </w:tc>
      </w:tr>
      <w:tr w14:paraId="2A31451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W w:w="2325"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41E5A3C3">
            <w:pPr>
              <w:widowControl w:val="0"/>
              <w:rPr>
                <w:rFonts w:ascii="Times New Roman" w:hAnsi="Times New Roman" w:eastAsia="Times New Roman" w:cs="Times New Roman"/>
                <w:sz w:val="24"/>
                <w:szCs w:val="24"/>
              </w:rPr>
            </w:pPr>
          </w:p>
        </w:tc>
        <w:tc>
          <w:tcPr>
            <w:tcBorders>
              <w:top w:val="single" w:color="CCCCCC" w:sz="6" w:space="0"/>
              <w:left w:val="single" w:color="CCCCCC" w:sz="6" w:space="0"/>
              <w:bottom w:val="single" w:color="000000" w:sz="6" w:space="0"/>
              <w:right w:val="single" w:color="000000" w:sz="6" w:space="0"/>
            </w:tcBorders>
            <w:shd w:val="clear" w:color="auto" w:fill="A4C2F4"/>
            <w:tcMar>
              <w:top w:w="40" w:type="dxa"/>
              <w:left w:w="40" w:type="dxa"/>
              <w:bottom w:w="40" w:type="dxa"/>
              <w:right w:w="40" w:type="dxa"/>
            </w:tcMar>
            <w:vAlign w:val="top"/>
          </w:tcPr>
          <w:p w14:paraId="26DC966F">
            <w:pPr>
              <w:widowControl w:val="0"/>
              <w:rPr>
                <w:rFonts w:ascii="Times New Roman" w:hAnsi="Times New Roman" w:eastAsia="Times New Roman" w:cs="Times New Roman"/>
                <w:sz w:val="24"/>
                <w:szCs w:val="24"/>
              </w:rPr>
            </w:pPr>
          </w:p>
        </w:tc>
        <w:tc>
          <w:tcPr>
            <w:tcBorders>
              <w:top w:val="single" w:color="CCCCCC" w:sz="6" w:space="0"/>
              <w:left w:val="single" w:color="CCCCCC" w:sz="6" w:space="0"/>
              <w:bottom w:val="single" w:color="000000" w:sz="6" w:space="0"/>
              <w:right w:val="single" w:color="000000" w:sz="6" w:space="0"/>
            </w:tcBorders>
            <w:shd w:val="clear" w:color="auto" w:fill="A4C2F4"/>
            <w:tcMar>
              <w:top w:w="40" w:type="dxa"/>
              <w:left w:w="40" w:type="dxa"/>
              <w:bottom w:w="40" w:type="dxa"/>
              <w:right w:w="40" w:type="dxa"/>
            </w:tcMar>
            <w:vAlign w:val="top"/>
          </w:tcPr>
          <w:p w14:paraId="13A6CD06">
            <w:pPr>
              <w:widowControl w:val="0"/>
              <w:rPr>
                <w:rFonts w:ascii="Times New Roman" w:hAnsi="Times New Roman" w:eastAsia="Times New Roman" w:cs="Times New Roman"/>
                <w:sz w:val="24"/>
                <w:szCs w:val="24"/>
              </w:rPr>
            </w:pPr>
          </w:p>
        </w:tc>
        <w:tc>
          <w:tcPr>
            <w:tcBorders>
              <w:top w:val="single" w:color="CCCCCC" w:sz="6" w:space="0"/>
              <w:left w:val="single" w:color="CCCCCC" w:sz="6" w:space="0"/>
              <w:bottom w:val="single" w:color="000000" w:sz="6" w:space="0"/>
              <w:right w:val="single" w:color="000000" w:sz="6" w:space="0"/>
            </w:tcBorders>
            <w:shd w:val="clear" w:color="auto" w:fill="A4C2F4"/>
            <w:tcMar>
              <w:top w:w="40" w:type="dxa"/>
              <w:left w:w="40" w:type="dxa"/>
              <w:bottom w:w="40" w:type="dxa"/>
              <w:right w:w="40" w:type="dxa"/>
            </w:tcMar>
            <w:vAlign w:val="top"/>
          </w:tcPr>
          <w:p w14:paraId="1F8307E9">
            <w:pPr>
              <w:widowControl w:val="0"/>
              <w:rPr>
                <w:rFonts w:ascii="Times New Roman" w:hAnsi="Times New Roman" w:eastAsia="Times New Roman" w:cs="Times New Roman"/>
                <w:sz w:val="24"/>
                <w:szCs w:val="24"/>
              </w:rPr>
            </w:pPr>
          </w:p>
        </w:tc>
        <w:tc>
          <w:tcPr>
            <w:tcBorders>
              <w:top w:val="single" w:color="CCCCCC" w:sz="6" w:space="0"/>
              <w:left w:val="single" w:color="CCCCCC" w:sz="6" w:space="0"/>
              <w:bottom w:val="single" w:color="000000" w:sz="6" w:space="0"/>
              <w:right w:val="single" w:color="000000" w:sz="6" w:space="0"/>
            </w:tcBorders>
            <w:shd w:val="clear" w:color="auto" w:fill="A4C2F4"/>
            <w:tcMar>
              <w:top w:w="40" w:type="dxa"/>
              <w:left w:w="40" w:type="dxa"/>
              <w:bottom w:w="40" w:type="dxa"/>
              <w:right w:w="40" w:type="dxa"/>
            </w:tcMar>
            <w:vAlign w:val="top"/>
          </w:tcPr>
          <w:p w14:paraId="20691E26">
            <w:pPr>
              <w:widowControl w:val="0"/>
              <w:rPr>
                <w:rFonts w:ascii="Times New Roman" w:hAnsi="Times New Roman" w:eastAsia="Times New Roman" w:cs="Times New Roman"/>
                <w:sz w:val="24"/>
                <w:szCs w:val="24"/>
              </w:rPr>
            </w:pPr>
          </w:p>
        </w:tc>
        <w:tc>
          <w:tcPr>
            <w:tcBorders>
              <w:top w:val="single" w:color="CCCCCC" w:sz="6" w:space="0"/>
              <w:left w:val="single" w:color="CCCCCC" w:sz="6" w:space="0"/>
              <w:bottom w:val="single" w:color="000000" w:sz="6" w:space="0"/>
              <w:right w:val="single" w:color="000000" w:sz="6" w:space="0"/>
            </w:tcBorders>
            <w:shd w:val="clear" w:color="auto" w:fill="A4C2F4"/>
            <w:tcMar>
              <w:top w:w="40" w:type="dxa"/>
              <w:left w:w="40" w:type="dxa"/>
              <w:bottom w:w="40" w:type="dxa"/>
              <w:right w:w="40" w:type="dxa"/>
            </w:tcMar>
            <w:vAlign w:val="top"/>
          </w:tcPr>
          <w:p w14:paraId="16DB8A3A">
            <w:pPr>
              <w:widowControl w:val="0"/>
              <w:rPr>
                <w:rFonts w:ascii="Times New Roman" w:hAnsi="Times New Roman" w:eastAsia="Times New Roman" w:cs="Times New Roman"/>
                <w:sz w:val="24"/>
                <w:szCs w:val="24"/>
              </w:rPr>
            </w:pPr>
          </w:p>
        </w:tc>
      </w:tr>
      <w:tr w14:paraId="3541B22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W w:w="2325" w:type="dxa"/>
            <w:tcBorders>
              <w:top w:val="single" w:color="CCCCCC" w:sz="6" w:space="0"/>
              <w:left w:val="single" w:color="000000" w:sz="6" w:space="0"/>
              <w:bottom w:val="single" w:color="000000" w:sz="6" w:space="0"/>
              <w:right w:val="single" w:color="000000" w:sz="6" w:space="0"/>
            </w:tcBorders>
            <w:shd w:val="clear" w:color="auto" w:fill="EFEFEF"/>
            <w:tcMar>
              <w:top w:w="40" w:type="dxa"/>
              <w:left w:w="40" w:type="dxa"/>
              <w:bottom w:w="40" w:type="dxa"/>
              <w:right w:w="40" w:type="dxa"/>
            </w:tcMar>
            <w:vAlign w:val="top"/>
          </w:tcPr>
          <w:p w14:paraId="2F6CE251">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Күн тәртібі</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41143158">
            <w:pPr>
              <w:widowControl w:val="0"/>
              <w:rPr>
                <w:rFonts w:ascii="Times New Roman" w:hAnsi="Times New Roman" w:eastAsia="Times New Roman" w:cs="Times New Roman"/>
                <w:sz w:val="24"/>
                <w:szCs w:val="24"/>
              </w:rPr>
            </w:pP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55D9C489">
            <w:pPr>
              <w:widowControl w:val="0"/>
              <w:rPr>
                <w:rFonts w:ascii="Times New Roman" w:hAnsi="Times New Roman" w:eastAsia="Times New Roman" w:cs="Times New Roman"/>
                <w:sz w:val="24"/>
                <w:szCs w:val="24"/>
              </w:rPr>
            </w:pP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36A32268">
            <w:pPr>
              <w:widowControl w:val="0"/>
              <w:rPr>
                <w:rFonts w:ascii="Times New Roman" w:hAnsi="Times New Roman" w:eastAsia="Times New Roman" w:cs="Times New Roman"/>
                <w:sz w:val="24"/>
                <w:szCs w:val="24"/>
              </w:rPr>
            </w:pP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45E5C1D2">
            <w:pPr>
              <w:widowControl w:val="0"/>
              <w:rPr>
                <w:rFonts w:ascii="Times New Roman" w:hAnsi="Times New Roman" w:eastAsia="Times New Roman" w:cs="Times New Roman"/>
                <w:sz w:val="24"/>
                <w:szCs w:val="24"/>
              </w:rPr>
            </w:pP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2F4FBD8B">
            <w:pPr>
              <w:widowControl w:val="0"/>
              <w:rPr>
                <w:rFonts w:ascii="Times New Roman" w:hAnsi="Times New Roman" w:eastAsia="Times New Roman" w:cs="Times New Roman"/>
                <w:sz w:val="24"/>
                <w:szCs w:val="24"/>
              </w:rPr>
            </w:pPr>
          </w:p>
        </w:tc>
      </w:tr>
      <w:tr w14:paraId="40801A3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W w:w="2325"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bottom"/>
          </w:tcPr>
          <w:p w14:paraId="44D7FE60">
            <w:pPr>
              <w:widowControl w:val="0"/>
              <w:jc w:val="left"/>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Балаларды қабылдау</w:t>
            </w:r>
          </w:p>
          <w:p w14:paraId="224ED8B6">
            <w:pPr>
              <w:widowControl w:val="0"/>
              <w:jc w:val="left"/>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08.00-08.30</w:t>
            </w:r>
          </w:p>
        </w:tc>
        <w:tc>
          <w:tcPr>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1D89859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xml:space="preserve">Таңғы сүзгі: балалардың терісін, дене қызуын, сыртқы келбетін тексеру. Балаларды жақсы көңіл күймен қарсы алу және оларға қолайлы жағдай жасау. Баланың көңіл күйін, оның жеке пікірін, қызығушылығын анықтау. </w:t>
            </w:r>
            <w:r>
              <w:rPr>
                <w:rFonts w:ascii="Times New Roman" w:hAnsi="Times New Roman" w:eastAsia="Times New Roman" w:cs="Times New Roman"/>
                <w:b/>
                <w:sz w:val="24"/>
                <w:szCs w:val="24"/>
                <w:rtl w:val="0"/>
              </w:rPr>
              <w:t>(сөйлеуді дамыту)</w:t>
            </w:r>
          </w:p>
        </w:tc>
      </w:tr>
      <w:tr w14:paraId="32D4AE7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W w:w="2325"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3F009B86">
            <w:pPr>
              <w:widowControl w:val="0"/>
              <w:rPr>
                <w:rFonts w:hint="default" w:ascii="Times New Roman" w:hAnsi="Times New Roman" w:eastAsia="Calibri" w:cs="Times New Roman"/>
                <w:sz w:val="24"/>
                <w:szCs w:val="24"/>
                <w:lang w:val="ru"/>
              </w:rPr>
            </w:pPr>
            <w:r>
              <w:rPr>
                <w:rFonts w:hint="default" w:ascii="Times New Roman" w:hAnsi="Times New Roman" w:eastAsia="Times New Roman" w:cs="Times New Roman"/>
                <w:b/>
                <w:sz w:val="24"/>
                <w:szCs w:val="24"/>
                <w:rtl w:val="0"/>
              </w:rPr>
              <w:t>Ата-аналармен әңгімелесу, кеңес беру</w:t>
            </w:r>
          </w:p>
        </w:tc>
        <w:tc>
          <w:tcPr>
            <w:gridSpan w:val="5"/>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vAlign w:val="top"/>
          </w:tcPr>
          <w:p w14:paraId="2F1E693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Әңгімелесу: "2-3 жасар бала үшін шынықтыру шараларын таңдау ерекшеліктері", "2-3 жасар баланың физиологиялық ерекшеліктері", "Мектеп жасына дейінгі балаларға қандай киімді кигізу керек?".</w:t>
            </w:r>
          </w:p>
        </w:tc>
      </w:tr>
      <w:tr w14:paraId="359B45B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W w:w="2325" w:type="dxa"/>
            <w:vMerge w:val="restart"/>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34ED0629">
            <w:pPr>
              <w:widowControl w:val="0"/>
              <w:rPr>
                <w:rFonts w:hint="default" w:ascii="Times New Roman" w:hAnsi="Times New Roman" w:eastAsia="Times New Roman" w:cs="Times New Roman"/>
                <w:sz w:val="24"/>
                <w:szCs w:val="24"/>
                <w:lang w:val="ru"/>
              </w:rPr>
            </w:pPr>
            <w:r>
              <w:rPr>
                <w:rFonts w:hint="default" w:ascii="Times New Roman" w:hAnsi="Times New Roman" w:eastAsia="Times New Roman" w:cs="Times New Roman"/>
                <w:b/>
                <w:sz w:val="24"/>
                <w:szCs w:val="24"/>
                <w:rtl w:val="0"/>
              </w:rPr>
              <w:t xml:space="preserve">Балалардың дербес әрекеті </w:t>
            </w:r>
            <w:r>
              <w:rPr>
                <w:rFonts w:hint="default" w:ascii="Times New Roman" w:hAnsi="Times New Roman" w:eastAsia="Times New Roman" w:cs="Times New Roman"/>
                <w:sz w:val="24"/>
                <w:szCs w:val="24"/>
                <w:rtl w:val="0"/>
              </w:rPr>
              <w:t>(баяу қимылды ойындар, үстел үсті ойындары, бейнелеу әрекеті, кітаптар қарау және тағы басқа әрекеттер)</w:t>
            </w:r>
          </w:p>
          <w:p w14:paraId="426DC1B7">
            <w:pPr>
              <w:widowControl w:val="0"/>
              <w:rPr>
                <w:rFonts w:ascii="Times New Roman" w:hAnsi="Times New Roman" w:eastAsia="Times New Roman" w:cs="Times New Roman"/>
                <w:sz w:val="24"/>
                <w:szCs w:val="24"/>
              </w:rPr>
            </w:pP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112E2E91">
            <w:pPr>
              <w:widowControl w:val="0"/>
              <w:rPr>
                <w:rFonts w:ascii="Times New Roman" w:hAnsi="Times New Roman" w:eastAsia="Times New Roman" w:cs="Times New Roman"/>
                <w:sz w:val="24"/>
                <w:szCs w:val="24"/>
              </w:rPr>
            </w:pPr>
          </w:p>
        </w:tc>
        <w:tc>
          <w:tcPr>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vAlign w:val="top"/>
          </w:tcPr>
          <w:p w14:paraId="579D37F6">
            <w:pPr>
              <w:widowControl w:val="0"/>
              <w:rPr>
                <w:rFonts w:ascii="Times New Roman" w:hAnsi="Times New Roman" w:eastAsia="Times New Roman" w:cs="Times New Roman"/>
                <w:sz w:val="24"/>
                <w:szCs w:val="24"/>
              </w:rPr>
            </w:pP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2B293063">
            <w:pPr>
              <w:widowControl w:val="0"/>
              <w:rPr>
                <w:rFonts w:ascii="Times New Roman" w:hAnsi="Times New Roman" w:eastAsia="Times New Roman" w:cs="Times New Roman"/>
                <w:sz w:val="24"/>
                <w:szCs w:val="24"/>
              </w:rPr>
            </w:pP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48E84E06">
            <w:pPr>
              <w:widowControl w:val="0"/>
              <w:rPr>
                <w:rFonts w:ascii="Times New Roman" w:hAnsi="Times New Roman" w:eastAsia="Times New Roman" w:cs="Times New Roman"/>
                <w:sz w:val="24"/>
                <w:szCs w:val="24"/>
              </w:rPr>
            </w:pP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0E3D7764">
            <w:pPr>
              <w:widowControl w:val="0"/>
              <w:rPr>
                <w:rFonts w:ascii="Times New Roman" w:hAnsi="Times New Roman" w:eastAsia="Times New Roman" w:cs="Times New Roman"/>
                <w:sz w:val="24"/>
                <w:szCs w:val="24"/>
              </w:rPr>
            </w:pPr>
          </w:p>
        </w:tc>
      </w:tr>
      <w:tr w14:paraId="1C6D792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W w:w="2325" w:type="dxa"/>
            <w:vMerge w:val="continue"/>
            <w:tcBorders>
              <w:bottom w:val="single" w:color="000000" w:sz="6" w:space="0"/>
              <w:right w:val="single" w:color="000000" w:sz="6" w:space="0"/>
            </w:tcBorders>
            <w:shd w:val="clear" w:color="auto" w:fill="auto"/>
            <w:tcMar>
              <w:top w:w="100" w:type="dxa"/>
              <w:left w:w="100" w:type="dxa"/>
              <w:bottom w:w="100" w:type="dxa"/>
              <w:right w:w="100" w:type="dxa"/>
            </w:tcMar>
            <w:vAlign w:val="top"/>
          </w:tcPr>
          <w:p w14:paraId="2D633F7C">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pP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2DDFF0A6">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"Дәрумендер" жаттығуы.</w:t>
            </w:r>
          </w:p>
          <w:p w14:paraId="63BAE25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балалардың дене мүшелерін жетілдіру; ырғаққа сай қимылдауға, көркем сөзге ілесіп айтуға машықтандыру; жағымды эмоцияларды дамыту.</w:t>
            </w:r>
          </w:p>
          <w:p w14:paraId="4534070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Музыкалық сүйемелдеумен өткізіледі.</w:t>
            </w:r>
          </w:p>
          <w:p w14:paraId="5FE3A90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Біз бақшаға барамыз, (Бір орында адымдау)</w:t>
            </w:r>
          </w:p>
          <w:p w14:paraId="2C6CEE7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Көкөністер жинаймыз, (Қолы екі жаққа созып, кең ашу)</w:t>
            </w:r>
          </w:p>
          <w:p w14:paraId="6024C64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Бірінші қиярды жұламыз, (Еңкейіп қияр жұлған сыңай таныту)</w:t>
            </w:r>
          </w:p>
          <w:p w14:paraId="081B7B8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Дөп-дөңгелек қызанақ, (Екі қолды біріктіріп дөңгелек пішін жасау)</w:t>
            </w:r>
          </w:p>
          <w:p w14:paraId="669171D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Шалқан өте үлкен ақ, (Қолды белге қойып, кезек-кезек екі жаққа бұрылу)</w:t>
            </w:r>
          </w:p>
          <w:p w14:paraId="2777132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Сәбізім ұзын,</w:t>
            </w:r>
          </w:p>
          <w:p w14:paraId="29151C7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Қызыл-сары түсін. (Қолды жоғары көтеріп, отыру)</w:t>
            </w:r>
          </w:p>
          <w:p w14:paraId="2230A14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Барлығын жинаймыз,</w:t>
            </w:r>
          </w:p>
          <w:p w14:paraId="5E2AD2E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Себетке саламыз. (Қол шапалақтау)</w:t>
            </w:r>
          </w:p>
          <w:p w14:paraId="7385E8D9">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(дене шынықтыру, сөйлеуді дамыту)</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5EA41546">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"Шелпек" тақпағын мәнерлеп оқу, қимылды жаттығуы.</w:t>
            </w:r>
          </w:p>
          <w:p w14:paraId="2831C3F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Балалардың тілін дамыту, қолдың таза болуын байқап жүруге үйрету, денсаулықты сақтау қағидаларын игеруге ынталандыру.</w:t>
            </w:r>
          </w:p>
          <w:p w14:paraId="30A5D41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Педагог суреттерді қолдана алады.</w:t>
            </w:r>
          </w:p>
          <w:p w14:paraId="3179B19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Әли жеңіске жетпек,</w:t>
            </w:r>
          </w:p>
          <w:p w14:paraId="24C07A3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Тәртіпті емес, тентек.</w:t>
            </w:r>
          </w:p>
          <w:p w14:paraId="07E0765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Жуылмаған қолында,</w:t>
            </w:r>
          </w:p>
          <w:p w14:paraId="5DCEA4B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Ай-ай-ай, майлы шелпек.</w:t>
            </w:r>
          </w:p>
          <w:p w14:paraId="58D26445">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(сөйлеуді дамыту, дене шынықтыру)</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03658466">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Саусақ жаттығуы.</w:t>
            </w:r>
          </w:p>
          <w:p w14:paraId="0608C69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Баланың тілін, қолдың моторикасын, есте сақтау қабілетін дамыту; жағымды эмоцияларға бөлене білу қабілетін қалыптастыру.</w:t>
            </w:r>
          </w:p>
          <w:p w14:paraId="561CCDD4">
            <w:pPr>
              <w:widowControl w:val="0"/>
              <w:rPr>
                <w:rFonts w:ascii="Times New Roman" w:hAnsi="Times New Roman" w:eastAsia="Times New Roman" w:cs="Times New Roman"/>
                <w:i/>
                <w:sz w:val="24"/>
                <w:szCs w:val="24"/>
              </w:rPr>
            </w:pPr>
            <w:r>
              <w:rPr>
                <w:rFonts w:ascii="Times New Roman" w:hAnsi="Times New Roman" w:eastAsia="Times New Roman" w:cs="Times New Roman"/>
                <w:i/>
                <w:sz w:val="24"/>
                <w:szCs w:val="24"/>
                <w:rtl w:val="0"/>
              </w:rPr>
              <w:t>"Сен қайда бардың? (орыс халқының тақпағы)</w:t>
            </w:r>
          </w:p>
          <w:p w14:paraId="771AC3E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Бармақтай балғын!</w:t>
            </w:r>
          </w:p>
          <w:p w14:paraId="3DFF5FF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Сен қайда бардың?</w:t>
            </w:r>
          </w:p>
          <w:p w14:paraId="41D7B2D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Мына бауырыммен</w:t>
            </w:r>
          </w:p>
          <w:p w14:paraId="4756635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Орманға бардым,</w:t>
            </w:r>
          </w:p>
          <w:p w14:paraId="78EA0DA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Мына бауырыммен</w:t>
            </w:r>
          </w:p>
          <w:p w14:paraId="71A42F7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Іштім де кеспе,</w:t>
            </w:r>
          </w:p>
          <w:p w14:paraId="6EF06E8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Мына бауырыммен</w:t>
            </w:r>
          </w:p>
          <w:p w14:paraId="049D34B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Дөп-ботқа жескем,</w:t>
            </w:r>
          </w:p>
          <w:p w14:paraId="4DDBA6F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Мына бауырыммен</w:t>
            </w:r>
          </w:p>
          <w:p w14:paraId="5AC7D07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Ән салдым кеште.</w:t>
            </w:r>
          </w:p>
          <w:p w14:paraId="015C922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Х. Ерғалиев, М. Әлімбаев</w:t>
            </w:r>
          </w:p>
          <w:p w14:paraId="6A670BD9">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(көркем әдебиет, дене шынықтыру)</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1778EF3D">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"Сылдырмақ" тақпағын мәнерлеп оқу, қимыл жаттығуы.</w:t>
            </w:r>
          </w:p>
          <w:p w14:paraId="3C953E7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Балалардың ырғақты есту, дыбыстық тіл мәдениетін дамыту; көркем сөзді айта тұрып, ойыншықпен қимылдау, қуанышқа бөлену қабілетін қалыптастыру.</w:t>
            </w:r>
          </w:p>
          <w:p w14:paraId="376BE79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Педагог балаларға сылдырмақтарды таратып, еркін қимылдауға мүмкіндік береді. Педагог жолдардың ырғағына сай, сылдырмақ туралы тақпақты мәнерлеп оқып, балаларды бірге қосылуға тартады.</w:t>
            </w:r>
          </w:p>
          <w:p w14:paraId="4B4D810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Сылдырмақты соқпақ,</w:t>
            </w:r>
          </w:p>
          <w:p w14:paraId="2827E82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Қолға алдық "тоқ-тақ".</w:t>
            </w:r>
          </w:p>
          <w:p w14:paraId="20B5F75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Жаңа жылды күттік,</w:t>
            </w:r>
          </w:p>
          <w:p w14:paraId="6964D3C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Тоқылдаттық "тук-тук".</w:t>
            </w:r>
          </w:p>
          <w:p w14:paraId="11E3DCF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Д. Ахметова</w:t>
            </w:r>
          </w:p>
          <w:p w14:paraId="0E98AFBB">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(сөйлеуді дамыту, дене шынықтыру)</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72AEA38C">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Саусақ жаттығуы. "Бүгін біз қаншамыз?"</w:t>
            </w:r>
          </w:p>
          <w:p w14:paraId="04564F0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жаттығу сөздерін және саусақтармен қимылдарды қайталауға ынталандыру; қолдың ұсақ моторикасын, есте сақтау, қуанышқа бөлену қабілеттерін дамыту.</w:t>
            </w:r>
          </w:p>
          <w:p w14:paraId="256ECF7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Бүгін біз қаншамыз? (алақандарды ашып, көрсету)</w:t>
            </w:r>
          </w:p>
          <w:p w14:paraId="11E27B6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Санайық баршамыз. (саусақтарды жыбырлату)</w:t>
            </w:r>
          </w:p>
          <w:p w14:paraId="15F503D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Санап-санап, саусақ басып, (саусақтарды кезегімен ішке қарай бүгу)</w:t>
            </w:r>
          </w:p>
          <w:p w14:paraId="584FA83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Жинайық жұдырыққа қысып. (жұдырыққа қысу)</w:t>
            </w:r>
          </w:p>
          <w:p w14:paraId="1FCBF08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Д. Ахметова</w:t>
            </w:r>
          </w:p>
          <w:p w14:paraId="66A7019E">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(көркем әдебиет, дене шынықтыру)</w:t>
            </w:r>
          </w:p>
        </w:tc>
      </w:tr>
      <w:tr w14:paraId="1D0189D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W w:w="2325"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5B342874">
            <w:pPr>
              <w:widowControl w:val="0"/>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Таңертенгі жаттығу</w:t>
            </w:r>
          </w:p>
          <w:p w14:paraId="4CFF7175">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08.30-08.40</w:t>
            </w:r>
          </w:p>
        </w:tc>
        <w:tc>
          <w:tcPr>
            <w:gridSpan w:val="5"/>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vAlign w:val="top"/>
          </w:tcPr>
          <w:p w14:paraId="4E0F0483">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Жалпы дамытушы жаттығулар</w:t>
            </w:r>
          </w:p>
          <w:p w14:paraId="1AC6651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1. Бастапқы қалып аяқты алшақ қойып, допты оң қолмен ұстап тұру.</w:t>
            </w:r>
          </w:p>
          <w:p w14:paraId="077F47F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1–1 қолды жан-жаққа созу, қайтадан допты алу.</w:t>
            </w:r>
          </w:p>
          <w:p w14:paraId="00DFC3B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1–2 қолды алға созып, допты сол қолға ауыстыру.</w:t>
            </w:r>
          </w:p>
          <w:p w14:paraId="542CF84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қолды жан-жаққа созу, бастапқы қалыпқа келу (3 рет).</w:t>
            </w:r>
          </w:p>
          <w:p w14:paraId="27F2745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2. Бастапқы қалып аяқты алшақ қойып, допты алдыға екі қолмен ұстап тұру.</w:t>
            </w:r>
          </w:p>
          <w:p w14:paraId="458B963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2–1 жерге отыру, допты жерге қою.</w:t>
            </w:r>
          </w:p>
          <w:p w14:paraId="3761269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2–2 бастапқы қалыпқа келу.</w:t>
            </w:r>
          </w:p>
          <w:p w14:paraId="7ED6DC9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2–3 жерге отыру, допты жерге қою.</w:t>
            </w:r>
          </w:p>
          <w:p w14:paraId="7A55974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2–4 бастапқы қалыпқа келу (4 рет).</w:t>
            </w:r>
          </w:p>
          <w:p w14:paraId="21E8BB4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3. Бастапқы қалып аяқты алшақ қойып, допты алдыға екі қолмен ұстап тұру.</w:t>
            </w:r>
          </w:p>
          <w:p w14:paraId="0E90D77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3–1 еңкею, допты жерге қою.</w:t>
            </w:r>
          </w:p>
          <w:p w14:paraId="3565DA3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3–2 бастапқы қалыпқа келу.</w:t>
            </w:r>
          </w:p>
          <w:p w14:paraId="6583C8A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3–3 еңкею, допты жерге қою.</w:t>
            </w:r>
          </w:p>
          <w:p w14:paraId="7810644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3–4 бастапқы қалыпқа келу (3 рет).</w:t>
            </w:r>
          </w:p>
          <w:p w14:paraId="013A9A91">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(дене шынықтыру)</w:t>
            </w:r>
          </w:p>
        </w:tc>
      </w:tr>
      <w:tr w14:paraId="1A991C3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W w:w="2325" w:type="dxa"/>
            <w:tcBorders>
              <w:top w:val="single" w:color="CCCCCC" w:sz="6" w:space="0"/>
              <w:left w:val="single" w:color="000000" w:sz="6" w:space="0"/>
              <w:bottom w:val="single" w:color="000000" w:sz="6" w:space="0"/>
              <w:right w:val="single" w:color="000000" w:sz="6" w:space="0"/>
            </w:tcBorders>
            <w:shd w:val="clear" w:color="auto" w:fill="FFFFFF"/>
            <w:tcMar>
              <w:top w:w="40" w:type="dxa"/>
              <w:left w:w="40" w:type="dxa"/>
              <w:bottom w:w="40" w:type="dxa"/>
              <w:right w:w="40" w:type="dxa"/>
            </w:tcMar>
            <w:vAlign w:val="top"/>
          </w:tcPr>
          <w:p w14:paraId="3B04B9E0">
            <w:pPr>
              <w:widowControl w:val="0"/>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Таңғы ас</w:t>
            </w:r>
          </w:p>
          <w:p w14:paraId="2D7D7B5A">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08.40-0900</w:t>
            </w:r>
          </w:p>
        </w:tc>
        <w:tc>
          <w:tcPr>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366B584C">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Гигиеналық дағдылар</w:t>
            </w:r>
          </w:p>
          <w:p w14:paraId="11B1BC0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балалардың назарын үстел бетіне, ыдыс-аяққа, тағамға аудару; жағымды көңіл-күй тудыру; тамақтану мәдениетімен таныстыру; қасықты дұрыс ұстауға машықтандыру; тамақтанғаннан кейін бет пен қолды жууға дағдыландыру. Жеке заттарды қолдану (қол орамал, майлық, орамал, тарақ, түбек) киіміндегі олқылықты байқау және оны өз бетінше, ересектердің көмегімен ретке келтіру, белгілі бір ретпен киіну және шешіну, әртүрлі ілгектерді қолдана білу, ұйықтар алдында киімдерін шкафқа немесе орындыққа ұқыпты бүктеп қою.</w:t>
            </w:r>
          </w:p>
          <w:p w14:paraId="21ABA4F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Алақай! Ботқа пісіпті!</w:t>
            </w:r>
          </w:p>
          <w:p w14:paraId="09881CD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Дәмін көрсе, тәп-тәтті.</w:t>
            </w:r>
          </w:p>
          <w:p w14:paraId="3805E9B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Қанекей, қасықпен асаймыз,</w:t>
            </w:r>
          </w:p>
          <w:p w14:paraId="3001AA7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Ботқаны тауысамыз.</w:t>
            </w:r>
          </w:p>
          <w:p w14:paraId="72EDB158">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(мәдени-гигиеналық дағдылар, көркем сөз)</w:t>
            </w:r>
          </w:p>
        </w:tc>
      </w:tr>
      <w:tr w14:paraId="6E90142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W w:w="2325"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3A194226">
            <w:pPr>
              <w:widowControl w:val="0"/>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Ұйымдастырылған іс-әрекетке дайындық</w:t>
            </w:r>
          </w:p>
          <w:p w14:paraId="242A9F3B">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09.00-09.10</w:t>
            </w:r>
          </w:p>
        </w:tc>
        <w:tc>
          <w:tcPr>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41FCC94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Балаларға жағымды эмоциялық ахуалды ұйымдастыру үшін бәсеңдеу дыбыста салмақты әуенжазбасын қосуға болады.</w:t>
            </w:r>
          </w:p>
          <w:p w14:paraId="2A6946B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Балыққа ұқсап жүземіз,</w:t>
            </w:r>
          </w:p>
          <w:p w14:paraId="5662211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Марғауға ұқсап жүреміз,</w:t>
            </w:r>
          </w:p>
          <w:p w14:paraId="4E19B5E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Құлыншақтай секіреміз,</w:t>
            </w:r>
          </w:p>
          <w:p w14:paraId="52D75F6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Бір-бірімізге сәлем беріп, иілеміз.</w:t>
            </w:r>
          </w:p>
          <w:p w14:paraId="0A66B393">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(сөйлеуді дамыту)</w:t>
            </w:r>
          </w:p>
        </w:tc>
      </w:tr>
      <w:tr w14:paraId="777BEA8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W w:w="2325"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298000C6">
            <w:pPr>
              <w:widowControl w:val="0"/>
              <w:rPr>
                <w:rFonts w:hint="default" w:ascii="Times New Roman" w:hAnsi="Times New Roman" w:eastAsia="Times New Roman" w:cs="Times New Roman"/>
                <w:b/>
                <w:sz w:val="24"/>
                <w:szCs w:val="24"/>
              </w:rPr>
            </w:pPr>
            <w:r>
              <w:rPr>
                <w:rFonts w:hint="default" w:ascii="Times New Roman" w:hAnsi="Times New Roman" w:eastAsia="Times New Roman" w:cs="Times New Roman"/>
                <w:b/>
                <w:sz w:val="24"/>
                <w:szCs w:val="24"/>
                <w:rtl w:val="0"/>
              </w:rPr>
              <w:t>Білім беру ұйымының кестесі</w:t>
            </w:r>
          </w:p>
          <w:p w14:paraId="7B5F304D">
            <w:pPr>
              <w:widowControl w:val="0"/>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бойынша ұйымдастырылған іс-әрекет</w:t>
            </w:r>
          </w:p>
          <w:p w14:paraId="06B50379">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09.10.-10.10</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54068692">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Дене шынықтыру</w:t>
            </w:r>
          </w:p>
          <w:p w14:paraId="2335B40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"Қос аяқпен секіреміз".</w:t>
            </w:r>
          </w:p>
          <w:p w14:paraId="7920305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қос аяқпен секіру іскерліктерін жетілдіру; қос аяқтап секіргенде аяқтарын бірдей қозғап, жеңіл секіре білу қабілеттерін, сылдырмақтармен жалпы дамыту жаттығуларын жасауда ептіліктерін дамыту; балалардың спортқа деген қызығушылықтарын ояту; қоян секілді секіріп, кедергілерден өтуге ынталандыру.</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1FFFCB07">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Музыка</w:t>
            </w:r>
          </w:p>
          <w:p w14:paraId="05B9348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"Домалайды доп".</w:t>
            </w:r>
          </w:p>
          <w:p w14:paraId="389C9E3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әнді аспап сүйемелдеуімен дұрыс орындауға үйрету; әннің мағынасы мен сипатын қабылдай білу қабілетін қалыптастыру; топтық қарым-қатынасқа тәрбиелеу.</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341FB034">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Дене шынықтыру</w:t>
            </w:r>
          </w:p>
          <w:p w14:paraId="60F7A0E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"Қоян қалай секіреді?"</w:t>
            </w:r>
          </w:p>
          <w:p w14:paraId="2198872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қос аяқпен секіру іскерліктерін бекіту; жануарлардың жүрісін көрсету қабілеттерін дамыту; ұйымдастырылған іс-әрекетті пысытау.</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2FA7FAC2">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Дене шынықтыру</w:t>
            </w:r>
          </w:p>
          <w:p w14:paraId="708744E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"Көңілді құстар".</w:t>
            </w:r>
          </w:p>
          <w:p w14:paraId="5FB4990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гимнастикалық орындықтың үстімен жүруге жаттықтыру; жүру кезінде дене тепе-теңдігін сақтай отырып, гимнастикалық орындықтан секіре білуге үйрету; өз дене мүшелерін игере білу қабілетін қалыптастыру. Балалардың гимнастикалық орындықтың үстімен жүру қабілетін дамыту; гимнастикалық орындықтың үстімен жүру кезінде дене тепе-теңдігін сақтай білу дағдыларын меңгерту; гимнастикалық орындықтан секіруге үйретуде дене, аяқ бұлшық еттерін жетілдіру; секіру кезінде қауіпсіздік ережелерін сақтай білуге үйрету.</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156A9B5A">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Сурет салудан ойын-жаттығу</w:t>
            </w:r>
          </w:p>
          <w:p w14:paraId="7FF481E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"Доп".</w:t>
            </w:r>
          </w:p>
          <w:p w14:paraId="119BABD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қағаз бетін бақылап, қылқаламды бояуға малып, қағаздың бір жақ шетінен қарама-қарсы жаққа қарай шеңбер бойымен қылқаламды қағаз бетінен үзбей жүргізіп, бастапқы нүктеге жеткізіп, домалақ доп салуға үйрету; допты қағаз ортасына үлкен дөңгелек етіп салуға дағдыландыру; доптың ортасына бірнеше түзу сызық салуға жаттықтыру; сызықтардың доп шеңберінен шығармау керек екенін ескерту; қылқалам ізін бақылап отыруға және сурет аяқталған соң қылқаламды тіреушеге тіреп қоюға баулу; доптың қозғалу қасиеттері туралы түсінік беру.</w:t>
            </w:r>
          </w:p>
        </w:tc>
      </w:tr>
      <w:tr w14:paraId="0F105B1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W w:w="2325"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4240B703">
            <w:pPr>
              <w:widowControl w:val="0"/>
              <w:numPr>
                <w:ilvl w:val="0"/>
                <w:numId w:val="1"/>
              </w:numPr>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таңғы ас</w:t>
            </w:r>
          </w:p>
          <w:p w14:paraId="723265B8">
            <w:pPr>
              <w:widowControl w:val="0"/>
              <w:numPr>
                <w:ilvl w:val="0"/>
                <w:numId w:val="1"/>
              </w:numPr>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10.10-10.30</w:t>
            </w:r>
          </w:p>
        </w:tc>
        <w:tc>
          <w:tcPr>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7934AD4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xml:space="preserve">Тағамның атауын есте сақтауға, тазалыққа бейімдеу. "Тәбетіміз ашылды. Ас болсын!" </w:t>
            </w:r>
            <w:r>
              <w:rPr>
                <w:rFonts w:ascii="Times New Roman" w:hAnsi="Times New Roman" w:eastAsia="Times New Roman" w:cs="Times New Roman"/>
                <w:b/>
                <w:sz w:val="24"/>
                <w:szCs w:val="24"/>
                <w:rtl w:val="0"/>
              </w:rPr>
              <w:t>(мәдени-гигиеналық дағдылар, сөйлеуді дамыту, көркем сөзді қайталау)</w:t>
            </w:r>
          </w:p>
        </w:tc>
      </w:tr>
      <w:tr w14:paraId="4761E46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W w:w="2325"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079D86D3">
            <w:pPr>
              <w:widowControl w:val="0"/>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Серуенге дайындық</w:t>
            </w:r>
          </w:p>
          <w:p w14:paraId="2314AE05">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10.30-10.40</w:t>
            </w:r>
          </w:p>
        </w:tc>
        <w:tc>
          <w:tcPr>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3299BD7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xml:space="preserve">Балаларды өз киімдерін тануға, атауға, өз шкафын таңбалауыш арқылы табуға үйрету. </w:t>
            </w:r>
            <w:r>
              <w:rPr>
                <w:rFonts w:ascii="Times New Roman" w:hAnsi="Times New Roman" w:eastAsia="Times New Roman" w:cs="Times New Roman"/>
                <w:b/>
                <w:sz w:val="24"/>
                <w:szCs w:val="24"/>
                <w:rtl w:val="0"/>
              </w:rPr>
              <w:t>(мәдени-гигиеналық дағдылар, дербес әрекет)</w:t>
            </w:r>
          </w:p>
        </w:tc>
      </w:tr>
      <w:tr w14:paraId="135E22F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W w:w="2325"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17912C1C">
            <w:pPr>
              <w:widowControl w:val="0"/>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Серуен</w:t>
            </w:r>
          </w:p>
          <w:p w14:paraId="0F588CDC">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10.40-12.15</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5F370FB3">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Шыршаны бақылау. (қоршаған ортамен танысу, сөйлеуді дамыту, көркем әдебиет)</w:t>
            </w:r>
          </w:p>
          <w:p w14:paraId="66CE57D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шыршаның ерекшелігі - инелері түспейтіні, қыс мезгілінде де жасыл болып тұратыны, оның батыл, суықтан қорықпайтыны жайлы түсініктерін дамыту. Шыршаға таңдану сезімін ояту, табиғаттың сұлулығын түсіне білуге тәрбиелеу.</w:t>
            </w:r>
          </w:p>
          <w:p w14:paraId="7D83FEF8">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Көркем сөз.</w:t>
            </w:r>
          </w:p>
          <w:p w14:paraId="10A535B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Шырша, шырша, шыршамыз,</w:t>
            </w:r>
          </w:p>
          <w:p w14:paraId="5BCE5B3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Ұнатамыз баршамыз.</w:t>
            </w:r>
          </w:p>
          <w:p w14:paraId="1679B15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Мереке қарсаңында,</w:t>
            </w:r>
          </w:p>
          <w:p w14:paraId="6C30FD3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Төрімізде тұрсаңыз.</w:t>
            </w:r>
          </w:p>
          <w:p w14:paraId="0E3252D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Мәңгі жасыл көркемім,</w:t>
            </w:r>
          </w:p>
          <w:p w14:paraId="04BF5F5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Өсе берші көркейіп.</w:t>
            </w:r>
          </w:p>
          <w:p w14:paraId="6A99F2B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Неткен әсем, асылсың,</w:t>
            </w:r>
          </w:p>
          <w:p w14:paraId="42665C0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Жыл бойына жасылсың!</w:t>
            </w:r>
          </w:p>
          <w:p w14:paraId="719B3A1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(Д. Қ. Бұланбаева)</w:t>
            </w:r>
          </w:p>
          <w:p w14:paraId="1CCE31F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Балаларға шыршада жапырақтардың орнына инелердің болған себебін түсіндіру; шырша инесі мен терек жапырағын көрсетіп, салыстыруға мүмкіндіктер жасау.</w:t>
            </w:r>
          </w:p>
          <w:p w14:paraId="08E75CD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Шырша маңында ойыншықтармен жасырынбақ ойнауды ұсыну.</w:t>
            </w:r>
          </w:p>
          <w:p w14:paraId="472DF20E">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"Әткеншек" қимыл-қозғалыс ойыны. (дене шынықтыру)</w:t>
            </w:r>
          </w:p>
          <w:p w14:paraId="37FB877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шеңберге жиналып, бойымен мәтіндегі сөздерге сай қимылдауға бейімдеу; ұйымшылдық негіздерін салу.</w:t>
            </w:r>
          </w:p>
          <w:p w14:paraId="21722B6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Бір жоғары, бір төмен,</w:t>
            </w:r>
          </w:p>
          <w:p w14:paraId="4F3D7F1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Күні бойы тербелем.</w:t>
            </w:r>
          </w:p>
          <w:p w14:paraId="594977F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Әткеншек-ау, әткеншек,</w:t>
            </w:r>
          </w:p>
          <w:p w14:paraId="144565A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Айнала бер бізбенен.</w:t>
            </w:r>
          </w:p>
          <w:p w14:paraId="1F38B1B2">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"Шыршадан да биік болып өсейік" қимыл жаттығуы. (дене шынықтыру)</w:t>
            </w:r>
          </w:p>
          <w:p w14:paraId="41019F3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бір орнында тұрып, биіктікке созылып секіру дағдыларын дамыту; балалардың вестибуляр аппаратын дамыту, күш-жигерін ұлғайту.</w:t>
            </w:r>
          </w:p>
          <w:p w14:paraId="0031B9B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Жаттығудың неғұрлым қызықты өтуі үшін, балаларға қолдарын жоғары созып секіруді ұсыну.</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1F74B0CF">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Жүргіншілерді бақылау. (қоршаған ортамен танысу, сөйлеуді дамыту)</w:t>
            </w:r>
          </w:p>
          <w:p w14:paraId="36E08E1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Балалардың назарын көшеде өткен адамдардың қимылдарына аударту, ересек адамдар мен кіші жастағы (баланы) ажыратуға үйрету; адамның дене мүшелері жайында алғашқы ұғымдар беру; топтастармен жағымды эмоцияларға бөлене білу қабілетін арттыру.</w:t>
            </w:r>
          </w:p>
          <w:p w14:paraId="457D9D9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Балалар, көшеде сендер кімдерді көріп тұрсыңдар? Атаңдаршы?</w:t>
            </w:r>
          </w:p>
          <w:p w14:paraId="34FD295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Балалар ағай, апай, бала деп атауы мүмкін.</w:t>
            </w:r>
          </w:p>
          <w:p w14:paraId="2D8FED5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Жарайсыңдар!</w:t>
            </w:r>
          </w:p>
          <w:p w14:paraId="1A57E11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Ағайлар мен апайлар сияқты үлкен болу үшін, біз өсуіміз керек.</w:t>
            </w:r>
          </w:p>
          <w:p w14:paraId="664AAFF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Мен өсемін,</w:t>
            </w:r>
          </w:p>
          <w:p w14:paraId="60CA80B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Бойым өседі.</w:t>
            </w:r>
          </w:p>
          <w:p w14:paraId="0374746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Ойым өседі.</w:t>
            </w:r>
          </w:p>
          <w:p w14:paraId="5D9E959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Өзіме: "Өс-өс-өс!" – деймін.</w:t>
            </w:r>
          </w:p>
          <w:p w14:paraId="108AF82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Жаттығу екі рет өткізіледі.</w:t>
            </w:r>
          </w:p>
          <w:p w14:paraId="6DDA1EE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Педагог балаларға адамдардың марш адымын көрсетуді ұсынады.</w:t>
            </w:r>
          </w:p>
          <w:p w14:paraId="68B56B43">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Еңбекке баулу тапсырмалары:</w:t>
            </w:r>
            <w:r>
              <w:rPr>
                <w:rFonts w:ascii="Times New Roman" w:hAnsi="Times New Roman" w:eastAsia="Times New Roman" w:cs="Times New Roman"/>
                <w:sz w:val="24"/>
                <w:szCs w:val="24"/>
                <w:rtl w:val="0"/>
              </w:rPr>
              <w:t xml:space="preserve"> балаларды сұхбатхана орындықтарын тазалауға шақыру.</w:t>
            </w:r>
          </w:p>
          <w:p w14:paraId="55CFD58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қарапайым еңбек әрекеттерін жасауға машықтандыру; тазалыққа, еңбексүйгіштікке тәрбиелеу.</w:t>
            </w:r>
          </w:p>
          <w:p w14:paraId="74F34812">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Қимылды ойыны. "Пингвиндер сапта жүреді". (дене шынықтыру)</w:t>
            </w:r>
          </w:p>
          <w:p w14:paraId="510F861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Балалардың белгі бойынша жан-жаққа жүгіру және белгі бойынша сапқа, педагогтің соңынан жүру дағдыларын қалыптастыру, кеңістікті бағдарлауға үйрету; пингвин құсы туралы алғашқы ұғымдар қалыптастыру, жағымды эмоцияларға бөленуге ынталандыру.</w:t>
            </w:r>
          </w:p>
          <w:p w14:paraId="19F543D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Педагог балаларға пингвиннің суретін көрсетеді, пингвинше жүру үлгісін көрсетеді, содан соң балаларды сөздеріне, қимылдарына еруге ынталандырады.</w:t>
            </w:r>
          </w:p>
          <w:p w14:paraId="674485F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Пингвиндер ұқсап жүрейік,</w:t>
            </w:r>
          </w:p>
          <w:p w14:paraId="5B59E15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Оңға-солға теңселейік:</w:t>
            </w:r>
          </w:p>
          <w:p w14:paraId="579AC3B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Топ-топ-топ, топ-топ-топ,</w:t>
            </w:r>
          </w:p>
          <w:p w14:paraId="05E79D2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Оңға-солға теңселейік.</w:t>
            </w:r>
          </w:p>
          <w:p w14:paraId="16972B0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Ал енді, пингвиндер, тоқта!</w:t>
            </w:r>
          </w:p>
          <w:p w14:paraId="6A392A6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Қане, жиналыңдар сапқа!</w:t>
            </w:r>
          </w:p>
          <w:p w14:paraId="63979AE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Бір-бірімізден қалмаймыз,</w:t>
            </w:r>
          </w:p>
          <w:p w14:paraId="47AB2EA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Сапта жүріп, ай, жараймыз!</w:t>
            </w:r>
          </w:p>
          <w:p w14:paraId="186805B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Д. Ахметова</w:t>
            </w:r>
          </w:p>
          <w:p w14:paraId="12F3CDBF">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"Допты (қарды) қағып ал" қимылды жаттығуы. (дене шынықтыру)</w:t>
            </w:r>
          </w:p>
          <w:p w14:paraId="78364B2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допты екі қолмен ұстауға жаттықтыру; тепе-теңдікті сақтауға, ептілікке баулу.</w:t>
            </w:r>
          </w:p>
          <w:p w14:paraId="42E38BA4">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"Шашылған қарларды (доптарды) жинайық" қимылды жаттығуы. (дене шынықтыру)</w:t>
            </w:r>
          </w:p>
          <w:p w14:paraId="1F9DB41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шапшаңдыққа, дәлдікке, қоршаған кеңістікті бағдарлауға баулу, топтастармен тату ойнауға, достыққа тәрбиелеу.</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6DBEF922">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Адамдарды бақылау. Өтіп бара жатқан адамдар қалай киінеді? (қоршаған ортамен танысу, сөйлеуді дамыту, көркем әдебиет)</w:t>
            </w:r>
          </w:p>
          <w:p w14:paraId="018CBF0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Бірлесіп жұмыс істеуге, мақсатқа жалпы күшпен жетуге үйрету. Балалардың назарын өтіп бара жатқан адамдардың қалай киінгеніне аудару. Олардың жазда қалай киінгенін естерінде сақтату.</w:t>
            </w:r>
          </w:p>
          <w:p w14:paraId="66EDD04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Ішік, пима, қолғаптар,</w:t>
            </w:r>
          </w:p>
          <w:p w14:paraId="614AF13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Арада жоқ тоңғақтар.</w:t>
            </w:r>
          </w:p>
          <w:p w14:paraId="30250E2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Баста қалың малақай,</w:t>
            </w:r>
          </w:p>
          <w:p w14:paraId="3E3BAC5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Біз тоңбаймыз, алақай.</w:t>
            </w:r>
          </w:p>
          <w:p w14:paraId="10B3C10A">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«Сырғанақ» жаттығуы</w:t>
            </w:r>
          </w:p>
          <w:p w14:paraId="26F486C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балаларға мәтінді тыңдауға және мазмұнға сәйкес қимылдар жасауға үйрету.</w:t>
            </w:r>
          </w:p>
          <w:p w14:paraId="53D67AB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Біз тебеміз сырғанақ,</w:t>
            </w:r>
          </w:p>
          <w:p w14:paraId="6D63775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Таудан төмен сырғанап.</w:t>
            </w:r>
          </w:p>
          <w:p w14:paraId="18F5C20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Бір шанада екеуміз,</w:t>
            </w:r>
          </w:p>
          <w:p w14:paraId="4EACE4D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құламайды екенбіз.</w:t>
            </w:r>
          </w:p>
          <w:p w14:paraId="7CBCC249">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"Қоңырауым қайда?" қимылды ойыны. (дене шынықтыру)</w:t>
            </w:r>
          </w:p>
          <w:p w14:paraId="1BE3BF3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Балалардың белгілі бағытта белгі бойынша жүгіруге жаттықтыру.</w:t>
            </w:r>
          </w:p>
          <w:p w14:paraId="610700B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Педагог балаларға ойынның бастамасын көрсетеді.</w:t>
            </w:r>
          </w:p>
          <w:p w14:paraId="38FB2B7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Қоңырауым қайда?</w:t>
            </w:r>
          </w:p>
          <w:p w14:paraId="6276A54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Сыңғырлайды сайда.</w:t>
            </w:r>
          </w:p>
          <w:p w14:paraId="5C5F29B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Кім адапсай тауып алады,</w:t>
            </w:r>
          </w:p>
          <w:p w14:paraId="1C5A615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Қоңырауды қолға алады.</w:t>
            </w:r>
          </w:p>
          <w:p w14:paraId="7EC0BC5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Балалар жасырынған қоңырауды тауып алып, қолға алып сыңғырлайды.</w:t>
            </w:r>
          </w:p>
          <w:p w14:paraId="7C465A6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Педагог келесі реттерде қоңыраудың орнын ауыстырып жасырады.</w:t>
            </w:r>
          </w:p>
          <w:p w14:paraId="5C1A015E">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"Әткеншек" қимылды ойыны. (дене шынықтыру)</w:t>
            </w:r>
          </w:p>
          <w:p w14:paraId="6417D3F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шеңберге тұрып, тақпақ сөздеріне сай қимылдай білу қабілетін қалыптастыру.</w:t>
            </w:r>
          </w:p>
          <w:p w14:paraId="399E7A0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Бір жоғары, бір төмен,</w:t>
            </w:r>
          </w:p>
          <w:p w14:paraId="61B06EC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Күні бойы тербелем.</w:t>
            </w:r>
          </w:p>
          <w:p w14:paraId="1387E53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Әткеншек-ау, әткеншек,</w:t>
            </w:r>
          </w:p>
          <w:p w14:paraId="474E834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Айнала бер бізбенен.</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0745E1CD">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Жолдың жүру бөлігін бақылау (қоршаған ортамен танысу, сөйлеуід дамыту)</w:t>
            </w:r>
          </w:p>
          <w:p w14:paraId="07059A1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жолда жүру ережелері жайлы түсініктерін қалыптастыру. (ересектердің қолынан ұстап жүру, жолдың жүру бөлігіне жүгіріп шықпау).</w:t>
            </w:r>
          </w:p>
          <w:p w14:paraId="51013BD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Мөлшерлі жүріс - қимыл белсенділігін меңгеру – баяу – жылдам. Балалардың серуендегі шығарылған материалмен дербес әрекеті (құмда ойнау жиынтығы, доптар, көліктер).</w:t>
            </w:r>
          </w:p>
          <w:p w14:paraId="3AF57B2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Балалардың қалаулары бойынша ойындар.</w:t>
            </w:r>
          </w:p>
          <w:p w14:paraId="73910E24">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 xml:space="preserve">Еңбек тапсырмасы: </w:t>
            </w:r>
            <w:r>
              <w:rPr>
                <w:rFonts w:ascii="Times New Roman" w:hAnsi="Times New Roman" w:eastAsia="Times New Roman" w:cs="Times New Roman"/>
                <w:sz w:val="24"/>
                <w:szCs w:val="24"/>
                <w:rtl w:val="0"/>
              </w:rPr>
              <w:t>ауладағы қарды тазалау.</w:t>
            </w:r>
          </w:p>
          <w:p w14:paraId="65FA6CB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ұқыптылыққа, тазалыққа тәрбиелеу.</w:t>
            </w:r>
          </w:p>
          <w:p w14:paraId="37D595C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Балалардың шығарылған материалмен дербес ойын әрекеті.</w:t>
            </w:r>
          </w:p>
          <w:p w14:paraId="1AF802F8">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"Балапандар мен күшік" қимыл-қозғалыс ойыны. (дене шынықтыру)</w:t>
            </w:r>
          </w:p>
          <w:p w14:paraId="1467D98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еліктеу қимылдарын жасауға ынталандыру; ойын желісіне, белгі бойынша бірінің соңынан бірі баяу жүру және бір бағытта жүгіру қабілеттерін жетілдіру; кеңістікті бағдарлау, зейін қабілеттерін, жағымды эмоцияларды дамыту.</w:t>
            </w:r>
          </w:p>
          <w:p w14:paraId="13A5865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Балапандар ұқсап балпаңдап жүруді көрсету.</w:t>
            </w:r>
          </w:p>
          <w:p w14:paraId="11BA498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Күшіктің жүгіріп келуін байқап - жан-жаққа тарап жүгіру.</w:t>
            </w:r>
          </w:p>
          <w:p w14:paraId="22D20A0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Біз көңілді балапан үйректерміз,</w:t>
            </w:r>
          </w:p>
          <w:p w14:paraId="3DECD1F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Балпаң, балпаң етіп жүреміз.</w:t>
            </w:r>
          </w:p>
          <w:p w14:paraId="4D34206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Күшік келіп үрісе -</w:t>
            </w:r>
          </w:p>
          <w:p w14:paraId="668BF48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Жан-жаққа жылдам жүгіреміз.</w:t>
            </w:r>
          </w:p>
          <w:p w14:paraId="70F54DF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Педагог балаларды, балапандарға жақсы еліктегендері үшін, мақтап жүреді.</w:t>
            </w:r>
          </w:p>
          <w:p w14:paraId="027116C6">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Далаға алып шығатын материалмен ойындар.</w:t>
            </w:r>
          </w:p>
          <w:p w14:paraId="0A5C0B5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өз бетінше ойынға қажетті атрибуттарды іріктеп, таңдап алуға үйрету.</w:t>
            </w:r>
          </w:p>
        </w:tc>
        <w:tc>
          <w:tcPr>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vAlign w:val="top"/>
          </w:tcPr>
          <w:p w14:paraId="34691B60">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Адамның жүру және секіру қимылдарын бақылау. (қоршаған ортамен танысу, сөйлеуді дамыту)</w:t>
            </w:r>
          </w:p>
          <w:p w14:paraId="0AFF626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Балалардың назарын адамның жүру, секіру қимылдарының ерекшеліктеріне аудару; жүруде адам аяқтарын кезек көтеріп, қадам басып жатқанын, секіруде екі аяқтармен бірге секіретінін байқату; қимылды жаттығулардан жағымды әсер алуға тәрбиелеу.</w:t>
            </w:r>
          </w:p>
          <w:p w14:paraId="3F1F799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Кел, балақай, қатарға,</w:t>
            </w:r>
          </w:p>
          <w:p w14:paraId="67BF80D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Біз шығамыз сапарға.</w:t>
            </w:r>
          </w:p>
          <w:p w14:paraId="5733DCB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Сап түзеп, алға жүріп,</w:t>
            </w:r>
          </w:p>
          <w:p w14:paraId="49E968E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Көңілді шапалақ соғып.</w:t>
            </w:r>
          </w:p>
          <w:p w14:paraId="686A9BC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Алақай! Алақай!</w:t>
            </w:r>
          </w:p>
          <w:p w14:paraId="7ACAAC2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Балалар, біз қазір қандай қимылдар жасадық?</w:t>
            </w:r>
          </w:p>
          <w:p w14:paraId="4442549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Педагог сұрақ қойған сайын қимыл үлгісін көрсетіп жатады.</w:t>
            </w:r>
          </w:p>
          <w:p w14:paraId="4315106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Жарайсыңдар: бірінші рет біз жүрдік, екінші рет біз секірдік.</w:t>
            </w:r>
          </w:p>
          <w:p w14:paraId="02C4D56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Біз бір аяқпен секірдік пе?</w:t>
            </w:r>
          </w:p>
          <w:p w14:paraId="574A0F2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Біз екі аяқпен секірдік. Жарайсыңдар!</w:t>
            </w:r>
          </w:p>
          <w:p w14:paraId="3455435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Олай болса, жүріп те секірейікші.</w:t>
            </w:r>
          </w:p>
          <w:p w14:paraId="244F489A">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 xml:space="preserve">Еңбекке баулу тапсырмалары: </w:t>
            </w:r>
            <w:r>
              <w:rPr>
                <w:rFonts w:ascii="Times New Roman" w:hAnsi="Times New Roman" w:eastAsia="Times New Roman" w:cs="Times New Roman"/>
                <w:sz w:val="24"/>
                <w:szCs w:val="24"/>
                <w:rtl w:val="0"/>
              </w:rPr>
              <w:t>балаларды сұхбатхананы тазалауға шақыру.</w:t>
            </w:r>
          </w:p>
          <w:p w14:paraId="0FDFF535">
            <w:pPr>
              <w:widowControl w:val="0"/>
              <w:rPr>
                <w:rFonts w:ascii="Times New Roman" w:hAnsi="Times New Roman" w:eastAsia="Times New Roman" w:cs="Times New Roman"/>
                <w:b/>
                <w:sz w:val="24"/>
                <w:szCs w:val="24"/>
              </w:rPr>
            </w:pPr>
            <w:r>
              <w:rPr>
                <w:rFonts w:ascii="Times New Roman" w:hAnsi="Times New Roman" w:eastAsia="Times New Roman" w:cs="Times New Roman"/>
                <w:sz w:val="24"/>
                <w:szCs w:val="24"/>
                <w:rtl w:val="0"/>
              </w:rPr>
              <w:t xml:space="preserve">Мақсат-міндеттер: балаларды ересектің үлгісіне еріп, қарапайым еңбек әрекеттерін жасауға машықтандыру; топтастырымен бірге әрекет етуге, тазалыққа баулу; жағымды эмоцияларды дамыту. </w:t>
            </w:r>
            <w:r>
              <w:rPr>
                <w:rFonts w:ascii="Times New Roman" w:hAnsi="Times New Roman" w:eastAsia="Times New Roman" w:cs="Times New Roman"/>
                <w:b/>
                <w:sz w:val="24"/>
                <w:szCs w:val="24"/>
                <w:rtl w:val="0"/>
              </w:rPr>
              <w:t>(еңбек дағдылары)</w:t>
            </w:r>
          </w:p>
          <w:p w14:paraId="558C3436">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"Біз көңілді баламыз" қимылды жаттығуы. (дене шынықтыру)</w:t>
            </w:r>
          </w:p>
          <w:p w14:paraId="69C0774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Балаларды белгілі жаттығуларға еліктей білуге машықтандыру, жаттығулардан жағымды әсер алуға ынталандыру.</w:t>
            </w:r>
          </w:p>
          <w:p w14:paraId="3DC40F0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Біз көңілді балалармыз,</w:t>
            </w:r>
          </w:p>
          <w:p w14:paraId="17FF6C9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Қатар-қатармен тұрамыз,</w:t>
            </w:r>
          </w:p>
          <w:p w14:paraId="60645AC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Көтереміз иықты,</w:t>
            </w:r>
          </w:p>
          <w:p w14:paraId="6AE1E62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Бақылаймыз жан-жақты.</w:t>
            </w:r>
          </w:p>
          <w:p w14:paraId="172A8A4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Жүріп-жүріп асықпай,</w:t>
            </w:r>
          </w:p>
          <w:p w14:paraId="76BF06A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Тез өсеміз, алақай!</w:t>
            </w:r>
          </w:p>
          <w:p w14:paraId="770FE464">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"Өз орныңды тап" қимылды ойыны. (дене шынықтыру)</w:t>
            </w:r>
          </w:p>
          <w:p w14:paraId="6C41B54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сапға (түзу сызық, жіп бойына) сигнал бойынша тізілуге, сигнал бойынша жан-жаққа шашырап жүгіруге дағдыландыру; зейінді болуға, шапшаңдыққа, достыққа тәрбиелеу.</w:t>
            </w:r>
          </w:p>
        </w:tc>
      </w:tr>
      <w:tr w14:paraId="1188D7D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W w:w="2325"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1F9DE634">
            <w:pPr>
              <w:widowControl w:val="0"/>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Серуеннен оралу</w:t>
            </w:r>
          </w:p>
          <w:p w14:paraId="4F3A52C4">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12.15-12.25</w:t>
            </w:r>
          </w:p>
        </w:tc>
        <w:tc>
          <w:tcPr>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1321C4A3">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Серуеннен кейін беті-қолды сумен тазалап жуу дағдысын бекіту.</w:t>
            </w:r>
          </w:p>
          <w:p w14:paraId="4BC6981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Сылдырлайды мөлдір су,</w:t>
            </w:r>
          </w:p>
          <w:p w14:paraId="2BC7DA9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Мөлдір суға қолыңды жу.</w:t>
            </w:r>
          </w:p>
          <w:p w14:paraId="6BF6EF3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Жуынсаң сен әрдайым,</w:t>
            </w:r>
          </w:p>
          <w:p w14:paraId="16D2223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Таза бетің, маңдайың.</w:t>
            </w:r>
          </w:p>
          <w:p w14:paraId="1AD94EC4">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(мәдени-гигиеналық дағдылар)</w:t>
            </w:r>
          </w:p>
        </w:tc>
      </w:tr>
      <w:tr w14:paraId="18F54D6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W w:w="2325"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3E4D4851">
            <w:pPr>
              <w:widowControl w:val="0"/>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Түскі ас</w:t>
            </w:r>
          </w:p>
          <w:p w14:paraId="4347406E">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12.25-12.55</w:t>
            </w:r>
          </w:p>
        </w:tc>
        <w:tc>
          <w:tcPr>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076F7A3A">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Гигиеналық дағдылар</w:t>
            </w:r>
          </w:p>
          <w:p w14:paraId="08FC31C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балалардың назарын үстел бетіне, ыдыс-аяққа, тағамға аудару; жағымды көңіл-күй тудыру; тамақтану мәдениетімен таныстыру; қасықты дұрыс ұстауға машықтандыру; тамақтанғаннан кейін бет пен қолды жууға дағдыландыру. Жеке заттарды қолдану (қол орамал, майлық, орамал, тарақ, түбек) киіміндегі олқылықты байқау және оны өз бетінше, ересектердің көмегімен ретке келтіру, белгілі бір ретпен киіну және шешіну, әртүрлі ілгектерді қолдана білу, ұйықтар алдында киімдерін шкафқа немесе орындыққа ұқыпты бүктеп қою.</w:t>
            </w:r>
          </w:p>
          <w:p w14:paraId="1170FF2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Алақай! Ботқа пісіпті!</w:t>
            </w:r>
          </w:p>
          <w:p w14:paraId="75C935C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Дәмін көрсе, тәп-тәтті.</w:t>
            </w:r>
          </w:p>
          <w:p w14:paraId="4D70DD0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Қанекей, қасықпен асаймыз,</w:t>
            </w:r>
          </w:p>
          <w:p w14:paraId="4FF4121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Ботқаны тауысамыз.</w:t>
            </w:r>
          </w:p>
          <w:p w14:paraId="5D089729">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(мәдени-гигиеналық дағдылар, көркем сөз)</w:t>
            </w:r>
          </w:p>
        </w:tc>
      </w:tr>
      <w:tr w14:paraId="3D6C86E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W w:w="2325"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0DC52BF2">
            <w:pPr>
              <w:widowControl w:val="0"/>
              <w:rPr>
                <w:rFonts w:hint="default" w:ascii="Times New Roman" w:hAnsi="Times New Roman" w:eastAsia="Calibri" w:cs="Times New Roman"/>
                <w:b/>
                <w:bCs/>
                <w:sz w:val="24"/>
                <w:szCs w:val="24"/>
                <w:rtl w:val="0"/>
              </w:rPr>
            </w:pPr>
            <w:r>
              <w:rPr>
                <w:rFonts w:hint="default" w:ascii="Times New Roman" w:hAnsi="Times New Roman" w:eastAsia="Calibri" w:cs="Times New Roman"/>
                <w:b/>
                <w:bCs/>
                <w:sz w:val="24"/>
                <w:szCs w:val="24"/>
                <w:rtl w:val="0"/>
              </w:rPr>
              <w:t>Күндізгі ұйқы</w:t>
            </w:r>
          </w:p>
          <w:p w14:paraId="3FB93B81">
            <w:pPr>
              <w:widowControl w:val="0"/>
              <w:rPr>
                <w:rFonts w:hint="default" w:ascii="Times New Roman" w:hAnsi="Times New Roman" w:eastAsia="Calibri" w:cs="Times New Roman"/>
                <w:b/>
                <w:bCs/>
                <w:sz w:val="24"/>
                <w:szCs w:val="24"/>
                <w:rtl w:val="0"/>
                <w:lang w:val="kk-KZ"/>
              </w:rPr>
            </w:pPr>
            <w:r>
              <w:rPr>
                <w:rFonts w:hint="default" w:ascii="Times New Roman" w:hAnsi="Times New Roman" w:eastAsia="Calibri" w:cs="Times New Roman"/>
                <w:b/>
                <w:bCs/>
                <w:sz w:val="24"/>
                <w:szCs w:val="24"/>
                <w:rtl w:val="0"/>
                <w:lang w:val="kk-KZ"/>
              </w:rPr>
              <w:t>12.55-15.00</w:t>
            </w:r>
          </w:p>
        </w:tc>
        <w:tc>
          <w:tcPr>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2653309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Балалардың тыныш ұйқыға жатып, тәтті ұйықтауына жағымды жағдай туғызу.</w:t>
            </w:r>
          </w:p>
          <w:p w14:paraId="64C0CB0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Көркем сөз оқу</w:t>
            </w:r>
            <w:r>
              <w:rPr>
                <w:rFonts w:ascii="Times New Roman" w:hAnsi="Times New Roman" w:eastAsia="Times New Roman" w:cs="Times New Roman"/>
                <w:b/>
                <w:sz w:val="24"/>
                <w:szCs w:val="24"/>
                <w:rtl w:val="0"/>
              </w:rPr>
              <w:t>: "</w:t>
            </w:r>
            <w:r>
              <w:rPr>
                <w:rFonts w:ascii="Times New Roman" w:hAnsi="Times New Roman" w:eastAsia="Times New Roman" w:cs="Times New Roman"/>
                <w:sz w:val="24"/>
                <w:szCs w:val="24"/>
                <w:rtl w:val="0"/>
              </w:rPr>
              <w:t>Бесік жыры" (халық ауыз әдебиеті).</w:t>
            </w:r>
          </w:p>
          <w:p w14:paraId="2C6ABDCB">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(көркем әдебиет)</w:t>
            </w:r>
          </w:p>
        </w:tc>
      </w:tr>
      <w:tr w14:paraId="34A8B62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W w:w="2325"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7CC1E502">
            <w:pPr>
              <w:widowControl w:val="0"/>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Бірте-бірте тұрғызу, сауықтыру шаралары</w:t>
            </w:r>
          </w:p>
          <w:p w14:paraId="181A430C">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15.00-15.30</w:t>
            </w:r>
          </w:p>
        </w:tc>
        <w:tc>
          <w:tcPr>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70EA2660">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Тақпақ-оятпақ: "Қанаттарымызды күнге жылытайық".</w:t>
            </w:r>
          </w:p>
          <w:p w14:paraId="26E87F1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Балалар шалқасынан жатады, қолдары жандарында; қолдарын жоғары көтеріп, "жылынайық" деп айтады да, қайта түсіреді.</w:t>
            </w:r>
          </w:p>
          <w:p w14:paraId="54BAADE4">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"Аяқтарыңды жасыр" жаттығуы.</w:t>
            </w:r>
          </w:p>
          <w:p w14:paraId="47278B1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Балалар шалқасынан жатады, аяқтарын жоғары көтеріп, "аяқтарыңды жасыр" деп, аяқтарын қайтадан кереуетке жайлап түсіреді.</w:t>
            </w:r>
          </w:p>
          <w:p w14:paraId="63143D4D">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Кереуеттерінің жандарынан жүру.</w:t>
            </w:r>
          </w:p>
          <w:p w14:paraId="7379383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Алтын айдарлы әтеш,</w:t>
            </w:r>
          </w:p>
          <w:p w14:paraId="1990561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Адымдап келе жатыр.</w:t>
            </w:r>
          </w:p>
          <w:p w14:paraId="2845F29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Балапандарын қуып,</w:t>
            </w:r>
          </w:p>
          <w:p w14:paraId="2EA6798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Қораға қамап жатыр.</w:t>
            </w:r>
          </w:p>
          <w:p w14:paraId="76E4FD9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Қос аяқпен бір орында және алға қарай жылжып секіру. Қолдар еркін.</w:t>
            </w:r>
          </w:p>
          <w:p w14:paraId="7945A73A">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Шынықтыру іс-шаралары.</w:t>
            </w:r>
          </w:p>
          <w:p w14:paraId="5B44003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Дымқыл шүберекпен сүртіну, ысқылау.</w:t>
            </w:r>
          </w:p>
          <w:p w14:paraId="7851A63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Дәстүрден тыс әр түрлі кедергілері бар денсаулық жолдарымен жүру.</w:t>
            </w:r>
          </w:p>
          <w:p w14:paraId="3260A8F7">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(дене шынықтыру)</w:t>
            </w:r>
          </w:p>
        </w:tc>
      </w:tr>
      <w:tr w14:paraId="1DF080D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W w:w="2325"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7B3D3B71">
            <w:pPr>
              <w:widowControl w:val="0"/>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Бесін ас</w:t>
            </w:r>
          </w:p>
          <w:p w14:paraId="3E8E7B17">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15.30-16.00</w:t>
            </w:r>
          </w:p>
        </w:tc>
        <w:tc>
          <w:tcPr>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4CA764E2">
            <w:pPr>
              <w:widowControl w:val="0"/>
              <w:rPr>
                <w:rFonts w:ascii="Times New Roman" w:hAnsi="Times New Roman" w:eastAsia="Times New Roman" w:cs="Times New Roman"/>
                <w:b/>
                <w:sz w:val="24"/>
                <w:szCs w:val="24"/>
              </w:rPr>
            </w:pPr>
            <w:r>
              <w:rPr>
                <w:rFonts w:ascii="Times New Roman" w:hAnsi="Times New Roman" w:eastAsia="Times New Roman" w:cs="Times New Roman"/>
                <w:sz w:val="24"/>
                <w:szCs w:val="24"/>
                <w:rtl w:val="0"/>
              </w:rPr>
              <w:t>"</w:t>
            </w:r>
            <w:r>
              <w:rPr>
                <w:rFonts w:ascii="Times New Roman" w:hAnsi="Times New Roman" w:eastAsia="Times New Roman" w:cs="Times New Roman"/>
                <w:b/>
                <w:sz w:val="24"/>
                <w:szCs w:val="24"/>
                <w:rtl w:val="0"/>
              </w:rPr>
              <w:t>Біз қалай тамақтанамыз" ойын жағдаяты.</w:t>
            </w:r>
          </w:p>
          <w:p w14:paraId="0EA07B5E">
            <w:pPr>
              <w:widowControl w:val="0"/>
              <w:rPr>
                <w:rFonts w:ascii="Times New Roman" w:hAnsi="Times New Roman" w:eastAsia="Times New Roman" w:cs="Times New Roman"/>
                <w:b/>
                <w:sz w:val="24"/>
                <w:szCs w:val="24"/>
              </w:rPr>
            </w:pPr>
            <w:r>
              <w:rPr>
                <w:rFonts w:ascii="Times New Roman" w:hAnsi="Times New Roman" w:eastAsia="Times New Roman" w:cs="Times New Roman"/>
                <w:sz w:val="24"/>
                <w:szCs w:val="24"/>
                <w:rtl w:val="0"/>
              </w:rPr>
              <w:t>Дастарқан басында тыныш, түзу қалыпта отыру, қасықты дұрыс ұстау, қасыққа біраз ғана тамақ алу, қасықтың кең жағынан ішіп-жеу, сораптамай және бөгде дыбыстар шығармай тамақтануға үйрету, өздігінен ұқыпты тамақтануға тәрбиелеу</w:t>
            </w:r>
            <w:r>
              <w:rPr>
                <w:rFonts w:ascii="Times New Roman" w:hAnsi="Times New Roman" w:eastAsia="Times New Roman" w:cs="Times New Roman"/>
                <w:b/>
                <w:sz w:val="24"/>
                <w:szCs w:val="24"/>
                <w:rtl w:val="0"/>
              </w:rPr>
              <w:t>.</w:t>
            </w:r>
          </w:p>
          <w:p w14:paraId="5330B25E">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(мәдени-гигиеналық дағдылар, дербес әрекет)</w:t>
            </w:r>
          </w:p>
        </w:tc>
      </w:tr>
      <w:tr w14:paraId="5AF3FB4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W w:w="2325"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3F2DD391">
            <w:pPr>
              <w:widowControl w:val="0"/>
              <w:rPr>
                <w:rFonts w:hint="default" w:ascii="Times New Roman" w:hAnsi="Times New Roman" w:eastAsia="Times New Roman" w:cs="Times New Roman"/>
                <w:sz w:val="24"/>
                <w:szCs w:val="24"/>
                <w:rtl w:val="0"/>
              </w:rPr>
            </w:pPr>
            <w:r>
              <w:rPr>
                <w:rFonts w:hint="default" w:ascii="Times New Roman" w:hAnsi="Times New Roman" w:eastAsia="Times New Roman" w:cs="Times New Roman"/>
                <w:b/>
                <w:sz w:val="24"/>
                <w:szCs w:val="24"/>
                <w:rtl w:val="0"/>
              </w:rPr>
              <w:t>Балалардың дербес әрекеті</w:t>
            </w:r>
            <w:r>
              <w:rPr>
                <w:rFonts w:hint="default" w:ascii="Times New Roman" w:hAnsi="Times New Roman" w:eastAsia="Times New Roman" w:cs="Times New Roman"/>
                <w:sz w:val="24"/>
                <w:szCs w:val="24"/>
                <w:rtl w:val="0"/>
              </w:rPr>
              <w:t xml:space="preserve"> (баяу қимылды ойындар, үстел үсті ойындары, бейнелеу әрекеті, кітаптар қарау және тағы басқа әрекеттер)</w:t>
            </w:r>
          </w:p>
          <w:p w14:paraId="5E70E8CB">
            <w:pPr>
              <w:widowControl w:val="0"/>
              <w:rPr>
                <w:rFonts w:hint="default" w:ascii="Times New Roman" w:hAnsi="Times New Roman" w:eastAsia="Times New Roman" w:cs="Times New Roman"/>
                <w:sz w:val="24"/>
                <w:szCs w:val="24"/>
                <w:rtl w:val="0"/>
                <w:lang w:val="kk-KZ"/>
              </w:rPr>
            </w:pPr>
            <w:r>
              <w:rPr>
                <w:rFonts w:hint="default" w:ascii="Times New Roman" w:hAnsi="Times New Roman" w:eastAsia="Times New Roman" w:cs="Times New Roman"/>
                <w:sz w:val="24"/>
                <w:szCs w:val="24"/>
                <w:rtl w:val="0"/>
                <w:lang w:val="kk-KZ"/>
              </w:rPr>
              <w:t>16.00-1630</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2FC0C75C">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Көркем әдебиеттен ойын-жаттығу</w:t>
            </w:r>
          </w:p>
          <w:p w14:paraId="599CA8F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"Жеті лақ" ертегісі.</w:t>
            </w:r>
          </w:p>
          <w:p w14:paraId="6A8DFDF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"Жеті лақ" ертегісімен таныстыра отырып, ертегі мазмұны бойынша эмоционалды жауаптар қайтаруға талпындыру; шығарма мазмұнын мұқият тыңдап, кейіпкердің сөздерін есте сақтау қабілетін дамыту; үй жануарлары мен жабайы аңдар тіршілігіндегі айырмашылықты байқай білуге үйрету. Балалардың тілін, ой-өрісін, қабылдау қабілетін, есте сақтауын дамыту.</w:t>
            </w:r>
          </w:p>
          <w:p w14:paraId="7D1A06D0">
            <w:pPr>
              <w:widowControl w:val="0"/>
              <w:rPr>
                <w:rFonts w:ascii="Times New Roman" w:hAnsi="Times New Roman" w:eastAsia="Times New Roman" w:cs="Times New Roman"/>
                <w:sz w:val="24"/>
                <w:szCs w:val="24"/>
              </w:rPr>
            </w:pPr>
          </w:p>
          <w:p w14:paraId="65DBD17A">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"Жуыну әні" атты мультфильмін көру.</w:t>
            </w:r>
          </w:p>
          <w:p w14:paraId="3FBFAB1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Балаларды бас кейіпкерлердің қимылдарына еліктеуге, әннің сөздерін қайталауға қызықтыру; жуыну рәсіміне еруге ынталандыру.</w:t>
            </w:r>
          </w:p>
          <w:p w14:paraId="30871BD1">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(сөйлеуді дамыту, музыка)</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1E1E1C09">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Құрастырудан ойын-жаттығу</w:t>
            </w:r>
          </w:p>
          <w:p w14:paraId="7243EEF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"Қонаққа орындықтар".</w:t>
            </w:r>
          </w:p>
          <w:p w14:paraId="459C338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текше және кірпіштерден орындықтар құрастыруға үйрету; құрылыс материалдарының тұрақтылығы жөнінде түсініктер бере отырып, оның қасиетін іс-тәжиребеде тексеруге жаттықтыру; құрылыс жұмысының нәтижесіне қарап, ойын желісіне қосылуға дағдыландыру. Балалардың құрылыс материалдарының қасиеттерін бақылау мен кеңістікте бағдарлау мүмкіндіктерін арттыру; қолдың ұсақ моторикасын, зейіні мен эмоциялық қабылдауын дамыту.</w:t>
            </w:r>
          </w:p>
          <w:p w14:paraId="57D02D0F">
            <w:pPr>
              <w:widowControl w:val="0"/>
              <w:rPr>
                <w:rFonts w:ascii="Times New Roman" w:hAnsi="Times New Roman" w:eastAsia="Times New Roman" w:cs="Times New Roman"/>
                <w:sz w:val="24"/>
                <w:szCs w:val="24"/>
              </w:rPr>
            </w:pP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46D418C4">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Музыкадан ойын-жаттығу</w:t>
            </w:r>
          </w:p>
          <w:p w14:paraId="5552BF6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"Доп, доп, домалақ".</w:t>
            </w:r>
          </w:p>
          <w:p w14:paraId="5166E09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әнді аспап сүйемелдеуімен дұрыс орындауға ынталандыру; есту қабілетін дамыту; әннің мағынасы мен сипатын қабылдап, эмоционалды жауап беруге тәрбиелеу.</w:t>
            </w:r>
          </w:p>
          <w:p w14:paraId="68F30032">
            <w:pPr>
              <w:widowControl w:val="0"/>
              <w:rPr>
                <w:rFonts w:ascii="Times New Roman" w:hAnsi="Times New Roman" w:eastAsia="Times New Roman" w:cs="Times New Roman"/>
                <w:sz w:val="24"/>
                <w:szCs w:val="24"/>
              </w:rPr>
            </w:pPr>
          </w:p>
          <w:p w14:paraId="637A0AA7">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Ойын-имитация. "Қайсысы қалай ішеді?"</w:t>
            </w:r>
          </w:p>
          <w:p w14:paraId="5B45BCF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Балаларға сиырдың су ішкен кездегі қылықтары жөніндегі ұғымдарын игерту; педагогтің сөздерін тыңдап, жануардың су ішу қимылдарына еліктеуге қызықтыру.</w:t>
            </w:r>
          </w:p>
          <w:p w14:paraId="61578EF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Балаларға сиырдың маскаларын кигізу, ойыншық ыдыстарды ұсыну.</w:t>
            </w:r>
          </w:p>
          <w:p w14:paraId="6B19674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"Сиыр қалай ішеді?"</w:t>
            </w:r>
          </w:p>
          <w:p w14:paraId="0E7BABD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Қара мұның айласын,</w:t>
            </w:r>
          </w:p>
          <w:p w14:paraId="40D9B04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Байқап-байқап ішеді.</w:t>
            </w:r>
          </w:p>
          <w:p w14:paraId="053D7F7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Шаңырақ мүйіз дәу басын,</w:t>
            </w:r>
          </w:p>
          <w:p w14:paraId="2027FCB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Шайқап-шайқап ішеді.</w:t>
            </w:r>
          </w:p>
          <w:p w14:paraId="0E844A5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Себебі не сондағы?</w:t>
            </w:r>
          </w:p>
          <w:p w14:paraId="4C9E3FD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Сәл маңғаздау болғаны.</w:t>
            </w:r>
          </w:p>
          <w:p w14:paraId="225F3F4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 Боранбаев</w:t>
            </w:r>
          </w:p>
          <w:p w14:paraId="0902CBED">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(сөйлеуді дамыту)</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03E9729B">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Қоршаған ортамен танысудан ойын-жаттығу</w:t>
            </w:r>
          </w:p>
          <w:p w14:paraId="36E8DF6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"Қуыршақ Дана және дәрігер".</w:t>
            </w:r>
          </w:p>
          <w:p w14:paraId="71B8AA7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дәрігер қызметімен және дәрігер құралдарының адамды емдеудегі ерекшеліктерімен ойын арқылы таныстыру; дәрігер мамандығының ерекшелігі туралы түсінік беру; дәрігер маманын сыртқы бейне ерекшелігінен танып, ажырата білуге үйрету.</w:t>
            </w:r>
          </w:p>
          <w:p w14:paraId="557A45D4">
            <w:pPr>
              <w:widowControl w:val="0"/>
              <w:rPr>
                <w:rFonts w:ascii="Times New Roman" w:hAnsi="Times New Roman" w:eastAsia="Times New Roman" w:cs="Times New Roman"/>
                <w:sz w:val="24"/>
                <w:szCs w:val="24"/>
              </w:rPr>
            </w:pPr>
          </w:p>
          <w:p w14:paraId="2AE1EF5A">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"Көлеңкеге не жасырдым?" дамытушы жаттығуы.</w:t>
            </w:r>
          </w:p>
          <w:p w14:paraId="71BBE5B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ширма артына жасырылған заттарды, олардың көлеңкелеріне қарап, танып, атауға ынталандыру; зейінін, ойлау қабілетін, тілін дамыту.</w:t>
            </w:r>
          </w:p>
          <w:p w14:paraId="78F9121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Құралдар: балалар күнделікті ойнап жүретін және көлеңкесінен танылатын заттар мен ойыншықтар, көлеңке театрының ширмасы.</w:t>
            </w:r>
          </w:p>
          <w:p w14:paraId="0C98674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Педагог заттарды ширманың артынан оған мейлінше жақындатып көрсетеді.</w:t>
            </w:r>
          </w:p>
          <w:p w14:paraId="38C136AB">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(көркем әдебиет)</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28D26F71">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"Ешкінің әні" дамытушы ойыны.</w:t>
            </w:r>
          </w:p>
          <w:p w14:paraId="1191BC7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Балалардың "Жеті лақ" ертегісінің желісі жөніндегі түсініктерін пысықтау, тиянақтау; әлеуметтік қатынастарға деген қызығушылықтарды ояту.</w:t>
            </w:r>
          </w:p>
          <w:p w14:paraId="6DD96E0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Құралдар: "Жеті лақ" кейіпкерлерінің жеке кескіндері, ширма, үстел театрына қатысатын кейіпкерлерге тіреушелер.</w:t>
            </w:r>
          </w:p>
          <w:p w14:paraId="7504E61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Педагог балаларға "Жеті лақ" ертегісі кейіпкерлерін көрсетеді.</w:t>
            </w:r>
          </w:p>
          <w:p w14:paraId="7B67DAA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Балалар, мына кейіпкерлерді таныдыңдар ма? Атайықшы. Жарайсыңдар.</w:t>
            </w:r>
          </w:p>
          <w:p w14:paraId="2AFC49F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Қазір барлығымыз Ешкінің әнін лақтарға қайта айтып берейікші.</w:t>
            </w:r>
          </w:p>
          <w:p w14:paraId="430EB64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Лақтарым менің,</w:t>
            </w:r>
          </w:p>
          <w:p w14:paraId="7FEF263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Шырақтарым менің,</w:t>
            </w:r>
          </w:p>
          <w:p w14:paraId="41109B1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Сағындым лақтарымды,</w:t>
            </w:r>
          </w:p>
          <w:p w14:paraId="60EA9CF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Тұяғымен қағам есікті.</w:t>
            </w:r>
          </w:p>
          <w:p w14:paraId="4FBB6C4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Ұзақ екен үйге жол,</w:t>
            </w:r>
          </w:p>
          <w:p w14:paraId="73B717C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Жиналды сүт мол.</w:t>
            </w:r>
          </w:p>
          <w:p w14:paraId="114086D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Есікті аша қойыңдар,</w:t>
            </w:r>
          </w:p>
          <w:p w14:paraId="640FD25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Тәтті сүтке тойыңдар.</w:t>
            </w:r>
          </w:p>
          <w:p w14:paraId="6CB0AE99">
            <w:pPr>
              <w:widowControl w:val="0"/>
              <w:rPr>
                <w:rFonts w:ascii="Times New Roman" w:hAnsi="Times New Roman" w:eastAsia="Times New Roman" w:cs="Times New Roman"/>
                <w:sz w:val="24"/>
                <w:szCs w:val="24"/>
              </w:rPr>
            </w:pPr>
          </w:p>
          <w:p w14:paraId="1CB1AFE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Орыс тілінен аударма.</w:t>
            </w:r>
          </w:p>
          <w:p w14:paraId="6172FA1B">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(көркем әдебиет)</w:t>
            </w:r>
          </w:p>
        </w:tc>
      </w:tr>
      <w:tr w14:paraId="15ED374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W w:w="2325"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722D665F">
            <w:pPr>
              <w:widowControl w:val="0"/>
              <w:rPr>
                <w:rFonts w:hint="default" w:ascii="Times New Roman" w:hAnsi="Times New Roman" w:eastAsia="Calibri" w:cs="Times New Roman"/>
                <w:sz w:val="24"/>
                <w:szCs w:val="24"/>
                <w:lang w:val="ru"/>
              </w:rPr>
            </w:pPr>
            <w:r>
              <w:rPr>
                <w:rFonts w:hint="default" w:ascii="Times New Roman" w:hAnsi="Times New Roman" w:eastAsia="Times New Roman" w:cs="Times New Roman"/>
                <w:b/>
                <w:sz w:val="24"/>
                <w:szCs w:val="24"/>
                <w:rtl w:val="0"/>
              </w:rPr>
              <w:t>Балалармен жеке жұмыс</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686B7C14">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Тақпақты мәнерлеп оқу, қимылды жаттығуы.</w:t>
            </w:r>
          </w:p>
          <w:p w14:paraId="0FD67E3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"Мысығым" (ел аузынан).</w:t>
            </w:r>
          </w:p>
          <w:p w14:paraId="176CB9D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"Мысығым".</w:t>
            </w:r>
          </w:p>
          <w:p w14:paraId="26D31E1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Тікірейіп құлағы,</w:t>
            </w:r>
          </w:p>
          <w:p w14:paraId="62BF269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Менен бұрын тұрады,</w:t>
            </w:r>
          </w:p>
          <w:p w14:paraId="3712D1E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Бойын жазып, керіліп,</w:t>
            </w:r>
          </w:p>
          <w:p w14:paraId="090D7F5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Беті-қолын жуады.</w:t>
            </w:r>
          </w:p>
          <w:p w14:paraId="6412577E">
            <w:pPr>
              <w:widowControl w:val="0"/>
              <w:rPr>
                <w:rFonts w:ascii="Times New Roman" w:hAnsi="Times New Roman" w:eastAsia="Times New Roman" w:cs="Times New Roman"/>
                <w:sz w:val="24"/>
                <w:szCs w:val="24"/>
              </w:rPr>
            </w:pPr>
          </w:p>
          <w:p w14:paraId="2EC0E3B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Қасымнан қалмайды,</w:t>
            </w:r>
          </w:p>
          <w:p w14:paraId="68AB794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Көзін қысып алдайды.</w:t>
            </w:r>
          </w:p>
          <w:p w14:paraId="4A18AA5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Ойнатсам да күнімен,</w:t>
            </w:r>
          </w:p>
          <w:p w14:paraId="179335C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Ойыны бір қанбайды.</w:t>
            </w:r>
          </w:p>
          <w:p w14:paraId="64B7475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Нағима Арынова.</w:t>
            </w:r>
          </w:p>
          <w:p w14:paraId="74FA38E2">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(көркем әдебиет)</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4EF8D2E5">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Қимыл жаттығуы. "Мен өсемін".</w:t>
            </w:r>
          </w:p>
          <w:p w14:paraId="2013388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Мен өсемін,</w:t>
            </w:r>
          </w:p>
          <w:p w14:paraId="01C0980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Бойым өседі.</w:t>
            </w:r>
          </w:p>
          <w:p w14:paraId="4DA8D66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Ойым өседі.</w:t>
            </w:r>
          </w:p>
          <w:p w14:paraId="71E1D3E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Өзіме: "Өс-өс-өс!" – деймін.</w:t>
            </w:r>
          </w:p>
          <w:p w14:paraId="2D0B3C3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Д. Ахметова</w:t>
            </w:r>
          </w:p>
          <w:p w14:paraId="64938B41">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(сөйлеуді дамыту, дене шынықтыру)</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55185D1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Ермексаздан "қамыр илейік" дамытушы жаттығуы.</w:t>
            </w:r>
          </w:p>
          <w:p w14:paraId="08BC4131">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(мүсіндеу)</w:t>
            </w:r>
          </w:p>
          <w:p w14:paraId="5737D87B">
            <w:pPr>
              <w:widowControl w:val="0"/>
              <w:rPr>
                <w:rFonts w:ascii="Times New Roman" w:hAnsi="Times New Roman" w:eastAsia="Times New Roman" w:cs="Times New Roman"/>
                <w:sz w:val="24"/>
                <w:szCs w:val="24"/>
              </w:rPr>
            </w:pP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4FEB4872">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Қимылды жаттығу. "Пингвиндер ұқсап жүрейік".</w:t>
            </w:r>
          </w:p>
          <w:p w14:paraId="4E1054D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Пингвиндер ұқсап жүрейік,</w:t>
            </w:r>
          </w:p>
          <w:p w14:paraId="7DEE204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Оңға-солға теңселейік:</w:t>
            </w:r>
          </w:p>
          <w:p w14:paraId="1101628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Топ-топ-топ, топ-топ-топ,</w:t>
            </w:r>
          </w:p>
          <w:p w14:paraId="4F993E4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Оңға-солға теңселейік.</w:t>
            </w:r>
          </w:p>
          <w:p w14:paraId="0EA7A7E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Ал енді, пингвиндер, тоқта!</w:t>
            </w:r>
          </w:p>
          <w:p w14:paraId="3AA1834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Қане, жиналыңдар сапқа!</w:t>
            </w:r>
          </w:p>
          <w:p w14:paraId="59E97B4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Бір-бірімізден қалмаймыз,</w:t>
            </w:r>
          </w:p>
          <w:p w14:paraId="1F0731B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Сапта жүріп, ай, жараймыз!</w:t>
            </w:r>
          </w:p>
          <w:p w14:paraId="7DE60F8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Д. Ахметова</w:t>
            </w:r>
          </w:p>
          <w:p w14:paraId="0FAE3B37">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(дене шынықтыру, көркем әдебиет)</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1B28E864">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"Дәрумендер".</w:t>
            </w:r>
          </w:p>
          <w:p w14:paraId="6E2EC3F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Ермексаздан кесектерді үзіп, жұлу, шарларды илеу, бағандарды есу, ұштарын қосу амалдарын игерту.</w:t>
            </w:r>
          </w:p>
          <w:p w14:paraId="662C4D0F">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(мүсіндеу)</w:t>
            </w:r>
          </w:p>
        </w:tc>
      </w:tr>
      <w:tr w14:paraId="403DB56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W w:w="2325"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5D4A6C0E">
            <w:pPr>
              <w:widowControl w:val="0"/>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Серуенге дайындық</w:t>
            </w:r>
          </w:p>
          <w:p w14:paraId="47F52FAC">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16.30-16.40</w:t>
            </w:r>
          </w:p>
        </w:tc>
        <w:tc>
          <w:tcPr>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524C1888">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"Киім-кешектер мен аяқ киімді таза ұстау туралы".</w:t>
            </w:r>
          </w:p>
          <w:p w14:paraId="7A5B2A7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Мақсат-міндеттері: балаларда мәдени-гигиеналық дағдыларды, өз-өзіне қызмет ету дағдыларын қалыптастыру.</w:t>
            </w:r>
          </w:p>
          <w:p w14:paraId="574592B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xml:space="preserve">Киім-кешектер мен аяқ киімдерді таза ұстаудың маңыздылығы жайлы айту, «тиянақтылық», «ұқыптылық» түсініктерімен таныстыру, киімдегі олқылықты байқауды үйрету. </w:t>
            </w:r>
            <w:r>
              <w:rPr>
                <w:rFonts w:ascii="Times New Roman" w:hAnsi="Times New Roman" w:eastAsia="Times New Roman" w:cs="Times New Roman"/>
                <w:b/>
                <w:sz w:val="24"/>
                <w:szCs w:val="24"/>
                <w:rtl w:val="0"/>
              </w:rPr>
              <w:t>(мәдени-гигиеналық дағдылар, дербес әрекет)</w:t>
            </w:r>
          </w:p>
        </w:tc>
      </w:tr>
      <w:tr w14:paraId="1ABA097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W w:w="2325"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2A9D6D21">
            <w:pPr>
              <w:widowControl w:val="0"/>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Серуен</w:t>
            </w:r>
          </w:p>
          <w:p w14:paraId="5945C251">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16.40-17.20</w:t>
            </w:r>
          </w:p>
        </w:tc>
        <w:tc>
          <w:tcPr>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3F84C19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xml:space="preserve">Түскі уақыттаға серуендегі бақылауды жалғастыру. </w:t>
            </w:r>
            <w:r>
              <w:rPr>
                <w:rFonts w:ascii="Times New Roman" w:hAnsi="Times New Roman" w:eastAsia="Times New Roman" w:cs="Times New Roman"/>
                <w:b/>
                <w:sz w:val="24"/>
                <w:szCs w:val="24"/>
                <w:rtl w:val="0"/>
              </w:rPr>
              <w:t>(қоршаған ортамен танысу, сөйлеуді дамыту, көркем әдебиет)</w:t>
            </w:r>
          </w:p>
        </w:tc>
      </w:tr>
      <w:tr w14:paraId="0D10798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W w:w="2325"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6757AE35">
            <w:pPr>
              <w:widowControl w:val="0"/>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Серуеннен оралу</w:t>
            </w:r>
          </w:p>
          <w:p w14:paraId="2864604D">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17.20-17.30</w:t>
            </w:r>
          </w:p>
        </w:tc>
        <w:tc>
          <w:tcPr>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769702B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xml:space="preserve">Өз шкафын белгі бойынша тауып алуды, өз киімін өзі шешуді, өз қажеттері жайында айтуды үйрету. </w:t>
            </w:r>
            <w:r>
              <w:rPr>
                <w:rFonts w:ascii="Times New Roman" w:hAnsi="Times New Roman" w:eastAsia="Times New Roman" w:cs="Times New Roman"/>
                <w:b/>
                <w:sz w:val="24"/>
                <w:szCs w:val="24"/>
                <w:rtl w:val="0"/>
              </w:rPr>
              <w:t>(дербес қимыл әрекеті)</w:t>
            </w:r>
          </w:p>
        </w:tc>
      </w:tr>
      <w:tr w14:paraId="57FA632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W w:w="2325"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5CB178CD">
            <w:pPr>
              <w:widowControl w:val="0"/>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Кешкі ас</w:t>
            </w:r>
          </w:p>
          <w:p w14:paraId="3751E575">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17.30-17.50</w:t>
            </w:r>
          </w:p>
        </w:tc>
        <w:tc>
          <w:tcPr>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50F07788">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Гигиеналық дағдылар</w:t>
            </w:r>
          </w:p>
          <w:p w14:paraId="640D14A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балалардың назарын үстел бетіне, ыдыс-аяққа, тағамға аудару; жағымды көңіл-күй тудыру; тамақтану мәдениетімен таныстыру; қасықты дұрыс ұстауға машықтандыру; тамақтанғаннан кейін бет пен қолды жууға дағдыландыру. Жеке заттарды қолдану (қол орамал, майлық, орамал, тарақ, түбек) киіміндегі олқылықты байқау және оны өз бетінше, ересектердің көмегімен ретке келтіру, белгілі бір ретпен киіну және шешіну, әртүрлі ілгектерді қолдана білу, ұйықтар алдында киімдерін шкафқа немесе орындыққа ұқыпты бүктеп қою.</w:t>
            </w:r>
          </w:p>
          <w:p w14:paraId="6CEA290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Алақай! Ботқа пісіпті!</w:t>
            </w:r>
          </w:p>
          <w:p w14:paraId="3E1840C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Дәмін көрсе, тәп-тәтті.</w:t>
            </w:r>
          </w:p>
          <w:p w14:paraId="4BDA812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Қанекей, қасықпен асаймыз,</w:t>
            </w:r>
          </w:p>
          <w:p w14:paraId="0E3D697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Ботқаны тауысамыз.</w:t>
            </w:r>
          </w:p>
          <w:p w14:paraId="0E0DC1F2">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(мәдени-гигиеналық дағдылар, көркем сөз)</w:t>
            </w:r>
          </w:p>
        </w:tc>
      </w:tr>
      <w:tr w14:paraId="22D4981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W w:w="2325"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7047A7AF">
            <w:pPr>
              <w:widowControl w:val="0"/>
              <w:rPr>
                <w:rFonts w:hint="default" w:ascii="Times New Roman" w:hAnsi="Times New Roman" w:eastAsia="Calibri" w:cs="Times New Roman"/>
                <w:sz w:val="24"/>
                <w:szCs w:val="24"/>
                <w:lang w:val="ru"/>
              </w:rPr>
            </w:pPr>
            <w:r>
              <w:rPr>
                <w:rFonts w:hint="default" w:ascii="Times New Roman" w:hAnsi="Times New Roman" w:eastAsia="Times New Roman" w:cs="Times New Roman"/>
                <w:b/>
                <w:sz w:val="24"/>
                <w:szCs w:val="24"/>
                <w:rtl w:val="0"/>
              </w:rPr>
              <w:t>Балалардың дербес әрекеті</w:t>
            </w:r>
            <w:r>
              <w:rPr>
                <w:rFonts w:hint="default" w:ascii="Times New Roman" w:hAnsi="Times New Roman" w:eastAsia="Times New Roman" w:cs="Times New Roman"/>
                <w:sz w:val="24"/>
                <w:szCs w:val="24"/>
                <w:rtl w:val="0"/>
              </w:rPr>
              <w:t xml:space="preserve"> (баяу қимылды ойындар, үстел үсті ойындары, бейнелеу әрекеті, кітаптар қарау және тағы басқа әрекеттер)</w:t>
            </w:r>
          </w:p>
        </w:tc>
        <w:tc>
          <w:tcPr>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207C363D">
            <w:pPr>
              <w:widowControl w:val="0"/>
              <w:rPr>
                <w:rFonts w:ascii="Times New Roman" w:hAnsi="Times New Roman" w:eastAsia="Times New Roman" w:cs="Times New Roman"/>
                <w:b/>
                <w:sz w:val="24"/>
                <w:szCs w:val="24"/>
              </w:rPr>
            </w:pPr>
            <w:r>
              <w:rPr>
                <w:rFonts w:ascii="Times New Roman" w:hAnsi="Times New Roman" w:eastAsia="Times New Roman" w:cs="Times New Roman"/>
                <w:sz w:val="24"/>
                <w:szCs w:val="24"/>
                <w:rtl w:val="0"/>
              </w:rPr>
              <w:t xml:space="preserve">Кітап бұрышында: өткен тақырыптар бойынша суреттерді қарау, сипаттау; ертегілерді есте жаңғырту, кейіпкерлердің сөздерін қайталау. </w:t>
            </w:r>
            <w:r>
              <w:rPr>
                <w:rFonts w:ascii="Times New Roman" w:hAnsi="Times New Roman" w:eastAsia="Times New Roman" w:cs="Times New Roman"/>
                <w:b/>
                <w:sz w:val="24"/>
                <w:szCs w:val="24"/>
                <w:rtl w:val="0"/>
              </w:rPr>
              <w:t>(коммуникативті дағдылар, сөйлеуді дамыту, қазақ тілі, көркем әдебиет)</w:t>
            </w:r>
          </w:p>
          <w:p w14:paraId="3F3611D8">
            <w:pPr>
              <w:widowControl w:val="0"/>
              <w:rPr>
                <w:rFonts w:ascii="Times New Roman" w:hAnsi="Times New Roman" w:eastAsia="Times New Roman" w:cs="Times New Roman"/>
                <w:b/>
                <w:sz w:val="24"/>
                <w:szCs w:val="24"/>
              </w:rPr>
            </w:pPr>
            <w:r>
              <w:rPr>
                <w:rFonts w:ascii="Times New Roman" w:hAnsi="Times New Roman" w:eastAsia="Times New Roman" w:cs="Times New Roman"/>
                <w:sz w:val="24"/>
                <w:szCs w:val="24"/>
                <w:rtl w:val="0"/>
              </w:rPr>
              <w:t xml:space="preserve">Музыкалық аспаптармен ойындар. </w:t>
            </w:r>
            <w:r>
              <w:rPr>
                <w:rFonts w:ascii="Times New Roman" w:hAnsi="Times New Roman" w:eastAsia="Times New Roman" w:cs="Times New Roman"/>
                <w:b/>
                <w:sz w:val="24"/>
                <w:szCs w:val="24"/>
                <w:rtl w:val="0"/>
              </w:rPr>
              <w:t>(музыка)</w:t>
            </w:r>
          </w:p>
          <w:p w14:paraId="110FF54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Музыканы тыңдауға қызығушылықты қалыптастыру, музыканы эмоционалды көңіл-күймен қабылдау, оны тыңдау, дыбысталу ерекшеліктерін ажырата білу. Ән айтуға деген қызығушылықтарын ояту, жекелеген сөздер мен буындарды айту. Қарапайым би қимылдарын орындау: денені оңға, солға бұру, басты оңға, солға ию, қолдарды сермеу.</w:t>
            </w:r>
          </w:p>
          <w:p w14:paraId="2DE799BE">
            <w:pPr>
              <w:widowControl w:val="0"/>
              <w:rPr>
                <w:rFonts w:ascii="Times New Roman" w:hAnsi="Times New Roman" w:eastAsia="Times New Roman" w:cs="Times New Roman"/>
                <w:b/>
                <w:sz w:val="24"/>
                <w:szCs w:val="24"/>
              </w:rPr>
            </w:pPr>
            <w:r>
              <w:rPr>
                <w:rFonts w:ascii="Times New Roman" w:hAnsi="Times New Roman" w:eastAsia="Times New Roman" w:cs="Times New Roman"/>
                <w:sz w:val="24"/>
                <w:szCs w:val="24"/>
                <w:rtl w:val="0"/>
              </w:rPr>
              <w:t xml:space="preserve">Өнер бұрышында қыс мезгілін бояу суреттерін бояту, аққала мүсіндеу және жапсыру жұмыстарын жасау. </w:t>
            </w:r>
            <w:r>
              <w:rPr>
                <w:rFonts w:ascii="Times New Roman" w:hAnsi="Times New Roman" w:eastAsia="Times New Roman" w:cs="Times New Roman"/>
                <w:b/>
                <w:sz w:val="24"/>
                <w:szCs w:val="24"/>
                <w:rtl w:val="0"/>
              </w:rPr>
              <w:t>(шығармашылық дағдылар, жапсыру, мүсіндеу, сурет салу)</w:t>
            </w:r>
          </w:p>
          <w:p w14:paraId="115CD33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Қарапайым және күрделі пішінді заттарды мүсіндеудің техникалық дағдыларын қалыптастыру: кесені, тостағанды, табақты мүсіндеуде пішіннің жоғары бөлігін саусақпен басып, тереңдету, кесектерді біріктіру, қуыршаққа арналған әшекейлерді (білезік, жүзік, қол сағат) мүсіндеу, заттардың ұқсастықтарын табу. Тұрғызылған қарапайым құрылыстарды атау, қорапқа құрылыс бөлшектерін ұқыптылықпен жинау.</w:t>
            </w:r>
          </w:p>
          <w:p w14:paraId="47B6ADE8">
            <w:pPr>
              <w:widowControl w:val="0"/>
              <w:rPr>
                <w:rFonts w:ascii="Times New Roman" w:hAnsi="Times New Roman" w:eastAsia="Times New Roman" w:cs="Times New Roman"/>
                <w:b/>
                <w:sz w:val="24"/>
                <w:szCs w:val="24"/>
              </w:rPr>
            </w:pPr>
            <w:r>
              <w:rPr>
                <w:rFonts w:ascii="Times New Roman" w:hAnsi="Times New Roman" w:eastAsia="Times New Roman" w:cs="Times New Roman"/>
                <w:sz w:val="24"/>
                <w:szCs w:val="24"/>
                <w:rtl w:val="0"/>
              </w:rPr>
              <w:t xml:space="preserve">Үстел-үсті ойындар, саусақ моторикасын дамытатын ойындар ойнату. </w:t>
            </w:r>
            <w:r>
              <w:rPr>
                <w:rFonts w:ascii="Times New Roman" w:hAnsi="Times New Roman" w:eastAsia="Times New Roman" w:cs="Times New Roman"/>
                <w:b/>
                <w:sz w:val="24"/>
                <w:szCs w:val="24"/>
                <w:rtl w:val="0"/>
              </w:rPr>
              <w:t>(сенсорика)</w:t>
            </w:r>
          </w:p>
          <w:p w14:paraId="0E229B4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Берілген заттардың 3-4 сенсорлық қасиеттеріне байланысты таңдауды жүзеге асыра отырып, түсі, көлемі, өлшемі бойынша әртекті заттарды салыстыру, заттардың санын ажырату (біреу-көп), әртүрлі көлемдегі заттарды атау.</w:t>
            </w:r>
          </w:p>
        </w:tc>
      </w:tr>
      <w:tr w14:paraId="29F4F6E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W w:w="2325"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695BBE7B">
            <w:pPr>
              <w:widowControl w:val="0"/>
              <w:rPr>
                <w:rFonts w:hint="default" w:ascii="Times New Roman" w:hAnsi="Times New Roman" w:eastAsia="Times New Roman" w:cs="Times New Roman"/>
                <w:sz w:val="24"/>
                <w:szCs w:val="24"/>
                <w:rtl w:val="0"/>
              </w:rPr>
            </w:pPr>
            <w:r>
              <w:rPr>
                <w:rFonts w:hint="default" w:ascii="Times New Roman" w:hAnsi="Times New Roman" w:eastAsia="Times New Roman" w:cs="Times New Roman"/>
                <w:b/>
                <w:sz w:val="24"/>
                <w:szCs w:val="24"/>
                <w:rtl w:val="0"/>
              </w:rPr>
              <w:t>Балалардың үйге қайтуы</w:t>
            </w:r>
            <w:r>
              <w:rPr>
                <w:rFonts w:hint="default" w:ascii="Times New Roman" w:hAnsi="Times New Roman" w:eastAsia="Times New Roman" w:cs="Times New Roman"/>
                <w:sz w:val="24"/>
                <w:szCs w:val="24"/>
                <w:rtl w:val="0"/>
              </w:rPr>
              <w:t xml:space="preserve"> (ата-аналарға кеңес)</w:t>
            </w:r>
          </w:p>
          <w:p w14:paraId="0F2324FD">
            <w:pPr>
              <w:widowControl w:val="0"/>
              <w:rPr>
                <w:rFonts w:hint="default" w:ascii="Times New Roman" w:hAnsi="Times New Roman" w:eastAsia="Times New Roman" w:cs="Times New Roman"/>
                <w:b/>
                <w:bCs/>
                <w:sz w:val="24"/>
                <w:szCs w:val="24"/>
                <w:rtl w:val="0"/>
                <w:lang w:val="kk-KZ"/>
              </w:rPr>
            </w:pPr>
            <w:r>
              <w:rPr>
                <w:rFonts w:hint="default" w:ascii="Times New Roman" w:hAnsi="Times New Roman" w:eastAsia="Times New Roman" w:cs="Times New Roman"/>
                <w:b/>
                <w:bCs/>
                <w:sz w:val="24"/>
                <w:szCs w:val="24"/>
                <w:rtl w:val="0"/>
                <w:lang w:val="kk-KZ"/>
              </w:rPr>
              <w:t>17.50-18.30</w:t>
            </w:r>
          </w:p>
          <w:p w14:paraId="361B28D3">
            <w:pPr>
              <w:widowControl w:val="0"/>
              <w:rPr>
                <w:rFonts w:hint="default" w:ascii="Times New Roman" w:hAnsi="Times New Roman" w:eastAsia="Times New Roman" w:cs="Times New Roman"/>
                <w:sz w:val="24"/>
                <w:szCs w:val="24"/>
                <w:rtl w:val="0"/>
                <w:lang w:val="ru"/>
              </w:rPr>
            </w:pPr>
          </w:p>
        </w:tc>
        <w:tc>
          <w:tcPr>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513E6CE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Әңгімелесу: "2-3 жасар бала үшін шынықтыру шараларын таңдау ерекшеліктері", "2-3 жасар баланың физиологиялық ерекшеліктері", "Мектеп жасына дейінгі балаларға қандай киімді кигізу керек?".</w:t>
            </w:r>
          </w:p>
        </w:tc>
      </w:tr>
    </w:tbl>
    <w:p w14:paraId="3ADED53A"/>
    <w:p w14:paraId="0EBD1240"/>
    <w:p w14:paraId="347FEE8A"/>
    <w:p w14:paraId="0DBADEDC"/>
    <w:p w14:paraId="10E72A4A"/>
    <w:p w14:paraId="76366E64"/>
    <w:p w14:paraId="372FEBD1"/>
    <w:p w14:paraId="35C4BAA5"/>
    <w:p w14:paraId="0474F3A1"/>
    <w:p w14:paraId="67C23A47"/>
    <w:p w14:paraId="00E0E773"/>
    <w:p w14:paraId="46CD884F"/>
    <w:p w14:paraId="6E461C12"/>
    <w:tbl>
      <w:tblPr>
        <w:tblStyle w:val="15"/>
        <w:tblW w:w="14608"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100" w:type="dxa"/>
          <w:left w:w="100" w:type="dxa"/>
          <w:bottom w:w="100" w:type="dxa"/>
          <w:right w:w="100" w:type="dxa"/>
        </w:tblCellMar>
      </w:tblPr>
      <w:tblGrid>
        <w:gridCol w:w="2325"/>
        <w:gridCol w:w="2550"/>
        <w:gridCol w:w="2350"/>
        <w:gridCol w:w="2500"/>
        <w:gridCol w:w="2367"/>
        <w:gridCol w:w="2516"/>
      </w:tblGrid>
      <w:tr w14:paraId="76F7CE1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W w:w="14608" w:type="dxa"/>
            <w:gridSpan w:val="6"/>
            <w:tcBorders>
              <w:top w:val="single" w:color="000000" w:sz="6" w:space="0"/>
              <w:left w:val="single" w:color="000000" w:sz="6" w:space="0"/>
              <w:bottom w:val="single" w:color="000000" w:sz="6" w:space="0"/>
              <w:right w:val="single" w:color="000000" w:sz="6" w:space="0"/>
            </w:tcBorders>
            <w:shd w:val="clear" w:color="auto" w:fill="CCCCCC"/>
            <w:tcMar>
              <w:top w:w="40" w:type="dxa"/>
              <w:left w:w="40" w:type="dxa"/>
              <w:bottom w:w="40" w:type="dxa"/>
              <w:right w:w="40" w:type="dxa"/>
            </w:tcMar>
            <w:vAlign w:val="top"/>
          </w:tcPr>
          <w:p w14:paraId="24780B64">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ТӘРБИЕЛЕУ-БІЛІМ БЕРУ ПРОЦЕСІНІҢ ЦИКЛОГРАММАСЫ</w:t>
            </w:r>
          </w:p>
        </w:tc>
      </w:tr>
      <w:tr w14:paraId="2C79FCF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6" w:space="0"/>
              <w:left w:val="single" w:color="000000" w:sz="6" w:space="0"/>
              <w:bottom w:val="single" w:color="000000" w:sz="6" w:space="0"/>
              <w:right w:val="single" w:color="000000" w:sz="6" w:space="0"/>
            </w:tcBorders>
            <w:shd w:val="clear" w:color="auto" w:fill="F3F3F3"/>
            <w:tcMar>
              <w:top w:w="40" w:type="dxa"/>
              <w:left w:w="40" w:type="dxa"/>
              <w:bottom w:w="40" w:type="dxa"/>
              <w:right w:w="40" w:type="dxa"/>
            </w:tcMar>
            <w:vAlign w:val="top"/>
          </w:tcPr>
          <w:p w14:paraId="18E34FA4">
            <w:pPr>
              <w:widowControl w:val="0"/>
              <w:rPr>
                <w:rFonts w:ascii="Times New Roman" w:hAnsi="Times New Roman" w:eastAsia="Times New Roman" w:cs="Times New Roman"/>
                <w:sz w:val="24"/>
                <w:szCs w:val="24"/>
              </w:rPr>
            </w:pPr>
          </w:p>
        </w:tc>
        <w:tc>
          <w:tcPr>
            <w:tcW w:w="12283" w:type="dxa"/>
            <w:gridSpan w:val="5"/>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vAlign w:val="top"/>
          </w:tcPr>
          <w:p w14:paraId="1A0A557F">
            <w:pPr>
              <w:widowControl w:val="0"/>
              <w:rPr>
                <w:rFonts w:ascii="Times New Roman" w:hAnsi="Times New Roman" w:eastAsia="Times New Roman" w:cs="Times New Roman"/>
                <w:sz w:val="24"/>
                <w:szCs w:val="24"/>
              </w:rPr>
            </w:pPr>
          </w:p>
        </w:tc>
      </w:tr>
      <w:tr w14:paraId="3053FDC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6" w:space="0"/>
              <w:left w:val="single" w:color="000000" w:sz="6" w:space="0"/>
              <w:bottom w:val="single" w:color="000000" w:sz="6" w:space="0"/>
              <w:right w:val="single" w:color="000000" w:sz="6" w:space="0"/>
            </w:tcBorders>
            <w:shd w:val="clear" w:color="auto" w:fill="D9D9D9"/>
            <w:tcMar>
              <w:top w:w="40" w:type="dxa"/>
              <w:left w:w="40" w:type="dxa"/>
              <w:bottom w:w="40" w:type="dxa"/>
              <w:right w:w="40" w:type="dxa"/>
            </w:tcMar>
            <w:vAlign w:val="top"/>
          </w:tcPr>
          <w:p w14:paraId="31AD677C">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Топ</w:t>
            </w:r>
          </w:p>
        </w:tc>
        <w:tc>
          <w:tcPr>
            <w:tcW w:w="12283" w:type="dxa"/>
            <w:gridSpan w:val="5"/>
            <w:tcBorders>
              <w:top w:val="single" w:color="CCCCCC" w:sz="6" w:space="0"/>
              <w:left w:val="single" w:color="CCCCCC" w:sz="6" w:space="0"/>
              <w:bottom w:val="single" w:color="000000" w:sz="6" w:space="0"/>
              <w:right w:val="single" w:color="000000" w:sz="6" w:space="0"/>
            </w:tcBorders>
            <w:shd w:val="clear" w:color="auto" w:fill="D9D9D9"/>
            <w:tcMar>
              <w:top w:w="40" w:type="dxa"/>
              <w:left w:w="40" w:type="dxa"/>
              <w:bottom w:w="40" w:type="dxa"/>
              <w:right w:w="40" w:type="dxa"/>
            </w:tcMar>
            <w:vAlign w:val="top"/>
          </w:tcPr>
          <w:p w14:paraId="601043C9">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Кіші топ</w:t>
            </w:r>
          </w:p>
        </w:tc>
      </w:tr>
      <w:tr w14:paraId="57A2E28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6" w:space="0"/>
              <w:left w:val="single" w:color="000000" w:sz="6" w:space="0"/>
              <w:bottom w:val="single" w:color="000000" w:sz="6" w:space="0"/>
              <w:right w:val="single" w:color="000000" w:sz="6" w:space="0"/>
            </w:tcBorders>
            <w:shd w:val="clear" w:color="auto" w:fill="FFFFFF"/>
            <w:tcMar>
              <w:top w:w="40" w:type="dxa"/>
              <w:left w:w="40" w:type="dxa"/>
              <w:bottom w:w="40" w:type="dxa"/>
              <w:right w:w="40" w:type="dxa"/>
            </w:tcMar>
            <w:vAlign w:val="top"/>
          </w:tcPr>
          <w:p w14:paraId="1A4FCF52">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Топтың атауы</w:t>
            </w:r>
          </w:p>
        </w:tc>
        <w:tc>
          <w:tcPr>
            <w:tcW w:w="12283" w:type="dxa"/>
            <w:gridSpan w:val="5"/>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vAlign w:val="top"/>
          </w:tcPr>
          <w:p w14:paraId="0DE59A6E">
            <w:pPr>
              <w:widowControl w:val="0"/>
              <w:rPr>
                <w:rFonts w:hint="default" w:ascii="Times New Roman" w:hAnsi="Times New Roman" w:eastAsia="Times New Roman" w:cs="Times New Roman"/>
                <w:sz w:val="24"/>
                <w:szCs w:val="24"/>
                <w:lang w:val="kk-KZ"/>
              </w:rPr>
            </w:pPr>
            <w:r>
              <w:rPr>
                <w:rFonts w:hint="default" w:ascii="Times New Roman" w:hAnsi="Times New Roman" w:eastAsia="Times New Roman" w:cs="Times New Roman"/>
                <w:sz w:val="24"/>
                <w:szCs w:val="24"/>
                <w:lang w:val="kk-KZ"/>
              </w:rPr>
              <w:t>Балауса</w:t>
            </w:r>
          </w:p>
        </w:tc>
      </w:tr>
      <w:tr w14:paraId="65B4170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6" w:space="0"/>
              <w:left w:val="single" w:color="000000" w:sz="6" w:space="0"/>
              <w:bottom w:val="single" w:color="000000" w:sz="6" w:space="0"/>
              <w:right w:val="single" w:color="000000" w:sz="6" w:space="0"/>
            </w:tcBorders>
            <w:shd w:val="clear" w:color="auto" w:fill="D9D9D9"/>
            <w:tcMar>
              <w:top w:w="40" w:type="dxa"/>
              <w:left w:w="40" w:type="dxa"/>
              <w:bottom w:w="40" w:type="dxa"/>
              <w:right w:w="40" w:type="dxa"/>
            </w:tcMar>
            <w:vAlign w:val="top"/>
          </w:tcPr>
          <w:p w14:paraId="726EEFAB">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Балалардың жасы</w:t>
            </w:r>
          </w:p>
        </w:tc>
        <w:tc>
          <w:tcPr>
            <w:tcW w:w="12283" w:type="dxa"/>
            <w:gridSpan w:val="5"/>
            <w:tcBorders>
              <w:top w:val="single" w:color="CCCCCC" w:sz="6" w:space="0"/>
              <w:left w:val="single" w:color="CCCCCC" w:sz="6" w:space="0"/>
              <w:bottom w:val="single" w:color="000000" w:sz="6" w:space="0"/>
              <w:right w:val="single" w:color="000000" w:sz="6" w:space="0"/>
            </w:tcBorders>
            <w:shd w:val="clear" w:color="auto" w:fill="D9D9D9"/>
            <w:tcMar>
              <w:top w:w="40" w:type="dxa"/>
              <w:left w:w="40" w:type="dxa"/>
              <w:bottom w:w="40" w:type="dxa"/>
              <w:right w:w="40" w:type="dxa"/>
            </w:tcMar>
            <w:vAlign w:val="bottom"/>
          </w:tcPr>
          <w:p w14:paraId="4257AACC">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2 жасар балалар</w:t>
            </w:r>
          </w:p>
        </w:tc>
      </w:tr>
      <w:tr w14:paraId="12157E3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6" w:space="0"/>
              <w:left w:val="single" w:color="000000" w:sz="6" w:space="0"/>
              <w:bottom w:val="single" w:color="000000" w:sz="6" w:space="0"/>
              <w:right w:val="single" w:color="000000" w:sz="6" w:space="0"/>
            </w:tcBorders>
            <w:shd w:val="clear" w:color="auto" w:fill="F3F3F3"/>
            <w:tcMar>
              <w:top w:w="40" w:type="dxa"/>
              <w:left w:w="40" w:type="dxa"/>
              <w:bottom w:w="40" w:type="dxa"/>
              <w:right w:w="40" w:type="dxa"/>
            </w:tcMar>
            <w:vAlign w:val="top"/>
          </w:tcPr>
          <w:p w14:paraId="26CEB89E">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Педагогтің аты-жөні</w:t>
            </w:r>
          </w:p>
        </w:tc>
        <w:tc>
          <w:tcPr>
            <w:tcW w:w="12283" w:type="dxa"/>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2A089FD3">
            <w:pPr>
              <w:widowControl w:val="0"/>
              <w:rPr>
                <w:rFonts w:hint="default"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Салыбаева</w:t>
            </w:r>
            <w:r>
              <w:rPr>
                <w:rFonts w:hint="default" w:ascii="Times New Roman" w:hAnsi="Times New Roman" w:eastAsia="Times New Roman" w:cs="Times New Roman"/>
                <w:sz w:val="24"/>
                <w:szCs w:val="24"/>
                <w:lang w:val="kk-KZ"/>
              </w:rPr>
              <w:t xml:space="preserve"> П.Алтынбекова Ж</w:t>
            </w:r>
          </w:p>
        </w:tc>
      </w:tr>
      <w:tr w14:paraId="1093AB6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6" w:space="0"/>
              <w:left w:val="single" w:color="000000" w:sz="6" w:space="0"/>
              <w:bottom w:val="single" w:color="000000" w:sz="6" w:space="0"/>
              <w:right w:val="single" w:color="000000" w:sz="6" w:space="0"/>
            </w:tcBorders>
            <w:shd w:val="clear" w:color="auto" w:fill="D9D9D9"/>
            <w:tcMar>
              <w:top w:w="40" w:type="dxa"/>
              <w:left w:w="40" w:type="dxa"/>
              <w:bottom w:w="40" w:type="dxa"/>
              <w:right w:w="40" w:type="dxa"/>
            </w:tcMar>
            <w:vAlign w:val="top"/>
          </w:tcPr>
          <w:p w14:paraId="0424F6C7">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 xml:space="preserve">Жоспардың құрылу кезеңі </w:t>
            </w:r>
          </w:p>
        </w:tc>
        <w:tc>
          <w:tcPr>
            <w:tcW w:w="12283" w:type="dxa"/>
            <w:gridSpan w:val="5"/>
            <w:tcBorders>
              <w:top w:val="single" w:color="CCCCCC" w:sz="6" w:space="0"/>
              <w:left w:val="single" w:color="CCCCCC" w:sz="6" w:space="0"/>
              <w:bottom w:val="single" w:color="000000" w:sz="6" w:space="0"/>
              <w:right w:val="single" w:color="000000" w:sz="6" w:space="0"/>
            </w:tcBorders>
            <w:shd w:val="clear" w:color="auto" w:fill="CCCCCC"/>
            <w:tcMar>
              <w:top w:w="40" w:type="dxa"/>
              <w:left w:w="40" w:type="dxa"/>
              <w:bottom w:w="40" w:type="dxa"/>
              <w:right w:w="40" w:type="dxa"/>
            </w:tcMar>
            <w:vAlign w:val="top"/>
          </w:tcPr>
          <w:p w14:paraId="734657EB">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27.02 - 03.03.2023 ж.</w:t>
            </w:r>
          </w:p>
        </w:tc>
      </w:tr>
      <w:tr w14:paraId="3A22F7B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6" w:space="0"/>
              <w:left w:val="single" w:color="000000" w:sz="6" w:space="0"/>
              <w:bottom w:val="single" w:color="000000" w:sz="6" w:space="0"/>
              <w:right w:val="single" w:color="000000" w:sz="6" w:space="0"/>
            </w:tcBorders>
            <w:shd w:val="clear" w:color="auto" w:fill="F3F3F3"/>
            <w:tcMar>
              <w:top w:w="40" w:type="dxa"/>
              <w:left w:w="40" w:type="dxa"/>
              <w:bottom w:w="40" w:type="dxa"/>
              <w:right w:w="40" w:type="dxa"/>
            </w:tcMar>
            <w:vAlign w:val="top"/>
          </w:tcPr>
          <w:p w14:paraId="72484551">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Апта күндері</w:t>
            </w:r>
          </w:p>
        </w:tc>
        <w:tc>
          <w:tcPr>
            <w:tcW w:w="2550" w:type="dxa"/>
            <w:tcBorders>
              <w:top w:val="single" w:color="CCCCCC" w:sz="6" w:space="0"/>
              <w:left w:val="single" w:color="CCCCCC" w:sz="6" w:space="0"/>
              <w:bottom w:val="single" w:color="000000" w:sz="6" w:space="0"/>
              <w:right w:val="single" w:color="000000" w:sz="6" w:space="0"/>
            </w:tcBorders>
            <w:shd w:val="clear" w:color="auto" w:fill="F3F3F3"/>
            <w:tcMar>
              <w:top w:w="40" w:type="dxa"/>
              <w:left w:w="40" w:type="dxa"/>
              <w:bottom w:w="40" w:type="dxa"/>
              <w:right w:w="40" w:type="dxa"/>
            </w:tcMar>
            <w:vAlign w:val="top"/>
          </w:tcPr>
          <w:p w14:paraId="706E5E60">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i/>
                <w:sz w:val="24"/>
                <w:szCs w:val="24"/>
                <w:rtl w:val="0"/>
              </w:rPr>
              <w:t>Дүйсенбі</w:t>
            </w:r>
          </w:p>
        </w:tc>
        <w:tc>
          <w:tcPr>
            <w:tcW w:w="2350" w:type="dxa"/>
            <w:tcBorders>
              <w:top w:val="single" w:color="CCCCCC" w:sz="6" w:space="0"/>
              <w:left w:val="single" w:color="CCCCCC" w:sz="6" w:space="0"/>
              <w:bottom w:val="single" w:color="000000" w:sz="6" w:space="0"/>
              <w:right w:val="single" w:color="000000" w:sz="6" w:space="0"/>
            </w:tcBorders>
            <w:shd w:val="clear" w:color="auto" w:fill="F3F3F3"/>
            <w:tcMar>
              <w:top w:w="40" w:type="dxa"/>
              <w:left w:w="40" w:type="dxa"/>
              <w:bottom w:w="40" w:type="dxa"/>
              <w:right w:w="40" w:type="dxa"/>
            </w:tcMar>
            <w:vAlign w:val="top"/>
          </w:tcPr>
          <w:p w14:paraId="4A0D1F1E">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i/>
                <w:sz w:val="24"/>
                <w:szCs w:val="24"/>
                <w:rtl w:val="0"/>
              </w:rPr>
              <w:t>Сейсенбі</w:t>
            </w:r>
          </w:p>
        </w:tc>
        <w:tc>
          <w:tcPr>
            <w:tcW w:w="2500" w:type="dxa"/>
            <w:tcBorders>
              <w:top w:val="single" w:color="CCCCCC" w:sz="6" w:space="0"/>
              <w:left w:val="single" w:color="CCCCCC" w:sz="6" w:space="0"/>
              <w:bottom w:val="single" w:color="000000" w:sz="6" w:space="0"/>
              <w:right w:val="single" w:color="000000" w:sz="6" w:space="0"/>
            </w:tcBorders>
            <w:shd w:val="clear" w:color="auto" w:fill="F3F3F3"/>
            <w:tcMar>
              <w:top w:w="40" w:type="dxa"/>
              <w:left w:w="40" w:type="dxa"/>
              <w:bottom w:w="40" w:type="dxa"/>
              <w:right w:w="40" w:type="dxa"/>
            </w:tcMar>
            <w:vAlign w:val="top"/>
          </w:tcPr>
          <w:p w14:paraId="08BD1B92">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i/>
                <w:sz w:val="24"/>
                <w:szCs w:val="24"/>
                <w:rtl w:val="0"/>
              </w:rPr>
              <w:t>Сәрсенбі</w:t>
            </w:r>
          </w:p>
        </w:tc>
        <w:tc>
          <w:tcPr>
            <w:tcW w:w="2367" w:type="dxa"/>
            <w:tcBorders>
              <w:top w:val="single" w:color="CCCCCC" w:sz="6" w:space="0"/>
              <w:left w:val="single" w:color="CCCCCC" w:sz="6" w:space="0"/>
              <w:bottom w:val="single" w:color="000000" w:sz="6" w:space="0"/>
              <w:right w:val="single" w:color="000000" w:sz="6" w:space="0"/>
            </w:tcBorders>
            <w:shd w:val="clear" w:color="auto" w:fill="F3F3F3"/>
            <w:tcMar>
              <w:top w:w="40" w:type="dxa"/>
              <w:left w:w="40" w:type="dxa"/>
              <w:bottom w:w="40" w:type="dxa"/>
              <w:right w:w="40" w:type="dxa"/>
            </w:tcMar>
            <w:vAlign w:val="top"/>
          </w:tcPr>
          <w:p w14:paraId="31E72150">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i/>
                <w:sz w:val="24"/>
                <w:szCs w:val="24"/>
                <w:rtl w:val="0"/>
              </w:rPr>
              <w:t>Бейсенбі</w:t>
            </w:r>
          </w:p>
        </w:tc>
        <w:tc>
          <w:tcPr>
            <w:tcW w:w="2516" w:type="dxa"/>
            <w:tcBorders>
              <w:top w:val="single" w:color="CCCCCC" w:sz="6" w:space="0"/>
              <w:left w:val="single" w:color="CCCCCC" w:sz="6" w:space="0"/>
              <w:bottom w:val="single" w:color="000000" w:sz="6" w:space="0"/>
              <w:right w:val="single" w:color="000000" w:sz="6" w:space="0"/>
            </w:tcBorders>
            <w:shd w:val="clear" w:color="auto" w:fill="F3F3F3"/>
            <w:tcMar>
              <w:top w:w="40" w:type="dxa"/>
              <w:left w:w="40" w:type="dxa"/>
              <w:bottom w:w="40" w:type="dxa"/>
              <w:right w:w="40" w:type="dxa"/>
            </w:tcMar>
            <w:vAlign w:val="top"/>
          </w:tcPr>
          <w:p w14:paraId="03C3B5CB">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i/>
                <w:sz w:val="24"/>
                <w:szCs w:val="24"/>
                <w:rtl w:val="0"/>
              </w:rPr>
              <w:t>Жұма</w:t>
            </w:r>
          </w:p>
        </w:tc>
      </w:tr>
      <w:tr w14:paraId="459273E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5F6DDD2D">
            <w:pPr>
              <w:widowControl w:val="0"/>
              <w:rPr>
                <w:rFonts w:ascii="Times New Roman" w:hAnsi="Times New Roman" w:eastAsia="Times New Roman" w:cs="Times New Roman"/>
                <w:sz w:val="24"/>
                <w:szCs w:val="24"/>
              </w:rPr>
            </w:pPr>
          </w:p>
        </w:tc>
        <w:tc>
          <w:tcPr>
            <w:tcW w:w="2550" w:type="dxa"/>
            <w:tcBorders>
              <w:top w:val="single" w:color="CCCCCC" w:sz="6" w:space="0"/>
              <w:left w:val="single" w:color="CCCCCC" w:sz="6" w:space="0"/>
              <w:bottom w:val="single" w:color="000000" w:sz="6" w:space="0"/>
              <w:right w:val="single" w:color="000000" w:sz="6" w:space="0"/>
            </w:tcBorders>
            <w:shd w:val="clear" w:color="auto" w:fill="A4C2F4"/>
            <w:tcMar>
              <w:top w:w="40" w:type="dxa"/>
              <w:left w:w="40" w:type="dxa"/>
              <w:bottom w:w="40" w:type="dxa"/>
              <w:right w:w="40" w:type="dxa"/>
            </w:tcMar>
            <w:vAlign w:val="top"/>
          </w:tcPr>
          <w:p w14:paraId="5F77E0A3">
            <w:pPr>
              <w:widowControl w:val="0"/>
              <w:rPr>
                <w:rFonts w:ascii="Times New Roman" w:hAnsi="Times New Roman" w:eastAsia="Times New Roman" w:cs="Times New Roman"/>
                <w:sz w:val="24"/>
                <w:szCs w:val="24"/>
              </w:rPr>
            </w:pPr>
          </w:p>
        </w:tc>
        <w:tc>
          <w:tcPr>
            <w:tcW w:w="2350" w:type="dxa"/>
            <w:tcBorders>
              <w:top w:val="single" w:color="CCCCCC" w:sz="6" w:space="0"/>
              <w:left w:val="single" w:color="CCCCCC" w:sz="6" w:space="0"/>
              <w:bottom w:val="single" w:color="000000" w:sz="6" w:space="0"/>
              <w:right w:val="single" w:color="000000" w:sz="6" w:space="0"/>
            </w:tcBorders>
            <w:shd w:val="clear" w:color="auto" w:fill="A4C2F4"/>
            <w:tcMar>
              <w:top w:w="40" w:type="dxa"/>
              <w:left w:w="40" w:type="dxa"/>
              <w:bottom w:w="40" w:type="dxa"/>
              <w:right w:w="40" w:type="dxa"/>
            </w:tcMar>
            <w:vAlign w:val="top"/>
          </w:tcPr>
          <w:p w14:paraId="26D7240A">
            <w:pPr>
              <w:widowControl w:val="0"/>
              <w:rPr>
                <w:rFonts w:ascii="Times New Roman" w:hAnsi="Times New Roman" w:eastAsia="Times New Roman" w:cs="Times New Roman"/>
                <w:sz w:val="24"/>
                <w:szCs w:val="24"/>
              </w:rPr>
            </w:pPr>
          </w:p>
        </w:tc>
        <w:tc>
          <w:tcPr>
            <w:tcW w:w="2500" w:type="dxa"/>
            <w:tcBorders>
              <w:top w:val="single" w:color="CCCCCC" w:sz="6" w:space="0"/>
              <w:left w:val="single" w:color="CCCCCC" w:sz="6" w:space="0"/>
              <w:bottom w:val="single" w:color="000000" w:sz="6" w:space="0"/>
              <w:right w:val="single" w:color="000000" w:sz="6" w:space="0"/>
            </w:tcBorders>
            <w:shd w:val="clear" w:color="auto" w:fill="A4C2F4"/>
            <w:tcMar>
              <w:top w:w="40" w:type="dxa"/>
              <w:left w:w="40" w:type="dxa"/>
              <w:bottom w:w="40" w:type="dxa"/>
              <w:right w:w="40" w:type="dxa"/>
            </w:tcMar>
            <w:vAlign w:val="top"/>
          </w:tcPr>
          <w:p w14:paraId="7017298B">
            <w:pPr>
              <w:widowControl w:val="0"/>
              <w:rPr>
                <w:rFonts w:ascii="Times New Roman" w:hAnsi="Times New Roman" w:eastAsia="Times New Roman" w:cs="Times New Roman"/>
                <w:sz w:val="24"/>
                <w:szCs w:val="24"/>
              </w:rPr>
            </w:pPr>
          </w:p>
        </w:tc>
        <w:tc>
          <w:tcPr>
            <w:tcW w:w="2367" w:type="dxa"/>
            <w:tcBorders>
              <w:top w:val="single" w:color="CCCCCC" w:sz="6" w:space="0"/>
              <w:left w:val="single" w:color="CCCCCC" w:sz="6" w:space="0"/>
              <w:bottom w:val="single" w:color="000000" w:sz="6" w:space="0"/>
              <w:right w:val="single" w:color="000000" w:sz="6" w:space="0"/>
            </w:tcBorders>
            <w:shd w:val="clear" w:color="auto" w:fill="A4C2F4"/>
            <w:tcMar>
              <w:top w:w="40" w:type="dxa"/>
              <w:left w:w="40" w:type="dxa"/>
              <w:bottom w:w="40" w:type="dxa"/>
              <w:right w:w="40" w:type="dxa"/>
            </w:tcMar>
            <w:vAlign w:val="top"/>
          </w:tcPr>
          <w:p w14:paraId="510CC31D">
            <w:pPr>
              <w:widowControl w:val="0"/>
              <w:rPr>
                <w:rFonts w:ascii="Times New Roman" w:hAnsi="Times New Roman" w:eastAsia="Times New Roman" w:cs="Times New Roman"/>
                <w:sz w:val="24"/>
                <w:szCs w:val="24"/>
              </w:rPr>
            </w:pPr>
          </w:p>
        </w:tc>
        <w:tc>
          <w:tcPr>
            <w:tcW w:w="2516" w:type="dxa"/>
            <w:tcBorders>
              <w:top w:val="single" w:color="CCCCCC" w:sz="6" w:space="0"/>
              <w:left w:val="single" w:color="CCCCCC" w:sz="6" w:space="0"/>
              <w:bottom w:val="single" w:color="000000" w:sz="6" w:space="0"/>
              <w:right w:val="single" w:color="000000" w:sz="6" w:space="0"/>
            </w:tcBorders>
            <w:shd w:val="clear" w:color="auto" w:fill="A4C2F4"/>
            <w:tcMar>
              <w:top w:w="40" w:type="dxa"/>
              <w:left w:w="40" w:type="dxa"/>
              <w:bottom w:w="40" w:type="dxa"/>
              <w:right w:w="40" w:type="dxa"/>
            </w:tcMar>
            <w:vAlign w:val="top"/>
          </w:tcPr>
          <w:p w14:paraId="133229D6">
            <w:pPr>
              <w:widowControl w:val="0"/>
              <w:rPr>
                <w:rFonts w:ascii="Times New Roman" w:hAnsi="Times New Roman" w:eastAsia="Times New Roman" w:cs="Times New Roman"/>
                <w:sz w:val="24"/>
                <w:szCs w:val="24"/>
              </w:rPr>
            </w:pPr>
          </w:p>
        </w:tc>
      </w:tr>
      <w:tr w14:paraId="2293BDF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6" w:space="0"/>
              <w:left w:val="single" w:color="000000" w:sz="6" w:space="0"/>
              <w:bottom w:val="single" w:color="000000" w:sz="6" w:space="0"/>
              <w:right w:val="single" w:color="000000" w:sz="6" w:space="0"/>
            </w:tcBorders>
            <w:shd w:val="clear" w:color="auto" w:fill="EFEFEF"/>
            <w:tcMar>
              <w:top w:w="40" w:type="dxa"/>
              <w:left w:w="40" w:type="dxa"/>
              <w:bottom w:w="40" w:type="dxa"/>
              <w:right w:w="40" w:type="dxa"/>
            </w:tcMar>
            <w:vAlign w:val="top"/>
          </w:tcPr>
          <w:p w14:paraId="3F0D335D">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Күн тәртібі</w:t>
            </w:r>
          </w:p>
        </w:tc>
        <w:tc>
          <w:tcPr>
            <w:tcW w:w="2550"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3671704B">
            <w:pPr>
              <w:widowControl w:val="0"/>
              <w:rPr>
                <w:rFonts w:ascii="Times New Roman" w:hAnsi="Times New Roman" w:eastAsia="Times New Roman" w:cs="Times New Roman"/>
                <w:sz w:val="24"/>
                <w:szCs w:val="24"/>
              </w:rPr>
            </w:pPr>
          </w:p>
        </w:tc>
        <w:tc>
          <w:tcPr>
            <w:tcW w:w="2350"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59D656A8">
            <w:pPr>
              <w:widowControl w:val="0"/>
              <w:rPr>
                <w:rFonts w:ascii="Times New Roman" w:hAnsi="Times New Roman" w:eastAsia="Times New Roman" w:cs="Times New Roman"/>
                <w:sz w:val="24"/>
                <w:szCs w:val="24"/>
              </w:rPr>
            </w:pPr>
          </w:p>
        </w:tc>
        <w:tc>
          <w:tcPr>
            <w:tcW w:w="2500"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68403FFB">
            <w:pPr>
              <w:widowControl w:val="0"/>
              <w:rPr>
                <w:rFonts w:ascii="Times New Roman" w:hAnsi="Times New Roman" w:eastAsia="Times New Roman" w:cs="Times New Roman"/>
                <w:sz w:val="24"/>
                <w:szCs w:val="24"/>
              </w:rPr>
            </w:pPr>
          </w:p>
        </w:tc>
        <w:tc>
          <w:tcPr>
            <w:tcW w:w="2367"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1DF47201">
            <w:pPr>
              <w:widowControl w:val="0"/>
              <w:rPr>
                <w:rFonts w:ascii="Times New Roman" w:hAnsi="Times New Roman" w:eastAsia="Times New Roman" w:cs="Times New Roman"/>
                <w:sz w:val="24"/>
                <w:szCs w:val="24"/>
              </w:rPr>
            </w:pPr>
          </w:p>
        </w:tc>
        <w:tc>
          <w:tcPr>
            <w:tcW w:w="2516"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54740214">
            <w:pPr>
              <w:widowControl w:val="0"/>
              <w:rPr>
                <w:rFonts w:ascii="Times New Roman" w:hAnsi="Times New Roman" w:eastAsia="Times New Roman" w:cs="Times New Roman"/>
                <w:sz w:val="24"/>
                <w:szCs w:val="24"/>
              </w:rPr>
            </w:pPr>
          </w:p>
        </w:tc>
      </w:tr>
      <w:tr w14:paraId="0288692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bottom"/>
          </w:tcPr>
          <w:p w14:paraId="0651B35A">
            <w:pPr>
              <w:widowControl w:val="0"/>
              <w:jc w:val="left"/>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Балаларды қабылдау</w:t>
            </w:r>
          </w:p>
          <w:p w14:paraId="5F859498">
            <w:pPr>
              <w:widowControl w:val="0"/>
              <w:jc w:val="left"/>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08.00-08.30</w:t>
            </w:r>
          </w:p>
        </w:tc>
        <w:tc>
          <w:tcPr>
            <w:tcW w:w="12283" w:type="dxa"/>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54E7F29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xml:space="preserve">Таңғы сүзгі: балалардың терісін, дене қызуын, сыртқы келбетін тексеру. Балаларды жақсы көңіл күймен қарсы алу және оларға қолайлы жағдай жасау. Баланың көңіл күйін, оның жеке пікірін, қызығушылығын анықтау. </w:t>
            </w:r>
            <w:r>
              <w:rPr>
                <w:rFonts w:ascii="Times New Roman" w:hAnsi="Times New Roman" w:eastAsia="Times New Roman" w:cs="Times New Roman"/>
                <w:b/>
                <w:sz w:val="24"/>
                <w:szCs w:val="24"/>
                <w:rtl w:val="0"/>
              </w:rPr>
              <w:t>(сөйлеуді дамыту)</w:t>
            </w:r>
          </w:p>
        </w:tc>
      </w:tr>
      <w:tr w14:paraId="535108A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77EF3984">
            <w:pPr>
              <w:widowControl w:val="0"/>
              <w:rPr>
                <w:rFonts w:hint="default" w:ascii="Times New Roman" w:hAnsi="Times New Roman" w:eastAsia="Calibri" w:cs="Times New Roman"/>
                <w:sz w:val="24"/>
                <w:szCs w:val="24"/>
                <w:lang w:val="ru"/>
              </w:rPr>
            </w:pPr>
            <w:r>
              <w:rPr>
                <w:rFonts w:hint="default" w:ascii="Times New Roman" w:hAnsi="Times New Roman" w:eastAsia="Times New Roman" w:cs="Times New Roman"/>
                <w:b/>
                <w:sz w:val="24"/>
                <w:szCs w:val="24"/>
                <w:rtl w:val="0"/>
              </w:rPr>
              <w:t>Ата-аналармен әңгімелесу, кеңес беру</w:t>
            </w:r>
          </w:p>
        </w:tc>
        <w:tc>
          <w:tcPr>
            <w:tcW w:w="12283" w:type="dxa"/>
            <w:gridSpan w:val="5"/>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vAlign w:val="top"/>
          </w:tcPr>
          <w:p w14:paraId="75F128B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Әңгімелесу: "2-3 жасар балалардың сөйлеу ерекшеліктері", "Сөздік қор" дегеніміз не?", "2-3 жасар баламен қалай сөйлесу керек?".</w:t>
            </w:r>
          </w:p>
        </w:tc>
      </w:tr>
      <w:tr w14:paraId="5B1F02B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vMerge w:val="restart"/>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026617A3">
            <w:pPr>
              <w:widowControl w:val="0"/>
              <w:rPr>
                <w:rFonts w:hint="default" w:ascii="Times New Roman" w:hAnsi="Times New Roman" w:eastAsia="Times New Roman" w:cs="Times New Roman"/>
                <w:sz w:val="24"/>
                <w:szCs w:val="24"/>
                <w:lang w:val="ru"/>
              </w:rPr>
            </w:pPr>
            <w:r>
              <w:rPr>
                <w:rFonts w:hint="default" w:ascii="Times New Roman" w:hAnsi="Times New Roman" w:eastAsia="Times New Roman" w:cs="Times New Roman"/>
                <w:b/>
                <w:sz w:val="24"/>
                <w:szCs w:val="24"/>
                <w:rtl w:val="0"/>
              </w:rPr>
              <w:t xml:space="preserve">Балалардың дербес әрекеті </w:t>
            </w:r>
            <w:r>
              <w:rPr>
                <w:rFonts w:hint="default" w:ascii="Times New Roman" w:hAnsi="Times New Roman" w:eastAsia="Times New Roman" w:cs="Times New Roman"/>
                <w:sz w:val="24"/>
                <w:szCs w:val="24"/>
                <w:rtl w:val="0"/>
              </w:rPr>
              <w:t>(баяу қимылды ойындар, үстел үсті ойындары, бейнелеу әрекеті, кітаптар қарау және тағы басқа әрекеттер)</w:t>
            </w:r>
          </w:p>
          <w:p w14:paraId="672F222C">
            <w:pPr>
              <w:widowControl w:val="0"/>
              <w:rPr>
                <w:rFonts w:ascii="Times New Roman" w:hAnsi="Times New Roman" w:eastAsia="Times New Roman" w:cs="Times New Roman"/>
                <w:sz w:val="24"/>
                <w:szCs w:val="24"/>
              </w:rPr>
            </w:pPr>
          </w:p>
        </w:tc>
        <w:tc>
          <w:tcPr>
            <w:tcW w:w="2550"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3129D357">
            <w:pPr>
              <w:widowControl w:val="0"/>
              <w:rPr>
                <w:rFonts w:ascii="Times New Roman" w:hAnsi="Times New Roman" w:eastAsia="Times New Roman" w:cs="Times New Roman"/>
                <w:sz w:val="24"/>
                <w:szCs w:val="24"/>
              </w:rPr>
            </w:pPr>
          </w:p>
        </w:tc>
        <w:tc>
          <w:tcPr>
            <w:tcW w:w="2350"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52006276">
            <w:pPr>
              <w:widowControl w:val="0"/>
              <w:rPr>
                <w:rFonts w:ascii="Times New Roman" w:hAnsi="Times New Roman" w:eastAsia="Times New Roman" w:cs="Times New Roman"/>
                <w:sz w:val="24"/>
                <w:szCs w:val="24"/>
              </w:rPr>
            </w:pPr>
          </w:p>
        </w:tc>
        <w:tc>
          <w:tcPr>
            <w:tcW w:w="2500" w:type="dxa"/>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vAlign w:val="top"/>
          </w:tcPr>
          <w:p w14:paraId="62C58281">
            <w:pPr>
              <w:widowControl w:val="0"/>
              <w:rPr>
                <w:rFonts w:ascii="Times New Roman" w:hAnsi="Times New Roman" w:eastAsia="Times New Roman" w:cs="Times New Roman"/>
                <w:sz w:val="24"/>
                <w:szCs w:val="24"/>
              </w:rPr>
            </w:pPr>
          </w:p>
        </w:tc>
        <w:tc>
          <w:tcPr>
            <w:tcW w:w="2367"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0D5F1FA3">
            <w:pPr>
              <w:widowControl w:val="0"/>
              <w:rPr>
                <w:rFonts w:ascii="Times New Roman" w:hAnsi="Times New Roman" w:eastAsia="Times New Roman" w:cs="Times New Roman"/>
                <w:sz w:val="24"/>
                <w:szCs w:val="24"/>
              </w:rPr>
            </w:pPr>
          </w:p>
        </w:tc>
        <w:tc>
          <w:tcPr>
            <w:tcW w:w="2516"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47D9E2C2">
            <w:pPr>
              <w:widowControl w:val="0"/>
              <w:rPr>
                <w:rFonts w:ascii="Times New Roman" w:hAnsi="Times New Roman" w:eastAsia="Times New Roman" w:cs="Times New Roman"/>
                <w:sz w:val="24"/>
                <w:szCs w:val="24"/>
              </w:rPr>
            </w:pPr>
          </w:p>
        </w:tc>
      </w:tr>
      <w:tr w14:paraId="36EF0BE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vMerge w:val="continue"/>
            <w:tcBorders>
              <w:bottom w:val="single" w:color="000000" w:sz="6" w:space="0"/>
              <w:right w:val="single" w:color="000000" w:sz="6" w:space="0"/>
            </w:tcBorders>
            <w:shd w:val="clear" w:color="auto" w:fill="auto"/>
            <w:tcMar>
              <w:top w:w="100" w:type="dxa"/>
              <w:left w:w="100" w:type="dxa"/>
              <w:bottom w:w="100" w:type="dxa"/>
              <w:right w:w="100" w:type="dxa"/>
            </w:tcMar>
            <w:vAlign w:val="top"/>
          </w:tcPr>
          <w:p w14:paraId="1814BE8A">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pPr>
          </w:p>
        </w:tc>
        <w:tc>
          <w:tcPr>
            <w:tcW w:w="2550" w:type="dxa"/>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vAlign w:val="top"/>
          </w:tcPr>
          <w:p w14:paraId="1EF84A04">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Саусақ жаттығуы. "Тамшылар".</w:t>
            </w:r>
          </w:p>
          <w:p w14:paraId="43497DB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тақпақ сөздерін айта отырып, саусақтармен қимылдарды ойдағыдай жасауға ынталандыру; қолдың ұсақ моторикасын, есте сақтау, қуанышқа бөлену қабілеттерін дамыту; қардың ерігені туралы ұғымдарын қалыптастыру.</w:t>
            </w:r>
          </w:p>
          <w:p w14:paraId="5EF5BD3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Педагог балаларға қардың ерігенін байқатады, үлгіні көрсеткеннен кейін, балаларға қайталатады.</w:t>
            </w:r>
          </w:p>
          <w:p w14:paraId="01CF2C7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Көк аспанға күн шықты, (алақандарды айқастыра қосу, саусақтарды созу, алақандарды ары-бері бұрау)</w:t>
            </w:r>
          </w:p>
          <w:p w14:paraId="3CA224F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Таратып мың шуақты.</w:t>
            </w:r>
          </w:p>
          <w:p w14:paraId="54C9BEE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Аппақ қарды ерітіп, (саусақтарды ашып-жұму, толқындар жасау)</w:t>
            </w:r>
          </w:p>
          <w:p w14:paraId="231BECF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Ағызып мың бұлақты.</w:t>
            </w:r>
          </w:p>
          <w:p w14:paraId="6A8765E5">
            <w:pPr>
              <w:widowControl w:val="0"/>
              <w:rPr>
                <w:rFonts w:ascii="Times New Roman" w:hAnsi="Times New Roman" w:eastAsia="Times New Roman" w:cs="Times New Roman"/>
                <w:sz w:val="24"/>
                <w:szCs w:val="24"/>
              </w:rPr>
            </w:pPr>
          </w:p>
          <w:p w14:paraId="4EA10C8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Тамшыланып ағады, (саусақтармен үстел бетіне, тізеге кезек соққылау)</w:t>
            </w:r>
          </w:p>
          <w:p w14:paraId="605C6A0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"Там-там-там" – деп соғады,</w:t>
            </w:r>
          </w:p>
          <w:p w14:paraId="72742D7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Шатырдан жерге түсіп,</w:t>
            </w:r>
          </w:p>
          <w:p w14:paraId="40313B6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Шалшық бетін қағады.</w:t>
            </w:r>
          </w:p>
          <w:p w14:paraId="673D215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Д. Ахметова</w:t>
            </w:r>
          </w:p>
          <w:p w14:paraId="0C06E339">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(сөйлеуді дамыту, дене шынықтыру)</w:t>
            </w:r>
          </w:p>
        </w:tc>
        <w:tc>
          <w:tcPr>
            <w:tcW w:w="2350"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0090DC85">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"Мозаика", "Құрастырғыш" ойындары.</w:t>
            </w:r>
          </w:p>
          <w:p w14:paraId="0885A96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логикалық ойлауды, қолдың ұсақ моторикасын дамыту.</w:t>
            </w:r>
          </w:p>
          <w:p w14:paraId="2EF8248C">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(танымдық дағдылар)</w:t>
            </w:r>
          </w:p>
        </w:tc>
        <w:tc>
          <w:tcPr>
            <w:tcW w:w="2500"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3DB4DE35">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Саусақ жаттығуы. "Торғай, торғай".</w:t>
            </w:r>
          </w:p>
          <w:p w14:paraId="6C84595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саусақ жаттығуындағы торғайдың шығаратын дыбысына, педагогтің соңына ілесіп, еліктеуге ынталандыру; қолдың ұсақ моторикасын, ырғақты қабылдау, қуанышты әсер ала білу қабілетін дамыту.</w:t>
            </w:r>
          </w:p>
          <w:p w14:paraId="2B0F4B4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Торғай, торғай (саусақтарды бүгу, ашу),</w:t>
            </w:r>
          </w:p>
          <w:p w14:paraId="32DC8FD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Шиық-шиық (бір алақанды ашып, оның үстіне екінші қолдың саусақ ұшымен соққылау)!</w:t>
            </w:r>
          </w:p>
          <w:p w14:paraId="4F835D3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Толған дорба,</w:t>
            </w:r>
          </w:p>
          <w:p w14:paraId="4E8D8DD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Лық-лық (алақандарды жұмып-ашу).</w:t>
            </w:r>
          </w:p>
          <w:p w14:paraId="3D4668C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Дорбаны ашамыз (ашылған алақандарды екі жаққа жаю),</w:t>
            </w:r>
          </w:p>
          <w:p w14:paraId="2D4C6B1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Тәтті жем шашамыз (алақандарды бос ұстап, жерге қарай бұлғау).</w:t>
            </w:r>
          </w:p>
          <w:p w14:paraId="7BAC4AD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Торғай, торғай,</w:t>
            </w:r>
          </w:p>
          <w:p w14:paraId="42289CC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Ұшып келші (алақандарды ашып-жұму).</w:t>
            </w:r>
          </w:p>
          <w:p w14:paraId="61F823D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Торғай, торғай,</w:t>
            </w:r>
          </w:p>
          <w:p w14:paraId="66750CB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Шоқып терші (бір алақанды ашып, оның үстіне екінші қолдың саусақ ұшымен соққылау).</w:t>
            </w:r>
          </w:p>
          <w:p w14:paraId="1D4C49E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Д. Ахметова</w:t>
            </w:r>
          </w:p>
          <w:p w14:paraId="3A72B63B">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(сөйлеуді дамыту, дене шынықтыру)</w:t>
            </w:r>
          </w:p>
        </w:tc>
        <w:tc>
          <w:tcPr>
            <w:tcW w:w="2367"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41B9F5FE">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"Әсем оюлар"</w:t>
            </w:r>
          </w:p>
          <w:p w14:paraId="01A0FAC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Фланелеграфта қазақтың ұлттық ою-өрнектерін орналастыру.</w:t>
            </w:r>
          </w:p>
          <w:p w14:paraId="7D187228">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(жапсыру)</w:t>
            </w:r>
          </w:p>
        </w:tc>
        <w:tc>
          <w:tcPr>
            <w:tcW w:w="2516"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051FE780">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"Әр құстың өз орыны бар" дидактикалық ойыны.</w:t>
            </w:r>
          </w:p>
          <w:p w14:paraId="29041E8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әр құс түрінің бір өкілі туралы қысқаша әңгімелерден алынған мәліметтерді қолдана отырып жыртқыш, суда жүзетін, батпақты көлдерде өмір сүретін құстардың бейнелері бар суреттерді дұрыс таңдауға жаттықтыру.</w:t>
            </w:r>
          </w:p>
          <w:p w14:paraId="702EBD7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Барысы. Педагог кестеде бейнеленген құстар туралы шағын әңгімелер тыңдауға ұсыныс білдіреді. Құстардың тұмсығының, аяқтарының құрылымын және қылықтарын сипаттағанда мұқият назар аударуларын сұрайды. Тұмсықтың құстардың өмірінде маңызды рөл атқаратынын айту.</w:t>
            </w:r>
          </w:p>
          <w:p w14:paraId="0AD53934">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(сөйлеуді дамыту, қоршаған ортамен танысу)</w:t>
            </w:r>
          </w:p>
        </w:tc>
      </w:tr>
      <w:tr w14:paraId="615186E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62709AF7">
            <w:pPr>
              <w:widowControl w:val="0"/>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Таңертенгі жаттығу</w:t>
            </w:r>
          </w:p>
          <w:p w14:paraId="45D7A5B1">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08.30-08.40</w:t>
            </w:r>
          </w:p>
        </w:tc>
        <w:tc>
          <w:tcPr>
            <w:tcW w:w="12283" w:type="dxa"/>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7DDA234C">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Жалпы дамытушы жаттығулар.</w:t>
            </w:r>
          </w:p>
          <w:p w14:paraId="2D17A41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1. "Биік үй саламыз" жаттығуы.</w:t>
            </w:r>
          </w:p>
          <w:p w14:paraId="4F873B3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Бастапқы қалып тік тұру, қолды төменде ұстау.</w:t>
            </w:r>
          </w:p>
          <w:p w14:paraId="1611729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1 - қолды жоғары созып, аяқтың ұшына тұру "Биік үй саламыз" деп айтқызу.</w:t>
            </w:r>
          </w:p>
          <w:p w14:paraId="036A1D0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2 - бастапқы қалыпқа келу (4-5 рет).</w:t>
            </w:r>
          </w:p>
          <w:p w14:paraId="1C3BA67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2. "Кірпіштерді қалаймыз" жаттығуы.</w:t>
            </w:r>
          </w:p>
          <w:p w14:paraId="4A18029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Бастапқы қалып отырып аяқты бірге ұстау, қол тізеде.</w:t>
            </w:r>
          </w:p>
          <w:p w14:paraId="1254593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1 - оң жаққа бұрылып, еденді текшемен ұру "Кірпіштерді қалаймыз" деп айтқызу.</w:t>
            </w:r>
          </w:p>
          <w:p w14:paraId="331542F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2 - бастапқы қалыпқа келу (сол жаққа дәл осы жаттығу қайталанады).</w:t>
            </w:r>
          </w:p>
          <w:p w14:paraId="75FDAF1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3. "Шеге қағамыз" жаттығуы.</w:t>
            </w:r>
          </w:p>
          <w:p w14:paraId="1B97B3B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Бастапқы қалып тік тұру, қолды төменде ұстау.</w:t>
            </w:r>
          </w:p>
          <w:p w14:paraId="50EFB15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1 - жерге отырып, текшелермен еденді ақырын тарсылдату "Шеге қағамыз" деп айтқызу.</w:t>
            </w:r>
          </w:p>
          <w:p w14:paraId="4584BD0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2 - бастапқы қалыпқа келу (4-6 рет).</w:t>
            </w:r>
          </w:p>
          <w:p w14:paraId="1F0A2BFF">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(дене шынықтыру)</w:t>
            </w:r>
          </w:p>
        </w:tc>
      </w:tr>
      <w:tr w14:paraId="3C3AD51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6" w:space="0"/>
              <w:left w:val="single" w:color="000000" w:sz="6" w:space="0"/>
              <w:bottom w:val="single" w:color="000000" w:sz="6" w:space="0"/>
              <w:right w:val="single" w:color="000000" w:sz="6" w:space="0"/>
            </w:tcBorders>
            <w:shd w:val="clear" w:color="auto" w:fill="FFFFFF"/>
            <w:tcMar>
              <w:top w:w="40" w:type="dxa"/>
              <w:left w:w="40" w:type="dxa"/>
              <w:bottom w:w="40" w:type="dxa"/>
              <w:right w:w="40" w:type="dxa"/>
            </w:tcMar>
            <w:vAlign w:val="top"/>
          </w:tcPr>
          <w:p w14:paraId="38A98516">
            <w:pPr>
              <w:widowControl w:val="0"/>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Таңғы ас</w:t>
            </w:r>
          </w:p>
          <w:p w14:paraId="70832C05">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08.40-0900</w:t>
            </w:r>
          </w:p>
        </w:tc>
        <w:tc>
          <w:tcPr>
            <w:tcW w:w="12283" w:type="dxa"/>
            <w:gridSpan w:val="5"/>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vAlign w:val="top"/>
          </w:tcPr>
          <w:p w14:paraId="5160C527">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Гигиеналық дағдылар</w:t>
            </w:r>
          </w:p>
          <w:p w14:paraId="0A100FF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Жеке заттарды қолдану (қол орамал, майлық, орамал, тарақ, түбек) киіміндегі олқылықты байқау және оны өз бетінше, ересектердің көмегімен ретке келтіру, белгілі бір ретпен киіну және шешіну, әртүрлі ілгектерді қолдана білу, ұйықтар алдында киімдерін шкафқа немесе орындыққа ұқыпты бүктеп қою.</w:t>
            </w:r>
          </w:p>
          <w:p w14:paraId="2ACDAAA2">
            <w:pPr>
              <w:widowControl w:val="0"/>
              <w:rPr>
                <w:rFonts w:ascii="Times New Roman" w:hAnsi="Times New Roman" w:eastAsia="Times New Roman" w:cs="Times New Roman"/>
                <w:i/>
                <w:sz w:val="24"/>
                <w:szCs w:val="24"/>
              </w:rPr>
            </w:pPr>
            <w:r>
              <w:rPr>
                <w:rFonts w:ascii="Times New Roman" w:hAnsi="Times New Roman" w:eastAsia="Times New Roman" w:cs="Times New Roman"/>
                <w:i/>
                <w:sz w:val="24"/>
                <w:szCs w:val="24"/>
                <w:rtl w:val="0"/>
              </w:rPr>
              <w:t>Көркем сөз</w:t>
            </w:r>
          </w:p>
          <w:p w14:paraId="692BA03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Қомағай қоңыр аю,</w:t>
            </w:r>
          </w:p>
          <w:p w14:paraId="11FB849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Нанды шашып жеп отыр.</w:t>
            </w:r>
          </w:p>
          <w:p w14:paraId="5DEBB78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Түсінбедік бір сөзін,</w:t>
            </w:r>
          </w:p>
          <w:p w14:paraId="7AD3EE9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Аузы нанға толып тұр.</w:t>
            </w:r>
          </w:p>
          <w:p w14:paraId="7EA59C1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Сөйлемей іш тамақты,</w:t>
            </w:r>
          </w:p>
          <w:p w14:paraId="0875D54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тарсылдатпа табақты.</w:t>
            </w:r>
          </w:p>
          <w:p w14:paraId="243C3DDD">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(мәдени-гигиеналық дағдылар)</w:t>
            </w:r>
          </w:p>
        </w:tc>
      </w:tr>
      <w:tr w14:paraId="748F563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505C547D">
            <w:pPr>
              <w:widowControl w:val="0"/>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Ұйымдастырылған іс-әрекетке дайындық</w:t>
            </w:r>
          </w:p>
          <w:p w14:paraId="401F6808">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09.00-09.10</w:t>
            </w:r>
          </w:p>
        </w:tc>
        <w:tc>
          <w:tcPr>
            <w:tcW w:w="12283" w:type="dxa"/>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bottom"/>
          </w:tcPr>
          <w:p w14:paraId="541D420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Балаларға жағымды эмоциялық ахуалды ұйымдастыру үшін бәсеңдеу дыбыста салмақты әуенжазбасын қосуға болады.</w:t>
            </w:r>
          </w:p>
          <w:p w14:paraId="41B1CD8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Неткен сұлу көктем шақ!</w:t>
            </w:r>
          </w:p>
          <w:p w14:paraId="2880555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Көгалда өскен бақбақ.</w:t>
            </w:r>
          </w:p>
          <w:p w14:paraId="0A3657F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Сары түс мұнда көп екен,</w:t>
            </w:r>
          </w:p>
          <w:p w14:paraId="6458E46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Күннің көзі – нұр көктем.</w:t>
            </w:r>
          </w:p>
          <w:p w14:paraId="15F0E5FE">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(сөйлеуді дамыту және көркем әдебиет)</w:t>
            </w:r>
          </w:p>
        </w:tc>
      </w:tr>
      <w:tr w14:paraId="1214CCB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0D40C67D">
            <w:pPr>
              <w:widowControl w:val="0"/>
              <w:rPr>
                <w:rFonts w:hint="default" w:ascii="Times New Roman" w:hAnsi="Times New Roman" w:eastAsia="Times New Roman" w:cs="Times New Roman"/>
                <w:b/>
                <w:sz w:val="24"/>
                <w:szCs w:val="24"/>
              </w:rPr>
            </w:pPr>
            <w:r>
              <w:rPr>
                <w:rFonts w:hint="default" w:ascii="Times New Roman" w:hAnsi="Times New Roman" w:eastAsia="Times New Roman" w:cs="Times New Roman"/>
                <w:b/>
                <w:sz w:val="24"/>
                <w:szCs w:val="24"/>
                <w:rtl w:val="0"/>
              </w:rPr>
              <w:t>Білім беру ұйымының кестесі</w:t>
            </w:r>
          </w:p>
          <w:p w14:paraId="692BCC1D">
            <w:pPr>
              <w:widowControl w:val="0"/>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бойынша ұйымдастырылған іс-әрекет</w:t>
            </w:r>
          </w:p>
          <w:p w14:paraId="208D8BD7">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09.10.-10.10</w:t>
            </w:r>
          </w:p>
        </w:tc>
        <w:tc>
          <w:tcPr>
            <w:tcW w:w="2550"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2717D386">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Дене шынықтыру</w:t>
            </w:r>
          </w:p>
          <w:p w14:paraId="104E532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"Аулаға құстар ұшып келді".</w:t>
            </w:r>
          </w:p>
          <w:p w14:paraId="1CF365E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гимнастикалық орындықтың үстімен тепе-теңдікті сақтап жүру қабілеттерін дамыту; төрт тағандап жүру кезінде жемістерді жинауға ынталандыру; кірпі секілді дыбыстар шығару арқылы тыныс алу жаттығуларын орындау; балалардың көктем мезгілі туралы білімдерін толықтыру.</w:t>
            </w:r>
          </w:p>
        </w:tc>
        <w:tc>
          <w:tcPr>
            <w:tcW w:w="2350"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25B16889">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Музыка</w:t>
            </w:r>
          </w:p>
          <w:p w14:paraId="0637CFB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"Көңілді торғай".</w:t>
            </w:r>
          </w:p>
          <w:p w14:paraId="459DECF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әуенді сезіну және музыканың әртүрлі темпі мен ырғағын ажырата білу қабілеттеріне үйрету; балаларда таныс аспаптар дыбыстарын ажырата білу қабілеттерін қалыптастыру; қарапайым ырғақты қимылдарды есте сақтай отырып, орындай білуге үйрету; хорда айнала жүріп, өлең айта білуге үйрету; ойындарды ережесін сақтап ойнауға үйрету; қол және саусақ қимылдарын педагогтың көрсетуі бойынша қайталауға үйрету; тыныс алу жаттығуларын дұрыс орындай білуге үйрету; оркестрлық ұжымға деген қызығушылық тудыру; көктем және құстар туралы түсінік беру.</w:t>
            </w:r>
          </w:p>
        </w:tc>
        <w:tc>
          <w:tcPr>
            <w:tcW w:w="2500"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7C3990B2">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Дене шынықтыру</w:t>
            </w:r>
          </w:p>
          <w:p w14:paraId="3E94FE4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"Құстар әлемінде".</w:t>
            </w:r>
          </w:p>
          <w:p w14:paraId="126F47C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гимнастикалық орындықтың үстімен жүру іскерліктерін қайталау; гимнастикалық орындықтың үстімен тепе-теңдікті сақтап жүру; көктем мезгілі, құстар туралы білімдерін кеңейту; оқу қызметін қайталау.</w:t>
            </w:r>
          </w:p>
        </w:tc>
        <w:tc>
          <w:tcPr>
            <w:tcW w:w="2367"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59A71DA9">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Дене шынықтыру</w:t>
            </w:r>
          </w:p>
          <w:p w14:paraId="42DAF38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"Бұлақ көрсең, көзін аш".</w:t>
            </w:r>
          </w:p>
          <w:p w14:paraId="356CD0B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гимнастикалық орындықтың үстімен еңбектеуге үйрету; еңбектеу кезінде дене тепе-теңдігін сақтай отырып, өз дене мүшелерін игере білу қабілетін қалыптастыру; еңбектеу техникасының тәсілдерін меңгерту. Балалардың гимнастикалық орындықтың үстімен еңбектеу қабілетін дамыту; гимнастикалық орындықтың үстімен еңбектеу кезінде дене тепе-теңдігін сақтай білу дағдыларын меңгерту; қол, дене, аяқ бұлшық еттерін жетілдіру; еңбектеу тәсілдерін жете меңгере білу қасиеттерін қалыптастыру.</w:t>
            </w:r>
          </w:p>
        </w:tc>
        <w:tc>
          <w:tcPr>
            <w:tcW w:w="2516"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4AFED594">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Сенсорикадан ойын-жаттығу</w:t>
            </w:r>
          </w:p>
          <w:p w14:paraId="72D5F3D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"Қуыршақ Дананың киімі".</w:t>
            </w:r>
          </w:p>
          <w:p w14:paraId="1C903BF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заттардың сенсорикалық сипаттарын, түсі мен көлемін, пішінін салыстыра және ажырата алу қабілеттеріне үйрету; заттардың сенсорикалық қасиеті мен сапасы туралы білімдерін әртүрлі іс-әрекеттерде қолдануға дағдыландыру; қоршаған заттардың сенсорлық сипаты туралы түсінік беру.</w:t>
            </w:r>
          </w:p>
        </w:tc>
      </w:tr>
      <w:tr w14:paraId="5C3EC93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41B90FA8">
            <w:pPr>
              <w:widowControl w:val="0"/>
              <w:numPr>
                <w:ilvl w:val="0"/>
                <w:numId w:val="1"/>
              </w:numPr>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таңғы ас</w:t>
            </w:r>
          </w:p>
          <w:p w14:paraId="12224625">
            <w:pPr>
              <w:widowControl w:val="0"/>
              <w:numPr>
                <w:ilvl w:val="0"/>
                <w:numId w:val="1"/>
              </w:numPr>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10.10-10.30</w:t>
            </w:r>
          </w:p>
        </w:tc>
        <w:tc>
          <w:tcPr>
            <w:tcW w:w="12283" w:type="dxa"/>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56C5372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xml:space="preserve">Тағамның атауын есте сақтауға, тазалыққа бейімдеу. "Тәбетіміз ашылды. Ас болсын!" </w:t>
            </w:r>
            <w:r>
              <w:rPr>
                <w:rFonts w:ascii="Times New Roman" w:hAnsi="Times New Roman" w:eastAsia="Times New Roman" w:cs="Times New Roman"/>
                <w:b/>
                <w:sz w:val="24"/>
                <w:szCs w:val="24"/>
                <w:rtl w:val="0"/>
              </w:rPr>
              <w:t>(мәдени-гигиеналық дағдылар, сөйлеуді дамыту, көркем сөзді қайталау)</w:t>
            </w:r>
          </w:p>
        </w:tc>
      </w:tr>
      <w:tr w14:paraId="4BD5C24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37766C9C">
            <w:pPr>
              <w:widowControl w:val="0"/>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Серуенге дайындық</w:t>
            </w:r>
          </w:p>
          <w:p w14:paraId="39B9BCD8">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10.30-10.40</w:t>
            </w:r>
          </w:p>
        </w:tc>
        <w:tc>
          <w:tcPr>
            <w:tcW w:w="12283" w:type="dxa"/>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659B2EB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xml:space="preserve">Балаларды өз киімдерін тануға, атауға, өз шкафын таңбалауыш арқылы табуға үйрету. </w:t>
            </w:r>
            <w:r>
              <w:rPr>
                <w:rFonts w:ascii="Times New Roman" w:hAnsi="Times New Roman" w:eastAsia="Times New Roman" w:cs="Times New Roman"/>
                <w:b/>
                <w:sz w:val="24"/>
                <w:szCs w:val="24"/>
                <w:rtl w:val="0"/>
              </w:rPr>
              <w:t>(мәдени-гигиеналық дағдылар, дербес әрекет)</w:t>
            </w:r>
          </w:p>
        </w:tc>
      </w:tr>
      <w:tr w14:paraId="5ED2849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16898DBD">
            <w:pPr>
              <w:widowControl w:val="0"/>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Серуен</w:t>
            </w:r>
          </w:p>
          <w:p w14:paraId="569ED912">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10.40-12.15</w:t>
            </w:r>
          </w:p>
        </w:tc>
        <w:tc>
          <w:tcPr>
            <w:tcW w:w="2550"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721E70E2">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Көктемгі ауа райын бақылау. (қоршаған ортамен танысу, сөйлеуді дамыту, көркем әдебиет)</w:t>
            </w:r>
          </w:p>
          <w:p w14:paraId="7D2BDD6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Балаларға көктем мезгілі жөнінде жалпы түсініктер беру, күннің жылынуына, құстардың қайтып келуіне назар аудару; қардың еріп жатқанына, адамдардың жеңіл киім киінгенін байқату; ойлау қабілеттерін, зейінді, жағымды эмоцияларды дамыту.</w:t>
            </w:r>
          </w:p>
          <w:p w14:paraId="5FAFCD8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Балалар, қараңдаршы!</w:t>
            </w:r>
          </w:p>
          <w:p w14:paraId="1DE239E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Айналада қар еріп жатыр, күн жылыды.</w:t>
            </w:r>
          </w:p>
          <w:p w14:paraId="2270BD9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Адамдар жылы киімдерін тастады.</w:t>
            </w:r>
          </w:p>
          <w:p w14:paraId="0970BB8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Күніміз бізге күлімдеп тұр, шуақтарымен ойнап.</w:t>
            </w:r>
          </w:p>
          <w:p w14:paraId="1A88BE0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Көктем, көктем,</w:t>
            </w:r>
          </w:p>
          <w:p w14:paraId="2215D38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Құстар көкке.</w:t>
            </w:r>
          </w:p>
          <w:p w14:paraId="6A9B1D5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Ұшты жан-жаққа</w:t>
            </w:r>
          </w:p>
          <w:p w14:paraId="3A08D38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Қонды бұтаққа.</w:t>
            </w:r>
          </w:p>
          <w:p w14:paraId="239A28B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Д. Ахметова</w:t>
            </w:r>
          </w:p>
          <w:p w14:paraId="49CCDEDC">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 xml:space="preserve">Еңбекке баулу тапсырмалары: </w:t>
            </w:r>
            <w:r>
              <w:rPr>
                <w:rFonts w:ascii="Times New Roman" w:hAnsi="Times New Roman" w:eastAsia="Times New Roman" w:cs="Times New Roman"/>
                <w:sz w:val="24"/>
                <w:szCs w:val="24"/>
                <w:rtl w:val="0"/>
              </w:rPr>
              <w:t xml:space="preserve">балаларды ағаштан түсіп қалған ұсақ, құрғақ бұтақтарды жинауға шақыру. </w:t>
            </w:r>
            <w:r>
              <w:rPr>
                <w:rFonts w:ascii="Times New Roman" w:hAnsi="Times New Roman" w:eastAsia="Times New Roman" w:cs="Times New Roman"/>
                <w:b/>
                <w:sz w:val="24"/>
                <w:szCs w:val="24"/>
                <w:rtl w:val="0"/>
              </w:rPr>
              <w:t>(еңбек дағдылары)</w:t>
            </w:r>
          </w:p>
          <w:p w14:paraId="49E25D9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қарапайым еңбек әрекеттерін жасауға машықтандыру; топтастырымен бірге әрекет етуге баулу; шымырлыққа, еңбексүйгіштікке тәрбиелеу.</w:t>
            </w:r>
          </w:p>
          <w:p w14:paraId="78A1D819">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"Жүрейік" қимылды жаттығуы.</w:t>
            </w:r>
          </w:p>
          <w:p w14:paraId="3737D5A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Балалардың саппен, бір-біріне соғылмай, белгілі бағытта ырғақпен марш басып жүру дағдысын қалыптастыру, достыққа, шапшаңдыққа тәрбиелеу.</w:t>
            </w:r>
          </w:p>
          <w:p w14:paraId="3BFBF12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Жүрейік, жүрейік,</w:t>
            </w:r>
          </w:p>
          <w:p w14:paraId="5C0448C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Қолды көкке сермейік,</w:t>
            </w:r>
          </w:p>
          <w:p w14:paraId="2E357E4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Күнге сәлем берейік,</w:t>
            </w:r>
          </w:p>
          <w:p w14:paraId="4C883C0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Шапалақтап, күлейік.</w:t>
            </w:r>
          </w:p>
          <w:p w14:paraId="45A3E0D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Жаттығу бірнеше рет өткізіледі. Педагог балалардың жүрудегі қауіпсіздігін бақылай жүреді.</w:t>
            </w:r>
          </w:p>
          <w:p w14:paraId="502EE500">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"Доптар сияқты секірейік" қимылды жаттығуы. (дене шынықтыру)</w:t>
            </w:r>
          </w:p>
          <w:p w14:paraId="15F27BA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бір орында екі аяқпен сигнал бойынша секіре білу қабілеттерін дамыту; шымырлыққа, шапшаңдыққа, достыққа тәрбиелеу.</w:t>
            </w:r>
          </w:p>
        </w:tc>
        <w:tc>
          <w:tcPr>
            <w:tcW w:w="2350"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5D79AAB4">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Жылғалардан аққан суды бақылау. (қоршаған ортамен танысу, сөйлеуді дамыту, көркем әдебиет)</w:t>
            </w:r>
          </w:p>
          <w:p w14:paraId="0392655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Балалардың назарын жылғарлардан аққан суларға аудару; еріген қардың суларға (шалшықтарға, өзендей ағымдарға) айланатынын байқату; көктемгі құбылыстың, күн жылынып, қардың ерігені туралы алғашқы ұғымдарын қалыптастыру; білімділікке, зеректікке тәрбиелеу.</w:t>
            </w:r>
          </w:p>
          <w:p w14:paraId="185AA8A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Тулай бер, өзен!</w:t>
            </w:r>
          </w:p>
          <w:p w14:paraId="3406933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Шулай бер, өзен!</w:t>
            </w:r>
          </w:p>
          <w:p w14:paraId="7090B74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Күшіңді жазға</w:t>
            </w:r>
          </w:p>
          <w:p w14:paraId="659047C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Сыйлай бер өзен!</w:t>
            </w:r>
          </w:p>
          <w:p w14:paraId="674B43E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Сыйлай бер, өзен!</w:t>
            </w:r>
          </w:p>
          <w:p w14:paraId="49B8D23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 Кәрбозин</w:t>
            </w:r>
          </w:p>
          <w:p w14:paraId="343F3F58">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Еңбекке баулу тапсырмалары:</w:t>
            </w:r>
            <w:r>
              <w:rPr>
                <w:rFonts w:ascii="Times New Roman" w:hAnsi="Times New Roman" w:eastAsia="Times New Roman" w:cs="Times New Roman"/>
                <w:sz w:val="24"/>
                <w:szCs w:val="24"/>
                <w:rtl w:val="0"/>
              </w:rPr>
              <w:t xml:space="preserve"> балаларды ағаштан түсіп қалған ұсақ, құрғақ бұтақтарды жинауға шақыру. </w:t>
            </w:r>
            <w:r>
              <w:rPr>
                <w:rFonts w:ascii="Times New Roman" w:hAnsi="Times New Roman" w:eastAsia="Times New Roman" w:cs="Times New Roman"/>
                <w:b/>
                <w:sz w:val="24"/>
                <w:szCs w:val="24"/>
                <w:rtl w:val="0"/>
              </w:rPr>
              <w:t>(еңбек дағдылары)</w:t>
            </w:r>
          </w:p>
          <w:p w14:paraId="16616F6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ересектің үлгісіне еріп, қарапайым еңбек әрекеттерін жасауға машықтандыру; топтастырымен бірге әрекет етуге баулу.</w:t>
            </w:r>
          </w:p>
          <w:p w14:paraId="77A68CF8">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"Үйректің балапандары мен күшік" қимылды ойыны. (дене шынықтыру)</w:t>
            </w:r>
          </w:p>
          <w:p w14:paraId="0D776B8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ойын желісін түсініп, кейіпкерлерге еліктеп қимылдуға үйрету; жүгіру және секіру дағдыларын жетілдіру.</w:t>
            </w:r>
          </w:p>
          <w:p w14:paraId="26A9ECC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Педагог балаларға кейіпкерлердің таңбалауыштарын үлестіреді.</w:t>
            </w:r>
          </w:p>
          <w:p w14:paraId="2016853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Балалар, үйрек суда жүзуді ұнатады, былай қимылдайды.</w:t>
            </w:r>
          </w:p>
          <w:p w14:paraId="69AEDAC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Педагог қолдарын сәл артқа салып, шағын адымдармен жүруді көрсетеді.</w:t>
            </w:r>
          </w:p>
          <w:p w14:paraId="38FACF2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Қанекей, қайталайықшы. Жарайсыңдар!</w:t>
            </w:r>
          </w:p>
          <w:p w14:paraId="422C3DF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Ал күшік қалай қимылдайды? Көрсетіңдерші.</w:t>
            </w:r>
          </w:p>
          <w:p w14:paraId="48A6F3B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Жарайсыңдар!</w:t>
            </w:r>
          </w:p>
          <w:p w14:paraId="67B68ED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Балапандар, балпандаңдар!</w:t>
            </w:r>
          </w:p>
          <w:p w14:paraId="39FF589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Басқа балапандардан қалмаңдар!</w:t>
            </w:r>
          </w:p>
          <w:p w14:paraId="50F77E4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Қаңқылдаймыз, қаңқылдаймыз:</w:t>
            </w:r>
          </w:p>
          <w:p w14:paraId="7D71BF8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Қаңқ-қаңқ-қаңқ!</w:t>
            </w:r>
          </w:p>
          <w:p w14:paraId="2C6D0DA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Қаңқ-қаңқ-қаңқ!</w:t>
            </w:r>
          </w:p>
          <w:p w14:paraId="05DF22A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Ал күшігім жүгіреді,</w:t>
            </w:r>
          </w:p>
          <w:p w14:paraId="5383979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Ап-ап-ап! Ап-ап! - үреді.</w:t>
            </w:r>
          </w:p>
          <w:p w14:paraId="641A9C6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Сен, күшігім, соқтықпа!</w:t>
            </w:r>
          </w:p>
          <w:p w14:paraId="7C3E58D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Үйректерді қорқытпа!</w:t>
            </w:r>
          </w:p>
          <w:p w14:paraId="502A99A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Алғашында педагог күшіктің рөлін өзі атқарады. Балалар жан-жаққа қашады. Содан соң соңғы сөздерде бір жерге жиналады.</w:t>
            </w:r>
          </w:p>
          <w:p w14:paraId="4C741DFF">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"Аюдың орманында" қимылды жаттығу. (дене шынықтыру)</w:t>
            </w:r>
          </w:p>
          <w:p w14:paraId="20A240E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балалардың бір-біріне қақтығысып қалмай, аяқтарды кең қалыпта ұстап, жүгіре білу қабілетін қалыптастыру.</w:t>
            </w:r>
          </w:p>
        </w:tc>
        <w:tc>
          <w:tcPr>
            <w:tcW w:w="2500"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06C34016">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Бұлттарды бақылау. (қоршаған ортамен танысу, сөйлеуді дамыту, көркем әдебиет)</w:t>
            </w:r>
          </w:p>
          <w:p w14:paraId="58411B7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көк аспанда ақ бұлттарды бақылауға машықтандыру; бұлттардың ақ мамықтарға және тағы басқа бейнелерге ұқсайтындарына көңіл аудару.</w:t>
            </w:r>
          </w:p>
          <w:p w14:paraId="5ADBCD4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"Аспанда".</w:t>
            </w:r>
          </w:p>
          <w:p w14:paraId="7DEF7AC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Бір бұлт шықты бие болып,</w:t>
            </w:r>
          </w:p>
          <w:p w14:paraId="0C7063D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Бір бұлт шықты түйе болып,</w:t>
            </w:r>
          </w:p>
          <w:p w14:paraId="0878455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Бір бұлт шықты шошқа болып,</w:t>
            </w:r>
          </w:p>
          <w:p w14:paraId="32DB241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Бір бұлт шықты қошқар болып.</w:t>
            </w:r>
          </w:p>
          <w:p w14:paraId="1C2EB0D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 Мырзалиев.</w:t>
            </w:r>
          </w:p>
          <w:p w14:paraId="0BC39F07">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 xml:space="preserve">Еңбекке баулу тапсырмалары: </w:t>
            </w:r>
            <w:r>
              <w:rPr>
                <w:rFonts w:ascii="Times New Roman" w:hAnsi="Times New Roman" w:eastAsia="Times New Roman" w:cs="Times New Roman"/>
                <w:sz w:val="24"/>
                <w:szCs w:val="24"/>
                <w:rtl w:val="0"/>
              </w:rPr>
              <w:t xml:space="preserve">балаларды ағаштан түсіп қалған ұсақ, құрғақ бұтақтарды жинауға шақыру. </w:t>
            </w:r>
            <w:r>
              <w:rPr>
                <w:rFonts w:ascii="Times New Roman" w:hAnsi="Times New Roman" w:eastAsia="Times New Roman" w:cs="Times New Roman"/>
                <w:b/>
                <w:sz w:val="24"/>
                <w:szCs w:val="24"/>
                <w:rtl w:val="0"/>
              </w:rPr>
              <w:t>(еңбек дағдылары)</w:t>
            </w:r>
          </w:p>
          <w:p w14:paraId="2D330F7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қарапайым еңбек әрекеттерін жасауға машықтандыру; топтастырымен бірге әрекет етуге баулу; шымырлыққа, еңбексүйгіштікке тәрбиелеу.</w:t>
            </w:r>
          </w:p>
          <w:p w14:paraId="6DD0F801">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"Бұлттар ұқсап ұшайық" қимыл ойыны. (дене шынықтыру)</w:t>
            </w:r>
          </w:p>
          <w:p w14:paraId="378286A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Балаларға бір бағыттан екінші көрсетілген бағытқа қарай жүгіруді үйрету.</w:t>
            </w:r>
          </w:p>
          <w:p w14:paraId="3FA3CE8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Балалар, мен желмін, сендер бұлттарсыңдар.</w:t>
            </w:r>
          </w:p>
          <w:p w14:paraId="79138BB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Мен сендерге "Қатты жел соқты!" деген кезде, сендер мен көрсеткен жерге, бұлттарға ұқсап "ұшасыңдар".</w:t>
            </w:r>
          </w:p>
          <w:p w14:paraId="2D253C75">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"Аю, тұр, ояншы!" қимылды ойыны. (дене шынықтыру)</w:t>
            </w:r>
          </w:p>
          <w:p w14:paraId="4E152DB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топтасып бір бағытта, сигнал бойынша қарама-қарсы бағытта, бір-біріне соғылмай, жүгіре білу қабілеттеріне үйрету; шапшаңдыққа, жылдамдыққа баулу.</w:t>
            </w:r>
          </w:p>
          <w:p w14:paraId="7CC9149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Балалар, күн жылынды, ал апандағы аюымыз әлі ұйықтап жатыр екен.</w:t>
            </w:r>
          </w:p>
          <w:p w14:paraId="3C4220F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Қанекей, барлығымыз бірге барып, аюды оятайықшы.</w:t>
            </w:r>
          </w:p>
          <w:p w14:paraId="10D884D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Аю оянып кетсе, қолға ұсталып қалмаңдар, қашуға тура келеді.</w:t>
            </w:r>
          </w:p>
          <w:p w14:paraId="03E76A8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Аю, тұр, ояншы!</w:t>
            </w:r>
          </w:p>
          <w:p w14:paraId="244EA67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Қандай ұйқыжансың!</w:t>
            </w:r>
          </w:p>
          <w:p w14:paraId="284DE98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Аспанға қарайық,</w:t>
            </w:r>
          </w:p>
          <w:p w14:paraId="79DEA08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Құстарды тыңдайық.</w:t>
            </w:r>
          </w:p>
          <w:p w14:paraId="057662E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Педагог аюдың кейіпкерін өзі сомдап, немесе ойыншық аюды отырғызып қоя алады.</w:t>
            </w:r>
          </w:p>
          <w:p w14:paraId="361406E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Балалардың жүгірудегі қауіпсіздігін қадағалайды.</w:t>
            </w:r>
          </w:p>
          <w:p w14:paraId="6D962F36">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"Өз орныңды тап" қимылды ойыны. (дене шынықтыру)</w:t>
            </w:r>
          </w:p>
          <w:p w14:paraId="0281EE3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сапға (түзу сызық, жіп бойына) сигнал бойынша тізілуге, сигнал бойынша жан-жаққа шашырап жүгіруге дағдыландыру; зейінді болуға, шапшаңдыққа, достыққа тәрбиелеу.</w:t>
            </w:r>
          </w:p>
        </w:tc>
        <w:tc>
          <w:tcPr>
            <w:tcW w:w="2367"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6DFF9144">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Ауладағы құстарды бақылау (шығаратын дыбыстары). (қоршаған ортамен танысу, сөйлеуді дамыту, көркем әдебиет)</w:t>
            </w:r>
          </w:p>
          <w:p w14:paraId="05DA3C9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құстардың шиқылдаған дыбыстарын тыңдауға ынталандыру; құстардың дыбыстарына еліктеуге үйрету.</w:t>
            </w:r>
          </w:p>
          <w:p w14:paraId="2D6E3E4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Балалар, тыныш тұрайықшы. Естіп тұрсыңдар ма? Бұл нелердің дыбыстары шығады? Біреу "шиық-шиық" деген дыбыстарды шығарады.</w:t>
            </w:r>
          </w:p>
          <w:p w14:paraId="1B3FB85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Иә, бұл құстар шиқылдайды.</w:t>
            </w:r>
          </w:p>
          <w:p w14:paraId="7B12173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Құстар ұқсап дыбыстайықшы. Жарайсыңдар!</w:t>
            </w:r>
          </w:p>
          <w:p w14:paraId="116794B5">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 xml:space="preserve">Еңбекке баулу тапсырмалары: </w:t>
            </w:r>
            <w:r>
              <w:rPr>
                <w:rFonts w:ascii="Times New Roman" w:hAnsi="Times New Roman" w:eastAsia="Times New Roman" w:cs="Times New Roman"/>
                <w:sz w:val="24"/>
                <w:szCs w:val="24"/>
                <w:rtl w:val="0"/>
              </w:rPr>
              <w:t>балаларды учаскедегі орындықтарды қылшақтар арқылы тазалауға шақыру.</w:t>
            </w:r>
          </w:p>
          <w:p w14:paraId="6F3A137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ересектің үлгісіне еріп, қарапайым еңбек әрекеттерін жасауға машықтандыру; топтастырымен бірге әрекет етуге, тазалыққа баулу; жағымды эмоцияларды дамыту.</w:t>
            </w:r>
          </w:p>
          <w:p w14:paraId="435CE668">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"Кім тыныш?" қимылды ойыны. (дене шынықтыру)</w:t>
            </w:r>
          </w:p>
          <w:p w14:paraId="6942FF5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бір бағытта тыныш жүру әдебіне үйрету, аяқтың табанын толық басып және аяқтың ұшымен жүріп қимылдау дағдыларын қалыптастыру; сигналға сай қозғалуға ынталандыру.</w:t>
            </w:r>
          </w:p>
          <w:p w14:paraId="10E4173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Балалар, ал қазір, аяқтарымызды нық басып, менің соңымнан сайға қарай жүрейік.</w:t>
            </w:r>
          </w:p>
          <w:p w14:paraId="3BE25B6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Сайға қарай адымдаймыз,</w:t>
            </w:r>
          </w:p>
          <w:p w14:paraId="163D02C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Түрлі дыбысты тыңдаймыз.</w:t>
            </w:r>
          </w:p>
          <w:p w14:paraId="3284028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Көрейік. Бұл қай бұрыш?</w:t>
            </w:r>
          </w:p>
          <w:p w14:paraId="5BD174C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Тыңдайық. Тыныш ... Тыныш ...</w:t>
            </w:r>
          </w:p>
          <w:p w14:paraId="3AF1E33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Қанекей, аяқтың ұшымен тыныш жүрейік ...</w:t>
            </w:r>
          </w:p>
          <w:p w14:paraId="6F153C6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Бұл жақта не бар екен?</w:t>
            </w:r>
          </w:p>
          <w:p w14:paraId="43B36CB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Тамаша ...</w:t>
            </w:r>
          </w:p>
          <w:p w14:paraId="20C2F38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Педагог белгілі объектіні тапқандарын айтады, балаларды мақтайды.</w:t>
            </w:r>
          </w:p>
          <w:p w14:paraId="264EC36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Жаттығу бірнеше рет өткізіледі, жүру бағыттары ауысады.</w:t>
            </w:r>
          </w:p>
          <w:p w14:paraId="2B941FF6">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"Көлшіктен өт" қимылды жаттығуы.</w:t>
            </w:r>
          </w:p>
          <w:p w14:paraId="56D7088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бір орнынан ұзындыққа екі аяқпен алға секіре білу қабілетін қалыптастыру; тепе-теңдік, ептілік, көзбен мөлшерлеу сезімдерін дамыту.</w:t>
            </w:r>
          </w:p>
        </w:tc>
        <w:tc>
          <w:tcPr>
            <w:tcW w:w="2516"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27B91559">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Аспанды бақылау. (қоршаған ортамен танысу, сөйлеуді дамыту, көркем әдебиет)</w:t>
            </w:r>
          </w:p>
          <w:p w14:paraId="6B024CF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аспанның таза немесе бұлтты болғанын байқауға, түсін атауға ынталандыру; зейінін, түйсігін дамыту.</w:t>
            </w:r>
          </w:p>
          <w:p w14:paraId="0EB5300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Тап-таза көгілдір алаң,</w:t>
            </w:r>
          </w:p>
          <w:p w14:paraId="619C0A8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Бұл - жердің шатыры аспан.</w:t>
            </w:r>
          </w:p>
          <w:p w14:paraId="3995ABB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Аспан - күннің мекені,</w:t>
            </w:r>
          </w:p>
          <w:p w14:paraId="5A474FF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Жұлдыздар мекені.</w:t>
            </w:r>
          </w:p>
          <w:p w14:paraId="71646947">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Еңбекке баулу тапсырмалары:</w:t>
            </w:r>
            <w:r>
              <w:rPr>
                <w:rFonts w:ascii="Times New Roman" w:hAnsi="Times New Roman" w:eastAsia="Times New Roman" w:cs="Times New Roman"/>
                <w:sz w:val="24"/>
                <w:szCs w:val="24"/>
                <w:rtl w:val="0"/>
              </w:rPr>
              <w:t xml:space="preserve"> балаларды ағаштан түсіп қалған ұсақ, құрғақ бұтақтарды жинауға шақыру.</w:t>
            </w:r>
          </w:p>
          <w:p w14:paraId="5ADD2FC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ересектің үлгісіне еріп, қарапайым еңбек әрекеттерін жасауға машықтандыру; топтастырымен бірге әрекет етуге баулу.</w:t>
            </w:r>
          </w:p>
          <w:p w14:paraId="6FAE1ABB">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"Қаздар" қимылды ойыны. (дене шынықтыру)</w:t>
            </w:r>
          </w:p>
          <w:p w14:paraId="17FE2C6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көркем сөз мәтінін мұқият тыңдап, белгілі сигнал сөзін естіген кезде, бір бағытта, бір-біріне соғылмай, жүгіруге үйрету; жүгіруде қолдарын жан-жаққа бұлғап, қаздың қимылын қайталауға ынталандыру; айтылған сөздер мен жаттығудан жағымды әсер алуға баулу.</w:t>
            </w:r>
          </w:p>
          <w:p w14:paraId="0E4E1C8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Педагог балаларға ойын шартын түсіндіреді: "Балалар, сендер қаз құстары боласыңдар. Мені мұқият тыңдаңдар. Сөздерді менің соңымнан қайталауға болады. Мен "бидай шаш" сөздерін айтқанда, маған қарай қолдарыңды былай жайып, бұлғап, барлығың жүгіресіңдер.</w:t>
            </w:r>
          </w:p>
          <w:p w14:paraId="4A3E8AC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Педагог қаздардың қимылдарын балаларға біраз қайталатады. Балалар бір жаққа ауысып кеткенде, педагог алшақ қарама-қарсы жерге барып, ойынды тағы бір рет жүргізеді. Балалардың бір-біріне соғылмауын ескеру керек.</w:t>
            </w:r>
          </w:p>
          <w:p w14:paraId="2B8B335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Қазым, қазым, қалқылда,</w:t>
            </w:r>
          </w:p>
          <w:p w14:paraId="0908656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Көлде жүзіп салқында.</w:t>
            </w:r>
          </w:p>
          <w:p w14:paraId="530C79E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Жем шашайын - жейсің бе,</w:t>
            </w:r>
          </w:p>
          <w:p w14:paraId="06B8E1D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Кәмпит берші дейсің бе?</w:t>
            </w:r>
          </w:p>
          <w:p w14:paraId="5322105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Жоқ, жоқ,</w:t>
            </w:r>
          </w:p>
          <w:p w14:paraId="5C1C09A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Кәмпит, тәтті болмайды ас,</w:t>
            </w:r>
          </w:p>
          <w:p w14:paraId="4081CF0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Арпа менен бидай шаш.</w:t>
            </w:r>
          </w:p>
          <w:p w14:paraId="128439E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 Бегалин</w:t>
            </w:r>
          </w:p>
          <w:p w14:paraId="50F85FE6">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"Шеңберден шықпа" жаттығуы.</w:t>
            </w:r>
          </w:p>
          <w:p w14:paraId="7E207B2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шеңберге тұрып, шеңбердің бойымен қимылдауға баулу; кеңістікті бағдарлауға, мұқияттылыққа, достыққа тәрбиелеу.</w:t>
            </w:r>
          </w:p>
        </w:tc>
      </w:tr>
      <w:tr w14:paraId="40E2D25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29DE590C">
            <w:pPr>
              <w:widowControl w:val="0"/>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Серуеннен оралу</w:t>
            </w:r>
          </w:p>
          <w:p w14:paraId="695EF544">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12.15-12.25</w:t>
            </w:r>
          </w:p>
        </w:tc>
        <w:tc>
          <w:tcPr>
            <w:tcW w:w="12283" w:type="dxa"/>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3CAE01DB">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Серуеннен кейін беті-қолды сумен тазалап жуу дағдысын бекіту.</w:t>
            </w:r>
          </w:p>
          <w:p w14:paraId="09D2E97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Сылдырлайды мөлдір су,</w:t>
            </w:r>
          </w:p>
          <w:p w14:paraId="5FAE63D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Мөлдір суға қолыңды жу.</w:t>
            </w:r>
          </w:p>
          <w:p w14:paraId="649FB42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Жуынсаң сен әрдайым,</w:t>
            </w:r>
          </w:p>
          <w:p w14:paraId="5503BC4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Таза бетің, маңдайың.</w:t>
            </w:r>
          </w:p>
          <w:p w14:paraId="0E1F5207">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(мәдени-гигиеналық дағдылар)</w:t>
            </w:r>
          </w:p>
        </w:tc>
      </w:tr>
      <w:tr w14:paraId="6CDA61D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34CD61D9">
            <w:pPr>
              <w:widowControl w:val="0"/>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Түскі ас</w:t>
            </w:r>
          </w:p>
          <w:p w14:paraId="1EB518E1">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12.25-12.55</w:t>
            </w:r>
          </w:p>
        </w:tc>
        <w:tc>
          <w:tcPr>
            <w:tcW w:w="12283" w:type="dxa"/>
            <w:gridSpan w:val="5"/>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vAlign w:val="top"/>
          </w:tcPr>
          <w:p w14:paraId="6CC7D815">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Гигиеналық дағдылар</w:t>
            </w:r>
          </w:p>
          <w:p w14:paraId="43A5841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Жеке заттарды қолдану (қол орамал, майлық, орамал, тарақ, түбек) киіміндегі олқылықты байқау және оны өз бетінше, ересектердің көмегімен ретке келтіру, белгілі бір ретпен киіну және шешіну, әртүрлі ілгектерді қолдана білу, ұйықтар алдында киімдерін шкафқа немесе орындыққа ұқыпты бүктеп қою.</w:t>
            </w:r>
          </w:p>
          <w:p w14:paraId="31D32604">
            <w:pPr>
              <w:widowControl w:val="0"/>
              <w:rPr>
                <w:rFonts w:ascii="Times New Roman" w:hAnsi="Times New Roman" w:eastAsia="Times New Roman" w:cs="Times New Roman"/>
                <w:i/>
                <w:sz w:val="24"/>
                <w:szCs w:val="24"/>
              </w:rPr>
            </w:pPr>
            <w:r>
              <w:rPr>
                <w:rFonts w:ascii="Times New Roman" w:hAnsi="Times New Roman" w:eastAsia="Times New Roman" w:cs="Times New Roman"/>
                <w:i/>
                <w:sz w:val="24"/>
                <w:szCs w:val="24"/>
                <w:rtl w:val="0"/>
              </w:rPr>
              <w:t>Көркем сөз</w:t>
            </w:r>
          </w:p>
          <w:p w14:paraId="2935209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Қомағай қоңыр аю,</w:t>
            </w:r>
          </w:p>
          <w:p w14:paraId="62A613B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Нанды шашып жеп отыр.</w:t>
            </w:r>
          </w:p>
          <w:p w14:paraId="72AEAEB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Түсінбедік бір сөзін,</w:t>
            </w:r>
          </w:p>
          <w:p w14:paraId="271708B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Аузы нанға толып тұр.</w:t>
            </w:r>
          </w:p>
          <w:p w14:paraId="38AA335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Сөйлемей іш тамақты,</w:t>
            </w:r>
          </w:p>
          <w:p w14:paraId="3506579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тарсылдатпа табақты.</w:t>
            </w:r>
          </w:p>
          <w:p w14:paraId="498FF1FA">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(мәдени-гигиеналық дағдылар)</w:t>
            </w:r>
          </w:p>
        </w:tc>
      </w:tr>
      <w:tr w14:paraId="0B501BA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710F1522">
            <w:pPr>
              <w:widowControl w:val="0"/>
              <w:rPr>
                <w:rFonts w:hint="default" w:ascii="Times New Roman" w:hAnsi="Times New Roman" w:eastAsia="Calibri" w:cs="Times New Roman"/>
                <w:b/>
                <w:bCs/>
                <w:sz w:val="24"/>
                <w:szCs w:val="24"/>
                <w:rtl w:val="0"/>
              </w:rPr>
            </w:pPr>
            <w:r>
              <w:rPr>
                <w:rFonts w:hint="default" w:ascii="Times New Roman" w:hAnsi="Times New Roman" w:eastAsia="Calibri" w:cs="Times New Roman"/>
                <w:b/>
                <w:bCs/>
                <w:sz w:val="24"/>
                <w:szCs w:val="24"/>
                <w:rtl w:val="0"/>
              </w:rPr>
              <w:t>Күндізгі ұйқы</w:t>
            </w:r>
          </w:p>
          <w:p w14:paraId="79DA9F97">
            <w:pPr>
              <w:widowControl w:val="0"/>
              <w:rPr>
                <w:rFonts w:hint="default" w:ascii="Times New Roman" w:hAnsi="Times New Roman" w:eastAsia="Calibri" w:cs="Times New Roman"/>
                <w:b/>
                <w:bCs/>
                <w:sz w:val="24"/>
                <w:szCs w:val="24"/>
                <w:rtl w:val="0"/>
                <w:lang w:val="kk-KZ"/>
              </w:rPr>
            </w:pPr>
            <w:r>
              <w:rPr>
                <w:rFonts w:hint="default" w:ascii="Times New Roman" w:hAnsi="Times New Roman" w:eastAsia="Calibri" w:cs="Times New Roman"/>
                <w:b/>
                <w:bCs/>
                <w:sz w:val="24"/>
                <w:szCs w:val="24"/>
                <w:rtl w:val="0"/>
                <w:lang w:val="kk-KZ"/>
              </w:rPr>
              <w:t>12.55-15.00</w:t>
            </w:r>
          </w:p>
        </w:tc>
        <w:tc>
          <w:tcPr>
            <w:tcW w:w="12283" w:type="dxa"/>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316CEE8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Балалардың тыныш ұйықтауына жағымды жағдай жасау.</w:t>
            </w:r>
          </w:p>
        </w:tc>
      </w:tr>
      <w:tr w14:paraId="424326D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517318DE">
            <w:pPr>
              <w:widowControl w:val="0"/>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Бірте-бірте тұрғызу, сауықтыру шаралары</w:t>
            </w:r>
          </w:p>
          <w:p w14:paraId="3BEA93EF">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15.00-15.30</w:t>
            </w:r>
          </w:p>
        </w:tc>
        <w:tc>
          <w:tcPr>
            <w:tcW w:w="12283" w:type="dxa"/>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009BF98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Ауыр тастар көтеру. Алақанды жұмып, қолды жартылай көтеріп-түсіру.</w:t>
            </w:r>
          </w:p>
          <w:p w14:paraId="61483BD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Жалпақтабандықтың алдын алу мақсатында денсаулық жолдарымен жүру.</w:t>
            </w:r>
          </w:p>
          <w:p w14:paraId="1380FDD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Алған білімдерін бекітіп, мәдени-гигиеналық дағдыларын орындау.</w:t>
            </w:r>
          </w:p>
          <w:p w14:paraId="02EF2449">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(дене шынықтыру, дербес әрекет)</w:t>
            </w:r>
          </w:p>
        </w:tc>
      </w:tr>
      <w:tr w14:paraId="0CC32ED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4579E25E">
            <w:pPr>
              <w:widowControl w:val="0"/>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Бесін ас</w:t>
            </w:r>
          </w:p>
          <w:p w14:paraId="4AEEDC5B">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15.30-16.00</w:t>
            </w:r>
          </w:p>
        </w:tc>
        <w:tc>
          <w:tcPr>
            <w:tcW w:w="12283" w:type="dxa"/>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0D4CAD92">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"Қолды қалай дұрыс жуу керек».</w:t>
            </w:r>
          </w:p>
          <w:p w14:paraId="3F2C5E8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Сабынды қалай дұрыс ұстау, қолды сабындау, оны сүрту керектігін түсіндіру.</w:t>
            </w:r>
          </w:p>
          <w:p w14:paraId="136FF5F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Тәрбиеші қолды не үшін жуу керектігі жайлы сұрақ қояды. Кейін шараның орындалу ретін айтады, түсіндірме жасай отырып көрсету: Алдымен сабынның жан-жағын сипалаймыз, кейін оны сабын салғышқа салып алақанымызды сипаймыз — бірі екіншісін, енді саусақтарды айқастырып "кірпі" жасаймыз. Артынан қолды қалай сүрту керектігін көрсету.</w:t>
            </w:r>
          </w:p>
          <w:p w14:paraId="25278961">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(мәдени-гигиеналық дағдылар)</w:t>
            </w:r>
          </w:p>
        </w:tc>
      </w:tr>
      <w:tr w14:paraId="0681F7B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6426FC07">
            <w:pPr>
              <w:widowControl w:val="0"/>
              <w:rPr>
                <w:rFonts w:hint="default" w:ascii="Times New Roman" w:hAnsi="Times New Roman" w:eastAsia="Times New Roman" w:cs="Times New Roman"/>
                <w:sz w:val="24"/>
                <w:szCs w:val="24"/>
                <w:rtl w:val="0"/>
              </w:rPr>
            </w:pPr>
            <w:r>
              <w:rPr>
                <w:rFonts w:hint="default" w:ascii="Times New Roman" w:hAnsi="Times New Roman" w:eastAsia="Times New Roman" w:cs="Times New Roman"/>
                <w:b/>
                <w:sz w:val="24"/>
                <w:szCs w:val="24"/>
                <w:rtl w:val="0"/>
              </w:rPr>
              <w:t>Балалардың дербес әрекеті</w:t>
            </w:r>
            <w:r>
              <w:rPr>
                <w:rFonts w:hint="default" w:ascii="Times New Roman" w:hAnsi="Times New Roman" w:eastAsia="Times New Roman" w:cs="Times New Roman"/>
                <w:sz w:val="24"/>
                <w:szCs w:val="24"/>
                <w:rtl w:val="0"/>
              </w:rPr>
              <w:t xml:space="preserve"> (баяу қимылды ойындар, үстел үсті ойындары, бейнелеу әрекеті, кітаптар қарау және тағы басқа әрекеттер)</w:t>
            </w:r>
          </w:p>
          <w:p w14:paraId="7A18A5C0">
            <w:pPr>
              <w:widowControl w:val="0"/>
              <w:rPr>
                <w:rFonts w:hint="default" w:ascii="Times New Roman" w:hAnsi="Times New Roman" w:eastAsia="Times New Roman" w:cs="Times New Roman"/>
                <w:sz w:val="24"/>
                <w:szCs w:val="24"/>
                <w:rtl w:val="0"/>
                <w:lang w:val="kk-KZ"/>
              </w:rPr>
            </w:pPr>
            <w:r>
              <w:rPr>
                <w:rFonts w:hint="default" w:ascii="Times New Roman" w:hAnsi="Times New Roman" w:eastAsia="Times New Roman" w:cs="Times New Roman"/>
                <w:sz w:val="24"/>
                <w:szCs w:val="24"/>
                <w:rtl w:val="0"/>
                <w:lang w:val="kk-KZ"/>
              </w:rPr>
              <w:t>16.00-1630</w:t>
            </w:r>
          </w:p>
        </w:tc>
        <w:tc>
          <w:tcPr>
            <w:tcW w:w="2550"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39A8DD3A">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Мүсіндеуден ойын-жаттығу</w:t>
            </w:r>
          </w:p>
          <w:p w14:paraId="49A83BC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"Құстарға жем шашайық".</w:t>
            </w:r>
          </w:p>
          <w:p w14:paraId="3F48D2E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Балалардың тұтас кесектен ұсақ бөліктерді үзу, жұлу дағдыларын қалыптастыру; ұсақ бөліктерді екі алақан арасында айналдыру тәсілін жетілдіру; жасалған мүсіндерді "құстарға жем" деп айтуға үйрету; құстарға еліктеп, дыбыстарын сөзбен айтуды жаттықтыру; құстарға деген қамқорлық сезіміне тәрбиелеу.</w:t>
            </w:r>
          </w:p>
          <w:p w14:paraId="346DF5D8">
            <w:pPr>
              <w:widowControl w:val="0"/>
              <w:rPr>
                <w:rFonts w:ascii="Times New Roman" w:hAnsi="Times New Roman" w:eastAsia="Times New Roman" w:cs="Times New Roman"/>
                <w:sz w:val="24"/>
                <w:szCs w:val="24"/>
              </w:rPr>
            </w:pPr>
          </w:p>
          <w:p w14:paraId="4A3A76BC">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Қимыл-қозғалыс ойыны: “Менің көңілді добым…”</w:t>
            </w:r>
          </w:p>
          <w:p w14:paraId="7DF5E13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екі аяқпен секіруді үйрету, мәтінді мұқият тыңдау және мәтіннің соңғы сөз айтылған кезде ғана допты қуалау керек.</w:t>
            </w:r>
          </w:p>
          <w:p w14:paraId="5984D06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Тыныс алу жаттығуы.</w:t>
            </w:r>
          </w:p>
          <w:p w14:paraId="52261C98">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(дене шынықтыру)</w:t>
            </w:r>
          </w:p>
        </w:tc>
        <w:tc>
          <w:tcPr>
            <w:tcW w:w="2350"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3ED694C4">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Сөйлеуді дамытудан ойын-жаттығулар</w:t>
            </w:r>
          </w:p>
          <w:p w14:paraId="0447059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"Аю, тұр! Ояншы!"</w:t>
            </w:r>
          </w:p>
          <w:p w14:paraId="660DCF4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Балаларға аюдың көктемгі тіршілігі туралы түсінік беру; балаларды тақпақ жаттату барысында байланыстыра сөйлеуге үйрету; жаңа сөз атауларын айтуға дағдыландыру;</w:t>
            </w:r>
          </w:p>
          <w:p w14:paraId="0E9B6AF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көктемгі құбылыстар жөнінде ұғымдарын қалыптастыру. Балалардың тақпақ жаттату арқылы есте сақтауы мен тілін, зейіні мен зеректігін дамыту.</w:t>
            </w:r>
          </w:p>
          <w:p w14:paraId="4666CF4B">
            <w:pPr>
              <w:widowControl w:val="0"/>
              <w:rPr>
                <w:rFonts w:ascii="Times New Roman" w:hAnsi="Times New Roman" w:eastAsia="Times New Roman" w:cs="Times New Roman"/>
                <w:sz w:val="24"/>
                <w:szCs w:val="24"/>
              </w:rPr>
            </w:pPr>
          </w:p>
          <w:p w14:paraId="00134CF2">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Ритмикалық ойын. "Би билеген баламыз".</w:t>
            </w:r>
          </w:p>
          <w:p w14:paraId="4716599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әуеннің ырғағына сай қимылдап, тақпақ сөздерін айтуға ынталандыру; түйсікті, эмоциялық сфераны дамыту.</w:t>
            </w:r>
          </w:p>
          <w:p w14:paraId="111033C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Жаттығу жасап көреміз, (адымдау)</w:t>
            </w:r>
          </w:p>
          <w:p w14:paraId="5343F15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Қолды көкке көтереміз, (қолдар жоғары)</w:t>
            </w:r>
          </w:p>
          <w:p w14:paraId="77F7B32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Түсіріп белге төмен, (қол белде)</w:t>
            </w:r>
          </w:p>
          <w:p w14:paraId="6F14F5A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Еңкейеміз, еңкейеміз. (оң-сол жаққа еңкею)</w:t>
            </w:r>
          </w:p>
          <w:p w14:paraId="1E81AD87">
            <w:pPr>
              <w:widowControl w:val="0"/>
              <w:rPr>
                <w:rFonts w:ascii="Times New Roman" w:hAnsi="Times New Roman" w:eastAsia="Times New Roman" w:cs="Times New Roman"/>
                <w:sz w:val="24"/>
                <w:szCs w:val="24"/>
              </w:rPr>
            </w:pPr>
          </w:p>
          <w:p w14:paraId="114D0EF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Өкше қойып, басамыз, (оң жақ өкше, адымдау)</w:t>
            </w:r>
          </w:p>
          <w:p w14:paraId="167E7D5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Өкше қойып, басамыз. (сол жақ өкше, адымдау)</w:t>
            </w:r>
          </w:p>
          <w:p w14:paraId="355CE58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Міне, қандай әдемі, (қол белде, бас шайқау)</w:t>
            </w:r>
          </w:p>
          <w:p w14:paraId="0D2F5C8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Би билеген баламыз. (шапалақтау)</w:t>
            </w:r>
          </w:p>
          <w:p w14:paraId="02EB0F33">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(дене шынықтыру, сөйлеуді дамыту)</w:t>
            </w:r>
          </w:p>
        </w:tc>
        <w:tc>
          <w:tcPr>
            <w:tcW w:w="2500"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09794F65">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Қоршаған ортамен танысудан ойын-жаттығу</w:t>
            </w:r>
          </w:p>
          <w:p w14:paraId="26F84D2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"Көктем шақырады".</w:t>
            </w:r>
          </w:p>
          <w:p w14:paraId="0B0B385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Балаларға көктем мезгілі туралы негізгі ұғымдар беру; көктем мезгіліне тән табиғат құбылыстарын байқап, олардың адам өміріне тигізер ықпалы туралы түсініктерін қалыптастыру.</w:t>
            </w:r>
          </w:p>
        </w:tc>
        <w:tc>
          <w:tcPr>
            <w:tcW w:w="2367"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6245A0E7">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Сурет салудан ойын-жаттығу</w:t>
            </w:r>
          </w:p>
          <w:p w14:paraId="46DAB10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"Әжеге алқа".</w:t>
            </w:r>
          </w:p>
          <w:p w14:paraId="4610D82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қағаз бетіндегі көлденең доғалы сызықтың ұзындығын бақылап, қарындашты үш саусақпен ұстап, сызықтың сол жақ ұшынан бастап, солға қарай сызыққа тигізіп, асықпай көлемдері бірдей дөңгелектерді салуға үйрету; бір "моншақтан" кейін келесіні, кескіндері бірі-біріне тиетіндей, тығыз салып шығу тәсілдеріне жаттықтыру; сызықты көбірек "моншаққа" толтыруға дағдыландыру; әшекейлердің қыздар тағатын әдемі бұйым екені туралы түсінік беру.</w:t>
            </w:r>
          </w:p>
        </w:tc>
        <w:tc>
          <w:tcPr>
            <w:tcW w:w="2516" w:type="dxa"/>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vAlign w:val="top"/>
          </w:tcPr>
          <w:p w14:paraId="71A6C5A3">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"Нысанаға допты домалату" қимылды ойын.</w:t>
            </w:r>
          </w:p>
          <w:p w14:paraId="666D02C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Балалар екі қатарға бөлініп тұрады, тізілген кеглилерді қолдарындағы допты домалатып, көздеп құлату керек. Әрбір бала өзінің неше кегли құлатқанын есінде сақтауы тиіс. Допты оң қолмен, сол қолмен де домалатуға болады.</w:t>
            </w:r>
          </w:p>
          <w:p w14:paraId="03DD27E3">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(дене шынықтыру)</w:t>
            </w:r>
          </w:p>
        </w:tc>
      </w:tr>
      <w:tr w14:paraId="6BCE0F2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42B777E1">
            <w:pPr>
              <w:widowControl w:val="0"/>
              <w:rPr>
                <w:rFonts w:hint="default" w:ascii="Times New Roman" w:hAnsi="Times New Roman" w:eastAsia="Calibri" w:cs="Times New Roman"/>
                <w:sz w:val="24"/>
                <w:szCs w:val="24"/>
                <w:lang w:val="ru"/>
              </w:rPr>
            </w:pPr>
            <w:r>
              <w:rPr>
                <w:rFonts w:hint="default" w:ascii="Times New Roman" w:hAnsi="Times New Roman" w:eastAsia="Times New Roman" w:cs="Times New Roman"/>
                <w:b/>
                <w:sz w:val="24"/>
                <w:szCs w:val="24"/>
                <w:rtl w:val="0"/>
              </w:rPr>
              <w:t>Балалармен жеке жұмыс</w:t>
            </w:r>
          </w:p>
        </w:tc>
        <w:tc>
          <w:tcPr>
            <w:tcW w:w="2550"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1401102C">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"Құстарға жем".</w:t>
            </w:r>
          </w:p>
          <w:p w14:paraId="19F828D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Ермексаздан шамасы бірдей ұсақ кесектерді үзу, жемдерді илеу амалдарын игерту.</w:t>
            </w:r>
          </w:p>
          <w:p w14:paraId="0F76F7A8">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(мүсіндеу)</w:t>
            </w:r>
          </w:p>
        </w:tc>
        <w:tc>
          <w:tcPr>
            <w:tcW w:w="2350" w:type="dxa"/>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vAlign w:val="top"/>
          </w:tcPr>
          <w:p w14:paraId="521C9FB2">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"Қандай аңға не бересің?" дамытушы ойыны.</w:t>
            </w:r>
          </w:p>
          <w:p w14:paraId="30E75CD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Балалардың аңдар ойыншықтарын атауға, олардың әрқайсысына қандай затты (коректі) беретінін айтуға ынталандыру, дағдыландарыру; әлеуметтік қатынастар негіздерін салу, тілін, эмоциялық құбылыстарды дамыту.</w:t>
            </w:r>
          </w:p>
          <w:p w14:paraId="30A689B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Құралдар: аңдар ойыншықтары (резинадан, пластиктен жасалған), жеміс пен көкөністердің, өзге ұсақ заттардың нақпішіндері.</w:t>
            </w:r>
          </w:p>
          <w:p w14:paraId="749763A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Балалар, бізге қандай аңдар келді?</w:t>
            </w:r>
          </w:p>
          <w:p w14:paraId="66BD64C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Қандай аңға не бересіңдер?</w:t>
            </w:r>
          </w:p>
          <w:p w14:paraId="2022DD8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Балалар қоянға - сәбіз, түлкіге - кәмпит, қасқырға - бауырсақ, - тиінге - саңырауқұлақ беретіні туралы айтып жатады.</w:t>
            </w:r>
          </w:p>
          <w:p w14:paraId="48E5AF6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Қандай аңға не береміз?</w:t>
            </w:r>
          </w:p>
          <w:p w14:paraId="487A676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Дәмді қоректі тереміз:</w:t>
            </w:r>
          </w:p>
          <w:p w14:paraId="13FF888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Қоянға - сәбізді,</w:t>
            </w:r>
          </w:p>
          <w:p w14:paraId="0F2EE5C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Түлкіге кәмпитті,</w:t>
            </w:r>
          </w:p>
          <w:p w14:paraId="796BACC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Қасқырға болсын бауырсақ,</w:t>
            </w:r>
          </w:p>
          <w:p w14:paraId="76BE8DC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Тиінге - саңырауқұлақ.</w:t>
            </w:r>
          </w:p>
          <w:p w14:paraId="4AA2D8A4">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(сөйлеуді дамыту, қоршаған ортамен танысу)</w:t>
            </w:r>
          </w:p>
        </w:tc>
        <w:tc>
          <w:tcPr>
            <w:tcW w:w="2500"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2FAB7074">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"Күндер".</w:t>
            </w:r>
          </w:p>
          <w:p w14:paraId="7141FA3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Ермексаздан кесектерді үзіп жұлу, шарларды илеу, бағандарды есу, ұштарын қосу амалдарын игерту.</w:t>
            </w:r>
          </w:p>
          <w:p w14:paraId="68A80B1F">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(мүсіндеу)</w:t>
            </w:r>
          </w:p>
        </w:tc>
        <w:tc>
          <w:tcPr>
            <w:tcW w:w="2367" w:type="dxa"/>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vAlign w:val="top"/>
          </w:tcPr>
          <w:p w14:paraId="2C636FBF">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"Сылдырмақтармен билеу" жаттығуы.</w:t>
            </w:r>
          </w:p>
          <w:p w14:paraId="5983F68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музыка ырғағына, педагогтің көрсеткеніне сай қимылдарды орындауға дағдыландыру; жағымды эмоцияларды дамыту.</w:t>
            </w:r>
          </w:p>
          <w:p w14:paraId="1F68E44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1. Сылдырмақ еденде жатыр. Аяқты табанға қою.</w:t>
            </w:r>
          </w:p>
          <w:p w14:paraId="65EE468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2. Екі жаққа бұрылып, жартылай отырып-тұру.</w:t>
            </w:r>
          </w:p>
          <w:p w14:paraId="0EEE44E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3. Қол шапалақтау.</w:t>
            </w:r>
          </w:p>
          <w:p w14:paraId="01D2A5B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4. Екі аяқпен секіру.</w:t>
            </w:r>
          </w:p>
          <w:p w14:paraId="07D01E3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5. Айналу.</w:t>
            </w:r>
          </w:p>
          <w:p w14:paraId="61D8FAD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6. Сылдырмақты жоғары көтеріп, сылдырлату.</w:t>
            </w:r>
          </w:p>
          <w:p w14:paraId="078191A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7. Сылдырмақпен билеу.</w:t>
            </w:r>
          </w:p>
          <w:p w14:paraId="3869927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Жаттығу соңында әуен ырғағымен сылдырмақтарды себетке салуға шақыру.</w:t>
            </w:r>
          </w:p>
          <w:p w14:paraId="662862B9">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(музыка)</w:t>
            </w:r>
          </w:p>
        </w:tc>
        <w:tc>
          <w:tcPr>
            <w:tcW w:w="2516"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3F1DD16B">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"Құстардың дауысы" дидактикалық ойыны.</w:t>
            </w:r>
          </w:p>
          <w:p w14:paraId="57FB294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балаларға құстардың дыбыстары жайындағы түсініктерді беру, құстардың дыбыстарын еліктеуіш сөздер арқылы айтқызып, артикуляциясын жетілдіру.</w:t>
            </w:r>
          </w:p>
          <w:p w14:paraId="1AF4FB8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Балалар ерексек адамның сұрақтарына сәйкес құстардың дауысына еліктеп, аталған құстың дауысын салып жауап береді.</w:t>
            </w:r>
          </w:p>
          <w:p w14:paraId="75D5282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Қарға қалай дыбыстайды? (Қарға қарқылдайды. "Қар - қар - қар" - дейді!)</w:t>
            </w:r>
          </w:p>
          <w:p w14:paraId="0B9D3B6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Бұлбұл құс қалай дыбыстайды? (Бұлбұл сайрайды. "Тёх -Тёх" - деген дыбыс шығарады.)</w:t>
            </w:r>
          </w:p>
          <w:p w14:paraId="32E2863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Торғай қандай дыбыс шығарады? (Торғай шырылдайды. "Шиық-шиық!" - дейді.)</w:t>
            </w:r>
          </w:p>
          <w:p w14:paraId="3F52C94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Көкек қалай дыбыстайды? (Көкек: "Көкек-көкек" - дейді.)</w:t>
            </w:r>
          </w:p>
          <w:p w14:paraId="3EEEA4A1">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(сөйлеуді дамыту)</w:t>
            </w:r>
          </w:p>
        </w:tc>
      </w:tr>
      <w:tr w14:paraId="5A79AA3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1CC01FB4">
            <w:pPr>
              <w:widowControl w:val="0"/>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Серуенге дайындық</w:t>
            </w:r>
          </w:p>
          <w:p w14:paraId="7F1B74D5">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16.30-16.40</w:t>
            </w:r>
          </w:p>
        </w:tc>
        <w:tc>
          <w:tcPr>
            <w:tcW w:w="12283" w:type="dxa"/>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0444A43D">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"Тілалғыш түймелер мен баулар".</w:t>
            </w:r>
          </w:p>
          <w:p w14:paraId="16163E1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xml:space="preserve">Мақсат-міндеттер: балаларда өзіне-өзі қызмет көрсету дағдыларын қалыптастыру, аяқ киімнің бауын тағуды үйрету, түймелеудің басқа түрлерін қолдануға жаттықтыру, (түймелер, жапсырғыштар, жүгіртпелер). </w:t>
            </w:r>
            <w:r>
              <w:rPr>
                <w:rFonts w:ascii="Times New Roman" w:hAnsi="Times New Roman" w:eastAsia="Times New Roman" w:cs="Times New Roman"/>
                <w:b/>
                <w:sz w:val="24"/>
                <w:szCs w:val="24"/>
                <w:rtl w:val="0"/>
              </w:rPr>
              <w:t>(мәдени-гигиеналық дағдылар, дербес әрекет)</w:t>
            </w:r>
          </w:p>
        </w:tc>
      </w:tr>
      <w:tr w14:paraId="54554EE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59D97BF9">
            <w:pPr>
              <w:widowControl w:val="0"/>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Серуен</w:t>
            </w:r>
          </w:p>
          <w:p w14:paraId="28D9AA76">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16.40-17.20</w:t>
            </w:r>
          </w:p>
        </w:tc>
        <w:tc>
          <w:tcPr>
            <w:tcW w:w="12283" w:type="dxa"/>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24BCF6B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xml:space="preserve">Түскі уақыттаға серуендегі бақылауды жалғастыру. </w:t>
            </w:r>
            <w:r>
              <w:rPr>
                <w:rFonts w:ascii="Times New Roman" w:hAnsi="Times New Roman" w:eastAsia="Times New Roman" w:cs="Times New Roman"/>
                <w:b/>
                <w:sz w:val="24"/>
                <w:szCs w:val="24"/>
                <w:rtl w:val="0"/>
              </w:rPr>
              <w:t>(қоршаған ортамен танысу, сөйлеуді дамыту, көркем әдебиет)</w:t>
            </w:r>
          </w:p>
        </w:tc>
      </w:tr>
      <w:tr w14:paraId="132BA83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65E12FCA">
            <w:pPr>
              <w:widowControl w:val="0"/>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Серуеннен оралу</w:t>
            </w:r>
          </w:p>
          <w:p w14:paraId="6B3E5ED0">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17.20-17.30</w:t>
            </w:r>
          </w:p>
        </w:tc>
        <w:tc>
          <w:tcPr>
            <w:tcW w:w="12283" w:type="dxa"/>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3D5BEFD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xml:space="preserve">Өз шкафын белгі бойынша тауып алуды, өз киімін өзі шешуді, өз қажеттері жайында айтуды үйрету. </w:t>
            </w:r>
            <w:r>
              <w:rPr>
                <w:rFonts w:ascii="Times New Roman" w:hAnsi="Times New Roman" w:eastAsia="Times New Roman" w:cs="Times New Roman"/>
                <w:b/>
                <w:sz w:val="24"/>
                <w:szCs w:val="24"/>
                <w:rtl w:val="0"/>
              </w:rPr>
              <w:t>(дербес қимыл әрекеті)</w:t>
            </w:r>
          </w:p>
        </w:tc>
      </w:tr>
      <w:tr w14:paraId="500EBD1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6B0647A5">
            <w:pPr>
              <w:widowControl w:val="0"/>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Кешкі ас</w:t>
            </w:r>
          </w:p>
          <w:p w14:paraId="0F9669AB">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17.30-17.50</w:t>
            </w:r>
          </w:p>
        </w:tc>
        <w:tc>
          <w:tcPr>
            <w:tcW w:w="12283" w:type="dxa"/>
            <w:gridSpan w:val="5"/>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vAlign w:val="top"/>
          </w:tcPr>
          <w:p w14:paraId="5797128C">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Гигиеналық дағдылар</w:t>
            </w:r>
          </w:p>
          <w:p w14:paraId="4141A3C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Жеке заттарды қолдану (қол орамал, майлық, орамал, тарақ, түбек) киіміндегі олқылықты байқау және оны өз бетінше, ересектердің көмегімен ретке келтіру, белгілі бір ретпен киіну және шешіну, әртүрлі ілгектерді қолдана білу, ұйықтар алдында киімдерін шкафқа немесе орындыққа ұқыпты бүктеп қою.</w:t>
            </w:r>
          </w:p>
          <w:p w14:paraId="29BCCA60">
            <w:pPr>
              <w:widowControl w:val="0"/>
              <w:rPr>
                <w:rFonts w:ascii="Times New Roman" w:hAnsi="Times New Roman" w:eastAsia="Times New Roman" w:cs="Times New Roman"/>
                <w:i/>
                <w:sz w:val="24"/>
                <w:szCs w:val="24"/>
              </w:rPr>
            </w:pPr>
            <w:r>
              <w:rPr>
                <w:rFonts w:ascii="Times New Roman" w:hAnsi="Times New Roman" w:eastAsia="Times New Roman" w:cs="Times New Roman"/>
                <w:i/>
                <w:sz w:val="24"/>
                <w:szCs w:val="24"/>
                <w:rtl w:val="0"/>
              </w:rPr>
              <w:t>Көркем сөз</w:t>
            </w:r>
          </w:p>
          <w:p w14:paraId="62670DE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Қомағай қоңыр аю,</w:t>
            </w:r>
          </w:p>
          <w:p w14:paraId="47F69DB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Нанды шашып жеп отыр.</w:t>
            </w:r>
          </w:p>
          <w:p w14:paraId="0329FC8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Түсінбедік бір сөзін,</w:t>
            </w:r>
          </w:p>
          <w:p w14:paraId="69868D9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Аузы нанға толып тұр.</w:t>
            </w:r>
          </w:p>
          <w:p w14:paraId="7164495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Сөйлемей іш тамақты,</w:t>
            </w:r>
          </w:p>
          <w:p w14:paraId="6C44ADE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тарсылдатпа табақты.</w:t>
            </w:r>
          </w:p>
          <w:p w14:paraId="2E44D3ED">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(мәдени-гигиеналық дағдылар)</w:t>
            </w:r>
          </w:p>
        </w:tc>
      </w:tr>
      <w:tr w14:paraId="145ECB7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63544991">
            <w:pPr>
              <w:widowControl w:val="0"/>
              <w:rPr>
                <w:rFonts w:hint="default" w:ascii="Times New Roman" w:hAnsi="Times New Roman" w:eastAsia="Calibri" w:cs="Times New Roman"/>
                <w:sz w:val="24"/>
                <w:szCs w:val="24"/>
                <w:lang w:val="ru"/>
              </w:rPr>
            </w:pPr>
            <w:r>
              <w:rPr>
                <w:rFonts w:hint="default" w:ascii="Times New Roman" w:hAnsi="Times New Roman" w:eastAsia="Times New Roman" w:cs="Times New Roman"/>
                <w:b/>
                <w:sz w:val="24"/>
                <w:szCs w:val="24"/>
                <w:rtl w:val="0"/>
              </w:rPr>
              <w:t>Балалардың дербес әрекеті</w:t>
            </w:r>
            <w:r>
              <w:rPr>
                <w:rFonts w:hint="default" w:ascii="Times New Roman" w:hAnsi="Times New Roman" w:eastAsia="Times New Roman" w:cs="Times New Roman"/>
                <w:sz w:val="24"/>
                <w:szCs w:val="24"/>
                <w:rtl w:val="0"/>
              </w:rPr>
              <w:t xml:space="preserve"> (баяу қимылды ойындар, үстел үсті ойындары, бейнелеу әрекеті, кітаптар қарау және тағы басқа әрекеттер)</w:t>
            </w:r>
          </w:p>
        </w:tc>
        <w:tc>
          <w:tcPr>
            <w:tcW w:w="12283" w:type="dxa"/>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18885535">
            <w:pPr>
              <w:widowControl w:val="0"/>
              <w:rPr>
                <w:rFonts w:ascii="Times New Roman" w:hAnsi="Times New Roman" w:eastAsia="Times New Roman" w:cs="Times New Roman"/>
                <w:b/>
                <w:sz w:val="24"/>
                <w:szCs w:val="24"/>
              </w:rPr>
            </w:pPr>
            <w:r>
              <w:rPr>
                <w:rFonts w:ascii="Times New Roman" w:hAnsi="Times New Roman" w:eastAsia="Times New Roman" w:cs="Times New Roman"/>
                <w:sz w:val="24"/>
                <w:szCs w:val="24"/>
                <w:rtl w:val="0"/>
              </w:rPr>
              <w:t xml:space="preserve">Кітап бұрышында: өткен тақырыптар бойынша суреттерді қарау, сипаттау; ертегілерді есте жаңғырту, кейіпкерлердің сөздерін қайталау. </w:t>
            </w:r>
            <w:r>
              <w:rPr>
                <w:rFonts w:ascii="Times New Roman" w:hAnsi="Times New Roman" w:eastAsia="Times New Roman" w:cs="Times New Roman"/>
                <w:b/>
                <w:sz w:val="24"/>
                <w:szCs w:val="24"/>
                <w:rtl w:val="0"/>
              </w:rPr>
              <w:t>(коммуникативті дағдылар, сөйлеуді дамыту, көркем әдебиет)</w:t>
            </w:r>
          </w:p>
          <w:p w14:paraId="46AC8F0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Кітаптардағы суреттерді қарау, ондағы таныс заттарды атау, педагогтің өтініші бойынша суреттен заттарды тауып, сұрақ қою: «Бұл кім (не)?», «Не істеді?». Қарапайым сюжеттік суреттердің мазмұнын айтып беру. Кейіпкерлердің әрекеттерін (қимылдарын) қайталатып ойнату. Балалардың назарын кітапты қарап отырған балаға аудару. Сөздердің дұрыс айтылуын, зат есімдердің көпше түрде дұрыс қолданылуын ескеріп, сын есімдерді зат есімнің көпше түрімен сәйкестендіру. Балалармен бірге балалар әдебиетінің шығармаларына арналған иллюстрацияларды қарау.</w:t>
            </w:r>
          </w:p>
          <w:p w14:paraId="7A6034F5">
            <w:pPr>
              <w:widowControl w:val="0"/>
              <w:rPr>
                <w:rFonts w:ascii="Times New Roman" w:hAnsi="Times New Roman" w:eastAsia="Times New Roman" w:cs="Times New Roman"/>
                <w:sz w:val="24"/>
                <w:szCs w:val="24"/>
              </w:rPr>
            </w:pPr>
          </w:p>
        </w:tc>
      </w:tr>
      <w:tr w14:paraId="742D3AA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trHeight w:val="1786" w:hRule="atLeast"/>
        </w:trPr>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1A5CEAC6">
            <w:pPr>
              <w:widowControl w:val="0"/>
              <w:rPr>
                <w:rFonts w:hint="default" w:ascii="Times New Roman" w:hAnsi="Times New Roman" w:eastAsia="Times New Roman" w:cs="Times New Roman"/>
                <w:sz w:val="24"/>
                <w:szCs w:val="24"/>
                <w:rtl w:val="0"/>
              </w:rPr>
            </w:pPr>
            <w:r>
              <w:rPr>
                <w:rFonts w:hint="default" w:ascii="Times New Roman" w:hAnsi="Times New Roman" w:eastAsia="Times New Roman" w:cs="Times New Roman"/>
                <w:b/>
                <w:sz w:val="24"/>
                <w:szCs w:val="24"/>
                <w:rtl w:val="0"/>
              </w:rPr>
              <w:t>Балалардың үйге қайтуы</w:t>
            </w:r>
            <w:r>
              <w:rPr>
                <w:rFonts w:hint="default" w:ascii="Times New Roman" w:hAnsi="Times New Roman" w:eastAsia="Times New Roman" w:cs="Times New Roman"/>
                <w:sz w:val="24"/>
                <w:szCs w:val="24"/>
                <w:rtl w:val="0"/>
              </w:rPr>
              <w:t xml:space="preserve"> (ата-аналарға кеңес)</w:t>
            </w:r>
          </w:p>
          <w:p w14:paraId="52DC99CA">
            <w:pPr>
              <w:widowControl w:val="0"/>
              <w:rPr>
                <w:rFonts w:hint="default" w:ascii="Times New Roman" w:hAnsi="Times New Roman" w:eastAsia="Times New Roman" w:cs="Times New Roman"/>
                <w:b/>
                <w:bCs/>
                <w:sz w:val="24"/>
                <w:szCs w:val="24"/>
                <w:rtl w:val="0"/>
                <w:lang w:val="kk-KZ"/>
              </w:rPr>
            </w:pPr>
            <w:r>
              <w:rPr>
                <w:rFonts w:hint="default" w:ascii="Times New Roman" w:hAnsi="Times New Roman" w:eastAsia="Times New Roman" w:cs="Times New Roman"/>
                <w:b/>
                <w:bCs/>
                <w:sz w:val="24"/>
                <w:szCs w:val="24"/>
                <w:rtl w:val="0"/>
                <w:lang w:val="kk-KZ"/>
              </w:rPr>
              <w:t>17.50-18.30</w:t>
            </w:r>
          </w:p>
          <w:p w14:paraId="138B7B83">
            <w:pPr>
              <w:widowControl w:val="0"/>
              <w:rPr>
                <w:rFonts w:hint="default" w:ascii="Times New Roman" w:hAnsi="Times New Roman" w:eastAsia="Times New Roman" w:cs="Times New Roman"/>
                <w:sz w:val="24"/>
                <w:szCs w:val="24"/>
                <w:rtl w:val="0"/>
                <w:lang w:val="ru"/>
              </w:rPr>
            </w:pPr>
          </w:p>
        </w:tc>
        <w:tc>
          <w:tcPr>
            <w:tcW w:w="12283" w:type="dxa"/>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5147C6B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Әңгімелесу: "2-3 жасар балалардың сөйлеу ерекшеліктері", "Сөздік қор" дегеніміз не?", "2-3 жасар баламен қалай сөйлесу керек?"</w:t>
            </w:r>
          </w:p>
        </w:tc>
      </w:tr>
    </w:tbl>
    <w:p w14:paraId="3CBFF8F9"/>
    <w:p w14:paraId="25B58ADB"/>
    <w:p w14:paraId="40C8CA7E"/>
    <w:p w14:paraId="54611811"/>
    <w:p w14:paraId="0847D485"/>
    <w:p w14:paraId="2CB7FB4F"/>
    <w:p w14:paraId="289C564D"/>
    <w:p w14:paraId="618AAA12"/>
    <w:p w14:paraId="4C120F28"/>
    <w:p w14:paraId="328C62C9"/>
    <w:p w14:paraId="21FFA068"/>
    <w:p w14:paraId="4700B325"/>
    <w:p w14:paraId="7F15828F"/>
    <w:p w14:paraId="64BE719B"/>
    <w:p w14:paraId="525CF070"/>
    <w:p w14:paraId="61891B64"/>
    <w:p w14:paraId="5185A9FB"/>
    <w:p w14:paraId="10D53796"/>
    <w:p w14:paraId="4A546E47"/>
    <w:p w14:paraId="0E0194CB"/>
    <w:p w14:paraId="4B52775A"/>
    <w:tbl>
      <w:tblPr>
        <w:tblStyle w:val="15"/>
        <w:tblW w:w="14512"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100" w:type="dxa"/>
          <w:left w:w="100" w:type="dxa"/>
          <w:bottom w:w="100" w:type="dxa"/>
          <w:right w:w="100" w:type="dxa"/>
        </w:tblCellMar>
      </w:tblPr>
      <w:tblGrid>
        <w:gridCol w:w="2625"/>
        <w:gridCol w:w="2025"/>
        <w:gridCol w:w="2325"/>
        <w:gridCol w:w="2325"/>
        <w:gridCol w:w="2325"/>
        <w:gridCol w:w="2887"/>
      </w:tblGrid>
      <w:tr w14:paraId="576C37C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W w:w="14512" w:type="dxa"/>
            <w:gridSpan w:val="6"/>
            <w:tcBorders>
              <w:top w:val="single" w:color="000000" w:sz="6" w:space="0"/>
              <w:left w:val="single" w:color="000000" w:sz="6" w:space="0"/>
              <w:bottom w:val="single" w:color="000000" w:sz="6" w:space="0"/>
              <w:right w:val="single" w:color="000000" w:sz="6" w:space="0"/>
            </w:tcBorders>
            <w:shd w:val="clear" w:color="auto" w:fill="CCCCCC"/>
            <w:tcMar>
              <w:top w:w="40" w:type="dxa"/>
              <w:left w:w="40" w:type="dxa"/>
              <w:bottom w:w="40" w:type="dxa"/>
              <w:right w:w="40" w:type="dxa"/>
            </w:tcMar>
            <w:vAlign w:val="top"/>
          </w:tcPr>
          <w:p w14:paraId="21FA11B0">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ТӘРБИЕЛЕУ-БІЛІМ БЕРУ ПРОЦЕСІНІҢ ЦИКЛОГРАММАСЫ</w:t>
            </w:r>
          </w:p>
        </w:tc>
      </w:tr>
      <w:tr w14:paraId="0FCF5B8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W w:w="2625" w:type="dxa"/>
            <w:tcBorders>
              <w:top w:val="single" w:color="CCCCCC" w:sz="6" w:space="0"/>
              <w:left w:val="single" w:color="000000" w:sz="6" w:space="0"/>
              <w:bottom w:val="single" w:color="000000" w:sz="6" w:space="0"/>
              <w:right w:val="single" w:color="000000" w:sz="6" w:space="0"/>
            </w:tcBorders>
            <w:shd w:val="clear" w:color="auto" w:fill="F3F3F3"/>
            <w:tcMar>
              <w:top w:w="40" w:type="dxa"/>
              <w:left w:w="40" w:type="dxa"/>
              <w:bottom w:w="40" w:type="dxa"/>
              <w:right w:w="40" w:type="dxa"/>
            </w:tcMar>
            <w:vAlign w:val="top"/>
          </w:tcPr>
          <w:p w14:paraId="4B36F275">
            <w:pPr>
              <w:widowControl w:val="0"/>
              <w:rPr>
                <w:rFonts w:ascii="Times New Roman" w:hAnsi="Times New Roman" w:eastAsia="Times New Roman" w:cs="Times New Roman"/>
                <w:sz w:val="24"/>
                <w:szCs w:val="24"/>
              </w:rPr>
            </w:pPr>
          </w:p>
        </w:tc>
        <w:tc>
          <w:tcPr>
            <w:tcW w:w="11887" w:type="dxa"/>
            <w:gridSpan w:val="5"/>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vAlign w:val="top"/>
          </w:tcPr>
          <w:p w14:paraId="559930B8">
            <w:pPr>
              <w:widowControl w:val="0"/>
              <w:rPr>
                <w:rFonts w:ascii="Times New Roman" w:hAnsi="Times New Roman" w:eastAsia="Times New Roman" w:cs="Times New Roman"/>
                <w:sz w:val="24"/>
                <w:szCs w:val="24"/>
              </w:rPr>
            </w:pPr>
          </w:p>
        </w:tc>
      </w:tr>
      <w:tr w14:paraId="45AB43A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W w:w="2625" w:type="dxa"/>
            <w:tcBorders>
              <w:top w:val="single" w:color="CCCCCC" w:sz="6" w:space="0"/>
              <w:left w:val="single" w:color="000000" w:sz="6" w:space="0"/>
              <w:bottom w:val="single" w:color="000000" w:sz="6" w:space="0"/>
              <w:right w:val="single" w:color="000000" w:sz="6" w:space="0"/>
            </w:tcBorders>
            <w:shd w:val="clear" w:color="auto" w:fill="D9D9D9"/>
            <w:tcMar>
              <w:top w:w="40" w:type="dxa"/>
              <w:left w:w="40" w:type="dxa"/>
              <w:bottom w:w="40" w:type="dxa"/>
              <w:right w:w="40" w:type="dxa"/>
            </w:tcMar>
            <w:vAlign w:val="top"/>
          </w:tcPr>
          <w:p w14:paraId="2C2260DF">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Топ</w:t>
            </w:r>
          </w:p>
        </w:tc>
        <w:tc>
          <w:tcPr>
            <w:tcW w:w="11887" w:type="dxa"/>
            <w:gridSpan w:val="5"/>
            <w:tcBorders>
              <w:top w:val="single" w:color="CCCCCC" w:sz="6" w:space="0"/>
              <w:left w:val="single" w:color="CCCCCC" w:sz="6" w:space="0"/>
              <w:bottom w:val="single" w:color="000000" w:sz="6" w:space="0"/>
              <w:right w:val="single" w:color="000000" w:sz="6" w:space="0"/>
            </w:tcBorders>
            <w:shd w:val="clear" w:color="auto" w:fill="D9D9D9"/>
            <w:tcMar>
              <w:top w:w="40" w:type="dxa"/>
              <w:left w:w="40" w:type="dxa"/>
              <w:bottom w:w="40" w:type="dxa"/>
              <w:right w:w="40" w:type="dxa"/>
            </w:tcMar>
            <w:vAlign w:val="top"/>
          </w:tcPr>
          <w:p w14:paraId="6DCF5C42">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Кіші топ</w:t>
            </w:r>
          </w:p>
        </w:tc>
      </w:tr>
      <w:tr w14:paraId="41DF586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W w:w="2625" w:type="dxa"/>
            <w:tcBorders>
              <w:top w:val="single" w:color="CCCCCC" w:sz="6" w:space="0"/>
              <w:left w:val="single" w:color="000000" w:sz="6" w:space="0"/>
              <w:bottom w:val="single" w:color="000000" w:sz="6" w:space="0"/>
              <w:right w:val="single" w:color="000000" w:sz="6" w:space="0"/>
            </w:tcBorders>
            <w:shd w:val="clear" w:color="auto" w:fill="FFFFFF"/>
            <w:tcMar>
              <w:top w:w="40" w:type="dxa"/>
              <w:left w:w="40" w:type="dxa"/>
              <w:bottom w:w="40" w:type="dxa"/>
              <w:right w:w="40" w:type="dxa"/>
            </w:tcMar>
            <w:vAlign w:val="top"/>
          </w:tcPr>
          <w:p w14:paraId="029F9FB8">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Топтың атауы</w:t>
            </w:r>
          </w:p>
        </w:tc>
        <w:tc>
          <w:tcPr>
            <w:tcW w:w="11887" w:type="dxa"/>
            <w:gridSpan w:val="5"/>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vAlign w:val="top"/>
          </w:tcPr>
          <w:p w14:paraId="3FC3F49B">
            <w:pPr>
              <w:widowControl w:val="0"/>
              <w:rPr>
                <w:rFonts w:ascii="Times New Roman" w:hAnsi="Times New Roman" w:eastAsia="Times New Roman" w:cs="Times New Roman"/>
                <w:sz w:val="24"/>
                <w:szCs w:val="24"/>
              </w:rPr>
            </w:pPr>
            <w:r>
              <w:rPr>
                <w:rFonts w:hint="default" w:ascii="Times New Roman" w:hAnsi="Times New Roman" w:eastAsia="Times New Roman" w:cs="Times New Roman"/>
                <w:sz w:val="24"/>
                <w:szCs w:val="24"/>
                <w:lang w:val="kk-KZ"/>
              </w:rPr>
              <w:t>Балауса</w:t>
            </w:r>
          </w:p>
        </w:tc>
      </w:tr>
      <w:tr w14:paraId="56E57FF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W w:w="2625" w:type="dxa"/>
            <w:tcBorders>
              <w:top w:val="single" w:color="CCCCCC" w:sz="6" w:space="0"/>
              <w:left w:val="single" w:color="000000" w:sz="6" w:space="0"/>
              <w:bottom w:val="single" w:color="000000" w:sz="6" w:space="0"/>
              <w:right w:val="single" w:color="000000" w:sz="6" w:space="0"/>
            </w:tcBorders>
            <w:shd w:val="clear" w:color="auto" w:fill="D9D9D9"/>
            <w:tcMar>
              <w:top w:w="40" w:type="dxa"/>
              <w:left w:w="40" w:type="dxa"/>
              <w:bottom w:w="40" w:type="dxa"/>
              <w:right w:w="40" w:type="dxa"/>
            </w:tcMar>
            <w:vAlign w:val="top"/>
          </w:tcPr>
          <w:p w14:paraId="5A19BA60">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Балалардың жасы</w:t>
            </w:r>
          </w:p>
        </w:tc>
        <w:tc>
          <w:tcPr>
            <w:tcW w:w="11887" w:type="dxa"/>
            <w:gridSpan w:val="5"/>
            <w:tcBorders>
              <w:top w:val="single" w:color="CCCCCC" w:sz="6" w:space="0"/>
              <w:left w:val="single" w:color="CCCCCC" w:sz="6" w:space="0"/>
              <w:bottom w:val="single" w:color="000000" w:sz="6" w:space="0"/>
              <w:right w:val="single" w:color="000000" w:sz="6" w:space="0"/>
            </w:tcBorders>
            <w:shd w:val="clear" w:color="auto" w:fill="D9D9D9"/>
            <w:tcMar>
              <w:top w:w="40" w:type="dxa"/>
              <w:left w:w="40" w:type="dxa"/>
              <w:bottom w:w="40" w:type="dxa"/>
              <w:right w:w="40" w:type="dxa"/>
            </w:tcMar>
            <w:vAlign w:val="bottom"/>
          </w:tcPr>
          <w:p w14:paraId="6C9A4FB9">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2 жасар балалар</w:t>
            </w:r>
          </w:p>
        </w:tc>
      </w:tr>
      <w:tr w14:paraId="1A6B26F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W w:w="2625" w:type="dxa"/>
            <w:tcBorders>
              <w:top w:val="single" w:color="CCCCCC" w:sz="6" w:space="0"/>
              <w:left w:val="single" w:color="000000" w:sz="6" w:space="0"/>
              <w:bottom w:val="single" w:color="000000" w:sz="6" w:space="0"/>
              <w:right w:val="single" w:color="000000" w:sz="6" w:space="0"/>
            </w:tcBorders>
            <w:shd w:val="clear" w:color="auto" w:fill="F3F3F3"/>
            <w:tcMar>
              <w:top w:w="40" w:type="dxa"/>
              <w:left w:w="40" w:type="dxa"/>
              <w:bottom w:w="40" w:type="dxa"/>
              <w:right w:w="40" w:type="dxa"/>
            </w:tcMar>
            <w:vAlign w:val="top"/>
          </w:tcPr>
          <w:p w14:paraId="2D848923">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Педагогтің аты-жөні</w:t>
            </w:r>
          </w:p>
        </w:tc>
        <w:tc>
          <w:tcPr>
            <w:tcW w:w="11887" w:type="dxa"/>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223ECAE8">
            <w:pPr>
              <w:widowControl w:val="0"/>
              <w:rPr>
                <w:rFonts w:hint="default" w:ascii="Times New Roman" w:hAnsi="Times New Roman" w:eastAsia="Times New Roman" w:cs="Times New Roman"/>
                <w:sz w:val="24"/>
                <w:szCs w:val="24"/>
                <w:lang w:val="kk-KZ"/>
              </w:rPr>
            </w:pPr>
            <w:r>
              <w:rPr>
                <w:rFonts w:hint="default" w:ascii="Times New Roman" w:hAnsi="Times New Roman" w:eastAsia="Times New Roman" w:cs="Times New Roman"/>
                <w:sz w:val="24"/>
                <w:szCs w:val="24"/>
                <w:lang w:val="kk-KZ"/>
              </w:rPr>
              <w:t>Салыбаева П,Алтынбекова Ж</w:t>
            </w:r>
          </w:p>
        </w:tc>
      </w:tr>
      <w:tr w14:paraId="3DD43EE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W w:w="2625" w:type="dxa"/>
            <w:tcBorders>
              <w:top w:val="single" w:color="CCCCCC" w:sz="6" w:space="0"/>
              <w:left w:val="single" w:color="000000" w:sz="6" w:space="0"/>
              <w:bottom w:val="single" w:color="000000" w:sz="6" w:space="0"/>
              <w:right w:val="single" w:color="000000" w:sz="6" w:space="0"/>
            </w:tcBorders>
            <w:shd w:val="clear" w:color="auto" w:fill="D9D9D9"/>
            <w:tcMar>
              <w:top w:w="40" w:type="dxa"/>
              <w:left w:w="40" w:type="dxa"/>
              <w:bottom w:w="40" w:type="dxa"/>
              <w:right w:w="40" w:type="dxa"/>
            </w:tcMar>
            <w:vAlign w:val="top"/>
          </w:tcPr>
          <w:p w14:paraId="139E91AE">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Жоспардың құрылу кезеңі</w:t>
            </w:r>
          </w:p>
        </w:tc>
        <w:tc>
          <w:tcPr>
            <w:tcW w:w="11887" w:type="dxa"/>
            <w:gridSpan w:val="5"/>
            <w:tcBorders>
              <w:top w:val="single" w:color="CCCCCC" w:sz="6" w:space="0"/>
              <w:left w:val="single" w:color="CCCCCC" w:sz="6" w:space="0"/>
              <w:bottom w:val="single" w:color="000000" w:sz="6" w:space="0"/>
              <w:right w:val="single" w:color="000000" w:sz="6" w:space="0"/>
            </w:tcBorders>
            <w:shd w:val="clear" w:color="auto" w:fill="CCCCCC"/>
            <w:tcMar>
              <w:top w:w="40" w:type="dxa"/>
              <w:left w:w="40" w:type="dxa"/>
              <w:bottom w:w="40" w:type="dxa"/>
              <w:right w:w="40" w:type="dxa"/>
            </w:tcMar>
            <w:vAlign w:val="top"/>
          </w:tcPr>
          <w:p w14:paraId="6350CBCC">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06.03- 10.03.2023 ж.</w:t>
            </w:r>
          </w:p>
        </w:tc>
      </w:tr>
      <w:tr w14:paraId="7000567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W w:w="2625" w:type="dxa"/>
            <w:tcBorders>
              <w:top w:val="single" w:color="CCCCCC" w:sz="6" w:space="0"/>
              <w:left w:val="single" w:color="000000" w:sz="6" w:space="0"/>
              <w:bottom w:val="single" w:color="000000" w:sz="6" w:space="0"/>
              <w:right w:val="single" w:color="000000" w:sz="6" w:space="0"/>
            </w:tcBorders>
            <w:shd w:val="clear" w:color="auto" w:fill="F3F3F3"/>
            <w:tcMar>
              <w:top w:w="40" w:type="dxa"/>
              <w:left w:w="40" w:type="dxa"/>
              <w:bottom w:w="40" w:type="dxa"/>
              <w:right w:w="40" w:type="dxa"/>
            </w:tcMar>
            <w:vAlign w:val="top"/>
          </w:tcPr>
          <w:p w14:paraId="6FECE2E7">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Апта күндері</w:t>
            </w:r>
          </w:p>
        </w:tc>
        <w:tc>
          <w:tcPr>
            <w:tcW w:w="2025" w:type="dxa"/>
            <w:tcBorders>
              <w:top w:val="single" w:color="CCCCCC" w:sz="6" w:space="0"/>
              <w:left w:val="single" w:color="CCCCCC" w:sz="6" w:space="0"/>
              <w:bottom w:val="single" w:color="000000" w:sz="6" w:space="0"/>
              <w:right w:val="single" w:color="000000" w:sz="6" w:space="0"/>
            </w:tcBorders>
            <w:shd w:val="clear" w:color="auto" w:fill="F3F3F3"/>
            <w:tcMar>
              <w:top w:w="40" w:type="dxa"/>
              <w:left w:w="40" w:type="dxa"/>
              <w:bottom w:w="40" w:type="dxa"/>
              <w:right w:w="40" w:type="dxa"/>
            </w:tcMar>
            <w:vAlign w:val="top"/>
          </w:tcPr>
          <w:p w14:paraId="7DD82084">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i/>
                <w:sz w:val="24"/>
                <w:szCs w:val="24"/>
                <w:rtl w:val="0"/>
              </w:rPr>
              <w:t>Дүйсенбі</w:t>
            </w:r>
          </w:p>
        </w:tc>
        <w:tc>
          <w:tcPr>
            <w:tcBorders>
              <w:top w:val="single" w:color="CCCCCC" w:sz="6" w:space="0"/>
              <w:left w:val="single" w:color="CCCCCC" w:sz="6" w:space="0"/>
              <w:bottom w:val="single" w:color="000000" w:sz="6" w:space="0"/>
              <w:right w:val="single" w:color="000000" w:sz="6" w:space="0"/>
            </w:tcBorders>
            <w:shd w:val="clear" w:color="auto" w:fill="F3F3F3"/>
            <w:tcMar>
              <w:top w:w="40" w:type="dxa"/>
              <w:left w:w="40" w:type="dxa"/>
              <w:bottom w:w="40" w:type="dxa"/>
              <w:right w:w="40" w:type="dxa"/>
            </w:tcMar>
            <w:vAlign w:val="top"/>
          </w:tcPr>
          <w:p w14:paraId="22F2C1AE">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i/>
                <w:sz w:val="24"/>
                <w:szCs w:val="24"/>
                <w:rtl w:val="0"/>
              </w:rPr>
              <w:t>Сейсенбі</w:t>
            </w:r>
          </w:p>
        </w:tc>
        <w:tc>
          <w:tcPr>
            <w:tcBorders>
              <w:top w:val="single" w:color="CCCCCC" w:sz="6" w:space="0"/>
              <w:left w:val="single" w:color="CCCCCC" w:sz="6" w:space="0"/>
              <w:bottom w:val="single" w:color="000000" w:sz="6" w:space="0"/>
              <w:right w:val="single" w:color="000000" w:sz="6" w:space="0"/>
            </w:tcBorders>
            <w:shd w:val="clear" w:color="auto" w:fill="F3F3F3"/>
            <w:tcMar>
              <w:top w:w="40" w:type="dxa"/>
              <w:left w:w="40" w:type="dxa"/>
              <w:bottom w:w="40" w:type="dxa"/>
              <w:right w:w="40" w:type="dxa"/>
            </w:tcMar>
            <w:vAlign w:val="top"/>
          </w:tcPr>
          <w:p w14:paraId="0EA2F532">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i/>
                <w:sz w:val="24"/>
                <w:szCs w:val="24"/>
                <w:rtl w:val="0"/>
              </w:rPr>
              <w:t>Сәрсенбі</w:t>
            </w:r>
          </w:p>
        </w:tc>
        <w:tc>
          <w:tcPr>
            <w:tcBorders>
              <w:top w:val="single" w:color="CCCCCC" w:sz="6" w:space="0"/>
              <w:left w:val="single" w:color="CCCCCC" w:sz="6" w:space="0"/>
              <w:bottom w:val="single" w:color="000000" w:sz="6" w:space="0"/>
              <w:right w:val="single" w:color="000000" w:sz="6" w:space="0"/>
            </w:tcBorders>
            <w:shd w:val="clear" w:color="auto" w:fill="F3F3F3"/>
            <w:tcMar>
              <w:top w:w="40" w:type="dxa"/>
              <w:left w:w="40" w:type="dxa"/>
              <w:bottom w:w="40" w:type="dxa"/>
              <w:right w:w="40" w:type="dxa"/>
            </w:tcMar>
            <w:vAlign w:val="top"/>
          </w:tcPr>
          <w:p w14:paraId="0ED627B2">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i/>
                <w:sz w:val="24"/>
                <w:szCs w:val="24"/>
                <w:rtl w:val="0"/>
              </w:rPr>
              <w:t>Бейсенбі</w:t>
            </w:r>
          </w:p>
        </w:tc>
        <w:tc>
          <w:tcPr>
            <w:tcW w:w="2887" w:type="dxa"/>
            <w:tcBorders>
              <w:top w:val="single" w:color="CCCCCC" w:sz="6" w:space="0"/>
              <w:left w:val="single" w:color="CCCCCC" w:sz="6" w:space="0"/>
              <w:bottom w:val="single" w:color="000000" w:sz="6" w:space="0"/>
              <w:right w:val="single" w:color="000000" w:sz="6" w:space="0"/>
            </w:tcBorders>
            <w:shd w:val="clear" w:color="auto" w:fill="F3F3F3"/>
            <w:tcMar>
              <w:top w:w="40" w:type="dxa"/>
              <w:left w:w="40" w:type="dxa"/>
              <w:bottom w:w="40" w:type="dxa"/>
              <w:right w:w="40" w:type="dxa"/>
            </w:tcMar>
            <w:vAlign w:val="top"/>
          </w:tcPr>
          <w:p w14:paraId="56245F77">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i/>
                <w:sz w:val="24"/>
                <w:szCs w:val="24"/>
                <w:rtl w:val="0"/>
              </w:rPr>
              <w:t>Жұма</w:t>
            </w:r>
          </w:p>
        </w:tc>
      </w:tr>
      <w:tr w14:paraId="42F43A2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W w:w="2625"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5AAF0F58">
            <w:pPr>
              <w:widowControl w:val="0"/>
              <w:rPr>
                <w:rFonts w:ascii="Times New Roman" w:hAnsi="Times New Roman" w:eastAsia="Times New Roman" w:cs="Times New Roman"/>
                <w:sz w:val="24"/>
                <w:szCs w:val="24"/>
              </w:rPr>
            </w:pPr>
          </w:p>
        </w:tc>
        <w:tc>
          <w:tcPr>
            <w:tcW w:w="2025" w:type="dxa"/>
            <w:tcBorders>
              <w:top w:val="single" w:color="CCCCCC" w:sz="6" w:space="0"/>
              <w:left w:val="single" w:color="CCCCCC" w:sz="6" w:space="0"/>
              <w:bottom w:val="single" w:color="000000" w:sz="6" w:space="0"/>
              <w:right w:val="single" w:color="000000" w:sz="6" w:space="0"/>
            </w:tcBorders>
            <w:shd w:val="clear" w:color="auto" w:fill="A4C2F4"/>
            <w:tcMar>
              <w:top w:w="40" w:type="dxa"/>
              <w:left w:w="40" w:type="dxa"/>
              <w:bottom w:w="40" w:type="dxa"/>
              <w:right w:w="40" w:type="dxa"/>
            </w:tcMar>
            <w:vAlign w:val="top"/>
          </w:tcPr>
          <w:p w14:paraId="26F83947">
            <w:pPr>
              <w:widowControl w:val="0"/>
              <w:rPr>
                <w:rFonts w:ascii="Times New Roman" w:hAnsi="Times New Roman" w:eastAsia="Times New Roman" w:cs="Times New Roman"/>
                <w:sz w:val="24"/>
                <w:szCs w:val="24"/>
              </w:rPr>
            </w:pPr>
          </w:p>
        </w:tc>
        <w:tc>
          <w:tcPr>
            <w:tcBorders>
              <w:top w:val="single" w:color="CCCCCC" w:sz="6" w:space="0"/>
              <w:left w:val="single" w:color="CCCCCC" w:sz="6" w:space="0"/>
              <w:bottom w:val="single" w:color="000000" w:sz="6" w:space="0"/>
              <w:right w:val="single" w:color="000000" w:sz="6" w:space="0"/>
            </w:tcBorders>
            <w:shd w:val="clear" w:color="auto" w:fill="A4C2F4"/>
            <w:tcMar>
              <w:top w:w="40" w:type="dxa"/>
              <w:left w:w="40" w:type="dxa"/>
              <w:bottom w:w="40" w:type="dxa"/>
              <w:right w:w="40" w:type="dxa"/>
            </w:tcMar>
            <w:vAlign w:val="top"/>
          </w:tcPr>
          <w:p w14:paraId="6A8045D0">
            <w:pPr>
              <w:widowControl w:val="0"/>
              <w:rPr>
                <w:rFonts w:ascii="Times New Roman" w:hAnsi="Times New Roman" w:eastAsia="Times New Roman" w:cs="Times New Roman"/>
                <w:sz w:val="24"/>
                <w:szCs w:val="24"/>
              </w:rPr>
            </w:pPr>
          </w:p>
        </w:tc>
        <w:tc>
          <w:tcPr>
            <w:tcBorders>
              <w:top w:val="single" w:color="CCCCCC" w:sz="6" w:space="0"/>
              <w:left w:val="single" w:color="CCCCCC" w:sz="6" w:space="0"/>
              <w:bottom w:val="single" w:color="000000" w:sz="6" w:space="0"/>
              <w:right w:val="single" w:color="000000" w:sz="6" w:space="0"/>
            </w:tcBorders>
            <w:shd w:val="clear" w:color="auto" w:fill="EA9999"/>
            <w:tcMar>
              <w:top w:w="40" w:type="dxa"/>
              <w:left w:w="40" w:type="dxa"/>
              <w:bottom w:w="40" w:type="dxa"/>
              <w:right w:w="40" w:type="dxa"/>
            </w:tcMar>
            <w:vAlign w:val="top"/>
          </w:tcPr>
          <w:p w14:paraId="2A48672B">
            <w:pPr>
              <w:widowControl w:val="0"/>
              <w:rPr>
                <w:rFonts w:ascii="Times New Roman" w:hAnsi="Times New Roman" w:eastAsia="Times New Roman" w:cs="Times New Roman"/>
                <w:sz w:val="24"/>
                <w:szCs w:val="24"/>
              </w:rPr>
            </w:pPr>
          </w:p>
        </w:tc>
        <w:tc>
          <w:tcPr>
            <w:tcBorders>
              <w:top w:val="single" w:color="CCCCCC" w:sz="6" w:space="0"/>
              <w:left w:val="single" w:color="CCCCCC" w:sz="6" w:space="0"/>
              <w:bottom w:val="single" w:color="000000" w:sz="6" w:space="0"/>
              <w:right w:val="single" w:color="000000" w:sz="6" w:space="0"/>
            </w:tcBorders>
            <w:shd w:val="clear" w:color="auto" w:fill="A4C2F4"/>
            <w:tcMar>
              <w:top w:w="40" w:type="dxa"/>
              <w:left w:w="40" w:type="dxa"/>
              <w:bottom w:w="40" w:type="dxa"/>
              <w:right w:w="40" w:type="dxa"/>
            </w:tcMar>
            <w:vAlign w:val="top"/>
          </w:tcPr>
          <w:p w14:paraId="4D7F5263">
            <w:pPr>
              <w:widowControl w:val="0"/>
              <w:rPr>
                <w:rFonts w:ascii="Times New Roman" w:hAnsi="Times New Roman" w:eastAsia="Times New Roman" w:cs="Times New Roman"/>
                <w:sz w:val="24"/>
                <w:szCs w:val="24"/>
              </w:rPr>
            </w:pPr>
          </w:p>
        </w:tc>
        <w:tc>
          <w:tcPr>
            <w:tcW w:w="2887" w:type="dxa"/>
            <w:tcBorders>
              <w:top w:val="single" w:color="CCCCCC" w:sz="6" w:space="0"/>
              <w:left w:val="single" w:color="CCCCCC" w:sz="6" w:space="0"/>
              <w:bottom w:val="single" w:color="000000" w:sz="6" w:space="0"/>
              <w:right w:val="single" w:color="000000" w:sz="6" w:space="0"/>
            </w:tcBorders>
            <w:shd w:val="clear" w:color="auto" w:fill="A4C2F4"/>
            <w:tcMar>
              <w:top w:w="40" w:type="dxa"/>
              <w:left w:w="40" w:type="dxa"/>
              <w:bottom w:w="40" w:type="dxa"/>
              <w:right w:w="40" w:type="dxa"/>
            </w:tcMar>
            <w:vAlign w:val="top"/>
          </w:tcPr>
          <w:p w14:paraId="07F0F043">
            <w:pPr>
              <w:widowControl w:val="0"/>
              <w:rPr>
                <w:rFonts w:ascii="Times New Roman" w:hAnsi="Times New Roman" w:eastAsia="Times New Roman" w:cs="Times New Roman"/>
                <w:sz w:val="24"/>
                <w:szCs w:val="24"/>
              </w:rPr>
            </w:pPr>
          </w:p>
        </w:tc>
      </w:tr>
      <w:tr w14:paraId="17A1BF3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W w:w="2625" w:type="dxa"/>
            <w:tcBorders>
              <w:top w:val="single" w:color="CCCCCC" w:sz="6" w:space="0"/>
              <w:left w:val="single" w:color="000000" w:sz="6" w:space="0"/>
              <w:bottom w:val="single" w:color="000000" w:sz="6" w:space="0"/>
              <w:right w:val="single" w:color="000000" w:sz="6" w:space="0"/>
            </w:tcBorders>
            <w:shd w:val="clear" w:color="auto" w:fill="EFEFEF"/>
            <w:tcMar>
              <w:top w:w="40" w:type="dxa"/>
              <w:left w:w="40" w:type="dxa"/>
              <w:bottom w:w="40" w:type="dxa"/>
              <w:right w:w="40" w:type="dxa"/>
            </w:tcMar>
            <w:vAlign w:val="top"/>
          </w:tcPr>
          <w:p w14:paraId="2ECD0BB6">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Күн тәртібі</w:t>
            </w:r>
          </w:p>
        </w:tc>
        <w:tc>
          <w:tcPr>
            <w:tcW w:w="2025"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42A7F92B">
            <w:pPr>
              <w:widowControl w:val="0"/>
              <w:rPr>
                <w:rFonts w:ascii="Times New Roman" w:hAnsi="Times New Roman" w:eastAsia="Times New Roman" w:cs="Times New Roman"/>
                <w:sz w:val="24"/>
                <w:szCs w:val="24"/>
              </w:rPr>
            </w:pP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7BAF9FE6">
            <w:pPr>
              <w:widowControl w:val="0"/>
              <w:rPr>
                <w:rFonts w:ascii="Times New Roman" w:hAnsi="Times New Roman" w:eastAsia="Times New Roman" w:cs="Times New Roman"/>
                <w:sz w:val="24"/>
                <w:szCs w:val="24"/>
              </w:rPr>
            </w:pP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44ABA5E7">
            <w:pPr>
              <w:widowControl w:val="0"/>
              <w:rPr>
                <w:rFonts w:ascii="Times New Roman" w:hAnsi="Times New Roman" w:eastAsia="Times New Roman" w:cs="Times New Roman"/>
                <w:sz w:val="24"/>
                <w:szCs w:val="24"/>
              </w:rPr>
            </w:pP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17774C10">
            <w:pPr>
              <w:widowControl w:val="0"/>
              <w:rPr>
                <w:rFonts w:ascii="Times New Roman" w:hAnsi="Times New Roman" w:eastAsia="Times New Roman" w:cs="Times New Roman"/>
                <w:sz w:val="24"/>
                <w:szCs w:val="24"/>
              </w:rPr>
            </w:pPr>
          </w:p>
        </w:tc>
        <w:tc>
          <w:tcPr>
            <w:tcW w:w="2887"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73D73D46">
            <w:pPr>
              <w:widowControl w:val="0"/>
              <w:rPr>
                <w:rFonts w:ascii="Times New Roman" w:hAnsi="Times New Roman" w:eastAsia="Times New Roman" w:cs="Times New Roman"/>
                <w:sz w:val="24"/>
                <w:szCs w:val="24"/>
              </w:rPr>
            </w:pPr>
          </w:p>
        </w:tc>
      </w:tr>
      <w:tr w14:paraId="5580C3E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W w:w="2625"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bottom"/>
          </w:tcPr>
          <w:p w14:paraId="539D0318">
            <w:pPr>
              <w:widowControl w:val="0"/>
              <w:jc w:val="left"/>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Балаларды қабылдау</w:t>
            </w:r>
          </w:p>
          <w:p w14:paraId="39E5EA4C">
            <w:pPr>
              <w:widowControl w:val="0"/>
              <w:jc w:val="left"/>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08.00-08.30</w:t>
            </w:r>
          </w:p>
        </w:tc>
        <w:tc>
          <w:tcPr>
            <w:tcW w:w="11887" w:type="dxa"/>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684B0D0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xml:space="preserve">Таңғы сүзгі: балалардың терісін, дене қызуын, сыртқы келбетін тексеру. Балаларды жақсы көңіл күймен қарсы алу және оларға қолайлы жағдай жасау. Баланың көңіл күйін, оның жеке пікірін, қызығушылығын анықтау. </w:t>
            </w:r>
            <w:r>
              <w:rPr>
                <w:rFonts w:ascii="Times New Roman" w:hAnsi="Times New Roman" w:eastAsia="Times New Roman" w:cs="Times New Roman"/>
                <w:b/>
                <w:sz w:val="24"/>
                <w:szCs w:val="24"/>
                <w:rtl w:val="0"/>
              </w:rPr>
              <w:t>(сөйлеуді дамыту)</w:t>
            </w:r>
          </w:p>
        </w:tc>
      </w:tr>
      <w:tr w14:paraId="6829960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W w:w="2625"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623DC4B9">
            <w:pPr>
              <w:widowControl w:val="0"/>
              <w:rPr>
                <w:rFonts w:hint="default" w:ascii="Times New Roman" w:hAnsi="Times New Roman" w:eastAsia="Calibri" w:cs="Times New Roman"/>
                <w:sz w:val="24"/>
                <w:szCs w:val="24"/>
                <w:lang w:val="ru"/>
              </w:rPr>
            </w:pPr>
            <w:r>
              <w:rPr>
                <w:rFonts w:hint="default" w:ascii="Times New Roman" w:hAnsi="Times New Roman" w:eastAsia="Times New Roman" w:cs="Times New Roman"/>
                <w:b/>
                <w:sz w:val="24"/>
                <w:szCs w:val="24"/>
                <w:rtl w:val="0"/>
              </w:rPr>
              <w:t>Ата-аналармен әңгімелесу, кеңес беру</w:t>
            </w:r>
          </w:p>
        </w:tc>
        <w:tc>
          <w:tcPr>
            <w:tcW w:w="11887" w:type="dxa"/>
            <w:gridSpan w:val="5"/>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vAlign w:val="top"/>
          </w:tcPr>
          <w:p w14:paraId="2D8F251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Әңгімелесу: "Баланы көктем құбылыстарын бақылауға үйрету, байқату", "Балаға қар неге еритінін қалай түсіндіруге болады?", "Ана туралы тақпақтар".</w:t>
            </w:r>
          </w:p>
        </w:tc>
      </w:tr>
      <w:tr w14:paraId="5C86D59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W w:w="2625" w:type="dxa"/>
            <w:vMerge w:val="restart"/>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65E2FB02">
            <w:pPr>
              <w:widowControl w:val="0"/>
              <w:rPr>
                <w:rFonts w:hint="default" w:ascii="Times New Roman" w:hAnsi="Times New Roman" w:eastAsia="Times New Roman" w:cs="Times New Roman"/>
                <w:sz w:val="24"/>
                <w:szCs w:val="24"/>
                <w:lang w:val="ru"/>
              </w:rPr>
            </w:pPr>
            <w:r>
              <w:rPr>
                <w:rFonts w:hint="default" w:ascii="Times New Roman" w:hAnsi="Times New Roman" w:eastAsia="Times New Roman" w:cs="Times New Roman"/>
                <w:b/>
                <w:sz w:val="24"/>
                <w:szCs w:val="24"/>
                <w:rtl w:val="0"/>
              </w:rPr>
              <w:t xml:space="preserve">Балалардың дербес әрекеті </w:t>
            </w:r>
            <w:r>
              <w:rPr>
                <w:rFonts w:hint="default" w:ascii="Times New Roman" w:hAnsi="Times New Roman" w:eastAsia="Times New Roman" w:cs="Times New Roman"/>
                <w:sz w:val="24"/>
                <w:szCs w:val="24"/>
                <w:rtl w:val="0"/>
              </w:rPr>
              <w:t>(баяу қимылды ойындар, үстел үсті ойындары, бейнелеу әрекеті, кітаптар қарау және тағы басқа әрекеттер)</w:t>
            </w:r>
          </w:p>
          <w:p w14:paraId="2D2CF38C">
            <w:pPr>
              <w:widowControl w:val="0"/>
              <w:rPr>
                <w:rFonts w:ascii="Times New Roman" w:hAnsi="Times New Roman" w:eastAsia="Times New Roman" w:cs="Times New Roman"/>
                <w:sz w:val="24"/>
                <w:szCs w:val="24"/>
              </w:rPr>
            </w:pPr>
          </w:p>
        </w:tc>
        <w:tc>
          <w:tcPr>
            <w:tcW w:w="2025"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5657F05E">
            <w:pPr>
              <w:widowControl w:val="0"/>
              <w:rPr>
                <w:rFonts w:ascii="Times New Roman" w:hAnsi="Times New Roman" w:eastAsia="Times New Roman" w:cs="Times New Roman"/>
                <w:sz w:val="24"/>
                <w:szCs w:val="24"/>
              </w:rPr>
            </w:pPr>
          </w:p>
        </w:tc>
        <w:tc>
          <w:tcPr>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vAlign w:val="top"/>
          </w:tcPr>
          <w:p w14:paraId="027EEBBF">
            <w:pPr>
              <w:widowControl w:val="0"/>
              <w:rPr>
                <w:rFonts w:ascii="Times New Roman" w:hAnsi="Times New Roman" w:eastAsia="Times New Roman" w:cs="Times New Roman"/>
                <w:sz w:val="24"/>
                <w:szCs w:val="24"/>
              </w:rPr>
            </w:pP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2425CCDB">
            <w:pPr>
              <w:widowControl w:val="0"/>
              <w:rPr>
                <w:rFonts w:ascii="Times New Roman" w:hAnsi="Times New Roman" w:eastAsia="Times New Roman" w:cs="Times New Roman"/>
                <w:sz w:val="24"/>
                <w:szCs w:val="24"/>
              </w:rPr>
            </w:pP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43830EFF">
            <w:pPr>
              <w:widowControl w:val="0"/>
              <w:rPr>
                <w:rFonts w:ascii="Times New Roman" w:hAnsi="Times New Roman" w:eastAsia="Times New Roman" w:cs="Times New Roman"/>
                <w:sz w:val="24"/>
                <w:szCs w:val="24"/>
              </w:rPr>
            </w:pPr>
          </w:p>
        </w:tc>
        <w:tc>
          <w:tcPr>
            <w:tcW w:w="2887"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4E4BB545">
            <w:pPr>
              <w:widowControl w:val="0"/>
              <w:rPr>
                <w:rFonts w:ascii="Times New Roman" w:hAnsi="Times New Roman" w:eastAsia="Times New Roman" w:cs="Times New Roman"/>
                <w:sz w:val="24"/>
                <w:szCs w:val="24"/>
              </w:rPr>
            </w:pPr>
          </w:p>
        </w:tc>
      </w:tr>
      <w:tr w14:paraId="65C75F8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W w:w="2625" w:type="dxa"/>
            <w:vMerge w:val="continue"/>
            <w:tcBorders>
              <w:bottom w:val="single" w:color="000000" w:sz="6" w:space="0"/>
              <w:right w:val="single" w:color="000000" w:sz="6" w:space="0"/>
            </w:tcBorders>
            <w:shd w:val="clear" w:color="auto" w:fill="auto"/>
            <w:tcMar>
              <w:top w:w="100" w:type="dxa"/>
              <w:left w:w="100" w:type="dxa"/>
              <w:bottom w:w="100" w:type="dxa"/>
              <w:right w:w="100" w:type="dxa"/>
            </w:tcMar>
            <w:vAlign w:val="top"/>
          </w:tcPr>
          <w:p w14:paraId="032C6BC7">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pPr>
          </w:p>
        </w:tc>
        <w:tc>
          <w:tcPr>
            <w:tcW w:w="2025"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151661E1">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Тақпақты мәнерлеп оқу, қимыл жаттығуы. "Әже".</w:t>
            </w:r>
          </w:p>
          <w:p w14:paraId="12B87B8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әженің суретіне қарап, тақпақты мұқият тыңдап, педагогтің соңынан ілесіп, таныс сөздерді қайталауға ынталандыру; тілін, есте сақтау қабілетін, жағымды эмоцияларды дамыту.</w:t>
            </w:r>
          </w:p>
          <w:p w14:paraId="776A5EB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Құралдар: әженің суреті.</w:t>
            </w:r>
          </w:p>
          <w:p w14:paraId="0BA76A2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Педагог әженің суретін балаларға көрсетіп, оған тақпақты айтып беруге ұсынады.</w:t>
            </w:r>
          </w:p>
          <w:p w14:paraId="38697CB7">
            <w:pPr>
              <w:widowControl w:val="0"/>
              <w:rPr>
                <w:rFonts w:ascii="Times New Roman" w:hAnsi="Times New Roman" w:eastAsia="Times New Roman" w:cs="Times New Roman"/>
                <w:b/>
                <w:i/>
                <w:sz w:val="24"/>
                <w:szCs w:val="24"/>
              </w:rPr>
            </w:pPr>
            <w:r>
              <w:rPr>
                <w:rFonts w:ascii="Times New Roman" w:hAnsi="Times New Roman" w:eastAsia="Times New Roman" w:cs="Times New Roman"/>
                <w:b/>
                <w:i/>
                <w:sz w:val="24"/>
                <w:szCs w:val="24"/>
                <w:rtl w:val="0"/>
              </w:rPr>
              <w:t>"Әже".</w:t>
            </w:r>
          </w:p>
          <w:p w14:paraId="3E52C0E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Әжем менің әлі де,</w:t>
            </w:r>
          </w:p>
          <w:p w14:paraId="3B74117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Ұқсамайды кәріге.</w:t>
            </w:r>
          </w:p>
          <w:p w14:paraId="57FD531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Шай қайнатып береді,</w:t>
            </w:r>
          </w:p>
          <w:p w14:paraId="30E0170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Біздің үйдің бәріне.</w:t>
            </w:r>
          </w:p>
          <w:p w14:paraId="1554DBE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Н. Исахметов</w:t>
            </w:r>
          </w:p>
          <w:p w14:paraId="3203E385">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(сөйлеуді дамыту)</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1CBFAB77">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"Мозаика" үстел ойыны.</w:t>
            </w:r>
          </w:p>
          <w:p w14:paraId="70E871D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Балалардың көзбен қабылдау, есте сақтау, ойлау қабілеттерін, қолдың ұсақ моторикасын дамыту.</w:t>
            </w:r>
          </w:p>
          <w:p w14:paraId="6721137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Шарты: геометриялық пішіндерден салынған, педагог көрсеткен қарапайым өрнек кілемшесін салу, педагог көрсеткен үлгіге қарап, мозаика өрнегін құрастыру.</w:t>
            </w:r>
          </w:p>
          <w:p w14:paraId="75F2885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Құралдар: шаршы пішінді қатпа қағаздан жасалған кілемшелер, табақшаларда геометриялық пішіндердің жинақтамалары.</w:t>
            </w:r>
          </w:p>
          <w:p w14:paraId="57BB6C5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Педагог баладан қандай пішіндерді қолданып жатқанын сұрастыра алады.</w:t>
            </w:r>
          </w:p>
          <w:p w14:paraId="53DC2E3D">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(сөйлеуді дамыту)</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1C37EE92">
            <w:pPr>
              <w:widowControl w:val="0"/>
              <w:rPr>
                <w:rFonts w:ascii="Times New Roman" w:hAnsi="Times New Roman" w:eastAsia="Times New Roman" w:cs="Times New Roman"/>
                <w:sz w:val="24"/>
                <w:szCs w:val="24"/>
              </w:rPr>
            </w:pPr>
          </w:p>
        </w:tc>
        <w:tc>
          <w:tcPr>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vAlign w:val="top"/>
          </w:tcPr>
          <w:p w14:paraId="2F8B5585">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«Қамқорлық гүлі»</w:t>
            </w:r>
          </w:p>
          <w:p w14:paraId="6260978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Ойынның мақсат-міндеттер: мейрімділікке, ата-аналарға қамқорлық көрсетуге тәрбиелеу .</w:t>
            </w:r>
          </w:p>
          <w:p w14:paraId="4A2B1F9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Педагог балалардан анасы үшін жасай алатын бес істі атауды сұрайды. Балаларға анасына бес жапырақшасы бар «Қамқорлық гүлін» салу ұсынылады. Сурет салып болғаннан кейін педагог балаларға өздері ойлаған істерін</w:t>
            </w:r>
          </w:p>
          <w:p w14:paraId="02DCABC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жасап, анасына «Қамқорлық гүлін» сыйлауды ұсынады.</w:t>
            </w:r>
          </w:p>
          <w:p w14:paraId="60FBF33A">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(әлеуметтік-эмоционалды дағдылар)</w:t>
            </w:r>
          </w:p>
        </w:tc>
        <w:tc>
          <w:tcPr>
            <w:tcW w:w="2887"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1C70877A">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"Туған елдің көктемі" тақпағын мәнерлеп оқу, суретпен танысу.</w:t>
            </w:r>
          </w:p>
          <w:p w14:paraId="76F0FBB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көктем мезгілі туралы тақпақты тыңдап, қайталауға ынталандыру; жағымды эмоцияларға бөленуге үйрету; көктем мезгілі туралы алғашқы ұғымдарды қалыптастыру.</w:t>
            </w:r>
          </w:p>
          <w:p w14:paraId="25892FE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Педагог тақпақты оқу алдында, балалардың назарын аулаға (күн жылы болып, қар еріп жатса) немесе көктем мезгілі салынған пейзаж суретіне аударады.</w:t>
            </w:r>
          </w:p>
          <w:p w14:paraId="634E99A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Тақпақты мимиканың және қолдарының қатысуымен оқуға болады.</w:t>
            </w:r>
          </w:p>
          <w:p w14:paraId="671A4FF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Туды көктем!</w:t>
            </w:r>
          </w:p>
          <w:p w14:paraId="5D7C872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Шулы көктем</w:t>
            </w:r>
          </w:p>
          <w:p w14:paraId="43C66F4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Кең даланы оятты.</w:t>
            </w:r>
          </w:p>
          <w:p w14:paraId="4065483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Күн қызуын құйды көктен,</w:t>
            </w:r>
          </w:p>
          <w:p w14:paraId="5031624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Сең бұзылды, су ақты.</w:t>
            </w:r>
          </w:p>
          <w:p w14:paraId="089194E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Ш. Мәмбетов</w:t>
            </w:r>
          </w:p>
          <w:p w14:paraId="0C653AE9">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(көркем әдебиет)</w:t>
            </w:r>
          </w:p>
        </w:tc>
      </w:tr>
      <w:tr w14:paraId="62042A5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W w:w="2625"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2A9CE2E0">
            <w:pPr>
              <w:widowControl w:val="0"/>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Таңертенгі жаттығу</w:t>
            </w:r>
          </w:p>
          <w:p w14:paraId="756872E9">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08.30-08.40</w:t>
            </w:r>
          </w:p>
        </w:tc>
        <w:tc>
          <w:tcPr>
            <w:tcW w:w="11887" w:type="dxa"/>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444ACD29">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Жалпы дамытушы жаттығулар.</w:t>
            </w:r>
          </w:p>
          <w:p w14:paraId="12B427F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1. "Биік үй саламыз" жаттығуы.</w:t>
            </w:r>
          </w:p>
          <w:p w14:paraId="50216A9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Бастапқы қалып тік тұру, қолды төменде ұстау.</w:t>
            </w:r>
          </w:p>
          <w:p w14:paraId="0467B7B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1 - қолды жоғары созып, аяқтың ұшына тұру "Биік үй саламыз" деп айтқызу.</w:t>
            </w:r>
          </w:p>
          <w:p w14:paraId="3A93D01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2 - бастапқы қалыпқа келу (4-5 рет).</w:t>
            </w:r>
          </w:p>
          <w:p w14:paraId="4BA4679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2. "Кірпіштерді қалаймыз" жаттығуы.</w:t>
            </w:r>
          </w:p>
          <w:p w14:paraId="69F04FF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Бастапқы қалып отырып аяқты бірге ұстау, қол тізеде.</w:t>
            </w:r>
          </w:p>
          <w:p w14:paraId="4196F9D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1 - оң жаққа бұрылып, еденді текшемен ұру "Кірпіштерді қалаймыз" деп айтқызу.</w:t>
            </w:r>
          </w:p>
          <w:p w14:paraId="594D05A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2 - бастапқы қалыпқа келу (сол жаққа дәл осы жаттығу қайталанады).</w:t>
            </w:r>
          </w:p>
          <w:p w14:paraId="2B55DBE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3. "Шеге қағамыз" жаттығуы.</w:t>
            </w:r>
          </w:p>
          <w:p w14:paraId="74D6943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Бастапқы қалып тік тұру, қолды төменде ұстау.</w:t>
            </w:r>
          </w:p>
          <w:p w14:paraId="038351A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1 - жерге отырып, текшелермен еденді ақырын тарсылдату "Шеге қағамыз" деп айтқызу.</w:t>
            </w:r>
          </w:p>
          <w:p w14:paraId="0796113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2 - бастапқы қалыпқа келу (4-6 рет).</w:t>
            </w:r>
          </w:p>
          <w:p w14:paraId="1E012C69">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(дене шынықтыру)</w:t>
            </w:r>
          </w:p>
        </w:tc>
      </w:tr>
      <w:tr w14:paraId="6CB2F6F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W w:w="2625" w:type="dxa"/>
            <w:tcBorders>
              <w:top w:val="single" w:color="CCCCCC" w:sz="6" w:space="0"/>
              <w:left w:val="single" w:color="000000" w:sz="6" w:space="0"/>
              <w:bottom w:val="single" w:color="000000" w:sz="6" w:space="0"/>
              <w:right w:val="single" w:color="000000" w:sz="6" w:space="0"/>
            </w:tcBorders>
            <w:shd w:val="clear" w:color="auto" w:fill="FFFFFF"/>
            <w:tcMar>
              <w:top w:w="40" w:type="dxa"/>
              <w:left w:w="40" w:type="dxa"/>
              <w:bottom w:w="40" w:type="dxa"/>
              <w:right w:w="40" w:type="dxa"/>
            </w:tcMar>
            <w:vAlign w:val="top"/>
          </w:tcPr>
          <w:p w14:paraId="6B8FD412">
            <w:pPr>
              <w:widowControl w:val="0"/>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Таңғы ас</w:t>
            </w:r>
          </w:p>
          <w:p w14:paraId="746223C9">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08.40-0900</w:t>
            </w:r>
          </w:p>
        </w:tc>
        <w:tc>
          <w:tcPr>
            <w:tcW w:w="11887" w:type="dxa"/>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53442F4A">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Гигиеналық дағдылар</w:t>
            </w:r>
          </w:p>
          <w:p w14:paraId="0F30E04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Жеке заттарды қолдану (қол орамал, майлық, орамал, тарақ, түбек) киіміндегі олқылықты байқау және оны өз бетінше, ересектердің көмегімен ретке келтіру, белгілі бір ретпен киіну және шешіну, әртүрлі ілгектерді қолдана білу, ұйықтар алдында киімдерін шкафқа немесе орындыққа ұқыпты бүктеп қою.</w:t>
            </w:r>
          </w:p>
          <w:p w14:paraId="6269A518">
            <w:pPr>
              <w:widowControl w:val="0"/>
              <w:rPr>
                <w:rFonts w:ascii="Times New Roman" w:hAnsi="Times New Roman" w:eastAsia="Times New Roman" w:cs="Times New Roman"/>
                <w:i/>
                <w:sz w:val="24"/>
                <w:szCs w:val="24"/>
              </w:rPr>
            </w:pPr>
            <w:r>
              <w:rPr>
                <w:rFonts w:ascii="Times New Roman" w:hAnsi="Times New Roman" w:eastAsia="Times New Roman" w:cs="Times New Roman"/>
                <w:i/>
                <w:sz w:val="24"/>
                <w:szCs w:val="24"/>
                <w:rtl w:val="0"/>
              </w:rPr>
              <w:t>Көркем сөз</w:t>
            </w:r>
          </w:p>
          <w:p w14:paraId="2ACB355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Қасығымыз қайда?</w:t>
            </w:r>
          </w:p>
          <w:p w14:paraId="3DB683A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Табақшамыз қайда?</w:t>
            </w:r>
          </w:p>
          <w:p w14:paraId="0911FB4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Өзіме жақын тартайық,</w:t>
            </w:r>
          </w:p>
          <w:p w14:paraId="5D803D9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Тамақты тауысып алайық.</w:t>
            </w:r>
          </w:p>
          <w:p w14:paraId="252ABDDF">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(мәдени-гигиеналық дағдылар)</w:t>
            </w:r>
          </w:p>
        </w:tc>
      </w:tr>
      <w:tr w14:paraId="35E0783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W w:w="2625"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078F5F6A">
            <w:pPr>
              <w:widowControl w:val="0"/>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Ұйымдастырылған іс-әрекетке дайындық</w:t>
            </w:r>
          </w:p>
          <w:p w14:paraId="7EBD39FF">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09.00-09.10</w:t>
            </w:r>
          </w:p>
        </w:tc>
        <w:tc>
          <w:tcPr>
            <w:tcW w:w="11887" w:type="dxa"/>
            <w:gridSpan w:val="5"/>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vAlign w:val="bottom"/>
          </w:tcPr>
          <w:p w14:paraId="20F3F1AA">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Таңғы сәлемдесу.</w:t>
            </w:r>
          </w:p>
          <w:p w14:paraId="565997C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жағымды көңіл-күйге бөленуге тарту, сәлемдесу рәсіміне баулу; жақын тұрған балаларға көңіл аудартып, жылы шыраймен қабылдауға тәрбиелеу.</w:t>
            </w:r>
          </w:p>
          <w:p w14:paraId="36B089A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Қайырлы таң! Жаңа күн құтты болсын!</w:t>
            </w:r>
          </w:p>
          <w:p w14:paraId="25C419C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Мейірім мен жылулыққа орта толсын!</w:t>
            </w:r>
          </w:p>
          <w:p w14:paraId="5074AB4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Жақсы бастап күнімізді қарсы алайық,</w:t>
            </w:r>
          </w:p>
          <w:p w14:paraId="13E3FB2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Көп жұмыс бітірейік, шаршамайық!</w:t>
            </w:r>
          </w:p>
          <w:p w14:paraId="40A3217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Тусипжанова-Шагирова А.</w:t>
            </w:r>
          </w:p>
          <w:p w14:paraId="5427CFE4">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(сөйлеуді дамыту)</w:t>
            </w:r>
          </w:p>
        </w:tc>
      </w:tr>
      <w:tr w14:paraId="73BEE00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W w:w="2625"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475E1452">
            <w:pPr>
              <w:widowControl w:val="0"/>
              <w:rPr>
                <w:rFonts w:hint="default" w:ascii="Times New Roman" w:hAnsi="Times New Roman" w:eastAsia="Times New Roman" w:cs="Times New Roman"/>
                <w:b/>
                <w:sz w:val="24"/>
                <w:szCs w:val="24"/>
              </w:rPr>
            </w:pPr>
            <w:r>
              <w:rPr>
                <w:rFonts w:hint="default" w:ascii="Times New Roman" w:hAnsi="Times New Roman" w:eastAsia="Times New Roman" w:cs="Times New Roman"/>
                <w:b/>
                <w:sz w:val="24"/>
                <w:szCs w:val="24"/>
                <w:rtl w:val="0"/>
              </w:rPr>
              <w:t>Білім беру ұйымының кестесі</w:t>
            </w:r>
          </w:p>
          <w:p w14:paraId="400F32DB">
            <w:pPr>
              <w:widowControl w:val="0"/>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бойынша ұйымдастырылған іс-әрекет</w:t>
            </w:r>
          </w:p>
          <w:p w14:paraId="1417D743">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09.10.-10.10</w:t>
            </w:r>
          </w:p>
        </w:tc>
        <w:tc>
          <w:tcPr>
            <w:tcW w:w="2025"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718F1B55">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Дене шынықтыру</w:t>
            </w:r>
          </w:p>
          <w:p w14:paraId="5A2CD36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"Құстармен шалшықтан аттаймыз".</w:t>
            </w:r>
          </w:p>
          <w:p w14:paraId="6C3B6F7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гимнастикалық орындықтың үстімен еңбектеу іскерліктерін пысықтау; еңбектеу кезіңде дене тепе-теңдігін сақтау; еңбектеу техникасының тәсілдерін дамыту; гимнастикалық шеңберлермен орындалатын жалпы дамыту жаттығуларын жасау; судың қасиеттері туралы білімдерін толықтыру.</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287C9B1E">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Музыка</w:t>
            </w:r>
          </w:p>
          <w:p w14:paraId="23A51D3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"Таза бұлақ".</w:t>
            </w:r>
          </w:p>
          <w:p w14:paraId="6527504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"Төлдер" әнінің сипатын ажыратып, дұрыс айта білуге үйрету; би ырғақтарын музыка әуеніне сай сай жасау қабілетін қалыптастыру; топпен жұмыс жасау дағдыларына тәрбиелеу.</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bottom"/>
          </w:tcPr>
          <w:p w14:paraId="1A372D69">
            <w:pPr>
              <w:widowControl w:val="0"/>
              <w:rPr>
                <w:rFonts w:ascii="Times New Roman" w:hAnsi="Times New Roman" w:eastAsia="Times New Roman" w:cs="Times New Roman"/>
                <w:sz w:val="24"/>
                <w:szCs w:val="24"/>
              </w:rPr>
            </w:pP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5AEDC051">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Дене шынықтыру</w:t>
            </w:r>
          </w:p>
          <w:p w14:paraId="7DC063D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"Бал бұлақ ".</w:t>
            </w:r>
          </w:p>
          <w:p w14:paraId="28A3DF4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гимнастикалық орындықтың үстімен еңбектеу іскерліктерін дамыта отырып, оқу қызметін пысықтау; еңбектеу кезіңде дене тепе-теңдігін сақтау; жаттығу кезінде епті болуға тәрбиелеу.</w:t>
            </w:r>
          </w:p>
        </w:tc>
        <w:tc>
          <w:tcPr>
            <w:tcW w:w="2887"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05930D84">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Құрастырудан ойын-жаттығу</w:t>
            </w:r>
          </w:p>
          <w:p w14:paraId="3D00EC2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"Қонжыққа төсек".</w:t>
            </w:r>
          </w:p>
          <w:p w14:paraId="0CD0686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үш кірпіштен төсек құрастыруға үйрету; құрылыс материалдарының тұрақтылығы жөнінде ұғымдарын толықтыра отырып, олардың қасиетін іс-тәжірибеде тексеруге жаттықтыру; педагогтің тәсілдерін түсініп, орындау қабілетін дамыту; өз қимылдарын сөздер мен фразалар арқылы сүйемелдеуге шақыру; құрылыс нәтижесіне қарап, ойын желісіне қосылуға машықтау. Балалардың құрылыс материалдарының қасиеттерін қабылдай отырып, олардың кеңістікте бағдарлау мүмкіндіктерін арттыру; қолдың ұсақ моторикасын, байқағыштығы мен ақыл-ойын дамыту.</w:t>
            </w:r>
          </w:p>
        </w:tc>
      </w:tr>
      <w:tr w14:paraId="696C677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W w:w="2625"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5A2AF100">
            <w:pPr>
              <w:widowControl w:val="0"/>
              <w:numPr>
                <w:ilvl w:val="0"/>
                <w:numId w:val="1"/>
              </w:numPr>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таңғы ас</w:t>
            </w:r>
          </w:p>
          <w:p w14:paraId="2B0A9D30">
            <w:pPr>
              <w:widowControl w:val="0"/>
              <w:numPr>
                <w:ilvl w:val="0"/>
                <w:numId w:val="1"/>
              </w:numPr>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10.10-10.30</w:t>
            </w:r>
          </w:p>
        </w:tc>
        <w:tc>
          <w:tcPr>
            <w:tcW w:w="11887" w:type="dxa"/>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754A857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xml:space="preserve">Тағамның атауын есте сақтауға, тазалыққа бейімдеу. "Тәбетіміз ашылды. Ас болсын!" </w:t>
            </w:r>
            <w:r>
              <w:rPr>
                <w:rFonts w:ascii="Times New Roman" w:hAnsi="Times New Roman" w:eastAsia="Times New Roman" w:cs="Times New Roman"/>
                <w:b/>
                <w:sz w:val="24"/>
                <w:szCs w:val="24"/>
                <w:rtl w:val="0"/>
              </w:rPr>
              <w:t>(мәдени-гигиеналық дағдылар, сөйлеуді дамыту, көркем сөзді қайталау)</w:t>
            </w:r>
          </w:p>
        </w:tc>
      </w:tr>
      <w:tr w14:paraId="01F30A8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W w:w="2625"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373EEA5B">
            <w:pPr>
              <w:widowControl w:val="0"/>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Серуенге дайындық</w:t>
            </w:r>
          </w:p>
          <w:p w14:paraId="06B033BF">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10.30-10.40</w:t>
            </w:r>
          </w:p>
        </w:tc>
        <w:tc>
          <w:tcPr>
            <w:tcW w:w="11887" w:type="dxa"/>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044ADE6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xml:space="preserve">Балаларды өз киімдерін тануға, атауға, өз шкафын таңбалауыш арқылы табуға үйрету. </w:t>
            </w:r>
            <w:r>
              <w:rPr>
                <w:rFonts w:ascii="Times New Roman" w:hAnsi="Times New Roman" w:eastAsia="Times New Roman" w:cs="Times New Roman"/>
                <w:b/>
                <w:sz w:val="24"/>
                <w:szCs w:val="24"/>
                <w:rtl w:val="0"/>
              </w:rPr>
              <w:t>(мәдени-гигиеналық дағдылар, дербес әрекет)</w:t>
            </w:r>
          </w:p>
        </w:tc>
      </w:tr>
      <w:tr w14:paraId="4937F70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W w:w="2625"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0B3D85EE">
            <w:pPr>
              <w:widowControl w:val="0"/>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Серуен</w:t>
            </w:r>
          </w:p>
          <w:p w14:paraId="535614C8">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10.40-12.15</w:t>
            </w:r>
          </w:p>
        </w:tc>
        <w:tc>
          <w:tcPr>
            <w:tcW w:w="2025"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37388627">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Желді бақылау. (қоршаған ортамен танысу, сөйлеуді дамыту)</w:t>
            </w:r>
          </w:p>
          <w:p w14:paraId="5806F75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ағаштардың бұтақтарына қарап, желдің болғанын байқауға үйрету; байқағыштыққа, зеректікке тәрбиелеу.</w:t>
            </w:r>
          </w:p>
          <w:p w14:paraId="007E314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Желдің соққанын байқайық,</w:t>
            </w:r>
          </w:p>
          <w:p w14:paraId="7CCEEB1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Желектерге бір қарайық:</w:t>
            </w:r>
          </w:p>
          <w:p w14:paraId="3A21FEF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Жел бұталарды шайқайды,</w:t>
            </w:r>
          </w:p>
          <w:p w14:paraId="292513D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Жапырақтармен ойнайды.</w:t>
            </w:r>
          </w:p>
          <w:p w14:paraId="13F4400B">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Еңбекке баулу тапсырмалары:</w:t>
            </w:r>
            <w:r>
              <w:rPr>
                <w:rFonts w:ascii="Times New Roman" w:hAnsi="Times New Roman" w:eastAsia="Times New Roman" w:cs="Times New Roman"/>
                <w:sz w:val="24"/>
                <w:szCs w:val="24"/>
                <w:rtl w:val="0"/>
              </w:rPr>
              <w:t xml:space="preserve"> балаларды ағаштан түсіп қалған ұсақ, құрғақ бұтақтарды жинауға шақыру. </w:t>
            </w:r>
            <w:r>
              <w:rPr>
                <w:rFonts w:ascii="Times New Roman" w:hAnsi="Times New Roman" w:eastAsia="Times New Roman" w:cs="Times New Roman"/>
                <w:b/>
                <w:sz w:val="24"/>
                <w:szCs w:val="24"/>
                <w:rtl w:val="0"/>
              </w:rPr>
              <w:t>(еңбек дағдылары)</w:t>
            </w:r>
          </w:p>
          <w:p w14:paraId="0D2281A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қарапайым еңбек әрекеттерін жасауға машықтандыру; топтастырымен бірге әрекет етуге баулу; шымырлыққа, еңбексүйгіштікке тәрбиелеу.</w:t>
            </w:r>
          </w:p>
          <w:p w14:paraId="71837F34">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Үйректің балапандары мен күшік" қимылды ойыны. (дене шынықтыру)</w:t>
            </w:r>
          </w:p>
          <w:p w14:paraId="4069407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ойын желісін түсініп, кейіпкерлерге еліктеп қимылдуға үйрету; жүгіру және секіру дағдыларын жетілдіру.</w:t>
            </w:r>
          </w:p>
          <w:p w14:paraId="651BBE3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Педагог балаларға кейіпкерлердің таңбалауыштарын үлестіреді.</w:t>
            </w:r>
          </w:p>
          <w:p w14:paraId="5EEF72E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Балалар, үйрек суда жүзуді ұнатады, былай қимылдайды.</w:t>
            </w:r>
          </w:p>
          <w:p w14:paraId="2255D1A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Педагог қолдарын сәл артқа салып, шағын адымдармен жүруді көрсетеді.</w:t>
            </w:r>
          </w:p>
          <w:p w14:paraId="72FCC18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Қанекей, қайталайықшы. Жарайсыңдар.</w:t>
            </w:r>
          </w:p>
          <w:p w14:paraId="53D88A9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Ал күшік қалай қимылдайды? Көрсетіңдерші?</w:t>
            </w:r>
          </w:p>
          <w:p w14:paraId="279E764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Жарайсыңдар!</w:t>
            </w:r>
          </w:p>
          <w:p w14:paraId="2E7B1C4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Балапандар, балпаңдаңдар!</w:t>
            </w:r>
          </w:p>
          <w:p w14:paraId="488A378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Басқа балапандардан қалмаңдар!</w:t>
            </w:r>
          </w:p>
          <w:p w14:paraId="4BC414E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Қаңқылдаймыз, қаңқылдаймыз:</w:t>
            </w:r>
          </w:p>
          <w:p w14:paraId="3C2FF80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Қаңқ-қаңқ-қаңқ!</w:t>
            </w:r>
          </w:p>
          <w:p w14:paraId="4900F4F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Қаңқ-қаңқ-қаңқ!</w:t>
            </w:r>
          </w:p>
          <w:p w14:paraId="736D7C2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Ал күшігім жүгіреді,</w:t>
            </w:r>
          </w:p>
          <w:p w14:paraId="589029F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Ап-ап-ап! Ап-ап! - үреді.</w:t>
            </w:r>
          </w:p>
          <w:p w14:paraId="5B34269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Сен, күшігім, соқтықпа!</w:t>
            </w:r>
          </w:p>
          <w:p w14:paraId="3503769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Үйректерді қорқытпа!</w:t>
            </w:r>
          </w:p>
          <w:p w14:paraId="31B0688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Алғашында педагог күшіктің рөлін өзі ойнайды. Балалар жан-жаққа қашады. Ең соңындағы сөздер айтылғанда бір жерге жиналады.</w:t>
            </w:r>
          </w:p>
          <w:p w14:paraId="3CC15E27">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"Ирелеңдеген жолдармен" ойын жаттығуы. (дене шынықтыру)</w:t>
            </w:r>
          </w:p>
          <w:p w14:paraId="68E1233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ирелеңдеген жолдардың бойымен жүруге жаттықтыру; арақашықты сақтауға баулу.</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165215A3">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Ауладағы құстарды бақылау (шығаратын дыбыстары). (қоршаған ортамен танысу, сөйлеуді дамыту)</w:t>
            </w:r>
          </w:p>
          <w:p w14:paraId="63B1FE6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құстардың шиқылдаған дыбыстарын тыңдауға ынталандыру; құстардың дыбыстарына еліктеуге үйрету.</w:t>
            </w:r>
          </w:p>
          <w:p w14:paraId="27705C1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Балалар, тыныш тұрайықшы. Естіп тұрсыңдар ма? Бұл нелердің дыбыстары шығады? Біреу "шиық-шиық" деген дыбыстарды шығарады.</w:t>
            </w:r>
          </w:p>
          <w:p w14:paraId="11D6D4E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Иә, бұл құстар шиқылдайды.</w:t>
            </w:r>
          </w:p>
          <w:p w14:paraId="2C92E93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Құстар ұқсап дыбыстайықшы. Жарайсыңдар!</w:t>
            </w:r>
          </w:p>
          <w:p w14:paraId="4EAEC250">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 xml:space="preserve">Еңбекке баулу тапсырмалары: </w:t>
            </w:r>
            <w:r>
              <w:rPr>
                <w:rFonts w:ascii="Times New Roman" w:hAnsi="Times New Roman" w:eastAsia="Times New Roman" w:cs="Times New Roman"/>
                <w:sz w:val="24"/>
                <w:szCs w:val="24"/>
                <w:rtl w:val="0"/>
              </w:rPr>
              <w:t xml:space="preserve">балаларды құмның бетін қоқымнан тазалауға шақыру. </w:t>
            </w:r>
            <w:r>
              <w:rPr>
                <w:rFonts w:ascii="Times New Roman" w:hAnsi="Times New Roman" w:eastAsia="Times New Roman" w:cs="Times New Roman"/>
                <w:b/>
                <w:sz w:val="24"/>
                <w:szCs w:val="24"/>
                <w:rtl w:val="0"/>
              </w:rPr>
              <w:t>(дене шынықтыру)</w:t>
            </w:r>
          </w:p>
          <w:p w14:paraId="532946D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ересектің үлгісіне еріп, қарапайым еңбек әрекеттерін жасауға машықтандыру; топтастырымен бірге әрекет етуге, тазалыққа баулу; жағымды эмоцияларды дамыту.</w:t>
            </w:r>
          </w:p>
          <w:p w14:paraId="0E50417D">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"Құстар" қимылды ойыны. (дене шынықтыру)</w:t>
            </w:r>
          </w:p>
          <w:p w14:paraId="5AB96BA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жан-жақтағы бағытқа бір-бірін итермей жүгіруге үйрету, жылдамдыққа, ұйымшылдыққа тәрбиелеу.</w:t>
            </w:r>
          </w:p>
          <w:p w14:paraId="465450C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Педагог балалар ("құстар") үшін белгілі орындарды "ұя" деп белгілейді. "Құстар, ұшыңдар!" сөздерінен кейін балаларға еркін жүгіріп, қолдарымен бұлғап, құстардың ұшқанына еліктеу қимылдарын көрсетеді, жағымды сөздерді айтып, балаларды қолдайды, біраздан соң балаларға алаңға шоқайып отыруды ұсынады:</w:t>
            </w:r>
          </w:p>
          <w:p w14:paraId="55124D4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Құстар, құстар, келіңдер,</w:t>
            </w:r>
          </w:p>
          <w:p w14:paraId="5BD2450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Жемді шоқып, теріңдер.</w:t>
            </w:r>
          </w:p>
          <w:p w14:paraId="3DF18CF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Жемді шоқып, тойсаңдар,</w:t>
            </w:r>
          </w:p>
          <w:p w14:paraId="6D9AC10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Әнді салып беріңдер.</w:t>
            </w:r>
          </w:p>
          <w:p w14:paraId="52302BB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Д. Ахметова</w:t>
            </w:r>
          </w:p>
          <w:p w14:paraId="7693527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Педагог балалар біраз отырып, демалып алғаннан кейін, оларға қайта "ұшып" қимылдауды ұсынады.</w:t>
            </w:r>
          </w:p>
          <w:p w14:paraId="778C303F">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"Шашылған асықтарды жинайық" қимылды жаттығуы. (дене шынықтыру)</w:t>
            </w:r>
          </w:p>
          <w:p w14:paraId="4C62970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шапшаңдыққа, дәлдікке, қоршаған кеңістікті бағдарлауға баулу, топтастармен тату ойнауға, достыққа тәрбиелеу.</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59488DF2">
            <w:pPr>
              <w:widowControl w:val="0"/>
              <w:rPr>
                <w:rFonts w:ascii="Times New Roman" w:hAnsi="Times New Roman" w:eastAsia="Times New Roman" w:cs="Times New Roman"/>
                <w:sz w:val="24"/>
                <w:szCs w:val="24"/>
              </w:rPr>
            </w:pP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4B3C6A50">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Ағаштарды бақылау. (қоршаған ортамен танысу, сөйлеуді дамыту)</w:t>
            </w:r>
          </w:p>
          <w:p w14:paraId="2F4DD36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Балалардың ағаштардың құрылымы туралы ұғымдарын жетілдіру; ағаштардың бүршік атқанын байқату; зейінін, ойлау қабілеттерін дамыту.</w:t>
            </w:r>
          </w:p>
          <w:p w14:paraId="671E2C8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Аулада өседі ағаштар,</w:t>
            </w:r>
          </w:p>
          <w:p w14:paraId="21316A6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Бау-бақшада тұрады қатар-қатар.</w:t>
            </w:r>
          </w:p>
          <w:p w14:paraId="3561E6F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Созады көп бұтақтарын,</w:t>
            </w:r>
          </w:p>
          <w:p w14:paraId="461A5AE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Желге желпілдеп, шайқалып.</w:t>
            </w:r>
          </w:p>
          <w:p w14:paraId="7FF25C92">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 xml:space="preserve">Еңбекке баулу тапсырмалары: </w:t>
            </w:r>
            <w:r>
              <w:rPr>
                <w:rFonts w:ascii="Times New Roman" w:hAnsi="Times New Roman" w:eastAsia="Times New Roman" w:cs="Times New Roman"/>
                <w:sz w:val="24"/>
                <w:szCs w:val="24"/>
                <w:rtl w:val="0"/>
              </w:rPr>
              <w:t>балаларды ағаштан түсіп қалған ұсақ, құрғақ бұтақтарды жинауға шақыру.</w:t>
            </w:r>
          </w:p>
          <w:p w14:paraId="7370656D">
            <w:pPr>
              <w:widowControl w:val="0"/>
              <w:rPr>
                <w:rFonts w:ascii="Times New Roman" w:hAnsi="Times New Roman" w:eastAsia="Times New Roman" w:cs="Times New Roman"/>
                <w:b/>
                <w:sz w:val="24"/>
                <w:szCs w:val="24"/>
              </w:rPr>
            </w:pPr>
            <w:r>
              <w:rPr>
                <w:rFonts w:ascii="Times New Roman" w:hAnsi="Times New Roman" w:eastAsia="Times New Roman" w:cs="Times New Roman"/>
                <w:sz w:val="24"/>
                <w:szCs w:val="24"/>
                <w:rtl w:val="0"/>
              </w:rPr>
              <w:t xml:space="preserve">Мақсат-міндеттер: балаларды қарапайым еңбек әрекеттерін жасауға машықтандыру; топтастырымен бірге әрекет етуге баулу; шымырлыққа, еңбексүйгіштікке тәрбиелеу. </w:t>
            </w:r>
            <w:r>
              <w:rPr>
                <w:rFonts w:ascii="Times New Roman" w:hAnsi="Times New Roman" w:eastAsia="Times New Roman" w:cs="Times New Roman"/>
                <w:b/>
                <w:sz w:val="24"/>
                <w:szCs w:val="24"/>
                <w:rtl w:val="0"/>
              </w:rPr>
              <w:t>(еңбек дағдылары)</w:t>
            </w:r>
          </w:p>
          <w:p w14:paraId="4F8A32BE">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"Қоңырауым қайда?" қимылды ойыны. (дене шынықтыру)</w:t>
            </w:r>
          </w:p>
          <w:p w14:paraId="4209AF4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белгілі бағытта сигнал бойынша жүгіруге жаттықтыру.</w:t>
            </w:r>
          </w:p>
          <w:p w14:paraId="2B71F8D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Педагог балаларға ойынның бастамасын көрсетеді.</w:t>
            </w:r>
          </w:p>
          <w:p w14:paraId="7CEE089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Қоңырауым қайда?</w:t>
            </w:r>
          </w:p>
          <w:p w14:paraId="1EFCEF0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Сыңғырлайды сайда.</w:t>
            </w:r>
          </w:p>
          <w:p w14:paraId="4821962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Кім адапсай тауып алады,</w:t>
            </w:r>
          </w:p>
          <w:p w14:paraId="7058869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Қоңырауды қолға алады.</w:t>
            </w:r>
          </w:p>
          <w:p w14:paraId="0C0CFF1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Балалар жасырынған қоңырауды тауып алып, қолға алып сыңғырлайды.</w:t>
            </w:r>
          </w:p>
          <w:p w14:paraId="0927691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Педагог келесі реттерде қоңыраудың орнын ауыстырып жасырады.</w:t>
            </w:r>
          </w:p>
          <w:p w14:paraId="3C25669B">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«Тегіс жолмен жүреміз» ойын жаттығуы. (дене шынықтыру)</w:t>
            </w:r>
          </w:p>
          <w:p w14:paraId="7E64508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алға қарай жылжи отырып, қос аяқпен секіруге жаттықтыру.</w:t>
            </w:r>
          </w:p>
        </w:tc>
        <w:tc>
          <w:tcPr>
            <w:tcW w:w="2887"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1B1C028A">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Бұлттарды бақылау. (қоршаған ортамен танысу, сөйлеуді дамыту)</w:t>
            </w:r>
          </w:p>
          <w:p w14:paraId="7DA1513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көк аспанда ақ бұлттарды бақылауға машықтандыру; бұлттардың ақ мамықтарға және тағы басқа бейнелерге ұқсайтындарына көңіл аудару.</w:t>
            </w:r>
          </w:p>
          <w:p w14:paraId="5507B70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"Аспанда".</w:t>
            </w:r>
          </w:p>
          <w:p w14:paraId="7BD4530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Бір бұлт шықты бие болып,</w:t>
            </w:r>
          </w:p>
          <w:p w14:paraId="4C0CB72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Бір бұлт шықты түйе болып,</w:t>
            </w:r>
          </w:p>
          <w:p w14:paraId="07BB7B6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Бір бұлт шықты шошқа болып,</w:t>
            </w:r>
          </w:p>
          <w:p w14:paraId="78047C0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Бір бұлт шықты қошқар болып.</w:t>
            </w:r>
          </w:p>
          <w:p w14:paraId="0B326D2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 Мырзалиев.</w:t>
            </w:r>
          </w:p>
          <w:p w14:paraId="682588CE">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"Бұлттар ұқсап ұшайық" қимыл ойыны. (дене шынықтыру)</w:t>
            </w:r>
          </w:p>
          <w:p w14:paraId="7B363B1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Балаларға бір бағыттан екінші көрсетілген бағытқа қарай жүгіруді үйрету.</w:t>
            </w:r>
          </w:p>
          <w:p w14:paraId="6231E71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Балалар, мен желмін, сендер бұлттарсыңдар.</w:t>
            </w:r>
          </w:p>
          <w:p w14:paraId="79FAA89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Мен сендерге: "Қатты жел соқты!" деген кезде, сендер мен көрсеткен жерге, бұлттарға ұқсап "ұшасыңдар".</w:t>
            </w:r>
          </w:p>
          <w:p w14:paraId="09841EA8">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 xml:space="preserve">Еңбекке баулу тапсырмалары: </w:t>
            </w:r>
            <w:r>
              <w:rPr>
                <w:rFonts w:ascii="Times New Roman" w:hAnsi="Times New Roman" w:eastAsia="Times New Roman" w:cs="Times New Roman"/>
                <w:sz w:val="24"/>
                <w:szCs w:val="24"/>
                <w:rtl w:val="0"/>
              </w:rPr>
              <w:t>балаларды учаскедегі орындықтарды қылшақтар арқылы тазалауға шақыру.</w:t>
            </w:r>
          </w:p>
          <w:p w14:paraId="738A4E1C">
            <w:pPr>
              <w:widowControl w:val="0"/>
              <w:rPr>
                <w:rFonts w:ascii="Times New Roman" w:hAnsi="Times New Roman" w:eastAsia="Times New Roman" w:cs="Times New Roman"/>
                <w:b/>
                <w:sz w:val="24"/>
                <w:szCs w:val="24"/>
              </w:rPr>
            </w:pPr>
            <w:r>
              <w:rPr>
                <w:rFonts w:ascii="Times New Roman" w:hAnsi="Times New Roman" w:eastAsia="Times New Roman" w:cs="Times New Roman"/>
                <w:sz w:val="24"/>
                <w:szCs w:val="24"/>
                <w:rtl w:val="0"/>
              </w:rPr>
              <w:t xml:space="preserve">Мақсат-міндеттер: балаларды ересектің үлгісіне еріп, қарапайым еңбек әрекеттерін жасауға машықтандыру; топтастырымен бірге әрекет етуге, тазалыққа баулу; жағымды эмоцияларды дамыту. </w:t>
            </w:r>
            <w:r>
              <w:rPr>
                <w:rFonts w:ascii="Times New Roman" w:hAnsi="Times New Roman" w:eastAsia="Times New Roman" w:cs="Times New Roman"/>
                <w:b/>
                <w:sz w:val="24"/>
                <w:szCs w:val="24"/>
                <w:rtl w:val="0"/>
              </w:rPr>
              <w:t>(еңбек дағдылары)</w:t>
            </w:r>
          </w:p>
          <w:p w14:paraId="65BB1411">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"Құлыншақтар" қимылды ойыны. (дене шынықтыру)</w:t>
            </w:r>
          </w:p>
          <w:p w14:paraId="45A11F5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құлыншақтардың қимылдарына еліктеуге машықтандыру; сигнал бойынша жан-жаққа бағыттау немесе бір жерге топтасып жиналу дағдыларын қалыптастыру; бір-біріне соғылмай жүгіруге үйрету; жағымды эмоцияларға бөленуге тәрбиелеу.</w:t>
            </w:r>
          </w:p>
          <w:p w14:paraId="7DFB52D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Педагог балаларға құлыншақтың суретін және қалташаларды үлестіреді.</w:t>
            </w:r>
          </w:p>
          <w:p w14:paraId="4179375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Балалар, бүгін біз құлыншақтай қимылдайықшы.</w:t>
            </w:r>
          </w:p>
          <w:p w14:paraId="1F4430A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Құлыншақ шабады. Қараңдаршы.</w:t>
            </w:r>
          </w:p>
          <w:p w14:paraId="133321C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Педагог құлыншақтың қимылдарын көрсетеді, балалар қайталайды.</w:t>
            </w:r>
          </w:p>
          <w:p w14:paraId="49A54A8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Жарайсыңдар.</w:t>
            </w:r>
          </w:p>
          <w:p w14:paraId="59007BF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Ал енді менің соңымнан тақпақты қайталап, құлыншақтай шауып көрейік.</w:t>
            </w:r>
          </w:p>
          <w:p w14:paraId="68A59C8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"Құлыншақ".</w:t>
            </w:r>
          </w:p>
          <w:p w14:paraId="10D0FF4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Құлын, құлын, құлыншақ,</w:t>
            </w:r>
          </w:p>
          <w:p w14:paraId="201725F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Желкілдейді тұлымшақ.</w:t>
            </w:r>
          </w:p>
          <w:p w14:paraId="3244D37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Маңдайында жұлдызы,</w:t>
            </w:r>
          </w:p>
          <w:p w14:paraId="1B43F26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Құйрығында құндызы.</w:t>
            </w:r>
          </w:p>
          <w:p w14:paraId="07B9C3E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 Жаманбалинов</w:t>
            </w:r>
          </w:p>
          <w:p w14:paraId="57B9C673">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"Шеңберге дәлде" ойын жаттығуы.</w:t>
            </w:r>
          </w:p>
          <w:p w14:paraId="2367F6C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балаларда нысанаға (асықты) дәлдеп ата білу, ептілік, мергенділік қабілеттерін дамыту.</w:t>
            </w:r>
          </w:p>
        </w:tc>
      </w:tr>
      <w:tr w14:paraId="4304EE8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W w:w="2625"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4167928B">
            <w:pPr>
              <w:widowControl w:val="0"/>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Серуеннен оралу</w:t>
            </w:r>
          </w:p>
          <w:p w14:paraId="211C2727">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12.15-12.25</w:t>
            </w:r>
          </w:p>
        </w:tc>
        <w:tc>
          <w:tcPr>
            <w:tcW w:w="11887" w:type="dxa"/>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32065968">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Серуеннен кейін беті-қолды сумен тазалап жуу дағдысын бекіту.</w:t>
            </w:r>
          </w:p>
          <w:p w14:paraId="5D531BD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Сылдырлайды мөлдір су,</w:t>
            </w:r>
          </w:p>
          <w:p w14:paraId="6D63525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Мөлдір суға қолыңды жу.</w:t>
            </w:r>
          </w:p>
          <w:p w14:paraId="4AD2BAE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Жуынсаң сен әрдайым,</w:t>
            </w:r>
          </w:p>
          <w:p w14:paraId="00C3EF2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Таза бетің, маңдайың.</w:t>
            </w:r>
          </w:p>
          <w:p w14:paraId="4A617A70">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(мәдени-гигиеналық дағдылар)</w:t>
            </w:r>
          </w:p>
        </w:tc>
      </w:tr>
      <w:tr w14:paraId="71783EF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W w:w="2625"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6F1ACD77">
            <w:pPr>
              <w:widowControl w:val="0"/>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Түскі ас</w:t>
            </w:r>
          </w:p>
          <w:p w14:paraId="7B70D0AF">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12.25-12.55</w:t>
            </w:r>
          </w:p>
        </w:tc>
        <w:tc>
          <w:tcPr>
            <w:tcW w:w="11887" w:type="dxa"/>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36F3860F">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Гигиеналық дағдылар</w:t>
            </w:r>
          </w:p>
          <w:p w14:paraId="7BF21A2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Жеке заттарды қолдану (қол орамал, майлық, орамал, тарақ, түбек) киіміндегі олқылықты байқау және оны өз бетінше, ересектердің көмегімен ретке келтіру, белгілі бір ретпен киіну және шешіну, әртүрлі ілгектерді қолдана білу, ұйықтар алдында киімдерін шкафқа немесе орындыққа ұқыпты бүктеп қою.</w:t>
            </w:r>
          </w:p>
          <w:p w14:paraId="08E01A9E">
            <w:pPr>
              <w:widowControl w:val="0"/>
              <w:rPr>
                <w:rFonts w:ascii="Times New Roman" w:hAnsi="Times New Roman" w:eastAsia="Times New Roman" w:cs="Times New Roman"/>
                <w:i/>
                <w:sz w:val="24"/>
                <w:szCs w:val="24"/>
              </w:rPr>
            </w:pPr>
            <w:r>
              <w:rPr>
                <w:rFonts w:ascii="Times New Roman" w:hAnsi="Times New Roman" w:eastAsia="Times New Roman" w:cs="Times New Roman"/>
                <w:i/>
                <w:sz w:val="24"/>
                <w:szCs w:val="24"/>
                <w:rtl w:val="0"/>
              </w:rPr>
              <w:t>Көркем сөз</w:t>
            </w:r>
          </w:p>
          <w:p w14:paraId="4362810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Қасығымыз қайда?</w:t>
            </w:r>
          </w:p>
          <w:p w14:paraId="72AE020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Табақшамыз қайда?</w:t>
            </w:r>
          </w:p>
          <w:p w14:paraId="1F09628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Өзіме жақын тартайық,</w:t>
            </w:r>
          </w:p>
          <w:p w14:paraId="19047C7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Тамақты тауысып алайық.</w:t>
            </w:r>
          </w:p>
          <w:p w14:paraId="2702A0D0">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(мәдени-гигиеналық дағдылар)</w:t>
            </w:r>
          </w:p>
        </w:tc>
      </w:tr>
      <w:tr w14:paraId="13D5CDB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W w:w="2625"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6B148A80">
            <w:pPr>
              <w:widowControl w:val="0"/>
              <w:rPr>
                <w:rFonts w:hint="default" w:ascii="Times New Roman" w:hAnsi="Times New Roman" w:eastAsia="Calibri" w:cs="Times New Roman"/>
                <w:b/>
                <w:bCs/>
                <w:sz w:val="24"/>
                <w:szCs w:val="24"/>
                <w:rtl w:val="0"/>
              </w:rPr>
            </w:pPr>
            <w:r>
              <w:rPr>
                <w:rFonts w:hint="default" w:ascii="Times New Roman" w:hAnsi="Times New Roman" w:eastAsia="Calibri" w:cs="Times New Roman"/>
                <w:b/>
                <w:bCs/>
                <w:sz w:val="24"/>
                <w:szCs w:val="24"/>
                <w:rtl w:val="0"/>
              </w:rPr>
              <w:t>Күндізгі ұйқы</w:t>
            </w:r>
          </w:p>
          <w:p w14:paraId="3EB77F8B">
            <w:pPr>
              <w:widowControl w:val="0"/>
              <w:rPr>
                <w:rFonts w:hint="default" w:ascii="Times New Roman" w:hAnsi="Times New Roman" w:eastAsia="Calibri" w:cs="Times New Roman"/>
                <w:b/>
                <w:bCs/>
                <w:sz w:val="24"/>
                <w:szCs w:val="24"/>
                <w:rtl w:val="0"/>
                <w:lang w:val="kk-KZ"/>
              </w:rPr>
            </w:pPr>
            <w:r>
              <w:rPr>
                <w:rFonts w:hint="default" w:ascii="Times New Roman" w:hAnsi="Times New Roman" w:eastAsia="Calibri" w:cs="Times New Roman"/>
                <w:b/>
                <w:bCs/>
                <w:sz w:val="24"/>
                <w:szCs w:val="24"/>
                <w:rtl w:val="0"/>
                <w:lang w:val="kk-KZ"/>
              </w:rPr>
              <w:t>12.55-15.00</w:t>
            </w:r>
          </w:p>
        </w:tc>
        <w:tc>
          <w:tcPr>
            <w:tcW w:w="11887" w:type="dxa"/>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00BE563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Балалардың тыныш ұйықтауына жағымды жағдай жасау.</w:t>
            </w:r>
          </w:p>
        </w:tc>
      </w:tr>
      <w:tr w14:paraId="4AD6AA4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W w:w="2625"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799DAEBA">
            <w:pPr>
              <w:widowControl w:val="0"/>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Бірте-бірте тұрғызу, сауықтыру шаралары</w:t>
            </w:r>
          </w:p>
          <w:p w14:paraId="0D22FAED">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15.00-15.30</w:t>
            </w:r>
          </w:p>
        </w:tc>
        <w:tc>
          <w:tcPr>
            <w:tcW w:w="11887" w:type="dxa"/>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5929C3E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Төсектегі жаттығулар. Ұйқыдан оянғанда бірден төсектен тұруға болмайды. Біртіндеп тұру қажет.</w:t>
            </w:r>
          </w:p>
          <w:p w14:paraId="389280B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1. Балалар төсекте арқамен жатып, қолын жанына созады, демдерін еркін шығарады.</w:t>
            </w:r>
          </w:p>
          <w:p w14:paraId="45FEB38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2. Балалар төсекте арқамен жатып, қолды екі жаққа созады, жұдырықтарын жұму, қолдарын алға созып айқастырады, демалады.</w:t>
            </w:r>
          </w:p>
          <w:p w14:paraId="047EDD6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3. Балалар төсекте арқамен жатып, қолдарын бастарына қойып, кезекпен сол аяқтарын, оң аяқтарын көтереді, екеуін бірге ұстап, жайлап түсіреді.</w:t>
            </w:r>
          </w:p>
          <w:p w14:paraId="4E6C954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4. Балалар төсекте арқамен жатып, қолдарын жанына ұстап, аяқтарын көтеріп "велосипед" тебеді</w:t>
            </w:r>
          </w:p>
          <w:p w14:paraId="1453EF7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Төсектен тұрғызу.</w:t>
            </w:r>
          </w:p>
          <w:p w14:paraId="5D35DD4B">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(мәдени-гигиеналық дағдылар, дербес әрекет)</w:t>
            </w:r>
          </w:p>
        </w:tc>
      </w:tr>
      <w:tr w14:paraId="281DBB7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W w:w="2625"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49457379">
            <w:pPr>
              <w:widowControl w:val="0"/>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Бесін ас</w:t>
            </w:r>
          </w:p>
          <w:p w14:paraId="71CCFA98">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15.30-16.00</w:t>
            </w:r>
          </w:p>
        </w:tc>
        <w:tc>
          <w:tcPr>
            <w:tcW w:w="11887" w:type="dxa"/>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73B0BCB7">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"Қолды қалай дұрыс жуу керек».</w:t>
            </w:r>
          </w:p>
          <w:p w14:paraId="13027BC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Сабынды қалай дұрыс ұстау, қолды сабындау, оны сүрту керектігін түсіндіру.</w:t>
            </w:r>
          </w:p>
          <w:p w14:paraId="3039C0C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Тәрбиеші қолды не үшін жуу керектігі жайлы сұрақ қояды. Кейін шараның орындалу ретін айтады, түсіндірме жасай отырып көрсету: Алдымен сабынның жан-жағын сипалаймыз, кейін оны сабын салғышқа салып алақанымызды сипаймыз — бірі екіншісін, енді саусақтарды айқастырып "кірпі" жасаймыз. Артынан қолды қалай сүрту керектігін көрсету.</w:t>
            </w:r>
          </w:p>
          <w:p w14:paraId="7C817ABB">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(мәдени-гигиеналық дағдылар)</w:t>
            </w:r>
          </w:p>
        </w:tc>
      </w:tr>
      <w:tr w14:paraId="2827657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W w:w="2625"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2F3FB862">
            <w:pPr>
              <w:widowControl w:val="0"/>
              <w:rPr>
                <w:rFonts w:hint="default" w:ascii="Times New Roman" w:hAnsi="Times New Roman" w:eastAsia="Times New Roman" w:cs="Times New Roman"/>
                <w:sz w:val="24"/>
                <w:szCs w:val="24"/>
                <w:rtl w:val="0"/>
              </w:rPr>
            </w:pPr>
            <w:r>
              <w:rPr>
                <w:rFonts w:hint="default" w:ascii="Times New Roman" w:hAnsi="Times New Roman" w:eastAsia="Times New Roman" w:cs="Times New Roman"/>
                <w:b/>
                <w:sz w:val="24"/>
                <w:szCs w:val="24"/>
                <w:rtl w:val="0"/>
              </w:rPr>
              <w:t>Балалардың дербес әрекеті</w:t>
            </w:r>
            <w:r>
              <w:rPr>
                <w:rFonts w:hint="default" w:ascii="Times New Roman" w:hAnsi="Times New Roman" w:eastAsia="Times New Roman" w:cs="Times New Roman"/>
                <w:sz w:val="24"/>
                <w:szCs w:val="24"/>
                <w:rtl w:val="0"/>
              </w:rPr>
              <w:t xml:space="preserve"> (баяу қимылды ойындар, үстел үсті ойындары, бейнелеу әрекеті, кітаптар қарау және тағы басқа әрекеттер)</w:t>
            </w:r>
          </w:p>
          <w:p w14:paraId="343D8205">
            <w:pPr>
              <w:widowControl w:val="0"/>
              <w:rPr>
                <w:rFonts w:hint="default" w:ascii="Times New Roman" w:hAnsi="Times New Roman" w:eastAsia="Times New Roman" w:cs="Times New Roman"/>
                <w:sz w:val="24"/>
                <w:szCs w:val="24"/>
                <w:rtl w:val="0"/>
                <w:lang w:val="kk-KZ"/>
              </w:rPr>
            </w:pPr>
            <w:r>
              <w:rPr>
                <w:rFonts w:hint="default" w:ascii="Times New Roman" w:hAnsi="Times New Roman" w:eastAsia="Times New Roman" w:cs="Times New Roman"/>
                <w:sz w:val="24"/>
                <w:szCs w:val="24"/>
                <w:rtl w:val="0"/>
                <w:lang w:val="kk-KZ"/>
              </w:rPr>
              <w:t>16.00-1630</w:t>
            </w:r>
          </w:p>
        </w:tc>
        <w:tc>
          <w:tcPr>
            <w:tcW w:w="2025"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7B0F8A60">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Көркем әдебиеттен ойын-жаттығу</w:t>
            </w:r>
          </w:p>
          <w:p w14:paraId="4310DF3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"Қоянның үйшігі".</w:t>
            </w:r>
          </w:p>
          <w:p w14:paraId="3F85AC7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"Қоянның үйшігі" ертегісімен таныстыра отырып, ертегі мазмұны бойынша эмоционалды жауап беруге талпындыру; шығарма мазмұнын зейін қойып, мұқият тыңдауға үйрету; кейіпкерлердің мінездері мен әрекеттері желісін бақылату. Балалардың тілін, танымын, қабылдау қабілетін, есте сақтауын дамыту.</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78EBDAB5">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Сурет салудан ойын-жаттығу</w:t>
            </w:r>
          </w:p>
          <w:p w14:paraId="6AD8BC5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"Бұлақтар".</w:t>
            </w:r>
          </w:p>
          <w:p w14:paraId="581E623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тігінен орналасқан қағаз бетін бақылап, жоғарғы жақтағы ағаштардың көлеңкелерінен төмен, қағаз ортасынан бастап, төменгі жағын солдан оңға қарай жатқан иректерге, "бұлақтарға" толтыруға үйрету; қылқаламды бояуға малып, сол жақтағы нүктелердің біріне қойып, ұшымен иректеп, оң жақ шетке жеткізуге дағдыландыру; келесі иректерді, "бұлақтарды" біріншінің астына параллель салуға жаттықтыру; қылқалам түгін бояуға қайта малуға және жұмыстан кейін тіреушеге қою қабілетіне баулу; қардың көктемде еру қасиеті туралы түсініктер беру.</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bottom"/>
          </w:tcPr>
          <w:p w14:paraId="4E35FBF5">
            <w:pPr>
              <w:widowControl w:val="0"/>
              <w:rPr>
                <w:rFonts w:ascii="Times New Roman" w:hAnsi="Times New Roman" w:eastAsia="Times New Roman" w:cs="Times New Roman"/>
                <w:sz w:val="24"/>
                <w:szCs w:val="24"/>
              </w:rPr>
            </w:pP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57687DAB">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Қоршаған ортамен танысудан ойын-жаттығу</w:t>
            </w:r>
          </w:p>
          <w:p w14:paraId="02FFA3A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"Бұлақ".</w:t>
            </w:r>
          </w:p>
          <w:p w14:paraId="39A7745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табиғат құбылысын бақылау негіздеріне үйрету; аққан бұлақтың қозғалу ерекшеліктерін байқап, еріген қардан пайда болатын су туралы ұғымдарын қалыптастыру; балалардың жағымды эмоцияларға бөленулеріне жағдай жасау.</w:t>
            </w:r>
          </w:p>
        </w:tc>
        <w:tc>
          <w:tcPr>
            <w:tcW w:w="2887"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0A4C9431">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Музыкадан ойын-жаттығу</w:t>
            </w:r>
          </w:p>
          <w:p w14:paraId="0F13896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"Бұлақ сылдыры".</w:t>
            </w:r>
          </w:p>
          <w:p w14:paraId="3E3E17A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"Төлдер" әнінің сипатын ажыратып, эмоционалды жауап беруге ынталандыру; би ырғақтарын музыка әуеніне сай жасауға дағдыландару.</w:t>
            </w:r>
          </w:p>
        </w:tc>
      </w:tr>
      <w:tr w14:paraId="469E2C3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W w:w="2625"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65DB5E4F">
            <w:pPr>
              <w:widowControl w:val="0"/>
              <w:rPr>
                <w:rFonts w:hint="default" w:ascii="Times New Roman" w:hAnsi="Times New Roman" w:eastAsia="Calibri" w:cs="Times New Roman"/>
                <w:sz w:val="24"/>
                <w:szCs w:val="24"/>
                <w:lang w:val="ru"/>
              </w:rPr>
            </w:pPr>
            <w:r>
              <w:rPr>
                <w:rFonts w:hint="default" w:ascii="Times New Roman" w:hAnsi="Times New Roman" w:eastAsia="Times New Roman" w:cs="Times New Roman"/>
                <w:b/>
                <w:sz w:val="24"/>
                <w:szCs w:val="24"/>
                <w:rtl w:val="0"/>
              </w:rPr>
              <w:t>Балалармен жеке жұмыс</w:t>
            </w:r>
          </w:p>
        </w:tc>
        <w:tc>
          <w:tcPr>
            <w:tcW w:w="2025"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662ECE49">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"Әдемі кілемшелер" дидактикалық ойыны.</w:t>
            </w:r>
          </w:p>
          <w:p w14:paraId="09297EF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бөліктерден кілемше жасауға үйрету; қабылдау, ес, зейін үрдістерін дамыту; ұйымшылдыққа тәрбиелеу.</w:t>
            </w:r>
          </w:p>
          <w:p w14:paraId="6C4940D0">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(сенсорика)</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31AF7AE8">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"Айналайын анашым" тақпағын мәнерлеп оқу.</w:t>
            </w:r>
          </w:p>
          <w:p w14:paraId="1178ACF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Айналайын анашым,</w:t>
            </w:r>
          </w:p>
          <w:p w14:paraId="431F241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Әлпештеген мамашым,</w:t>
            </w:r>
          </w:p>
          <w:p w14:paraId="252BBF0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Еміп өскен бөбекпіз,</w:t>
            </w:r>
          </w:p>
          <w:p w14:paraId="3D6168A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Маматайдың мамасын.</w:t>
            </w:r>
          </w:p>
          <w:p w14:paraId="1790F3F2">
            <w:pPr>
              <w:widowControl w:val="0"/>
              <w:rPr>
                <w:rFonts w:ascii="Times New Roman" w:hAnsi="Times New Roman" w:eastAsia="Times New Roman" w:cs="Times New Roman"/>
                <w:sz w:val="24"/>
                <w:szCs w:val="24"/>
              </w:rPr>
            </w:pPr>
          </w:p>
          <w:p w14:paraId="3011B86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Ай қабақты анашым,</w:t>
            </w:r>
          </w:p>
          <w:p w14:paraId="0F16CC6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Күн сәулесі мамашым,</w:t>
            </w:r>
          </w:p>
          <w:p w14:paraId="5569ED9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Ақ сүтіңмен суардың</w:t>
            </w:r>
          </w:p>
          <w:p w14:paraId="03CE996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Бөбегіңнің санасын.</w:t>
            </w:r>
          </w:p>
          <w:p w14:paraId="484D593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 Хәкімжанова</w:t>
            </w:r>
          </w:p>
          <w:p w14:paraId="765B057D">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(сөйлеуді дамыту және көркем әдебиет)</w:t>
            </w:r>
          </w:p>
        </w:tc>
        <w:tc>
          <w:tcPr>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vAlign w:val="top"/>
          </w:tcPr>
          <w:p w14:paraId="720974DB">
            <w:pPr>
              <w:widowControl w:val="0"/>
              <w:rPr>
                <w:rFonts w:ascii="Times New Roman" w:hAnsi="Times New Roman" w:eastAsia="Times New Roman" w:cs="Times New Roman"/>
                <w:sz w:val="24"/>
                <w:szCs w:val="24"/>
              </w:rPr>
            </w:pP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757126B1">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Өлең жаттау, қайталау.</w:t>
            </w:r>
          </w:p>
          <w:p w14:paraId="49394E4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Құстар қанат қағады.</w:t>
            </w:r>
          </w:p>
          <w:p w14:paraId="4950512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Құстар ұшып барады,</w:t>
            </w:r>
          </w:p>
          <w:p w14:paraId="320C8A8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Көкте қанат қағады.</w:t>
            </w:r>
          </w:p>
          <w:p w14:paraId="048386E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Барлық құстар қосылып,</w:t>
            </w:r>
          </w:p>
          <w:p w14:paraId="7A6D493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Шиқ-шиқ-деп, ән салады.</w:t>
            </w:r>
          </w:p>
          <w:p w14:paraId="799C148C">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(сөйлеуді дамыту және көркем әдебиет)</w:t>
            </w:r>
          </w:p>
        </w:tc>
        <w:tc>
          <w:tcPr>
            <w:tcW w:w="2887" w:type="dxa"/>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vAlign w:val="top"/>
          </w:tcPr>
          <w:p w14:paraId="5A867E3B">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Өлең жаттау, қайталау.</w:t>
            </w:r>
          </w:p>
          <w:p w14:paraId="54F2D35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Құстар,құстар келеді,</w:t>
            </w:r>
          </w:p>
          <w:p w14:paraId="459EDE3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Даланы жырға бөледі.</w:t>
            </w:r>
          </w:p>
          <w:p w14:paraId="2E3B93E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Көктем келді деп бізге,</w:t>
            </w:r>
          </w:p>
          <w:p w14:paraId="630BF86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Жылы хабар әкелді.</w:t>
            </w:r>
          </w:p>
          <w:p w14:paraId="0CA152FF">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(сөйлеуді дамыту және көркем әдебиет)</w:t>
            </w:r>
          </w:p>
        </w:tc>
      </w:tr>
      <w:tr w14:paraId="1327D17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W w:w="2625"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7F0B1A5D">
            <w:pPr>
              <w:widowControl w:val="0"/>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Серуенге дайындық</w:t>
            </w:r>
          </w:p>
          <w:p w14:paraId="6E7C13C7">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16.30-16.40</w:t>
            </w:r>
          </w:p>
        </w:tc>
        <w:tc>
          <w:tcPr>
            <w:tcW w:w="11887" w:type="dxa"/>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12B9261A">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"Киім-кешектер мен аяқ киімді таза ұстау туралы".</w:t>
            </w:r>
          </w:p>
          <w:p w14:paraId="66B1A3C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Мақсат-міндеттері: балаларда мәдени-гигиеналық дағдыларды, өз-өзіне қызмет ету дағдыларын қалыптастыру.</w:t>
            </w:r>
          </w:p>
          <w:p w14:paraId="6986F01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xml:space="preserve">Киім-кешектер мен аяқ киімдерді таза ұстаудың маңыздылығы жайлы айту, «тиянақтылық», «ұқыптылық» түсініктерімен таныстыру, киімдегі олқылықты байқауды үйрету. </w:t>
            </w:r>
            <w:r>
              <w:rPr>
                <w:rFonts w:ascii="Times New Roman" w:hAnsi="Times New Roman" w:eastAsia="Times New Roman" w:cs="Times New Roman"/>
                <w:b/>
                <w:sz w:val="24"/>
                <w:szCs w:val="24"/>
                <w:rtl w:val="0"/>
              </w:rPr>
              <w:t>(мәдени-гигиеналық дағдылар, дербес әрекет)</w:t>
            </w:r>
          </w:p>
        </w:tc>
      </w:tr>
      <w:tr w14:paraId="058AA76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W w:w="2625"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3545E991">
            <w:pPr>
              <w:widowControl w:val="0"/>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Серуен</w:t>
            </w:r>
          </w:p>
          <w:p w14:paraId="204EE06B">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16.40-17.20</w:t>
            </w:r>
          </w:p>
        </w:tc>
        <w:tc>
          <w:tcPr>
            <w:tcW w:w="11887" w:type="dxa"/>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148EE85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xml:space="preserve">Түскі уақыттаға серуендегі бақылауды жалғастыру. </w:t>
            </w:r>
            <w:r>
              <w:rPr>
                <w:rFonts w:ascii="Times New Roman" w:hAnsi="Times New Roman" w:eastAsia="Times New Roman" w:cs="Times New Roman"/>
                <w:b/>
                <w:sz w:val="24"/>
                <w:szCs w:val="24"/>
                <w:rtl w:val="0"/>
              </w:rPr>
              <w:t>(қоршаған ортамен танысу, сөйлеуді дамыту, көркем әдебиет)</w:t>
            </w:r>
          </w:p>
        </w:tc>
      </w:tr>
      <w:tr w14:paraId="2FAACF0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W w:w="2625"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638952B9">
            <w:pPr>
              <w:widowControl w:val="0"/>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Серуеннен оралу</w:t>
            </w:r>
          </w:p>
          <w:p w14:paraId="5FBFCB63">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17.20-17.30</w:t>
            </w:r>
          </w:p>
        </w:tc>
        <w:tc>
          <w:tcPr>
            <w:tcW w:w="11887" w:type="dxa"/>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40604AC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xml:space="preserve">Өз шкафын белгі бойынша тауып алуды, өз киімін өзі шешуді, өз қажеттері жайында айтуды үйрету. </w:t>
            </w:r>
            <w:r>
              <w:rPr>
                <w:rFonts w:ascii="Times New Roman" w:hAnsi="Times New Roman" w:eastAsia="Times New Roman" w:cs="Times New Roman"/>
                <w:b/>
                <w:sz w:val="24"/>
                <w:szCs w:val="24"/>
                <w:rtl w:val="0"/>
              </w:rPr>
              <w:t>(дербес қимыл әрекеті)</w:t>
            </w:r>
          </w:p>
        </w:tc>
      </w:tr>
      <w:tr w14:paraId="709B0E9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W w:w="2625"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73307398">
            <w:pPr>
              <w:widowControl w:val="0"/>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Кешкі ас</w:t>
            </w:r>
          </w:p>
          <w:p w14:paraId="660933F7">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17.30-17.50</w:t>
            </w:r>
          </w:p>
        </w:tc>
        <w:tc>
          <w:tcPr>
            <w:tcW w:w="11887" w:type="dxa"/>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1B76FFFE">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Гигиеналық дағдылар</w:t>
            </w:r>
          </w:p>
          <w:p w14:paraId="74A3720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Жеке заттарды қолдану (қол орамал, майлық, орамал, тарақ, түбек) киіміндегі олқылықты байқау және оны өз бетінше, ересектердің көмегімен ретке келтіру, белгілі бір ретпен киіну және шешіну, әртүрлі ілгектерді қолдана білу, ұйықтар алдында киімдерін шкафқа немесе орындыққа ұқыпты бүктеп қою.</w:t>
            </w:r>
          </w:p>
          <w:p w14:paraId="5C75A5E8">
            <w:pPr>
              <w:widowControl w:val="0"/>
              <w:rPr>
                <w:rFonts w:ascii="Times New Roman" w:hAnsi="Times New Roman" w:eastAsia="Times New Roman" w:cs="Times New Roman"/>
                <w:i/>
                <w:sz w:val="24"/>
                <w:szCs w:val="24"/>
              </w:rPr>
            </w:pPr>
            <w:r>
              <w:rPr>
                <w:rFonts w:ascii="Times New Roman" w:hAnsi="Times New Roman" w:eastAsia="Times New Roman" w:cs="Times New Roman"/>
                <w:i/>
                <w:sz w:val="24"/>
                <w:szCs w:val="24"/>
                <w:rtl w:val="0"/>
              </w:rPr>
              <w:t>Көркем сөз</w:t>
            </w:r>
          </w:p>
          <w:p w14:paraId="6E3C280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Қасығымыз қайда?</w:t>
            </w:r>
          </w:p>
          <w:p w14:paraId="43053CF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Табақшамыз қайда?</w:t>
            </w:r>
          </w:p>
          <w:p w14:paraId="0F5AFF1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Өзіме жақын тартайық,</w:t>
            </w:r>
          </w:p>
          <w:p w14:paraId="460995A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Тамақты тауысып алайық.</w:t>
            </w:r>
          </w:p>
          <w:p w14:paraId="2588CE14">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(мәдени-гигиеналық дағдылар)</w:t>
            </w:r>
          </w:p>
        </w:tc>
      </w:tr>
      <w:tr w14:paraId="0B9DA54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W w:w="2625"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18CE560C">
            <w:pPr>
              <w:widowControl w:val="0"/>
              <w:rPr>
                <w:rFonts w:hint="default" w:ascii="Times New Roman" w:hAnsi="Times New Roman" w:eastAsia="Calibri" w:cs="Times New Roman"/>
                <w:sz w:val="24"/>
                <w:szCs w:val="24"/>
                <w:lang w:val="ru"/>
              </w:rPr>
            </w:pPr>
            <w:r>
              <w:rPr>
                <w:rFonts w:hint="default" w:ascii="Times New Roman" w:hAnsi="Times New Roman" w:eastAsia="Times New Roman" w:cs="Times New Roman"/>
                <w:b/>
                <w:sz w:val="24"/>
                <w:szCs w:val="24"/>
                <w:rtl w:val="0"/>
              </w:rPr>
              <w:t>Балалардың дербес әрекеті</w:t>
            </w:r>
            <w:r>
              <w:rPr>
                <w:rFonts w:hint="default" w:ascii="Times New Roman" w:hAnsi="Times New Roman" w:eastAsia="Times New Roman" w:cs="Times New Roman"/>
                <w:sz w:val="24"/>
                <w:szCs w:val="24"/>
                <w:rtl w:val="0"/>
              </w:rPr>
              <w:t xml:space="preserve"> (баяу қимылды ойындар, үстел үсті ойындары, бейнелеу әрекеті, кітаптар қарау және тағы басқа әрекеттер)</w:t>
            </w:r>
          </w:p>
        </w:tc>
        <w:tc>
          <w:tcPr>
            <w:tcW w:w="11887" w:type="dxa"/>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1861BB11">
            <w:pPr>
              <w:widowControl w:val="0"/>
              <w:rPr>
                <w:rFonts w:ascii="Times New Roman" w:hAnsi="Times New Roman" w:eastAsia="Times New Roman" w:cs="Times New Roman"/>
                <w:b/>
                <w:sz w:val="24"/>
                <w:szCs w:val="24"/>
              </w:rPr>
            </w:pPr>
            <w:r>
              <w:rPr>
                <w:rFonts w:ascii="Times New Roman" w:hAnsi="Times New Roman" w:eastAsia="Times New Roman" w:cs="Times New Roman"/>
                <w:sz w:val="24"/>
                <w:szCs w:val="24"/>
                <w:rtl w:val="0"/>
              </w:rPr>
              <w:t xml:space="preserve">Кітап бұрышында: өткен тақырыптар бойынша суреттерді қарау, сипаттау; ертегілерді есте жаңғырту, кейіпкерлердің сөздерін қайталау. </w:t>
            </w:r>
            <w:r>
              <w:rPr>
                <w:rFonts w:ascii="Times New Roman" w:hAnsi="Times New Roman" w:eastAsia="Times New Roman" w:cs="Times New Roman"/>
                <w:b/>
                <w:sz w:val="24"/>
                <w:szCs w:val="24"/>
                <w:rtl w:val="0"/>
              </w:rPr>
              <w:t>(коммуникативті дағдылар, сөйлеуді дамыту, көркем әдебиет)</w:t>
            </w:r>
          </w:p>
          <w:p w14:paraId="262F520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Кітаптардағы суреттерді қарау, ондағы таныс заттарды атау, педагогтің өтініші бойынша суреттен заттарды тауып, сұрақ қою: «Бұл кім (не)?», «Не істеді?». Қарапайым сюжеттік суреттердің мазмұнын айтып беру. Кейіпкерлердің әрекеттерін (қимылдарын) қайталатып ойнату. Балалардың назарын кітапты қарап отырған балаға аудару. Сөздердің дұрыс айтылуын, зат есімдердің көпше түрде дұрыс қолданылуын ескеріп, сын есімдерді зат есімнің көпше түрімен сәйкестендіру. Балалармен бірге балалар әдебиетінің шығармаларына арналған иллюстрацияларды қарау.</w:t>
            </w:r>
          </w:p>
          <w:p w14:paraId="6E809F73">
            <w:pPr>
              <w:widowControl w:val="0"/>
              <w:rPr>
                <w:rFonts w:ascii="Times New Roman" w:hAnsi="Times New Roman" w:eastAsia="Times New Roman" w:cs="Times New Roman"/>
                <w:sz w:val="24"/>
                <w:szCs w:val="24"/>
              </w:rPr>
            </w:pPr>
          </w:p>
        </w:tc>
      </w:tr>
      <w:tr w14:paraId="35CE5BE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W w:w="2625"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23DF9CDF">
            <w:pPr>
              <w:widowControl w:val="0"/>
              <w:rPr>
                <w:rFonts w:hint="default" w:ascii="Times New Roman" w:hAnsi="Times New Roman" w:eastAsia="Times New Roman" w:cs="Times New Roman"/>
                <w:sz w:val="24"/>
                <w:szCs w:val="24"/>
                <w:rtl w:val="0"/>
              </w:rPr>
            </w:pPr>
            <w:r>
              <w:rPr>
                <w:rFonts w:hint="default" w:ascii="Times New Roman" w:hAnsi="Times New Roman" w:eastAsia="Times New Roman" w:cs="Times New Roman"/>
                <w:b/>
                <w:sz w:val="24"/>
                <w:szCs w:val="24"/>
                <w:rtl w:val="0"/>
              </w:rPr>
              <w:t>Балалардың үйге қайтуы</w:t>
            </w:r>
            <w:r>
              <w:rPr>
                <w:rFonts w:hint="default" w:ascii="Times New Roman" w:hAnsi="Times New Roman" w:eastAsia="Times New Roman" w:cs="Times New Roman"/>
                <w:sz w:val="24"/>
                <w:szCs w:val="24"/>
                <w:rtl w:val="0"/>
              </w:rPr>
              <w:t xml:space="preserve"> (ата-аналарға кеңес)</w:t>
            </w:r>
          </w:p>
          <w:p w14:paraId="17ADED39">
            <w:pPr>
              <w:widowControl w:val="0"/>
              <w:rPr>
                <w:rFonts w:hint="default" w:ascii="Times New Roman" w:hAnsi="Times New Roman" w:eastAsia="Times New Roman" w:cs="Times New Roman"/>
                <w:b/>
                <w:bCs/>
                <w:sz w:val="24"/>
                <w:szCs w:val="24"/>
                <w:rtl w:val="0"/>
                <w:lang w:val="kk-KZ"/>
              </w:rPr>
            </w:pPr>
            <w:r>
              <w:rPr>
                <w:rFonts w:hint="default" w:ascii="Times New Roman" w:hAnsi="Times New Roman" w:eastAsia="Times New Roman" w:cs="Times New Roman"/>
                <w:b/>
                <w:bCs/>
                <w:sz w:val="24"/>
                <w:szCs w:val="24"/>
                <w:rtl w:val="0"/>
                <w:lang w:val="kk-KZ"/>
              </w:rPr>
              <w:t>17.50-18.30</w:t>
            </w:r>
          </w:p>
          <w:p w14:paraId="18044A06">
            <w:pPr>
              <w:widowControl w:val="0"/>
              <w:rPr>
                <w:rFonts w:hint="default" w:ascii="Times New Roman" w:hAnsi="Times New Roman" w:eastAsia="Times New Roman" w:cs="Times New Roman"/>
                <w:sz w:val="24"/>
                <w:szCs w:val="24"/>
                <w:rtl w:val="0"/>
                <w:lang w:val="ru"/>
              </w:rPr>
            </w:pPr>
          </w:p>
        </w:tc>
        <w:tc>
          <w:tcPr>
            <w:tcW w:w="11887" w:type="dxa"/>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7CC5023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Әңгімелесу: "Баланы көктем құбылыстарын бақылауға үйрету, байқату", "Балаға қар неге еритінін қалай түсіндіруге болады?", "Ана туралы тақпақтар".</w:t>
            </w:r>
          </w:p>
        </w:tc>
      </w:tr>
    </w:tbl>
    <w:p w14:paraId="3B4A1D25"/>
    <w:p w14:paraId="0DF6D5B5"/>
    <w:p w14:paraId="1500AB11"/>
    <w:p w14:paraId="30E2E36F"/>
    <w:p w14:paraId="6942F84D"/>
    <w:p w14:paraId="4F1D2A92"/>
    <w:p w14:paraId="2640EE5A"/>
    <w:p w14:paraId="7A7A58D1"/>
    <w:p w14:paraId="13AFEDE6"/>
    <w:p w14:paraId="6DE1BDC6"/>
    <w:p w14:paraId="308D441A"/>
    <w:p w14:paraId="77F03C16"/>
    <w:p w14:paraId="71077B6A"/>
    <w:tbl>
      <w:tblPr>
        <w:tblStyle w:val="15"/>
        <w:tblW w:w="14546"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100" w:type="dxa"/>
          <w:left w:w="100" w:type="dxa"/>
          <w:bottom w:w="100" w:type="dxa"/>
          <w:right w:w="100" w:type="dxa"/>
        </w:tblCellMar>
      </w:tblPr>
      <w:tblGrid>
        <w:gridCol w:w="2325"/>
        <w:gridCol w:w="2325"/>
        <w:gridCol w:w="2325"/>
        <w:gridCol w:w="2325"/>
        <w:gridCol w:w="2325"/>
        <w:gridCol w:w="2921"/>
      </w:tblGrid>
      <w:tr w14:paraId="717BC61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W w:w="14546" w:type="dxa"/>
            <w:gridSpan w:val="6"/>
            <w:tcBorders>
              <w:top w:val="single" w:color="000000" w:sz="6" w:space="0"/>
              <w:left w:val="single" w:color="000000" w:sz="6" w:space="0"/>
              <w:bottom w:val="single" w:color="000000" w:sz="6" w:space="0"/>
              <w:right w:val="single" w:color="000000" w:sz="6" w:space="0"/>
            </w:tcBorders>
            <w:shd w:val="clear" w:color="auto" w:fill="CCCCCC"/>
            <w:tcMar>
              <w:top w:w="40" w:type="dxa"/>
              <w:left w:w="40" w:type="dxa"/>
              <w:bottom w:w="40" w:type="dxa"/>
              <w:right w:w="40" w:type="dxa"/>
            </w:tcMar>
            <w:vAlign w:val="top"/>
          </w:tcPr>
          <w:p w14:paraId="768A8DCC">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ТӘРБИЕЛЕУ-БІЛІМ БЕРУ ПРОЦЕСІНІҢ ЦИКЛОГРАММАСЫ</w:t>
            </w:r>
          </w:p>
        </w:tc>
      </w:tr>
      <w:tr w14:paraId="370FE24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6" w:space="0"/>
              <w:left w:val="single" w:color="000000" w:sz="6" w:space="0"/>
              <w:bottom w:val="single" w:color="000000" w:sz="6" w:space="0"/>
              <w:right w:val="single" w:color="000000" w:sz="6" w:space="0"/>
            </w:tcBorders>
            <w:shd w:val="clear" w:color="auto" w:fill="F3F3F3"/>
            <w:tcMar>
              <w:top w:w="40" w:type="dxa"/>
              <w:left w:w="40" w:type="dxa"/>
              <w:bottom w:w="40" w:type="dxa"/>
              <w:right w:w="40" w:type="dxa"/>
            </w:tcMar>
            <w:vAlign w:val="top"/>
          </w:tcPr>
          <w:p w14:paraId="3C18BADF">
            <w:pPr>
              <w:widowControl w:val="0"/>
              <w:rPr>
                <w:rFonts w:ascii="Times New Roman" w:hAnsi="Times New Roman" w:eastAsia="Times New Roman" w:cs="Times New Roman"/>
                <w:sz w:val="24"/>
                <w:szCs w:val="24"/>
              </w:rPr>
            </w:pPr>
          </w:p>
        </w:tc>
        <w:tc>
          <w:tcPr>
            <w:tcW w:w="12221" w:type="dxa"/>
            <w:gridSpan w:val="5"/>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vAlign w:val="top"/>
          </w:tcPr>
          <w:p w14:paraId="5888AF45">
            <w:pPr>
              <w:widowControl w:val="0"/>
              <w:rPr>
                <w:rFonts w:ascii="Times New Roman" w:hAnsi="Times New Roman" w:eastAsia="Times New Roman" w:cs="Times New Roman"/>
                <w:sz w:val="24"/>
                <w:szCs w:val="24"/>
              </w:rPr>
            </w:pPr>
          </w:p>
        </w:tc>
      </w:tr>
      <w:tr w14:paraId="65DEAD8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6" w:space="0"/>
              <w:left w:val="single" w:color="000000" w:sz="6" w:space="0"/>
              <w:bottom w:val="single" w:color="000000" w:sz="6" w:space="0"/>
              <w:right w:val="single" w:color="000000" w:sz="6" w:space="0"/>
            </w:tcBorders>
            <w:shd w:val="clear" w:color="auto" w:fill="D9D9D9"/>
            <w:tcMar>
              <w:top w:w="40" w:type="dxa"/>
              <w:left w:w="40" w:type="dxa"/>
              <w:bottom w:w="40" w:type="dxa"/>
              <w:right w:w="40" w:type="dxa"/>
            </w:tcMar>
            <w:vAlign w:val="top"/>
          </w:tcPr>
          <w:p w14:paraId="3A68234A">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Топ</w:t>
            </w:r>
          </w:p>
        </w:tc>
        <w:tc>
          <w:tcPr>
            <w:tcW w:w="12221" w:type="dxa"/>
            <w:gridSpan w:val="5"/>
            <w:tcBorders>
              <w:top w:val="single" w:color="CCCCCC" w:sz="6" w:space="0"/>
              <w:left w:val="single" w:color="CCCCCC" w:sz="6" w:space="0"/>
              <w:bottom w:val="single" w:color="000000" w:sz="6" w:space="0"/>
              <w:right w:val="single" w:color="000000" w:sz="6" w:space="0"/>
            </w:tcBorders>
            <w:shd w:val="clear" w:color="auto" w:fill="D9D9D9"/>
            <w:tcMar>
              <w:top w:w="40" w:type="dxa"/>
              <w:left w:w="40" w:type="dxa"/>
              <w:bottom w:w="40" w:type="dxa"/>
              <w:right w:w="40" w:type="dxa"/>
            </w:tcMar>
            <w:vAlign w:val="top"/>
          </w:tcPr>
          <w:p w14:paraId="7A0DF188">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Кіші топ</w:t>
            </w:r>
          </w:p>
        </w:tc>
      </w:tr>
      <w:tr w14:paraId="01540A8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6" w:space="0"/>
              <w:left w:val="single" w:color="000000" w:sz="6" w:space="0"/>
              <w:bottom w:val="single" w:color="000000" w:sz="6" w:space="0"/>
              <w:right w:val="single" w:color="000000" w:sz="6" w:space="0"/>
            </w:tcBorders>
            <w:shd w:val="clear" w:color="auto" w:fill="FFFFFF"/>
            <w:tcMar>
              <w:top w:w="40" w:type="dxa"/>
              <w:left w:w="40" w:type="dxa"/>
              <w:bottom w:w="40" w:type="dxa"/>
              <w:right w:w="40" w:type="dxa"/>
            </w:tcMar>
            <w:vAlign w:val="top"/>
          </w:tcPr>
          <w:p w14:paraId="50F58684">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Топтың атауы</w:t>
            </w:r>
          </w:p>
        </w:tc>
        <w:tc>
          <w:tcPr>
            <w:tcW w:w="12221" w:type="dxa"/>
            <w:gridSpan w:val="5"/>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vAlign w:val="top"/>
          </w:tcPr>
          <w:p w14:paraId="447B7A90">
            <w:pPr>
              <w:widowControl w:val="0"/>
              <w:rPr>
                <w:rFonts w:hint="default" w:ascii="Times New Roman" w:hAnsi="Times New Roman" w:eastAsia="Times New Roman" w:cs="Times New Roman"/>
                <w:sz w:val="24"/>
                <w:szCs w:val="24"/>
                <w:lang w:val="kk-KZ"/>
              </w:rPr>
            </w:pPr>
            <w:r>
              <w:rPr>
                <w:rFonts w:hint="default" w:ascii="Times New Roman" w:hAnsi="Times New Roman" w:eastAsia="Times New Roman" w:cs="Times New Roman"/>
                <w:sz w:val="24"/>
                <w:szCs w:val="24"/>
                <w:lang w:val="kk-KZ"/>
              </w:rPr>
              <w:t>Балауса</w:t>
            </w:r>
          </w:p>
        </w:tc>
      </w:tr>
      <w:tr w14:paraId="5954B44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6" w:space="0"/>
              <w:left w:val="single" w:color="000000" w:sz="6" w:space="0"/>
              <w:bottom w:val="single" w:color="000000" w:sz="6" w:space="0"/>
              <w:right w:val="single" w:color="000000" w:sz="6" w:space="0"/>
            </w:tcBorders>
            <w:shd w:val="clear" w:color="auto" w:fill="D9D9D9"/>
            <w:tcMar>
              <w:top w:w="40" w:type="dxa"/>
              <w:left w:w="40" w:type="dxa"/>
              <w:bottom w:w="40" w:type="dxa"/>
              <w:right w:w="40" w:type="dxa"/>
            </w:tcMar>
            <w:vAlign w:val="top"/>
          </w:tcPr>
          <w:p w14:paraId="7A07A0CF">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Балалардың жасы</w:t>
            </w:r>
          </w:p>
        </w:tc>
        <w:tc>
          <w:tcPr>
            <w:tcW w:w="12221" w:type="dxa"/>
            <w:gridSpan w:val="5"/>
            <w:tcBorders>
              <w:top w:val="single" w:color="CCCCCC" w:sz="6" w:space="0"/>
              <w:left w:val="single" w:color="CCCCCC" w:sz="6" w:space="0"/>
              <w:bottom w:val="single" w:color="000000" w:sz="6" w:space="0"/>
              <w:right w:val="single" w:color="000000" w:sz="6" w:space="0"/>
            </w:tcBorders>
            <w:shd w:val="clear" w:color="auto" w:fill="D9D9D9"/>
            <w:tcMar>
              <w:top w:w="40" w:type="dxa"/>
              <w:left w:w="40" w:type="dxa"/>
              <w:bottom w:w="40" w:type="dxa"/>
              <w:right w:w="40" w:type="dxa"/>
            </w:tcMar>
            <w:vAlign w:val="bottom"/>
          </w:tcPr>
          <w:p w14:paraId="7BB2013F">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2 жасар балалар</w:t>
            </w:r>
          </w:p>
        </w:tc>
      </w:tr>
      <w:tr w14:paraId="573503C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6" w:space="0"/>
              <w:left w:val="single" w:color="000000" w:sz="6" w:space="0"/>
              <w:bottom w:val="single" w:color="000000" w:sz="6" w:space="0"/>
              <w:right w:val="single" w:color="000000" w:sz="6" w:space="0"/>
            </w:tcBorders>
            <w:shd w:val="clear" w:color="auto" w:fill="F3F3F3"/>
            <w:tcMar>
              <w:top w:w="40" w:type="dxa"/>
              <w:left w:w="40" w:type="dxa"/>
              <w:bottom w:w="40" w:type="dxa"/>
              <w:right w:w="40" w:type="dxa"/>
            </w:tcMar>
            <w:vAlign w:val="top"/>
          </w:tcPr>
          <w:p w14:paraId="412CEC48">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Педагогтің аты-жөні</w:t>
            </w:r>
          </w:p>
        </w:tc>
        <w:tc>
          <w:tcPr>
            <w:tcW w:w="12221" w:type="dxa"/>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06616A1E">
            <w:pPr>
              <w:widowControl w:val="0"/>
              <w:rPr>
                <w:rFonts w:hint="default"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Салыбаева</w:t>
            </w:r>
            <w:r>
              <w:rPr>
                <w:rFonts w:hint="default" w:ascii="Times New Roman" w:hAnsi="Times New Roman" w:eastAsia="Times New Roman" w:cs="Times New Roman"/>
                <w:sz w:val="24"/>
                <w:szCs w:val="24"/>
                <w:lang w:val="kk-KZ"/>
              </w:rPr>
              <w:t xml:space="preserve"> П,Алтынбекова Ж</w:t>
            </w:r>
          </w:p>
        </w:tc>
      </w:tr>
      <w:tr w14:paraId="049A924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6" w:space="0"/>
              <w:left w:val="single" w:color="000000" w:sz="6" w:space="0"/>
              <w:bottom w:val="single" w:color="000000" w:sz="6" w:space="0"/>
              <w:right w:val="single" w:color="000000" w:sz="6" w:space="0"/>
            </w:tcBorders>
            <w:shd w:val="clear" w:color="auto" w:fill="D9D9D9"/>
            <w:tcMar>
              <w:top w:w="40" w:type="dxa"/>
              <w:left w:w="40" w:type="dxa"/>
              <w:bottom w:w="40" w:type="dxa"/>
              <w:right w:w="40" w:type="dxa"/>
            </w:tcMar>
            <w:vAlign w:val="top"/>
          </w:tcPr>
          <w:p w14:paraId="0FD9F7AA">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Жоспардың құрылу кезеңі</w:t>
            </w:r>
          </w:p>
        </w:tc>
        <w:tc>
          <w:tcPr>
            <w:tcW w:w="12221" w:type="dxa"/>
            <w:gridSpan w:val="5"/>
            <w:tcBorders>
              <w:top w:val="single" w:color="CCCCCC" w:sz="6" w:space="0"/>
              <w:left w:val="single" w:color="CCCCCC" w:sz="6" w:space="0"/>
              <w:bottom w:val="single" w:color="000000" w:sz="6" w:space="0"/>
              <w:right w:val="single" w:color="000000" w:sz="6" w:space="0"/>
            </w:tcBorders>
            <w:shd w:val="clear" w:color="auto" w:fill="CCCCCC"/>
            <w:tcMar>
              <w:top w:w="40" w:type="dxa"/>
              <w:left w:w="40" w:type="dxa"/>
              <w:bottom w:w="40" w:type="dxa"/>
              <w:right w:w="40" w:type="dxa"/>
            </w:tcMar>
            <w:vAlign w:val="top"/>
          </w:tcPr>
          <w:p w14:paraId="0039AB16">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13.03 - 17.03.2023 ж.</w:t>
            </w:r>
          </w:p>
        </w:tc>
      </w:tr>
      <w:tr w14:paraId="1FD6829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6" w:space="0"/>
              <w:left w:val="single" w:color="000000" w:sz="6" w:space="0"/>
              <w:bottom w:val="single" w:color="000000" w:sz="6" w:space="0"/>
              <w:right w:val="single" w:color="000000" w:sz="6" w:space="0"/>
            </w:tcBorders>
            <w:shd w:val="clear" w:color="auto" w:fill="F3F3F3"/>
            <w:tcMar>
              <w:top w:w="40" w:type="dxa"/>
              <w:left w:w="40" w:type="dxa"/>
              <w:bottom w:w="40" w:type="dxa"/>
              <w:right w:w="40" w:type="dxa"/>
            </w:tcMar>
            <w:vAlign w:val="top"/>
          </w:tcPr>
          <w:p w14:paraId="53A5824D">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Апта күндері</w:t>
            </w:r>
          </w:p>
        </w:tc>
        <w:tc>
          <w:tcPr>
            <w:tcBorders>
              <w:top w:val="single" w:color="CCCCCC" w:sz="6" w:space="0"/>
              <w:left w:val="single" w:color="CCCCCC" w:sz="6" w:space="0"/>
              <w:bottom w:val="single" w:color="000000" w:sz="6" w:space="0"/>
              <w:right w:val="single" w:color="000000" w:sz="6" w:space="0"/>
            </w:tcBorders>
            <w:shd w:val="clear" w:color="auto" w:fill="F3F3F3"/>
            <w:tcMar>
              <w:top w:w="40" w:type="dxa"/>
              <w:left w:w="40" w:type="dxa"/>
              <w:bottom w:w="40" w:type="dxa"/>
              <w:right w:w="40" w:type="dxa"/>
            </w:tcMar>
            <w:vAlign w:val="top"/>
          </w:tcPr>
          <w:p w14:paraId="5B2F5A89">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i/>
                <w:sz w:val="24"/>
                <w:szCs w:val="24"/>
                <w:rtl w:val="0"/>
              </w:rPr>
              <w:t>Дүйсенбі</w:t>
            </w:r>
          </w:p>
        </w:tc>
        <w:tc>
          <w:tcPr>
            <w:tcBorders>
              <w:top w:val="single" w:color="CCCCCC" w:sz="6" w:space="0"/>
              <w:left w:val="single" w:color="CCCCCC" w:sz="6" w:space="0"/>
              <w:bottom w:val="single" w:color="000000" w:sz="6" w:space="0"/>
              <w:right w:val="single" w:color="000000" w:sz="6" w:space="0"/>
            </w:tcBorders>
            <w:shd w:val="clear" w:color="auto" w:fill="F3F3F3"/>
            <w:tcMar>
              <w:top w:w="40" w:type="dxa"/>
              <w:left w:w="40" w:type="dxa"/>
              <w:bottom w:w="40" w:type="dxa"/>
              <w:right w:w="40" w:type="dxa"/>
            </w:tcMar>
            <w:vAlign w:val="top"/>
          </w:tcPr>
          <w:p w14:paraId="0AD37A69">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i/>
                <w:sz w:val="24"/>
                <w:szCs w:val="24"/>
                <w:rtl w:val="0"/>
              </w:rPr>
              <w:t>Сейсенбі</w:t>
            </w:r>
          </w:p>
        </w:tc>
        <w:tc>
          <w:tcPr>
            <w:tcBorders>
              <w:top w:val="single" w:color="CCCCCC" w:sz="6" w:space="0"/>
              <w:left w:val="single" w:color="CCCCCC" w:sz="6" w:space="0"/>
              <w:bottom w:val="single" w:color="000000" w:sz="6" w:space="0"/>
              <w:right w:val="single" w:color="000000" w:sz="6" w:space="0"/>
            </w:tcBorders>
            <w:shd w:val="clear" w:color="auto" w:fill="F3F3F3"/>
            <w:tcMar>
              <w:top w:w="40" w:type="dxa"/>
              <w:left w:w="40" w:type="dxa"/>
              <w:bottom w:w="40" w:type="dxa"/>
              <w:right w:w="40" w:type="dxa"/>
            </w:tcMar>
            <w:vAlign w:val="top"/>
          </w:tcPr>
          <w:p w14:paraId="666743C0">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i/>
                <w:sz w:val="24"/>
                <w:szCs w:val="24"/>
                <w:rtl w:val="0"/>
              </w:rPr>
              <w:t>Сәрсенбі</w:t>
            </w:r>
          </w:p>
        </w:tc>
        <w:tc>
          <w:tcPr>
            <w:tcBorders>
              <w:top w:val="single" w:color="CCCCCC" w:sz="6" w:space="0"/>
              <w:left w:val="single" w:color="CCCCCC" w:sz="6" w:space="0"/>
              <w:bottom w:val="single" w:color="000000" w:sz="6" w:space="0"/>
              <w:right w:val="single" w:color="000000" w:sz="6" w:space="0"/>
            </w:tcBorders>
            <w:shd w:val="clear" w:color="auto" w:fill="F3F3F3"/>
            <w:tcMar>
              <w:top w:w="40" w:type="dxa"/>
              <w:left w:w="40" w:type="dxa"/>
              <w:bottom w:w="40" w:type="dxa"/>
              <w:right w:w="40" w:type="dxa"/>
            </w:tcMar>
            <w:vAlign w:val="top"/>
          </w:tcPr>
          <w:p w14:paraId="0EA74E79">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i/>
                <w:sz w:val="24"/>
                <w:szCs w:val="24"/>
                <w:rtl w:val="0"/>
              </w:rPr>
              <w:t>Бейсенбі</w:t>
            </w:r>
          </w:p>
        </w:tc>
        <w:tc>
          <w:tcPr>
            <w:tcW w:w="2921" w:type="dxa"/>
            <w:tcBorders>
              <w:top w:val="single" w:color="CCCCCC" w:sz="6" w:space="0"/>
              <w:left w:val="single" w:color="CCCCCC" w:sz="6" w:space="0"/>
              <w:bottom w:val="single" w:color="000000" w:sz="6" w:space="0"/>
              <w:right w:val="single" w:color="000000" w:sz="6" w:space="0"/>
            </w:tcBorders>
            <w:shd w:val="clear" w:color="auto" w:fill="F3F3F3"/>
            <w:tcMar>
              <w:top w:w="40" w:type="dxa"/>
              <w:left w:w="40" w:type="dxa"/>
              <w:bottom w:w="40" w:type="dxa"/>
              <w:right w:w="40" w:type="dxa"/>
            </w:tcMar>
            <w:vAlign w:val="top"/>
          </w:tcPr>
          <w:p w14:paraId="6BB62CAA">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i/>
                <w:sz w:val="24"/>
                <w:szCs w:val="24"/>
                <w:rtl w:val="0"/>
              </w:rPr>
              <w:t>Жұма</w:t>
            </w:r>
          </w:p>
        </w:tc>
      </w:tr>
      <w:tr w14:paraId="792746C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0A060A4F">
            <w:pPr>
              <w:widowControl w:val="0"/>
              <w:rPr>
                <w:rFonts w:ascii="Times New Roman" w:hAnsi="Times New Roman" w:eastAsia="Times New Roman" w:cs="Times New Roman"/>
                <w:sz w:val="24"/>
                <w:szCs w:val="24"/>
              </w:rPr>
            </w:pPr>
          </w:p>
        </w:tc>
        <w:tc>
          <w:tcPr>
            <w:tcBorders>
              <w:top w:val="single" w:color="CCCCCC" w:sz="6" w:space="0"/>
              <w:left w:val="single" w:color="CCCCCC" w:sz="6" w:space="0"/>
              <w:bottom w:val="single" w:color="000000" w:sz="6" w:space="0"/>
              <w:right w:val="single" w:color="000000" w:sz="6" w:space="0"/>
            </w:tcBorders>
            <w:shd w:val="clear" w:color="auto" w:fill="A4C2F4"/>
            <w:tcMar>
              <w:top w:w="40" w:type="dxa"/>
              <w:left w:w="40" w:type="dxa"/>
              <w:bottom w:w="40" w:type="dxa"/>
              <w:right w:w="40" w:type="dxa"/>
            </w:tcMar>
            <w:vAlign w:val="top"/>
          </w:tcPr>
          <w:p w14:paraId="7268B836">
            <w:pPr>
              <w:widowControl w:val="0"/>
              <w:rPr>
                <w:rFonts w:ascii="Times New Roman" w:hAnsi="Times New Roman" w:eastAsia="Times New Roman" w:cs="Times New Roman"/>
                <w:sz w:val="24"/>
                <w:szCs w:val="24"/>
              </w:rPr>
            </w:pPr>
          </w:p>
        </w:tc>
        <w:tc>
          <w:tcPr>
            <w:tcBorders>
              <w:top w:val="single" w:color="CCCCCC" w:sz="6" w:space="0"/>
              <w:left w:val="single" w:color="CCCCCC" w:sz="6" w:space="0"/>
              <w:bottom w:val="single" w:color="000000" w:sz="6" w:space="0"/>
              <w:right w:val="single" w:color="000000" w:sz="6" w:space="0"/>
            </w:tcBorders>
            <w:shd w:val="clear" w:color="auto" w:fill="A4C2F4"/>
            <w:tcMar>
              <w:top w:w="40" w:type="dxa"/>
              <w:left w:w="40" w:type="dxa"/>
              <w:bottom w:w="40" w:type="dxa"/>
              <w:right w:w="40" w:type="dxa"/>
            </w:tcMar>
            <w:vAlign w:val="top"/>
          </w:tcPr>
          <w:p w14:paraId="61531357">
            <w:pPr>
              <w:widowControl w:val="0"/>
              <w:rPr>
                <w:rFonts w:ascii="Times New Roman" w:hAnsi="Times New Roman" w:eastAsia="Times New Roman" w:cs="Times New Roman"/>
                <w:sz w:val="24"/>
                <w:szCs w:val="24"/>
              </w:rPr>
            </w:pPr>
          </w:p>
        </w:tc>
        <w:tc>
          <w:tcPr>
            <w:tcBorders>
              <w:top w:val="single" w:color="CCCCCC" w:sz="6" w:space="0"/>
              <w:left w:val="single" w:color="CCCCCC" w:sz="6" w:space="0"/>
              <w:bottom w:val="single" w:color="000000" w:sz="6" w:space="0"/>
              <w:right w:val="single" w:color="000000" w:sz="6" w:space="0"/>
            </w:tcBorders>
            <w:shd w:val="clear" w:color="auto" w:fill="A4C2F4"/>
            <w:tcMar>
              <w:top w:w="40" w:type="dxa"/>
              <w:left w:w="40" w:type="dxa"/>
              <w:bottom w:w="40" w:type="dxa"/>
              <w:right w:w="40" w:type="dxa"/>
            </w:tcMar>
            <w:vAlign w:val="top"/>
          </w:tcPr>
          <w:p w14:paraId="182037FC">
            <w:pPr>
              <w:widowControl w:val="0"/>
              <w:rPr>
                <w:rFonts w:ascii="Times New Roman" w:hAnsi="Times New Roman" w:eastAsia="Times New Roman" w:cs="Times New Roman"/>
                <w:sz w:val="24"/>
                <w:szCs w:val="24"/>
              </w:rPr>
            </w:pPr>
          </w:p>
        </w:tc>
        <w:tc>
          <w:tcPr>
            <w:tcBorders>
              <w:top w:val="single" w:color="CCCCCC" w:sz="6" w:space="0"/>
              <w:left w:val="single" w:color="CCCCCC" w:sz="6" w:space="0"/>
              <w:bottom w:val="single" w:color="000000" w:sz="6" w:space="0"/>
              <w:right w:val="single" w:color="000000" w:sz="6" w:space="0"/>
            </w:tcBorders>
            <w:shd w:val="clear" w:color="auto" w:fill="A4C2F4"/>
            <w:tcMar>
              <w:top w:w="40" w:type="dxa"/>
              <w:left w:w="40" w:type="dxa"/>
              <w:bottom w:w="40" w:type="dxa"/>
              <w:right w:w="40" w:type="dxa"/>
            </w:tcMar>
            <w:vAlign w:val="top"/>
          </w:tcPr>
          <w:p w14:paraId="69CC7316">
            <w:pPr>
              <w:widowControl w:val="0"/>
              <w:rPr>
                <w:rFonts w:ascii="Times New Roman" w:hAnsi="Times New Roman" w:eastAsia="Times New Roman" w:cs="Times New Roman"/>
                <w:sz w:val="24"/>
                <w:szCs w:val="24"/>
              </w:rPr>
            </w:pPr>
          </w:p>
        </w:tc>
        <w:tc>
          <w:tcPr>
            <w:tcW w:w="2921" w:type="dxa"/>
            <w:tcBorders>
              <w:top w:val="single" w:color="CCCCCC" w:sz="6" w:space="0"/>
              <w:left w:val="single" w:color="CCCCCC" w:sz="6" w:space="0"/>
              <w:bottom w:val="single" w:color="000000" w:sz="6" w:space="0"/>
              <w:right w:val="single" w:color="000000" w:sz="6" w:space="0"/>
            </w:tcBorders>
            <w:shd w:val="clear" w:color="auto" w:fill="A4C2F4"/>
            <w:tcMar>
              <w:top w:w="40" w:type="dxa"/>
              <w:left w:w="40" w:type="dxa"/>
              <w:bottom w:w="40" w:type="dxa"/>
              <w:right w:w="40" w:type="dxa"/>
            </w:tcMar>
            <w:vAlign w:val="top"/>
          </w:tcPr>
          <w:p w14:paraId="01DA1ECA">
            <w:pPr>
              <w:widowControl w:val="0"/>
              <w:rPr>
                <w:rFonts w:ascii="Times New Roman" w:hAnsi="Times New Roman" w:eastAsia="Times New Roman" w:cs="Times New Roman"/>
                <w:sz w:val="24"/>
                <w:szCs w:val="24"/>
              </w:rPr>
            </w:pPr>
          </w:p>
        </w:tc>
      </w:tr>
      <w:tr w14:paraId="3C831BA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6" w:space="0"/>
              <w:left w:val="single" w:color="000000" w:sz="6" w:space="0"/>
              <w:bottom w:val="single" w:color="000000" w:sz="6" w:space="0"/>
              <w:right w:val="single" w:color="000000" w:sz="6" w:space="0"/>
            </w:tcBorders>
            <w:shd w:val="clear" w:color="auto" w:fill="EFEFEF"/>
            <w:tcMar>
              <w:top w:w="40" w:type="dxa"/>
              <w:left w:w="40" w:type="dxa"/>
              <w:bottom w:w="40" w:type="dxa"/>
              <w:right w:w="40" w:type="dxa"/>
            </w:tcMar>
            <w:vAlign w:val="top"/>
          </w:tcPr>
          <w:p w14:paraId="16852A0C">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Күн тәртібі</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2B3D99A2">
            <w:pPr>
              <w:widowControl w:val="0"/>
              <w:rPr>
                <w:rFonts w:ascii="Times New Roman" w:hAnsi="Times New Roman" w:eastAsia="Times New Roman" w:cs="Times New Roman"/>
                <w:sz w:val="24"/>
                <w:szCs w:val="24"/>
              </w:rPr>
            </w:pP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56192C3B">
            <w:pPr>
              <w:widowControl w:val="0"/>
              <w:rPr>
                <w:rFonts w:ascii="Times New Roman" w:hAnsi="Times New Roman" w:eastAsia="Times New Roman" w:cs="Times New Roman"/>
                <w:sz w:val="24"/>
                <w:szCs w:val="24"/>
              </w:rPr>
            </w:pP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3C692B51">
            <w:pPr>
              <w:widowControl w:val="0"/>
              <w:rPr>
                <w:rFonts w:ascii="Times New Roman" w:hAnsi="Times New Roman" w:eastAsia="Times New Roman" w:cs="Times New Roman"/>
                <w:sz w:val="24"/>
                <w:szCs w:val="24"/>
              </w:rPr>
            </w:pP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4CFB0482">
            <w:pPr>
              <w:widowControl w:val="0"/>
              <w:rPr>
                <w:rFonts w:ascii="Times New Roman" w:hAnsi="Times New Roman" w:eastAsia="Times New Roman" w:cs="Times New Roman"/>
                <w:sz w:val="24"/>
                <w:szCs w:val="24"/>
              </w:rPr>
            </w:pPr>
          </w:p>
        </w:tc>
        <w:tc>
          <w:tcPr>
            <w:tcW w:w="2921"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322B478C">
            <w:pPr>
              <w:widowControl w:val="0"/>
              <w:rPr>
                <w:rFonts w:ascii="Times New Roman" w:hAnsi="Times New Roman" w:eastAsia="Times New Roman" w:cs="Times New Roman"/>
                <w:sz w:val="24"/>
                <w:szCs w:val="24"/>
              </w:rPr>
            </w:pPr>
          </w:p>
        </w:tc>
      </w:tr>
      <w:tr w14:paraId="117B704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bottom"/>
          </w:tcPr>
          <w:p w14:paraId="43859FD5">
            <w:pPr>
              <w:widowControl w:val="0"/>
              <w:jc w:val="left"/>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Балаларды қабылдау</w:t>
            </w:r>
          </w:p>
          <w:p w14:paraId="1ACA6152">
            <w:pPr>
              <w:widowControl w:val="0"/>
              <w:jc w:val="left"/>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08.00-08.30</w:t>
            </w:r>
          </w:p>
        </w:tc>
        <w:tc>
          <w:tcPr>
            <w:tcW w:w="12221" w:type="dxa"/>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1A1C626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xml:space="preserve">Таңғы сүзгі: балалардың терісін, дене қызуын, сыртқы келбетін тексеру. Балаларды жақсы көңіл күймен қарсы алу және оларға қолайлы жағдай жасау. Баланың көңіл күйін, оның жеке пікірін, қызығушылығын анықтау. </w:t>
            </w:r>
            <w:r>
              <w:rPr>
                <w:rFonts w:ascii="Times New Roman" w:hAnsi="Times New Roman" w:eastAsia="Times New Roman" w:cs="Times New Roman"/>
                <w:b/>
                <w:sz w:val="24"/>
                <w:szCs w:val="24"/>
                <w:rtl w:val="0"/>
              </w:rPr>
              <w:t>(сөйлеуді дамыту)</w:t>
            </w:r>
          </w:p>
        </w:tc>
      </w:tr>
      <w:tr w14:paraId="3141B67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01E5B763">
            <w:pPr>
              <w:widowControl w:val="0"/>
              <w:rPr>
                <w:rFonts w:hint="default" w:ascii="Times New Roman" w:hAnsi="Times New Roman" w:eastAsia="Calibri" w:cs="Times New Roman"/>
                <w:sz w:val="24"/>
                <w:szCs w:val="24"/>
                <w:lang w:val="ru"/>
              </w:rPr>
            </w:pPr>
            <w:r>
              <w:rPr>
                <w:rFonts w:hint="default" w:ascii="Times New Roman" w:hAnsi="Times New Roman" w:eastAsia="Times New Roman" w:cs="Times New Roman"/>
                <w:b/>
                <w:sz w:val="24"/>
                <w:szCs w:val="24"/>
                <w:rtl w:val="0"/>
              </w:rPr>
              <w:t>Ата-аналармен әңгімелесу, кеңес беру</w:t>
            </w:r>
          </w:p>
        </w:tc>
        <w:tc>
          <w:tcPr>
            <w:tcW w:w="12221" w:type="dxa"/>
            <w:gridSpan w:val="5"/>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vAlign w:val="top"/>
          </w:tcPr>
          <w:p w14:paraId="7BC3B07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Әңгімелесу. "Баланың Наурыз мерекесі жайындағы алғашқы ұғымдарын қалыптастырамыз", "Баланы Наурыз мерекесіне дайындыққа қалай қатыстыруға болады?".</w:t>
            </w:r>
          </w:p>
        </w:tc>
      </w:tr>
      <w:tr w14:paraId="0792A76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vMerge w:val="restart"/>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52381BB0">
            <w:pPr>
              <w:widowControl w:val="0"/>
              <w:rPr>
                <w:rFonts w:hint="default" w:ascii="Times New Roman" w:hAnsi="Times New Roman" w:eastAsia="Times New Roman" w:cs="Times New Roman"/>
                <w:sz w:val="24"/>
                <w:szCs w:val="24"/>
                <w:lang w:val="ru"/>
              </w:rPr>
            </w:pPr>
            <w:r>
              <w:rPr>
                <w:rFonts w:hint="default" w:ascii="Times New Roman" w:hAnsi="Times New Roman" w:eastAsia="Times New Roman" w:cs="Times New Roman"/>
                <w:b/>
                <w:sz w:val="24"/>
                <w:szCs w:val="24"/>
                <w:rtl w:val="0"/>
              </w:rPr>
              <w:t xml:space="preserve">Балалардың дербес әрекеті </w:t>
            </w:r>
            <w:r>
              <w:rPr>
                <w:rFonts w:hint="default" w:ascii="Times New Roman" w:hAnsi="Times New Roman" w:eastAsia="Times New Roman" w:cs="Times New Roman"/>
                <w:sz w:val="24"/>
                <w:szCs w:val="24"/>
                <w:rtl w:val="0"/>
              </w:rPr>
              <w:t>(баяу қимылды ойындар, үстел үсті ойындары, бейнелеу әрекеті, кітаптар қарау және тағы басқа әрекеттер)</w:t>
            </w:r>
          </w:p>
          <w:p w14:paraId="17938B06">
            <w:pPr>
              <w:widowControl w:val="0"/>
              <w:rPr>
                <w:rFonts w:ascii="Times New Roman" w:hAnsi="Times New Roman" w:eastAsia="Times New Roman" w:cs="Times New Roman"/>
                <w:sz w:val="24"/>
                <w:szCs w:val="24"/>
              </w:rPr>
            </w:pP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46426D95">
            <w:pPr>
              <w:widowControl w:val="0"/>
              <w:rPr>
                <w:rFonts w:ascii="Times New Roman" w:hAnsi="Times New Roman" w:eastAsia="Times New Roman" w:cs="Times New Roman"/>
                <w:sz w:val="24"/>
                <w:szCs w:val="24"/>
              </w:rPr>
            </w:pP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46A4A015">
            <w:pPr>
              <w:widowControl w:val="0"/>
              <w:rPr>
                <w:rFonts w:ascii="Times New Roman" w:hAnsi="Times New Roman" w:eastAsia="Times New Roman" w:cs="Times New Roman"/>
                <w:sz w:val="24"/>
                <w:szCs w:val="24"/>
              </w:rPr>
            </w:pP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4C462D0B">
            <w:pPr>
              <w:widowControl w:val="0"/>
              <w:rPr>
                <w:rFonts w:ascii="Times New Roman" w:hAnsi="Times New Roman" w:eastAsia="Times New Roman" w:cs="Times New Roman"/>
                <w:sz w:val="24"/>
                <w:szCs w:val="24"/>
              </w:rPr>
            </w:pP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55A26053">
            <w:pPr>
              <w:widowControl w:val="0"/>
              <w:rPr>
                <w:rFonts w:ascii="Times New Roman" w:hAnsi="Times New Roman" w:eastAsia="Times New Roman" w:cs="Times New Roman"/>
                <w:sz w:val="24"/>
                <w:szCs w:val="24"/>
              </w:rPr>
            </w:pPr>
          </w:p>
        </w:tc>
        <w:tc>
          <w:tcPr>
            <w:tcW w:w="2921"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3A742F31">
            <w:pPr>
              <w:widowControl w:val="0"/>
              <w:rPr>
                <w:rFonts w:ascii="Times New Roman" w:hAnsi="Times New Roman" w:eastAsia="Times New Roman" w:cs="Times New Roman"/>
                <w:sz w:val="24"/>
                <w:szCs w:val="24"/>
              </w:rPr>
            </w:pPr>
          </w:p>
        </w:tc>
      </w:tr>
      <w:tr w14:paraId="1381983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vMerge w:val="continue"/>
            <w:tcBorders>
              <w:bottom w:val="single" w:color="000000" w:sz="6" w:space="0"/>
              <w:right w:val="single" w:color="000000" w:sz="6" w:space="0"/>
            </w:tcBorders>
            <w:shd w:val="clear" w:color="auto" w:fill="auto"/>
            <w:tcMar>
              <w:top w:w="100" w:type="dxa"/>
              <w:left w:w="100" w:type="dxa"/>
              <w:bottom w:w="100" w:type="dxa"/>
              <w:right w:w="100" w:type="dxa"/>
            </w:tcMar>
            <w:vAlign w:val="top"/>
          </w:tcPr>
          <w:p w14:paraId="7E1B2877">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Times New Roman" w:hAnsi="Times New Roman" w:eastAsia="Times New Roman" w:cs="Times New Roman"/>
                <w:sz w:val="24"/>
                <w:szCs w:val="24"/>
              </w:rPr>
            </w:pPr>
          </w:p>
        </w:tc>
        <w:tc>
          <w:tcPr>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vAlign w:val="top"/>
          </w:tcPr>
          <w:p w14:paraId="040C9CB6">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Ойын-имитация. "Әлди, әлди!"</w:t>
            </w:r>
          </w:p>
          <w:p w14:paraId="2C693C5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Балалардың ырғақты есту қабілетін, дыбыстық тіл мәдениетін дамыту; көркем сөзді айта тұрып, ойыншықпен қимылдау, қуанышқа бөлену қабілетін қалыптастыру.</w:t>
            </w:r>
          </w:p>
          <w:p w14:paraId="6867397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Құралдар: қуыршақтар немесе балаларға ұнамды кейіпкер ойыншықтар.</w:t>
            </w:r>
          </w:p>
          <w:p w14:paraId="073298F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Педагог балаларға ойыншықтарын қолға алып, еркін тербету қимылдарын жасауға мүмкіндік береді. Содан соң педагог тақпақты мәнерлеп айта тұрып, балаларды бірге қосылуға тартады.</w:t>
            </w:r>
          </w:p>
          <w:p w14:paraId="154F55B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Әлди, әлди!</w:t>
            </w:r>
          </w:p>
          <w:p w14:paraId="52FBC01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Әлди, әлди, бөпешім,</w:t>
            </w:r>
          </w:p>
          <w:p w14:paraId="6A7C32C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Ән сап берем, келе ғой.</w:t>
            </w:r>
          </w:p>
          <w:p w14:paraId="45F3907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Жыламашы, көкешім,</w:t>
            </w:r>
          </w:p>
          <w:p w14:paraId="1832DBA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Жұбатқанға көне ғой.</w:t>
            </w:r>
          </w:p>
          <w:p w14:paraId="370333B9">
            <w:pPr>
              <w:widowControl w:val="0"/>
              <w:rPr>
                <w:rFonts w:ascii="Times New Roman" w:hAnsi="Times New Roman" w:eastAsia="Times New Roman" w:cs="Times New Roman"/>
                <w:sz w:val="24"/>
                <w:szCs w:val="24"/>
              </w:rPr>
            </w:pPr>
          </w:p>
          <w:p w14:paraId="580649B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Ұйқың келсе, бөлейін,</w:t>
            </w:r>
          </w:p>
          <w:p w14:paraId="19E0C5D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Тербетейін есікке,</w:t>
            </w:r>
          </w:p>
          <w:p w14:paraId="3462122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Қаз-қаз басшы, көрейін,</w:t>
            </w:r>
          </w:p>
          <w:p w14:paraId="42D45D3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Барып келші есікке.</w:t>
            </w:r>
          </w:p>
          <w:p w14:paraId="2E81B33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 Әлімқұлов</w:t>
            </w:r>
          </w:p>
          <w:p w14:paraId="1FE3E872">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(сөйлеуді дамыту және көркем әдебиет)</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6B634879">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Саусақ жаттығуы. "Бесік жыры" (халық ауызынан)</w:t>
            </w:r>
          </w:p>
          <w:p w14:paraId="16A36CC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Балалардың көркем сөзді айта отыра, саусақтарды кезегімен бүгіп қимылдай білу, ырғақты есту қабілетін, дыбыстық тіл мәдениетін дамыту; қуанышқа бөленуге баулу.</w:t>
            </w:r>
          </w:p>
          <w:p w14:paraId="64D63B6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Педагог алақанын ашып, қолын балаларға қаратып, көркем сөзді айта отырып, кезегімен саусақтарын бүгеді.</w:t>
            </w:r>
          </w:p>
          <w:p w14:paraId="07E771C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Балалар жаттығудың үлгісін көргеннен кейін педагогке ілесіп қайта орындайды, тақпақты жатқа айтуға тырысады.</w:t>
            </w:r>
          </w:p>
          <w:p w14:paraId="5D883D55">
            <w:pPr>
              <w:widowControl w:val="0"/>
              <w:rPr>
                <w:rFonts w:ascii="Times New Roman" w:hAnsi="Times New Roman" w:eastAsia="Times New Roman" w:cs="Times New Roman"/>
                <w:sz w:val="24"/>
                <w:szCs w:val="24"/>
              </w:rPr>
            </w:pPr>
          </w:p>
          <w:p w14:paraId="1D651631">
            <w:pPr>
              <w:widowControl w:val="0"/>
              <w:rPr>
                <w:rFonts w:ascii="Times New Roman" w:hAnsi="Times New Roman" w:eastAsia="Times New Roman" w:cs="Times New Roman"/>
                <w:b/>
                <w:i/>
                <w:sz w:val="24"/>
                <w:szCs w:val="24"/>
              </w:rPr>
            </w:pPr>
            <w:r>
              <w:rPr>
                <w:rFonts w:ascii="Times New Roman" w:hAnsi="Times New Roman" w:eastAsia="Times New Roman" w:cs="Times New Roman"/>
                <w:b/>
                <w:i/>
                <w:sz w:val="24"/>
                <w:szCs w:val="24"/>
                <w:rtl w:val="0"/>
              </w:rPr>
              <w:t>"Бесік жыры".</w:t>
            </w:r>
          </w:p>
          <w:p w14:paraId="1F0C568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Әлди, әлди, ақ бөпем,</w:t>
            </w:r>
          </w:p>
          <w:p w14:paraId="3828AA6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Ақ бесікке жат, бөпем.</w:t>
            </w:r>
          </w:p>
          <w:p w14:paraId="74C969F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Жілік шағып берейін,</w:t>
            </w:r>
          </w:p>
          <w:p w14:paraId="6911098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Майын жесең, тоясың,</w:t>
            </w:r>
          </w:p>
          <w:p w14:paraId="4BFC54C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Жылауыңды қоясың.</w:t>
            </w:r>
          </w:p>
          <w:p w14:paraId="1379E077">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(сөйлеуді дамыту және көркем әдебиет)</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728AA3FE">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"Шелпек" тақпағын мәнерлеп оқу, қимыл жаттығуы.</w:t>
            </w:r>
          </w:p>
          <w:p w14:paraId="0EC126D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Балалардың тілін дамыту, денсаулықты сақтау қағидаларына тәрбиелеу, қолдарды таза ұстауға баулу.</w:t>
            </w:r>
          </w:p>
          <w:p w14:paraId="244A18F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Педагог балаларға шелпектердің жасанды пішіндерін табақшаға салып қойып, көрсетуі мүмкін.</w:t>
            </w:r>
          </w:p>
          <w:p w14:paraId="6EF6436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Балалар, қараңдаршы.</w:t>
            </w:r>
          </w:p>
          <w:p w14:paraId="60EBA62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Біреу табақшаға бізге сыйлар әкеліп қойған сияқты. Бұл не?</w:t>
            </w:r>
          </w:p>
          <w:p w14:paraId="3321C27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Иә, шелпектер.</w:t>
            </w:r>
          </w:p>
          <w:p w14:paraId="3750E19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Шелпекті жеу алдында біз не істейміз?</w:t>
            </w:r>
          </w:p>
          <w:p w14:paraId="2E9FDFD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Дұрыс, қолды жуамыз.</w:t>
            </w:r>
          </w:p>
          <w:p w14:paraId="270BD0C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Балалар, ал Әли қолын әлі де жумапты.</w:t>
            </w:r>
          </w:p>
          <w:p w14:paraId="462C2F1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Әлиге тақпақты айтып берейікші.</w:t>
            </w:r>
          </w:p>
          <w:p w14:paraId="432BF8B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Әли жеңіске жетпек,</w:t>
            </w:r>
          </w:p>
          <w:p w14:paraId="0535672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Тәртіпті емес, тентек.</w:t>
            </w:r>
          </w:p>
          <w:p w14:paraId="40BCDB8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Жуылмаған қолында,</w:t>
            </w:r>
          </w:p>
          <w:p w14:paraId="6D9E711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Ай-ай-ай, майлы шелпек.</w:t>
            </w:r>
          </w:p>
          <w:p w14:paraId="5E95A13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Тақпақты қимылдармен сүйемелдеуге болады.</w:t>
            </w:r>
          </w:p>
          <w:p w14:paraId="14EB2290">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(сөйлеуді дамыту және көркем әдебиет)</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35177735">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«Наурыз көжені дайында» ойыны.</w:t>
            </w:r>
          </w:p>
          <w:p w14:paraId="035F80B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педагогтің сипаттамасынан кейін, сәйкес суретті таба білу.</w:t>
            </w:r>
          </w:p>
          <w:p w14:paraId="45698C3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Ойын барысы: фланелеграфқа қазанның суреті бекітілген.</w:t>
            </w:r>
          </w:p>
          <w:p w14:paraId="338866D2">
            <w:pPr>
              <w:widowControl w:val="0"/>
              <w:rPr>
                <w:rFonts w:ascii="Times New Roman" w:hAnsi="Times New Roman" w:eastAsia="Times New Roman" w:cs="Times New Roman"/>
                <w:sz w:val="24"/>
                <w:szCs w:val="24"/>
              </w:rPr>
            </w:pPr>
          </w:p>
          <w:p w14:paraId="48261650">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(жапсыру, қоршаған ортамен танысу)</w:t>
            </w:r>
          </w:p>
        </w:tc>
        <w:tc>
          <w:tcPr>
            <w:tcW w:w="2921"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433FF0E7">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"Туған елдің көктемі" тақпағын мәнерлеп оқу, суретпен танысу.</w:t>
            </w:r>
          </w:p>
          <w:p w14:paraId="7677474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көктем мезгілі туралы тақпақты тыңдап, қайталауға ынталандыру; жағымды эмоцияларға бөленуге үйрету; көктем мезгілі туралы алғашқы ұғымдарды қалыптастыру.</w:t>
            </w:r>
          </w:p>
          <w:p w14:paraId="6BA4225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Педагог тақпақты оқу алдында, балалардың назарын аулаға (күн жылы болып, қар еріп жатса) немесе көктем мезгілі салынған пейзаж суретіне аударады.</w:t>
            </w:r>
          </w:p>
          <w:p w14:paraId="31579A2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Тақпақты мимиканың және қолдарының қатысуымен оқуға болады.</w:t>
            </w:r>
          </w:p>
          <w:p w14:paraId="4B3575D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Туды көктем!</w:t>
            </w:r>
          </w:p>
          <w:p w14:paraId="3978F28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Шулы көктем</w:t>
            </w:r>
          </w:p>
          <w:p w14:paraId="7E7DE09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Кең даланы оятты.</w:t>
            </w:r>
          </w:p>
          <w:p w14:paraId="73D4426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Күн қызуын құйды көктен,</w:t>
            </w:r>
          </w:p>
          <w:p w14:paraId="7F13CFC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Сең бұзылды, су ақты.</w:t>
            </w:r>
          </w:p>
          <w:p w14:paraId="3650CA1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Ш. Мәмбетов</w:t>
            </w:r>
          </w:p>
          <w:p w14:paraId="0C100789">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(сөйлеуді дамыту және көркем әдебиет)</w:t>
            </w:r>
          </w:p>
        </w:tc>
      </w:tr>
      <w:tr w14:paraId="65ECB75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220E139F">
            <w:pPr>
              <w:widowControl w:val="0"/>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Таңертенгі жаттығу</w:t>
            </w:r>
          </w:p>
          <w:p w14:paraId="102089D7">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08.30-08.40</w:t>
            </w:r>
          </w:p>
        </w:tc>
        <w:tc>
          <w:tcPr>
            <w:tcW w:w="12221" w:type="dxa"/>
            <w:gridSpan w:val="5"/>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vAlign w:val="top"/>
          </w:tcPr>
          <w:p w14:paraId="63DFB488">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Жалпы дамытушы жаттығулар.</w:t>
            </w:r>
          </w:p>
          <w:p w14:paraId="1162840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1. Бастапқы қалып: жерде аяқтың арасын ашып отырып, шеңберді екі қолмен ұстау;</w:t>
            </w:r>
          </w:p>
          <w:p w14:paraId="57CF1C6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1–1 шеңберлерді қолды бүкпей, бастан жоғары көтеру;</w:t>
            </w:r>
          </w:p>
          <w:p w14:paraId="2797B16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1–2 иыққа салып, басқа кию;</w:t>
            </w:r>
          </w:p>
          <w:p w14:paraId="6B0CA25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1–3 бастапқы қалыпқа келу (4-5 рет қайталау).</w:t>
            </w:r>
          </w:p>
          <w:p w14:paraId="4F5DC99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2. Бастапқы қалып: тік тұрып, құрсауларды екі қолымен төменде ұстау;</w:t>
            </w:r>
          </w:p>
          <w:p w14:paraId="2FFF122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2–1 қолды жоғары көтеріп, шеңбер ұстаған қолды бетке жақындатып, басқа кигізу;</w:t>
            </w:r>
          </w:p>
          <w:p w14:paraId="7538968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2–2 бастапқы қалыпқа келу (3-4 рет қайталау);</w:t>
            </w:r>
          </w:p>
          <w:p w14:paraId="4EDD593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3. Бастапқы қалып: жерде отырып, аяқты бірге қою, шеңберді екі қолмен ұстап, тізенің үстіне қою;</w:t>
            </w:r>
          </w:p>
          <w:p w14:paraId="3A7EB47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3–1 оң жаққа бұрылып, шеңберді жерге қою;</w:t>
            </w:r>
          </w:p>
          <w:p w14:paraId="17DEF0B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3–2 тіктелу;</w:t>
            </w:r>
          </w:p>
          <w:p w14:paraId="7D91EDB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3–3 сол жаққа бұрылып, шеңберді жерге қою;</w:t>
            </w:r>
          </w:p>
          <w:p w14:paraId="3D89C4C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3–4 бастапқы қалыпқа келу ( 3-4 рет қайталау).</w:t>
            </w:r>
          </w:p>
          <w:p w14:paraId="0774081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4. Бастапқы қалып: аяқты бірге қою, құрсауды екі қолмен ұстау;</w:t>
            </w:r>
          </w:p>
          <w:p w14:paraId="5C08C42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4.–1 бір бағытта жеңіл секіру;</w:t>
            </w:r>
          </w:p>
          <w:p w14:paraId="70F52A8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4–2 бастапқы қалыпқа келу ( 3-4 рет қайталау).</w:t>
            </w:r>
          </w:p>
          <w:p w14:paraId="4959492C">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(дене шынықтыру)</w:t>
            </w:r>
          </w:p>
        </w:tc>
      </w:tr>
      <w:tr w14:paraId="18F72D1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6" w:space="0"/>
              <w:left w:val="single" w:color="000000" w:sz="6" w:space="0"/>
              <w:bottom w:val="single" w:color="000000" w:sz="6" w:space="0"/>
              <w:right w:val="single" w:color="000000" w:sz="6" w:space="0"/>
            </w:tcBorders>
            <w:shd w:val="clear" w:color="auto" w:fill="FFFFFF"/>
            <w:tcMar>
              <w:top w:w="40" w:type="dxa"/>
              <w:left w:w="40" w:type="dxa"/>
              <w:bottom w:w="40" w:type="dxa"/>
              <w:right w:w="40" w:type="dxa"/>
            </w:tcMar>
            <w:vAlign w:val="top"/>
          </w:tcPr>
          <w:p w14:paraId="3C7F0CA9">
            <w:pPr>
              <w:widowControl w:val="0"/>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Таңғы ас</w:t>
            </w:r>
          </w:p>
          <w:p w14:paraId="5D86C065">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08.40-0900</w:t>
            </w:r>
          </w:p>
        </w:tc>
        <w:tc>
          <w:tcPr>
            <w:tcW w:w="12221" w:type="dxa"/>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0011FEFF">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Гигиеналық дағдылар</w:t>
            </w:r>
          </w:p>
          <w:p w14:paraId="233E887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Жеке заттарды қолдану (қол орамал, майлық, орамал, тарақ, түбек) киіміндегі олқылықты байқау және оны өз бетінше, ересектердің көмегімен ретке келтіру, белгілі бір ретпен киіну және шешіну, әртүрлі ілгектерді қолдана білу, ұйықтар алдында киімдерін шкафқа немесе орындыққа ұқыпты бүктеп қою.</w:t>
            </w:r>
          </w:p>
          <w:p w14:paraId="133A0D5D">
            <w:pPr>
              <w:widowControl w:val="0"/>
              <w:rPr>
                <w:rFonts w:ascii="Times New Roman" w:hAnsi="Times New Roman" w:eastAsia="Times New Roman" w:cs="Times New Roman"/>
                <w:i/>
                <w:sz w:val="24"/>
                <w:szCs w:val="24"/>
              </w:rPr>
            </w:pPr>
            <w:r>
              <w:rPr>
                <w:rFonts w:ascii="Times New Roman" w:hAnsi="Times New Roman" w:eastAsia="Times New Roman" w:cs="Times New Roman"/>
                <w:i/>
                <w:sz w:val="24"/>
                <w:szCs w:val="24"/>
                <w:rtl w:val="0"/>
              </w:rPr>
              <w:t>Көркем сөз</w:t>
            </w:r>
          </w:p>
          <w:p w14:paraId="0AF29F0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Алақай! Алақай!</w:t>
            </w:r>
          </w:p>
          <w:p w14:paraId="2AE8AB3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Барамыз дастарханға қарай:</w:t>
            </w:r>
          </w:p>
          <w:p w14:paraId="48F832B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Ботқамыз дәмді, аппақ,</w:t>
            </w:r>
          </w:p>
          <w:p w14:paraId="2AE737D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Болмаймыз сатпақ.</w:t>
            </w:r>
          </w:p>
          <w:p w14:paraId="5DB829F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Қасықпен алайық,</w:t>
            </w:r>
          </w:p>
          <w:p w14:paraId="7955508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Асықпай асайық.</w:t>
            </w:r>
          </w:p>
          <w:p w14:paraId="52ADD31F">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(мәдени-гигиеналық дағдылар)</w:t>
            </w:r>
          </w:p>
        </w:tc>
      </w:tr>
      <w:tr w14:paraId="2B105A0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2936D081">
            <w:pPr>
              <w:widowControl w:val="0"/>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Ұйымдастырылған іс-әрекетке дайындық</w:t>
            </w:r>
          </w:p>
          <w:p w14:paraId="0E081AA9">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09.00-09.10</w:t>
            </w:r>
          </w:p>
        </w:tc>
        <w:tc>
          <w:tcPr>
            <w:tcW w:w="12221" w:type="dxa"/>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73D0559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Балалардың жағымды көңіл-күйлерін қамтамасыз ету үшін бәсеңдеу дыбыста салмақты әуенжазбасын қосу.</w:t>
            </w:r>
          </w:p>
          <w:p w14:paraId="4412437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Құтты болсын Наурыз!</w:t>
            </w:r>
          </w:p>
          <w:p w14:paraId="4F5E019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Қуанамыз бәріміз!</w:t>
            </w:r>
          </w:p>
          <w:p w14:paraId="140064C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Наурыз көктеммен келді,</w:t>
            </w:r>
          </w:p>
          <w:p w14:paraId="765C0D0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Бәрекелді!</w:t>
            </w:r>
          </w:p>
          <w:p w14:paraId="56423192">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(сөйлеуді дамыту және көркем әдебиет)</w:t>
            </w:r>
          </w:p>
        </w:tc>
      </w:tr>
      <w:tr w14:paraId="5DEC42F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0CE0FA06">
            <w:pPr>
              <w:widowControl w:val="0"/>
              <w:rPr>
                <w:rFonts w:hint="default" w:ascii="Times New Roman" w:hAnsi="Times New Roman" w:eastAsia="Times New Roman" w:cs="Times New Roman"/>
                <w:b/>
                <w:sz w:val="24"/>
                <w:szCs w:val="24"/>
              </w:rPr>
            </w:pPr>
            <w:r>
              <w:rPr>
                <w:rFonts w:hint="default" w:ascii="Times New Roman" w:hAnsi="Times New Roman" w:eastAsia="Times New Roman" w:cs="Times New Roman"/>
                <w:b/>
                <w:sz w:val="24"/>
                <w:szCs w:val="24"/>
                <w:rtl w:val="0"/>
              </w:rPr>
              <w:t>Білім беру ұйымының кестесі</w:t>
            </w:r>
          </w:p>
          <w:p w14:paraId="39ED9B06">
            <w:pPr>
              <w:widowControl w:val="0"/>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бойынша ұйымдастырылған іс-әрекет</w:t>
            </w:r>
          </w:p>
          <w:p w14:paraId="1EF554E6">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09.10.-10.10</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2D5EFAAB">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Дене шынықтыру</w:t>
            </w:r>
          </w:p>
          <w:p w14:paraId="6D43CCD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"Арқан тарту".</w:t>
            </w:r>
          </w:p>
          <w:p w14:paraId="3687D24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еденге қойылған арқан бойымен түзу жүруге үйрету; арқан бойымен жүру кезінде бірінің артынан бірін жүруге және арқаннан шықпай жүруге дағдыландыру; түзу жүру кезінде аяқты кезекпен бірінің артынан бірін қойып жүрудің тәсілдерін меңгерту.</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4D7C45E0">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Музыка</w:t>
            </w:r>
          </w:p>
          <w:p w14:paraId="17C7D95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"Наурыз – жыл басы".</w:t>
            </w:r>
          </w:p>
          <w:p w14:paraId="400CB0A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музыканың ырғағын ажырата білу қабілеттеріне үйрету; таныс аспаптар дыбыстарын ажырата білу қабілеттерін қалыптастыру; ырғақты қимылдарды есте сақтай отырып,әуенмен орындай білуге үйрету; хорда өлең айта білуге үйрету; ойындарды ережесін сақтап ойнауға үйрету; қол, саусақ қимылдарын педагогтың көрсетуі бойынша қайталауға үйрету; тыныс алу жаттығуларын дұрыс орындай білуге үйрету; оркестрлық ұжымға деген қызығушылығын тудыру; Наурыз мерекесі туралы түсінік беру.</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678A21BB">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Дене шынықтыру</w:t>
            </w:r>
          </w:p>
          <w:p w14:paraId="795DB68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"Қазақтың ұлттық ойыны".</w:t>
            </w:r>
          </w:p>
          <w:p w14:paraId="014DF88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еденге қойылған арқан бойымен түзу жүру, арқан бойымен жүру кезінде бірінің артынан бірін жүруге және арқаннан шықпай жүру іскерліктерін дамыту; түзу жүру кезінде аяқты кезекпен бірінің артынан бірін қойып жүру тәсілдерін жетілдіру; жіңішке арқанның бойымен аяқты қайшылап жүру іскерліктерін дамыту; "Наурыз" мерекесі жайлы білімдерін толықтыру.</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210F1463">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Дене шынықтыру</w:t>
            </w:r>
          </w:p>
          <w:p w14:paraId="6C9B031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"Түзу арқан".</w:t>
            </w:r>
          </w:p>
          <w:p w14:paraId="2C531CF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қолдарындағы гүлдерімен шеңбер бойымен салтанатты адымдап, мерекеге сай көңілді жүргізу және шашырай жүгірту; педагогтың белгісі бойынша тоқтап, гүлдерін жоғары көтеріп, бір орында салтанатты адымдау, белгі бойынша қайта жүргізу; еденге қойылған арқан бойымен түзу жүру және арқан бойымен жүру кезінде бірінің артынан бірін жүруге, арқаннан шықпай жүру іскерліктерін қорытындылау; оқу қызметін пысықтау.</w:t>
            </w:r>
          </w:p>
        </w:tc>
        <w:tc>
          <w:tcPr>
            <w:tcW w:w="2921"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34C691F5">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Сенсорикадан ойын-жаттығу</w:t>
            </w:r>
          </w:p>
          <w:p w14:paraId="72FFCE7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"Әдемі кілем".</w:t>
            </w:r>
          </w:p>
          <w:p w14:paraId="5D63FF1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салт-дәстүр ерекшеліктерімен таныстыра отырып, оқу қызметінде орындалатын біркелкі заттарды ортақ сенсорлық сипаттары мен көлеміне және түсіне сәйкестендіру қабілеттеріне үйрету; геометриялық денелер мен пішіндердің ортақ қасиеттерін байқап, атауға дағдыландыру; кілем туралы қысқаша түсінік беру.</w:t>
            </w:r>
          </w:p>
        </w:tc>
      </w:tr>
      <w:tr w14:paraId="3D21757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4C369200">
            <w:pPr>
              <w:widowControl w:val="0"/>
              <w:numPr>
                <w:ilvl w:val="0"/>
                <w:numId w:val="1"/>
              </w:numPr>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таңғы ас</w:t>
            </w:r>
          </w:p>
          <w:p w14:paraId="41672E6E">
            <w:pPr>
              <w:widowControl w:val="0"/>
              <w:numPr>
                <w:ilvl w:val="0"/>
                <w:numId w:val="1"/>
              </w:numPr>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10.10-10.30</w:t>
            </w:r>
          </w:p>
        </w:tc>
        <w:tc>
          <w:tcPr>
            <w:tcW w:w="12221" w:type="dxa"/>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33B0B79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xml:space="preserve">Тағамның атауын есте сақтауға, тазалыққа бейімдеу. "Тәбетіміз ашылды. Ас болсын!" </w:t>
            </w:r>
            <w:r>
              <w:rPr>
                <w:rFonts w:ascii="Times New Roman" w:hAnsi="Times New Roman" w:eastAsia="Times New Roman" w:cs="Times New Roman"/>
                <w:b/>
                <w:sz w:val="24"/>
                <w:szCs w:val="24"/>
                <w:rtl w:val="0"/>
              </w:rPr>
              <w:t>(мәдени-гигиеналық дағдылар, сөйлеуді дамыту, көркем сөзді қайталау)</w:t>
            </w:r>
          </w:p>
        </w:tc>
      </w:tr>
      <w:tr w14:paraId="21F3F61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06BBDABC">
            <w:pPr>
              <w:widowControl w:val="0"/>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Серуенге дайындық</w:t>
            </w:r>
          </w:p>
          <w:p w14:paraId="6EF8F88D">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10.30-10.40</w:t>
            </w:r>
          </w:p>
        </w:tc>
        <w:tc>
          <w:tcPr>
            <w:tcW w:w="12221" w:type="dxa"/>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5AF2A8F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xml:space="preserve">Балаларды өз киімдерін тануға, атауға, өз шкафын таңбалауыш арқылы табуға үйрету. </w:t>
            </w:r>
            <w:r>
              <w:rPr>
                <w:rFonts w:ascii="Times New Roman" w:hAnsi="Times New Roman" w:eastAsia="Times New Roman" w:cs="Times New Roman"/>
                <w:b/>
                <w:sz w:val="24"/>
                <w:szCs w:val="24"/>
                <w:rtl w:val="0"/>
              </w:rPr>
              <w:t>(мәдени-гигиеналық дағдылар, дербес әрекет)</w:t>
            </w:r>
          </w:p>
        </w:tc>
      </w:tr>
      <w:tr w14:paraId="3803F0A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5A096725">
            <w:pPr>
              <w:widowControl w:val="0"/>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Серуен</w:t>
            </w:r>
          </w:p>
          <w:p w14:paraId="3BB7935D">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10.40-12.15</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6F8D214E">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Бұлттарды бақылау. (қоршаған ортамен танысу, сөйлеуді дамыту, көркем әдебиет)</w:t>
            </w:r>
          </w:p>
          <w:p w14:paraId="2B86174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көк аспанда ақ бұлттарды бақылауға машықтандыру; бұлттардың ақ мамықтарға және тағы басқа бейнелерге ұқсайтындарына көңіл аудару.</w:t>
            </w:r>
          </w:p>
          <w:p w14:paraId="167E2DA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"Аспанда".</w:t>
            </w:r>
          </w:p>
          <w:p w14:paraId="01C34F5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Бір бұлт шықты бие болып,</w:t>
            </w:r>
          </w:p>
          <w:p w14:paraId="70D055A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Бір бұлт шықты түйе болып,</w:t>
            </w:r>
          </w:p>
          <w:p w14:paraId="76AFA2A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Бір бұлт шықты шошқа болып,</w:t>
            </w:r>
          </w:p>
          <w:p w14:paraId="1655F52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Бір бұлт шықты қошқар болып.</w:t>
            </w:r>
          </w:p>
          <w:p w14:paraId="0423B94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 Мырзалиев.</w:t>
            </w:r>
          </w:p>
          <w:p w14:paraId="6AFC88E5">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 xml:space="preserve">Еңбекке баулу тапсырмалары: </w:t>
            </w:r>
            <w:r>
              <w:rPr>
                <w:rFonts w:ascii="Times New Roman" w:hAnsi="Times New Roman" w:eastAsia="Times New Roman" w:cs="Times New Roman"/>
                <w:sz w:val="24"/>
                <w:szCs w:val="24"/>
                <w:rtl w:val="0"/>
              </w:rPr>
              <w:t xml:space="preserve">балаларды ағаштан түсіп қалған ұсақ, құрғақ бұтақтарды жинауға шақыру. </w:t>
            </w:r>
            <w:r>
              <w:rPr>
                <w:rFonts w:ascii="Times New Roman" w:hAnsi="Times New Roman" w:eastAsia="Times New Roman" w:cs="Times New Roman"/>
                <w:b/>
                <w:sz w:val="24"/>
                <w:szCs w:val="24"/>
                <w:rtl w:val="0"/>
              </w:rPr>
              <w:t>(еңбек дағдылары)</w:t>
            </w:r>
          </w:p>
          <w:p w14:paraId="2FE809E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қарапайым еңбек әрекеттерін жасауға машықтандыру; топтастырымен бірге әрекет етуге баулу; шымырлыққа, еңбексүйгіштікке тәрбиелеу.</w:t>
            </w:r>
          </w:p>
          <w:p w14:paraId="23809B05">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"Бұлттар ұқсап ұшайық" қимыл ойыны. (дене шынықтыру)</w:t>
            </w:r>
          </w:p>
          <w:p w14:paraId="362D181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Балаларға бір бағыттан екінші көрсетілген бағытқа қарай жүгіруді үйрету.</w:t>
            </w:r>
          </w:p>
          <w:p w14:paraId="5DC6DA7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Балалар, мен желмін, сендер бұлттарсыңдар.</w:t>
            </w:r>
          </w:p>
          <w:p w14:paraId="765BCD9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Мен сендерге "Қатты жел соқты!" деген кезде, сендер мен көрсеткен жерге, бұлттарға ұқсап "ұшасыңдар".</w:t>
            </w:r>
          </w:p>
          <w:p w14:paraId="56F0D712">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"Аю, тұр, ояншы!" қимылды ойыны. (дене шынықтыру)</w:t>
            </w:r>
          </w:p>
          <w:p w14:paraId="0C7C952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топтасып бір бағытта, сигнал бойынша қарама-қарсы бағытта, бір-біріне соғылмай, жүгіре білу қабілеттеріне үйрету; шапшаңдыққа, жылдамдыққа баулу.</w:t>
            </w:r>
          </w:p>
          <w:p w14:paraId="409DDFF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Балалар, күн жылынды, ал апандағы аюымыз әлі ұйықтап жатыр екен.</w:t>
            </w:r>
          </w:p>
          <w:p w14:paraId="5C8CF2C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Қанекей, барлығымыз бірге барып, аюды оятайықшы.</w:t>
            </w:r>
          </w:p>
          <w:p w14:paraId="62B16A9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Аю оянып кетсе, қолға ұсталып қалмаңдар, қашуға тура келеді.</w:t>
            </w:r>
          </w:p>
          <w:p w14:paraId="2CA5A2D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Аю, тұр, ояншы!</w:t>
            </w:r>
          </w:p>
          <w:p w14:paraId="323EE05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Қандай ұйқыжансың!</w:t>
            </w:r>
          </w:p>
          <w:p w14:paraId="5F7A5DC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Аспанға қарайық,</w:t>
            </w:r>
          </w:p>
          <w:p w14:paraId="6EA4768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Құстарды тыңдайық.</w:t>
            </w:r>
          </w:p>
          <w:p w14:paraId="18183F3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Педагог аюдың кейіпкерін өзі сомдап, немесе ойыншық аюды отырғызып қоя алады.</w:t>
            </w:r>
          </w:p>
          <w:p w14:paraId="10B6A16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Балалардың жүгірудегі қауіпсіздігін қадағалайды.</w:t>
            </w:r>
          </w:p>
          <w:p w14:paraId="46445051">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"Өз орныңды тап" қимылды ойыны. (дене шынықтыру)</w:t>
            </w:r>
          </w:p>
          <w:p w14:paraId="1C3C726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сапға (түзу сызық, жіп бойына) сигнал бойынша тізілуге, сигнал бойынша жан-жаққа шашырап жүгіруге дағдыландыру; зейінді болуға, шапшаңдыққа, достыққа тәрбиелеу.</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7AAF3F58">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Ағаштарды бақылау. (қоршаған ортамен танысу, сөйлеуді дамыту, көркем әдебиет)</w:t>
            </w:r>
          </w:p>
          <w:p w14:paraId="4140C2A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Балалардың ағаштардың құрылымы туралы ұғымдарын жетілдіру; ағаштардың бүршік атқанын байқату; зейінін, ойлау қабілеттерін дамыту.</w:t>
            </w:r>
          </w:p>
          <w:p w14:paraId="0CF64AD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Аулада өседі ағаштар,</w:t>
            </w:r>
          </w:p>
          <w:p w14:paraId="07D395F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Бау-бақшада тұрады қатар-қатар.</w:t>
            </w:r>
          </w:p>
          <w:p w14:paraId="2259DD6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Созады көп бұтақтарын,</w:t>
            </w:r>
          </w:p>
          <w:p w14:paraId="092239A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Желге желпілдеп, шайқалып.</w:t>
            </w:r>
          </w:p>
          <w:p w14:paraId="5D6661AA">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Еңбекке баулу тапсырмалары:</w:t>
            </w:r>
            <w:r>
              <w:rPr>
                <w:rFonts w:ascii="Times New Roman" w:hAnsi="Times New Roman" w:eastAsia="Times New Roman" w:cs="Times New Roman"/>
                <w:sz w:val="24"/>
                <w:szCs w:val="24"/>
                <w:rtl w:val="0"/>
              </w:rPr>
              <w:t xml:space="preserve"> балаларды ағаштан түсіп қалған ұсақ, құрғақ бұтақтарды жинауға шақыру.</w:t>
            </w:r>
            <w:r>
              <w:rPr>
                <w:rFonts w:ascii="Times New Roman" w:hAnsi="Times New Roman" w:eastAsia="Times New Roman" w:cs="Times New Roman"/>
                <w:b/>
                <w:sz w:val="24"/>
                <w:szCs w:val="24"/>
                <w:rtl w:val="0"/>
              </w:rPr>
              <w:t xml:space="preserve"> (еңбек дағдылары)</w:t>
            </w:r>
          </w:p>
          <w:p w14:paraId="6EE2525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қарапайым еңбек әрекеттерін жасауға машықтандыру; топтастырымен бірге әрекет етуге баулу; шымырлыққа, еңбексүйгіштікке тәрбиелеу.</w:t>
            </w:r>
          </w:p>
          <w:p w14:paraId="285251C1">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"Қоңырауым қайда?" қимылды ойыны. (дене шынықтыру)</w:t>
            </w:r>
          </w:p>
          <w:p w14:paraId="5FB51C7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белгілі бағытта сигнал бойынша жүгіруге жаттықтыру.</w:t>
            </w:r>
          </w:p>
          <w:p w14:paraId="77F4447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Педагог балаларға ойынның бастамасын көрсетеді.</w:t>
            </w:r>
          </w:p>
          <w:p w14:paraId="6655061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Қоңырауым қайда?</w:t>
            </w:r>
          </w:p>
          <w:p w14:paraId="6081B65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Сыңғырлайды сайда.</w:t>
            </w:r>
          </w:p>
          <w:p w14:paraId="7DA7E41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Кім адапсай тауып алады,</w:t>
            </w:r>
          </w:p>
          <w:p w14:paraId="4D93324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Қоңырауды қолға алады.</w:t>
            </w:r>
          </w:p>
          <w:p w14:paraId="26C289E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Балалар жасырынған қоңырауды тауып алып, қолға алып сыңғырлайды.</w:t>
            </w:r>
          </w:p>
          <w:p w14:paraId="4F0700D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Педагог келесі реттерде қоңыраудың орнын ауыстырып жасырады.</w:t>
            </w:r>
          </w:p>
          <w:p w14:paraId="3C11F11D">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«Тегіс жолмен жүреміз» ойын жаттығуы. (дене шынықтыру)</w:t>
            </w:r>
          </w:p>
          <w:p w14:paraId="2962E68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алға қарай жылжи отырып, қос аяқпен секіруге жаттықтыру.</w:t>
            </w:r>
          </w:p>
        </w:tc>
        <w:tc>
          <w:tcPr>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vAlign w:val="top"/>
          </w:tcPr>
          <w:p w14:paraId="0B549977">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Ауладағы құстарды бақылау (шығаратын дыбыстары). (қоршаған ортамен танысу, сөйлеуді дамыту, көркем әдебиет)</w:t>
            </w:r>
          </w:p>
          <w:p w14:paraId="08026AC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құстардың шиқылдаған дыбыстарын тыңдауға ынталандыру; құстардың дыбыстарына еліктеуге үйрету.</w:t>
            </w:r>
          </w:p>
          <w:p w14:paraId="299E1A5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Балалар, тыныш тұрайықшы. Естіп тұрсыңдар ма? Бұл нелердің дыбыстары шығады? Біреу "шиық-шиық" деген дыбыстарды шығарады.</w:t>
            </w:r>
          </w:p>
          <w:p w14:paraId="0D58355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Иә, бұл құстар шиқылдайды.</w:t>
            </w:r>
          </w:p>
          <w:p w14:paraId="4B578C1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Құстар ұқсап дыбыстайықшы. Жарайсыңдар!</w:t>
            </w:r>
          </w:p>
          <w:p w14:paraId="0D03786D">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 xml:space="preserve">Еңбекке баулу тапсырмалары: </w:t>
            </w:r>
            <w:r>
              <w:rPr>
                <w:rFonts w:ascii="Times New Roman" w:hAnsi="Times New Roman" w:eastAsia="Times New Roman" w:cs="Times New Roman"/>
                <w:sz w:val="24"/>
                <w:szCs w:val="24"/>
                <w:rtl w:val="0"/>
              </w:rPr>
              <w:t xml:space="preserve">балаларды учаскедегі орындықтарды қылшақтар арқылы тазалауға шақыру. </w:t>
            </w:r>
            <w:r>
              <w:rPr>
                <w:rFonts w:ascii="Times New Roman" w:hAnsi="Times New Roman" w:eastAsia="Times New Roman" w:cs="Times New Roman"/>
                <w:b/>
                <w:sz w:val="24"/>
                <w:szCs w:val="24"/>
                <w:rtl w:val="0"/>
              </w:rPr>
              <w:t>(еңбек дағдылары)</w:t>
            </w:r>
          </w:p>
          <w:p w14:paraId="05F6960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ересектің үлгісіне еріп, қарапайым еңбек әрекеттерін жасауға машықтандыру; топтастырымен бірге әрекет етуге, тазалыққа баулу; жағымды эмоцияларды дамыту.</w:t>
            </w:r>
          </w:p>
          <w:p w14:paraId="00299F26">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"Қаздар" қимылды ойыны. (дене шынықтыру)</w:t>
            </w:r>
          </w:p>
          <w:p w14:paraId="5C9BF38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көркем сөз мәтінін мұқият тыңдап, белгілі сигнал сөзін естіген кезде, бір бағытта, бір-біріне соғылмай, жүгіруге үйрету; жүгіруде қолдарын жан-жаққа бұлғап, қаздың қимылын қайталауға ынталандыру; айтылған сөздер мен жаттығудан жағымды әсер алуға баулу.</w:t>
            </w:r>
          </w:p>
          <w:p w14:paraId="1129FB1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Педагог балаларға ойын шартын түсіндіреді: "Балалар, сендер қаз құстары боласыңдар. Мені мұқият тыңдаңдар. Сөздерді менің соңымнан қайталауға болады. Мен "бидай шаш" сөздерін айтқанда, маған қарай қолдарыңды былай жайып, бұлғап, барлығың жүгіресіңдер.</w:t>
            </w:r>
          </w:p>
          <w:p w14:paraId="0BD3C49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Педагог қаздардың қимылдарын балаларға біраз қайталатады. Балалар бір жаққа ауысып кеткенде, педагог алшақ қарама-қарсы жерге барып, ойынды тағы бір рет жүргізеді. Балалардың бір-біріне соғылмауын ескеру керек.</w:t>
            </w:r>
          </w:p>
          <w:p w14:paraId="1203D05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Қазым, қазым, қалқылда,</w:t>
            </w:r>
          </w:p>
          <w:p w14:paraId="6B41E7C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Көлде жүзіп салқында.</w:t>
            </w:r>
          </w:p>
          <w:p w14:paraId="7C1B9A7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Жем шашайын - жейсің бе,</w:t>
            </w:r>
          </w:p>
          <w:p w14:paraId="61C2B34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Кәмпит берші дейсің бе?</w:t>
            </w:r>
          </w:p>
          <w:p w14:paraId="7DE7E58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Жоқ, жоқ,</w:t>
            </w:r>
          </w:p>
          <w:p w14:paraId="306BF03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Кәмпит, тәтті болмайды ас,</w:t>
            </w:r>
          </w:p>
          <w:p w14:paraId="5EBC2E3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Арпа менен бидай шаш.</w:t>
            </w:r>
          </w:p>
          <w:p w14:paraId="59B42B8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 Бегалин</w:t>
            </w:r>
          </w:p>
          <w:p w14:paraId="6EEF65E1">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"Аяқ ұшына түрып, ақырын жүрейік" жаттығуы. (дене шынықтыру)</w:t>
            </w:r>
          </w:p>
          <w:p w14:paraId="629A59E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Балалардың бір сапта, бір бағытқа қарай аяқ ұшымен жүре білу қабілетін дамыту; аяқ бұлшық еттерін, дене тепе-теңдігін дамыту, тыныс алу мүшелерін жетілдіру.</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2CBBF669">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Желді бақылау. (қоршаған ортамен танысу, сөйлеуді дамыту, көркем әдебиет)</w:t>
            </w:r>
          </w:p>
          <w:p w14:paraId="1E10244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ағаштардың бұтақтарына қарап, желдің болғанын байқауға үйрету; байқағыштыққа, зеректікке тәрбиелеу.</w:t>
            </w:r>
          </w:p>
          <w:p w14:paraId="29EC5F9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Желдің соққанын байқайық,</w:t>
            </w:r>
          </w:p>
          <w:p w14:paraId="67ADB46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Желектерге бір қарайық:</w:t>
            </w:r>
          </w:p>
          <w:p w14:paraId="4575EB0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Жел бұталарды шайқайды,</w:t>
            </w:r>
          </w:p>
          <w:p w14:paraId="273FDCA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Жапырақтармен ойнайды.</w:t>
            </w:r>
          </w:p>
          <w:p w14:paraId="346E3E3A">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Еңбекке баулу тапсырмалары:</w:t>
            </w:r>
            <w:r>
              <w:rPr>
                <w:rFonts w:ascii="Times New Roman" w:hAnsi="Times New Roman" w:eastAsia="Times New Roman" w:cs="Times New Roman"/>
                <w:sz w:val="24"/>
                <w:szCs w:val="24"/>
                <w:rtl w:val="0"/>
              </w:rPr>
              <w:t xml:space="preserve"> балаларды ағаштан түсіп қалған ұсақ, құрғақ бұтақтарды жинауға шақыру. </w:t>
            </w:r>
            <w:r>
              <w:rPr>
                <w:rFonts w:ascii="Times New Roman" w:hAnsi="Times New Roman" w:eastAsia="Times New Roman" w:cs="Times New Roman"/>
                <w:b/>
                <w:sz w:val="24"/>
                <w:szCs w:val="24"/>
                <w:rtl w:val="0"/>
              </w:rPr>
              <w:t>(еңбек дағдылары)</w:t>
            </w:r>
          </w:p>
          <w:p w14:paraId="52222C7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қарапайым еңбек әрекеттерін жасауға машықтандыру; топтастырымен бірге әрекет етуге баулу; шымырлыққа, еңбексүйгіштікке тәрбиелеу.</w:t>
            </w:r>
          </w:p>
          <w:p w14:paraId="01BB8103">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Үйректің балапандары мен күшік" қимылды ойыны. (дене шынықтыру)</w:t>
            </w:r>
          </w:p>
          <w:p w14:paraId="60DBA6A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ойын желісін түсініп, кейіпкерлерге еліктеп қимылдуға үйрету; жүгіру және секіру дағдыларын жетілдіру.</w:t>
            </w:r>
          </w:p>
          <w:p w14:paraId="690D7CA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Педагог балаларға кейіпкерлердің таңбалауыштарын үлестіреді.</w:t>
            </w:r>
          </w:p>
          <w:p w14:paraId="040B00C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Балалар, үйрек суда жүзуді ұнатады, былай қимылдайды.</w:t>
            </w:r>
          </w:p>
          <w:p w14:paraId="3604701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Педагог қолдарын сәл артқа салып, шағын адымдармен жүруді көрсетеді.</w:t>
            </w:r>
          </w:p>
          <w:p w14:paraId="6B730AB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Қанекей, қайталайықшы. Жарайсыңдар.</w:t>
            </w:r>
          </w:p>
          <w:p w14:paraId="1AEA55E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Ал күшік қалай қимылдайды? Көрсетіңдерші?</w:t>
            </w:r>
          </w:p>
          <w:p w14:paraId="28696A0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Жарайсыңдар!</w:t>
            </w:r>
          </w:p>
          <w:p w14:paraId="5D8D6B9A">
            <w:pPr>
              <w:widowControl w:val="0"/>
              <w:rPr>
                <w:rFonts w:ascii="Times New Roman" w:hAnsi="Times New Roman" w:eastAsia="Times New Roman" w:cs="Times New Roman"/>
                <w:sz w:val="24"/>
                <w:szCs w:val="24"/>
              </w:rPr>
            </w:pPr>
          </w:p>
          <w:p w14:paraId="32369C6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Балапандар, балпаңдаңдар!</w:t>
            </w:r>
          </w:p>
          <w:p w14:paraId="6D26F34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Басқа балапандардан қалмаңдар!</w:t>
            </w:r>
          </w:p>
          <w:p w14:paraId="4E31FD9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Қаңқылдаймыз, қаңқылдаймыз:</w:t>
            </w:r>
          </w:p>
          <w:p w14:paraId="7F77D2C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Қаңқ-қаңқ-қаңқ!</w:t>
            </w:r>
          </w:p>
          <w:p w14:paraId="78F8470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Қаңқ-қаңқ-қаңқ!</w:t>
            </w:r>
          </w:p>
          <w:p w14:paraId="6CADF7AE">
            <w:pPr>
              <w:widowControl w:val="0"/>
              <w:rPr>
                <w:rFonts w:ascii="Times New Roman" w:hAnsi="Times New Roman" w:eastAsia="Times New Roman" w:cs="Times New Roman"/>
                <w:sz w:val="24"/>
                <w:szCs w:val="24"/>
              </w:rPr>
            </w:pPr>
          </w:p>
          <w:p w14:paraId="34F6F40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Ал күшігім жүгіреді,</w:t>
            </w:r>
          </w:p>
          <w:p w14:paraId="0C06243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Ап-ап-ап! Ап-ап! - үреді.</w:t>
            </w:r>
          </w:p>
          <w:p w14:paraId="4A17B6A0">
            <w:pPr>
              <w:widowControl w:val="0"/>
              <w:rPr>
                <w:rFonts w:ascii="Times New Roman" w:hAnsi="Times New Roman" w:eastAsia="Times New Roman" w:cs="Times New Roman"/>
                <w:sz w:val="24"/>
                <w:szCs w:val="24"/>
              </w:rPr>
            </w:pPr>
          </w:p>
          <w:p w14:paraId="7B26E43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Сен, күшігім, соқтықпа!</w:t>
            </w:r>
          </w:p>
          <w:p w14:paraId="6C40CCC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Үйректерді қорқытпа!</w:t>
            </w:r>
          </w:p>
          <w:p w14:paraId="3A5E8364">
            <w:pPr>
              <w:widowControl w:val="0"/>
              <w:rPr>
                <w:rFonts w:ascii="Times New Roman" w:hAnsi="Times New Roman" w:eastAsia="Times New Roman" w:cs="Times New Roman"/>
                <w:sz w:val="24"/>
                <w:szCs w:val="24"/>
              </w:rPr>
            </w:pPr>
          </w:p>
          <w:p w14:paraId="1E23642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Алғашында педагог күшіктің рөлін өзі ойнайды. Балалар жан-жаққа қашады. Ең соңындағы сөздер айтылғанда бір жерге жиналады.</w:t>
            </w:r>
          </w:p>
          <w:p w14:paraId="3E4CCF21">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"Ирелеңдеген жолдармен" ойын жаттығуы. (дене шынықтыру)</w:t>
            </w:r>
          </w:p>
          <w:p w14:paraId="42A085F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ирелеңдеген жолдардың бойымен жүруге жаттықтыру; арақашықты сақтауға баулу.</w:t>
            </w:r>
          </w:p>
        </w:tc>
        <w:tc>
          <w:tcPr>
            <w:tcW w:w="2921"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4062979E">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Көктемгі ауа райын бақылау. (қоршаған ортамен танысу, сөйлеуді дамыту, көркем әдебиет)</w:t>
            </w:r>
          </w:p>
          <w:p w14:paraId="6850138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Балаларға көктем мезгілі жөнінде жалпы түсініктер беру, күннің жылынуына, құстардың қайтып келуіне назар аудару; қардың еріп жатқанына, адамдардың жеңіл киім киінгенін байқату; ойлау қабілеттерін, зейінді, жағымды эмоцияларды дамыту.</w:t>
            </w:r>
          </w:p>
          <w:p w14:paraId="3991E23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Балалар, қараңдаршы!</w:t>
            </w:r>
          </w:p>
          <w:p w14:paraId="4C9ABC2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Айналада қар еріп жатыр, күн жылыды.</w:t>
            </w:r>
          </w:p>
          <w:p w14:paraId="77318C5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Адамдар жылы киімдерін тастады.</w:t>
            </w:r>
          </w:p>
          <w:p w14:paraId="642BE57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Күніміз бізге күлімдеп тұр, шуақтарымен ойнап.</w:t>
            </w:r>
          </w:p>
          <w:p w14:paraId="0A888C5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Көктем, көктем,</w:t>
            </w:r>
          </w:p>
          <w:p w14:paraId="379D517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Құстар көкке.</w:t>
            </w:r>
          </w:p>
          <w:p w14:paraId="3578A39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Ұшты жан-жаққа</w:t>
            </w:r>
          </w:p>
          <w:p w14:paraId="24945E5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Қонды бұтаққа.</w:t>
            </w:r>
          </w:p>
          <w:p w14:paraId="4C7ED87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Д. Ахметова</w:t>
            </w:r>
          </w:p>
          <w:p w14:paraId="5110837F">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 xml:space="preserve">Еңбекке баулу тапсырмалары: </w:t>
            </w:r>
            <w:r>
              <w:rPr>
                <w:rFonts w:ascii="Times New Roman" w:hAnsi="Times New Roman" w:eastAsia="Times New Roman" w:cs="Times New Roman"/>
                <w:sz w:val="24"/>
                <w:szCs w:val="24"/>
                <w:rtl w:val="0"/>
              </w:rPr>
              <w:t xml:space="preserve">балаларды ағаштан түсіп қалған ұсақ, құрғақ бұтақтарды жинауға шақыру. </w:t>
            </w:r>
            <w:r>
              <w:rPr>
                <w:rFonts w:ascii="Times New Roman" w:hAnsi="Times New Roman" w:eastAsia="Times New Roman" w:cs="Times New Roman"/>
                <w:b/>
                <w:sz w:val="24"/>
                <w:szCs w:val="24"/>
                <w:rtl w:val="0"/>
              </w:rPr>
              <w:t>(еңбек дағдылары)</w:t>
            </w:r>
          </w:p>
          <w:p w14:paraId="69A216A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қарапайым еңбек әрекеттерін жасауға машықтандыру; топтастырымен бірге әрекет етуге баулу; шымырлыққа, еңбексүйгіштікке тәрбиелеу.</w:t>
            </w:r>
          </w:p>
          <w:p w14:paraId="4BC1DFD3">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"Жүрейік" қимылды жаттығуы.</w:t>
            </w:r>
          </w:p>
          <w:p w14:paraId="4AB7DCF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Балалардың саппен, бір-біріне соғылмай, белгілі бағытта ырғақпен марш басып жүру дағдысын қалыптастыру, достыққа, шапшаңдыққа тәрбиелеу.</w:t>
            </w:r>
          </w:p>
          <w:p w14:paraId="1DAD4AC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Жүрейік, жүрейік,</w:t>
            </w:r>
          </w:p>
          <w:p w14:paraId="657C9B7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Қолды көкке сермейік,</w:t>
            </w:r>
          </w:p>
          <w:p w14:paraId="7EF54E0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Күнге сәлем берейік,</w:t>
            </w:r>
          </w:p>
          <w:p w14:paraId="59DBF05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Шапалақтап, күлейік.</w:t>
            </w:r>
          </w:p>
          <w:p w14:paraId="0C38921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Жаттығу бірнеше рет өткізіледі. Педагог балалардың жүрудегі қауіпсіздігін бақылай жүреді.</w:t>
            </w:r>
          </w:p>
          <w:p w14:paraId="39086D38">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"Доптар сияқты секірейік" қимылды жаттығуы. (дене шынықтыру)</w:t>
            </w:r>
          </w:p>
          <w:p w14:paraId="3BD7B3D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бір орында екі аяқпен сигнал бойынша секіре білу қабілеттерін дамыту; шымырлыққа, шапшаңдыққа, достыққа тәрбиелеу.</w:t>
            </w:r>
          </w:p>
        </w:tc>
      </w:tr>
      <w:tr w14:paraId="5FFF62C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0A3A4FDC">
            <w:pPr>
              <w:widowControl w:val="0"/>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Серуеннен оралу</w:t>
            </w:r>
          </w:p>
          <w:p w14:paraId="33F0B35D">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12.15-12.25</w:t>
            </w:r>
          </w:p>
        </w:tc>
        <w:tc>
          <w:tcPr>
            <w:tcW w:w="12221" w:type="dxa"/>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65392E7C">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Серуеннен кейін беті-қолды сумен тазалап жуу дағдысын бекіту.</w:t>
            </w:r>
          </w:p>
          <w:p w14:paraId="3539278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Сылдырлайды мөлдір су,</w:t>
            </w:r>
          </w:p>
          <w:p w14:paraId="2995C56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Мөлдір суға қолыңды жу.</w:t>
            </w:r>
          </w:p>
          <w:p w14:paraId="26609C2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Жуынсаң сен әрдайым,</w:t>
            </w:r>
          </w:p>
          <w:p w14:paraId="3CF37D1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Таза бетің, маңдайың.</w:t>
            </w:r>
          </w:p>
          <w:p w14:paraId="496E22C3">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(мәдени-гигиеналық дағдылар)</w:t>
            </w:r>
          </w:p>
        </w:tc>
      </w:tr>
      <w:tr w14:paraId="7598F27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38EAC055">
            <w:pPr>
              <w:widowControl w:val="0"/>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Түскі ас</w:t>
            </w:r>
          </w:p>
          <w:p w14:paraId="51C6E23B">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12.25-12.55</w:t>
            </w:r>
          </w:p>
        </w:tc>
        <w:tc>
          <w:tcPr>
            <w:tcW w:w="12221" w:type="dxa"/>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268E243E">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Гигиеналық дағдылар</w:t>
            </w:r>
          </w:p>
          <w:p w14:paraId="309A397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Жеке заттарды қолдану (қол орамал, майлық, орамал, тарақ, түбек) киіміндегі олқылықты байқау және оны өз бетінше, ересектердің көмегімен ретке келтіру, белгілі бір ретпен киіну және шешіну, әртүрлі ілгектерді қолдана білу, ұйықтар алдында киімдерін шкафқа немесе орындыққа ұқыпты бүктеп қою.</w:t>
            </w:r>
          </w:p>
          <w:p w14:paraId="18C14CAA">
            <w:pPr>
              <w:widowControl w:val="0"/>
              <w:rPr>
                <w:rFonts w:ascii="Times New Roman" w:hAnsi="Times New Roman" w:eastAsia="Times New Roman" w:cs="Times New Roman"/>
                <w:i/>
                <w:sz w:val="24"/>
                <w:szCs w:val="24"/>
              </w:rPr>
            </w:pPr>
            <w:r>
              <w:rPr>
                <w:rFonts w:ascii="Times New Roman" w:hAnsi="Times New Roman" w:eastAsia="Times New Roman" w:cs="Times New Roman"/>
                <w:i/>
                <w:sz w:val="24"/>
                <w:szCs w:val="24"/>
                <w:rtl w:val="0"/>
              </w:rPr>
              <w:t>Көркем сөз</w:t>
            </w:r>
          </w:p>
          <w:p w14:paraId="6F7592F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Алақай! Алақай!</w:t>
            </w:r>
          </w:p>
          <w:p w14:paraId="20152B4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Барамыз дастарханға қарай:</w:t>
            </w:r>
          </w:p>
          <w:p w14:paraId="10F4A6D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Ботқамыз дәмді, аппақ,</w:t>
            </w:r>
          </w:p>
          <w:p w14:paraId="2D7A0CA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Болмаймыз сатпақ.</w:t>
            </w:r>
          </w:p>
          <w:p w14:paraId="06ADBF7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Қасықпен алайық,</w:t>
            </w:r>
          </w:p>
          <w:p w14:paraId="452C8D6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Асықпай асайық.</w:t>
            </w:r>
          </w:p>
          <w:p w14:paraId="73B17A16">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(мәдени-гигиеналық дағдылар)</w:t>
            </w:r>
          </w:p>
        </w:tc>
      </w:tr>
      <w:tr w14:paraId="751873A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19723F85">
            <w:pPr>
              <w:widowControl w:val="0"/>
              <w:rPr>
                <w:rFonts w:hint="default" w:ascii="Times New Roman" w:hAnsi="Times New Roman" w:eastAsia="Calibri" w:cs="Times New Roman"/>
                <w:b/>
                <w:bCs/>
                <w:sz w:val="24"/>
                <w:szCs w:val="24"/>
                <w:rtl w:val="0"/>
              </w:rPr>
            </w:pPr>
            <w:r>
              <w:rPr>
                <w:rFonts w:hint="default" w:ascii="Times New Roman" w:hAnsi="Times New Roman" w:eastAsia="Calibri" w:cs="Times New Roman"/>
                <w:b/>
                <w:bCs/>
                <w:sz w:val="24"/>
                <w:szCs w:val="24"/>
                <w:rtl w:val="0"/>
              </w:rPr>
              <w:t>Күндізгі ұйқы</w:t>
            </w:r>
          </w:p>
          <w:p w14:paraId="287BAAA1">
            <w:pPr>
              <w:widowControl w:val="0"/>
              <w:rPr>
                <w:rFonts w:hint="default" w:ascii="Times New Roman" w:hAnsi="Times New Roman" w:eastAsia="Calibri" w:cs="Times New Roman"/>
                <w:b/>
                <w:bCs/>
                <w:sz w:val="24"/>
                <w:szCs w:val="24"/>
                <w:rtl w:val="0"/>
                <w:lang w:val="kk-KZ"/>
              </w:rPr>
            </w:pPr>
            <w:r>
              <w:rPr>
                <w:rFonts w:hint="default" w:ascii="Times New Roman" w:hAnsi="Times New Roman" w:eastAsia="Calibri" w:cs="Times New Roman"/>
                <w:b/>
                <w:bCs/>
                <w:sz w:val="24"/>
                <w:szCs w:val="24"/>
                <w:rtl w:val="0"/>
                <w:lang w:val="kk-KZ"/>
              </w:rPr>
              <w:t>12.55-15.00</w:t>
            </w:r>
          </w:p>
        </w:tc>
        <w:tc>
          <w:tcPr>
            <w:tcW w:w="12221" w:type="dxa"/>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6634790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Балалардың тыныш ұйықтауына жағымды жағдай жасау.</w:t>
            </w:r>
          </w:p>
        </w:tc>
      </w:tr>
      <w:tr w14:paraId="5B9D9F7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7738A3DD">
            <w:pPr>
              <w:widowControl w:val="0"/>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Бірте-бірте тұрғызу, сауықтыру шаралары</w:t>
            </w:r>
          </w:p>
          <w:p w14:paraId="12063292">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15.00-15.30</w:t>
            </w:r>
          </w:p>
        </w:tc>
        <w:tc>
          <w:tcPr>
            <w:tcW w:w="12221" w:type="dxa"/>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4801215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"Мейірімді мысық" (белді бүгіп, басты жоғары көтеру).</w:t>
            </w:r>
          </w:p>
          <w:p w14:paraId="4B079A8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Жалпақтабандықтың алдын алу мақсатында денсаулық жолдарымен жүру.</w:t>
            </w:r>
          </w:p>
          <w:p w14:paraId="5087F06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Алған білімдерін бекітіп, мәдени-гигиеналық дағдыларын орындау.</w:t>
            </w:r>
          </w:p>
          <w:p w14:paraId="16874681">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(мәдени-гигиеналық дағдылар, дербес әрекет, дене шынықтыру)</w:t>
            </w:r>
          </w:p>
        </w:tc>
      </w:tr>
      <w:tr w14:paraId="5DD0FCD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6BF526BA">
            <w:pPr>
              <w:widowControl w:val="0"/>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Бесін ас</w:t>
            </w:r>
          </w:p>
          <w:p w14:paraId="1C65B7D3">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15.30-16.00</w:t>
            </w:r>
          </w:p>
        </w:tc>
        <w:tc>
          <w:tcPr>
            <w:tcW w:w="12221" w:type="dxa"/>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504951BB">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"Қолды қалай дұрыс жуу керек».</w:t>
            </w:r>
          </w:p>
          <w:p w14:paraId="5BBBEA9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Сабынды қалай дұрыс ұстау, қолды сабындау, оны сүрту керектігін түсіндіру.</w:t>
            </w:r>
          </w:p>
          <w:p w14:paraId="702CA3C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Тәрбиеші қолды не үшін жуу керектігі жайлы сұрақ қояды. Кейін шараның орындалу ретін айтады, түсіндірме жасай отырып көрсету: Алдымен сабынның жан-жағын сипалаймыз, кейін оны сабын салғышқа салып алақанымызды сипаймыз — бірі екіншісін, енді саусақтарды айқастырып "кірпі" жасаймыз. Артынан қолды қалай сүрту керектігін көрсету.</w:t>
            </w:r>
          </w:p>
          <w:p w14:paraId="121087F5">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(мәдени-гигиеналық дағдылар)</w:t>
            </w:r>
          </w:p>
        </w:tc>
      </w:tr>
      <w:tr w14:paraId="7930411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0C3C3266">
            <w:pPr>
              <w:widowControl w:val="0"/>
              <w:rPr>
                <w:rFonts w:hint="default" w:ascii="Times New Roman" w:hAnsi="Times New Roman" w:eastAsia="Times New Roman" w:cs="Times New Roman"/>
                <w:sz w:val="24"/>
                <w:szCs w:val="24"/>
                <w:rtl w:val="0"/>
              </w:rPr>
            </w:pPr>
            <w:r>
              <w:rPr>
                <w:rFonts w:hint="default" w:ascii="Times New Roman" w:hAnsi="Times New Roman" w:eastAsia="Times New Roman" w:cs="Times New Roman"/>
                <w:b/>
                <w:sz w:val="24"/>
                <w:szCs w:val="24"/>
                <w:rtl w:val="0"/>
              </w:rPr>
              <w:t>Балалардың дербес әрекеті</w:t>
            </w:r>
            <w:r>
              <w:rPr>
                <w:rFonts w:hint="default" w:ascii="Times New Roman" w:hAnsi="Times New Roman" w:eastAsia="Times New Roman" w:cs="Times New Roman"/>
                <w:sz w:val="24"/>
                <w:szCs w:val="24"/>
                <w:rtl w:val="0"/>
              </w:rPr>
              <w:t xml:space="preserve"> (баяу қимылды ойындар, үстел үсті ойындары, бейнелеу әрекеті, кітаптар қарау және тағы басқа әрекеттер)</w:t>
            </w:r>
          </w:p>
          <w:p w14:paraId="16864842">
            <w:pPr>
              <w:widowControl w:val="0"/>
              <w:rPr>
                <w:rFonts w:hint="default" w:ascii="Times New Roman" w:hAnsi="Times New Roman" w:eastAsia="Times New Roman" w:cs="Times New Roman"/>
                <w:sz w:val="24"/>
                <w:szCs w:val="24"/>
                <w:rtl w:val="0"/>
                <w:lang w:val="kk-KZ"/>
              </w:rPr>
            </w:pPr>
            <w:r>
              <w:rPr>
                <w:rFonts w:hint="default" w:ascii="Times New Roman" w:hAnsi="Times New Roman" w:eastAsia="Times New Roman" w:cs="Times New Roman"/>
                <w:sz w:val="24"/>
                <w:szCs w:val="24"/>
                <w:rtl w:val="0"/>
                <w:lang w:val="kk-KZ"/>
              </w:rPr>
              <w:t>16.00-1630</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3F8CFF19">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Сөйлеуді дамытудан ойын-жаттығулар</w:t>
            </w:r>
          </w:p>
          <w:p w14:paraId="760E61C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"Қуыршақ Дананы Наурыз мерекесінің дастарханына шақырайық".</w:t>
            </w:r>
          </w:p>
          <w:p w14:paraId="147F0B7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Балаларға Наурыз мерекесі туралы түсінік беру; күнделікті тұрмыста қолданылатын ыдыстар түрлерімен таныстыру және атауларын үйрету; дастарқан мәзірінің маңызы туралы ұғым бере отырып, байланыстыра сөйлеуге дағдыландыру. Балалардың ыдыстар атаулары арқылы зейіні мен тілін, байқағыштығы мен дүниетанымын және есте сақтауын дамыту.</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5927FA31">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Жапсырудан ойын-жаттығу</w:t>
            </w:r>
          </w:p>
          <w:p w14:paraId="6E91A9D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"Алаша".</w:t>
            </w:r>
          </w:p>
          <w:p w14:paraId="57DF181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көлденең жатқан қағаздың үстіне солдан оңға қарай жіңішке таяқшаларды бірі-бірінен белгілі қашықтықта орналастырып, бір-бірлеп жапсырып, безендіруге үйрету; желімді пішіндерге қылқаламмен жағып, жапсыруға жаттықтыру; пішіндер үстінен басу іскерлігін пысықтау; балалардың байқағыштығы мен зейінін, қолдың ұсақ моторикасы мен түс пен пішінді қабылдау қабілетін дамыту; балаларда декоративтік шығармашылық қабілет негіздерін салу және жапсыру іс-әрекетіне қызығушылықтарын қалыптастыру; қазақтың ұлттық өнеріне деген мақтаныш сезіміне тәрбиелеу.</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78A21E24">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"Мен Бауырсақпын" тақпағын мәнерлеп оқу, қимыл жаттығуы.</w:t>
            </w:r>
          </w:p>
          <w:p w14:paraId="6B6251A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Балалардың тілін дамыту, есте сақтау, тақпақты айта отырып, жағымды эмоцияларға бөлене білу қабілеттерін дамыту; "Бауырсақ" кейіпкерінің сөздерін пысықтау.</w:t>
            </w:r>
          </w:p>
          <w:p w14:paraId="0156A08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Бауырсақтың "Бауырсақ" ертегісі кейіпкерлерінің жеке суреттерін немесе ойыншықтарын қолдануға болады.</w:t>
            </w:r>
          </w:p>
          <w:p w14:paraId="5878345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Мен Бауырсақпын, Бауырсақ,</w:t>
            </w:r>
          </w:p>
          <w:p w14:paraId="175BCD8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Қып-қызыл болып піскен.</w:t>
            </w:r>
          </w:p>
          <w:p w14:paraId="7C4D340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Қоймадан сыпырылған,</w:t>
            </w:r>
          </w:p>
          <w:p w14:paraId="1AC0666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Бұрыштардан жиналған,</w:t>
            </w:r>
          </w:p>
          <w:p w14:paraId="7F421A8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Қаймаққа аунатылған,</w:t>
            </w:r>
          </w:p>
          <w:p w14:paraId="17AC7CF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Ыстықтан суытылған.</w:t>
            </w:r>
          </w:p>
          <w:p w14:paraId="2287B8B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(Әуеннің сөзсіз орындалуы)</w:t>
            </w:r>
          </w:p>
          <w:p w14:paraId="4160C5B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Ол атадан қашып кеткен,</w:t>
            </w:r>
          </w:p>
          <w:p w14:paraId="6DEFD3F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Ол әжеден қашып кеткен,</w:t>
            </w:r>
          </w:p>
          <w:p w14:paraId="1E09F4E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Ол қояннан қашып кеткен,</w:t>
            </w:r>
          </w:p>
          <w:p w14:paraId="02C17C8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Ол қасқырдан қашып кеткен.</w:t>
            </w:r>
          </w:p>
          <w:p w14:paraId="3A23E3B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Ал, сенен, маймақ аю,</w:t>
            </w:r>
          </w:p>
          <w:p w14:paraId="180BBA5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Қашып кету қиын емес.</w:t>
            </w:r>
          </w:p>
          <w:p w14:paraId="425FF8F0">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(сөйлеуді дамыту және көркем әдебиет, дене шынықтыру)</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35EA80F1">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Сурет салудан ойын-жаттығу</w:t>
            </w:r>
          </w:p>
          <w:p w14:paraId="791FAC6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"Бауырсақтар".</w:t>
            </w:r>
          </w:p>
          <w:p w14:paraId="2972F75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дөңгелек қағаз бетін "табақты", үлкен домалақ "бауырсақтарға" толтыруға үйрету; бормен қалдырып жатқан іздердің бағытын бақылап отыруға дағдыландыру; дөңгелек пішіннің дұрыс болуын қадағалауға жаттықтыру; қағаз бетін суретке толық толтыру қабілетін қалыптастыру; Наурыз мерекесіне дастарқан жаю рәсімімен таныстыру.</w:t>
            </w:r>
          </w:p>
          <w:p w14:paraId="0E7AFDB7">
            <w:pPr>
              <w:widowControl w:val="0"/>
              <w:rPr>
                <w:rFonts w:ascii="Times New Roman" w:hAnsi="Times New Roman" w:eastAsia="Times New Roman" w:cs="Times New Roman"/>
                <w:sz w:val="24"/>
                <w:szCs w:val="24"/>
              </w:rPr>
            </w:pPr>
          </w:p>
        </w:tc>
        <w:tc>
          <w:tcPr>
            <w:tcW w:w="2921" w:type="dxa"/>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vAlign w:val="top"/>
          </w:tcPr>
          <w:p w14:paraId="64501386">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Қоршаған ортамен танысудан ойын-жаттығу</w:t>
            </w:r>
          </w:p>
          <w:p w14:paraId="33204DF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"Шәйнек".</w:t>
            </w:r>
          </w:p>
          <w:p w14:paraId="40A8594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үй шаруашылығында қолданылатын затты бақылай білуге үйрету; шәйнектің құрылымы мен адамға тигізер пайдасы туралы негізгі ұғымдарын қалыптастыру; шәйнектің шай беру рәсіміндегі орнына көңіл аударуға баулу.</w:t>
            </w:r>
          </w:p>
        </w:tc>
      </w:tr>
      <w:tr w14:paraId="685C5FC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04943D3F">
            <w:pPr>
              <w:widowControl w:val="0"/>
              <w:rPr>
                <w:rFonts w:hint="default" w:ascii="Times New Roman" w:hAnsi="Times New Roman" w:eastAsia="Calibri" w:cs="Times New Roman"/>
                <w:sz w:val="24"/>
                <w:szCs w:val="24"/>
                <w:lang w:val="ru"/>
              </w:rPr>
            </w:pPr>
            <w:r>
              <w:rPr>
                <w:rFonts w:hint="default" w:ascii="Times New Roman" w:hAnsi="Times New Roman" w:eastAsia="Times New Roman" w:cs="Times New Roman"/>
                <w:b/>
                <w:sz w:val="24"/>
                <w:szCs w:val="24"/>
                <w:rtl w:val="0"/>
              </w:rPr>
              <w:t>Балалармен жеке жұмыс</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67234B4B">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«Киіз үй».</w:t>
            </w:r>
          </w:p>
          <w:p w14:paraId="5F61E08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Кел, балалар, тұрайық,</w:t>
            </w:r>
          </w:p>
          <w:p w14:paraId="10F386A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Үлкен шеңбер құрайық. (шеңбер бойымен қол ұстасып тұрады)</w:t>
            </w:r>
          </w:p>
          <w:p w14:paraId="4206B9F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Шаңырақты көтеріп,</w:t>
            </w:r>
          </w:p>
          <w:p w14:paraId="41B3895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Керегені құрайық. (қол ұстасып оларды көтереді)</w:t>
            </w:r>
          </w:p>
          <w:p w14:paraId="165E3A9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Уықтай иіліп,</w:t>
            </w:r>
          </w:p>
          <w:p w14:paraId="349C0BC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Шаңыраққа қосылып. (бір тізеге отырып, қолдарын шеңбердің ортасына қосады)</w:t>
            </w:r>
          </w:p>
          <w:p w14:paraId="5FD85BA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Киіз үйді құрайық.</w:t>
            </w:r>
          </w:p>
          <w:p w14:paraId="489D01C3">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(сөйлеуді дамыту, дене шынықтыру)</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06264008">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"Наурыз" мәңерлеп оқу.</w:t>
            </w:r>
          </w:p>
          <w:p w14:paraId="3F4B18E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Қарды ерітіп жылғасы,</w:t>
            </w:r>
          </w:p>
          <w:p w14:paraId="265C630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Наурыз келді – жыл басы.</w:t>
            </w:r>
          </w:p>
          <w:p w14:paraId="3DB4E2C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Шуақ төкті жарық күн,</w:t>
            </w:r>
          </w:p>
          <w:p w14:paraId="6B80F15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Мейрамында халықтың.</w:t>
            </w:r>
          </w:p>
          <w:p w14:paraId="40E7F20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Бата беріп атамыз,</w:t>
            </w:r>
          </w:p>
          <w:p w14:paraId="14D07C2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Бата беріп апамыз.</w:t>
            </w:r>
          </w:p>
          <w:p w14:paraId="278671E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Тәтті болып жасалған</w:t>
            </w:r>
          </w:p>
          <w:p w14:paraId="5AE56CA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Наурыз дәмін татамыз.</w:t>
            </w:r>
          </w:p>
          <w:p w14:paraId="7E0A5C6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 Жақыпов</w:t>
            </w:r>
          </w:p>
          <w:p w14:paraId="18042245">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(сөйлеуді дамыту және көркем әдебиет)</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40149C41">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"Қаз-қаз бас" өленің қайталау.</w:t>
            </w:r>
          </w:p>
          <w:p w14:paraId="0BFF046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Қаз-қаз-қаз,</w:t>
            </w:r>
          </w:p>
          <w:p w14:paraId="1132D80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Қаздаң бас.</w:t>
            </w:r>
          </w:p>
          <w:p w14:paraId="75B1187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Бір, екі, үш,</w:t>
            </w:r>
          </w:p>
          <w:p w14:paraId="25A6B03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Аздан бас.</w:t>
            </w:r>
          </w:p>
          <w:p w14:paraId="425A05E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Қаз-қаз бас,</w:t>
            </w:r>
          </w:p>
          <w:p w14:paraId="058044A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Құлама.</w:t>
            </w:r>
          </w:p>
          <w:p w14:paraId="780C59F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Құласаң,</w:t>
            </w:r>
          </w:p>
          <w:p w14:paraId="42FE40B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Жылама!</w:t>
            </w:r>
          </w:p>
          <w:p w14:paraId="138944BB">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(сөйлеуді дамыту және көркем әдебиет)</w:t>
            </w:r>
          </w:p>
        </w:tc>
        <w:tc>
          <w:tcPr>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vAlign w:val="top"/>
          </w:tcPr>
          <w:p w14:paraId="00716B23">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"Дана қуыршақты қол орамал қолдануға үйретеміз” сюжетті-дидактикалық ойыны.</w:t>
            </w:r>
          </w:p>
          <w:p w14:paraId="1B08022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жеке басының заттарын қолдану дағдыларын қалыптастыру.</w:t>
            </w:r>
          </w:p>
          <w:p w14:paraId="7CAD650D">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(сөйлеуді дамыту, қоршаған ортамен танысу)</w:t>
            </w:r>
          </w:p>
        </w:tc>
        <w:tc>
          <w:tcPr>
            <w:tcW w:w="2921"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1F09942B">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Артикуляциялық жаттығу.</w:t>
            </w:r>
          </w:p>
          <w:p w14:paraId="01204AC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Саң - саң, бассаң.</w:t>
            </w:r>
          </w:p>
          <w:p w14:paraId="79E60EB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Ді - ді, кер - меу - ің - ді. Кермеуіңді.</w:t>
            </w:r>
          </w:p>
          <w:p w14:paraId="25076ED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Ін - ін, шешейін.</w:t>
            </w:r>
          </w:p>
          <w:p w14:paraId="1E563E1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Ды - ды, тұсауыңды.</w:t>
            </w:r>
          </w:p>
          <w:p w14:paraId="7AB2495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Ды - ды, та - қы - мың - ды. Тақымыңды.</w:t>
            </w:r>
          </w:p>
          <w:p w14:paraId="2BBA578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Ңа - ңа, қа - да - мы - ңа. Қадамыңа.</w:t>
            </w:r>
          </w:p>
          <w:p w14:paraId="21394FC8">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(сөйлеуді дамыту)</w:t>
            </w:r>
          </w:p>
        </w:tc>
      </w:tr>
      <w:tr w14:paraId="613F546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19330FBA">
            <w:pPr>
              <w:widowControl w:val="0"/>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Серуенге дайындық</w:t>
            </w:r>
          </w:p>
          <w:p w14:paraId="7D5B7EAC">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16.30-16.40</w:t>
            </w:r>
          </w:p>
        </w:tc>
        <w:tc>
          <w:tcPr>
            <w:tcW w:w="12221" w:type="dxa"/>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74ADD571">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"Киім-кешектер мен аяқ киімді таза ұстау туралы".</w:t>
            </w:r>
          </w:p>
          <w:p w14:paraId="2FF77F5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Мақсат-міндеттері: балаларда мәдени-гигиеналық дағдыларды, өз-өзіне қызмет ету дағдыларын қалыптастыру.</w:t>
            </w:r>
          </w:p>
          <w:p w14:paraId="1CA7ECD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xml:space="preserve">Киім-кешектер мен аяқ киімдерді таза ұстаудың маңыздылығы жайлы айту, «тиянақтылық», «ұқыптылық» түсініктерімен таныстыру, киімдегі олқылықты байқауды үйрету. </w:t>
            </w:r>
            <w:r>
              <w:rPr>
                <w:rFonts w:ascii="Times New Roman" w:hAnsi="Times New Roman" w:eastAsia="Times New Roman" w:cs="Times New Roman"/>
                <w:b/>
                <w:sz w:val="24"/>
                <w:szCs w:val="24"/>
                <w:rtl w:val="0"/>
              </w:rPr>
              <w:t>(мәдени-гигиеналық дағдылар, дербес әрекет)</w:t>
            </w:r>
          </w:p>
        </w:tc>
      </w:tr>
      <w:tr w14:paraId="429EE1D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29EC5296">
            <w:pPr>
              <w:widowControl w:val="0"/>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Серуен</w:t>
            </w:r>
          </w:p>
          <w:p w14:paraId="76E24D01">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16.40-17.20</w:t>
            </w:r>
          </w:p>
        </w:tc>
        <w:tc>
          <w:tcPr>
            <w:tcW w:w="12221" w:type="dxa"/>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2F370E7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xml:space="preserve">Түскі уақыттаға серуендегі бақылауды жалғастыру. </w:t>
            </w:r>
            <w:r>
              <w:rPr>
                <w:rFonts w:ascii="Times New Roman" w:hAnsi="Times New Roman" w:eastAsia="Times New Roman" w:cs="Times New Roman"/>
                <w:b/>
                <w:sz w:val="24"/>
                <w:szCs w:val="24"/>
                <w:rtl w:val="0"/>
              </w:rPr>
              <w:t>(қоршаған ортамен танысу, сөйлеуді дамыту, көркем әдебиет)</w:t>
            </w:r>
          </w:p>
        </w:tc>
      </w:tr>
      <w:tr w14:paraId="39B7F4F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023D78E7">
            <w:pPr>
              <w:widowControl w:val="0"/>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Серуеннен оралу</w:t>
            </w:r>
          </w:p>
          <w:p w14:paraId="49BAA804">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17.20-17.30</w:t>
            </w:r>
          </w:p>
        </w:tc>
        <w:tc>
          <w:tcPr>
            <w:tcW w:w="12221" w:type="dxa"/>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15394F2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xml:space="preserve">Өз шкафын белгі бойынша тауып алуды, өз киімін өзі шешуді, өз қажеттері жайында айтуды үйрету. </w:t>
            </w:r>
            <w:r>
              <w:rPr>
                <w:rFonts w:ascii="Times New Roman" w:hAnsi="Times New Roman" w:eastAsia="Times New Roman" w:cs="Times New Roman"/>
                <w:b/>
                <w:sz w:val="24"/>
                <w:szCs w:val="24"/>
                <w:rtl w:val="0"/>
              </w:rPr>
              <w:t>(дербес қимыл әрекеті)</w:t>
            </w:r>
          </w:p>
        </w:tc>
      </w:tr>
      <w:tr w14:paraId="0D04769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4A986A21">
            <w:pPr>
              <w:widowControl w:val="0"/>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Кешкі ас</w:t>
            </w:r>
          </w:p>
          <w:p w14:paraId="3C7AE415">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17.30-17.50</w:t>
            </w:r>
          </w:p>
        </w:tc>
        <w:tc>
          <w:tcPr>
            <w:tcW w:w="12221" w:type="dxa"/>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40A785F6">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Гигиеналық дағдылар</w:t>
            </w:r>
          </w:p>
          <w:p w14:paraId="5D72200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Жеке заттарды қолдану (қол орамал, майлық, орамал, тарақ, түбек) киіміндегі олқылықты байқау және оны өз бетінше, ересектердің көмегімен ретке келтіру, белгілі бір ретпен киіну және шешіну, әртүрлі ілгектерді қолдана білу, ұйықтар алдында киімдерін шкафқа немесе орындыққа ұқыпты бүктеп қою.</w:t>
            </w:r>
          </w:p>
          <w:p w14:paraId="44061BF1">
            <w:pPr>
              <w:widowControl w:val="0"/>
              <w:rPr>
                <w:rFonts w:ascii="Times New Roman" w:hAnsi="Times New Roman" w:eastAsia="Times New Roman" w:cs="Times New Roman"/>
                <w:i/>
                <w:sz w:val="24"/>
                <w:szCs w:val="24"/>
              </w:rPr>
            </w:pPr>
            <w:r>
              <w:rPr>
                <w:rFonts w:ascii="Times New Roman" w:hAnsi="Times New Roman" w:eastAsia="Times New Roman" w:cs="Times New Roman"/>
                <w:i/>
                <w:sz w:val="24"/>
                <w:szCs w:val="24"/>
                <w:rtl w:val="0"/>
              </w:rPr>
              <w:t>Көркем сөз</w:t>
            </w:r>
          </w:p>
          <w:p w14:paraId="71ADB22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Алақай! Алақай!</w:t>
            </w:r>
          </w:p>
          <w:p w14:paraId="3874B27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Барамыз дастарханға қарай:</w:t>
            </w:r>
          </w:p>
          <w:p w14:paraId="14C626E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Ботқамыз дәмді, аппақ,</w:t>
            </w:r>
          </w:p>
          <w:p w14:paraId="556480E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Болмаймыз сатпақ.</w:t>
            </w:r>
          </w:p>
          <w:p w14:paraId="1772627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Қасықпен алайық,</w:t>
            </w:r>
          </w:p>
          <w:p w14:paraId="3A3704E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Асықпай асайық.</w:t>
            </w:r>
          </w:p>
          <w:p w14:paraId="71D68963">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(мәдени-гигиеналық дағдылар)</w:t>
            </w:r>
          </w:p>
        </w:tc>
      </w:tr>
      <w:tr w14:paraId="550DDC7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64D4DD1F">
            <w:pPr>
              <w:widowControl w:val="0"/>
              <w:rPr>
                <w:rFonts w:hint="default" w:ascii="Times New Roman" w:hAnsi="Times New Roman" w:eastAsia="Calibri" w:cs="Times New Roman"/>
                <w:sz w:val="24"/>
                <w:szCs w:val="24"/>
                <w:lang w:val="ru"/>
              </w:rPr>
            </w:pPr>
            <w:r>
              <w:rPr>
                <w:rFonts w:hint="default" w:ascii="Times New Roman" w:hAnsi="Times New Roman" w:eastAsia="Times New Roman" w:cs="Times New Roman"/>
                <w:b/>
                <w:sz w:val="24"/>
                <w:szCs w:val="24"/>
                <w:rtl w:val="0"/>
              </w:rPr>
              <w:t>Балалардың дербес әрекеті</w:t>
            </w:r>
            <w:r>
              <w:rPr>
                <w:rFonts w:hint="default" w:ascii="Times New Roman" w:hAnsi="Times New Roman" w:eastAsia="Times New Roman" w:cs="Times New Roman"/>
                <w:sz w:val="24"/>
                <w:szCs w:val="24"/>
                <w:rtl w:val="0"/>
              </w:rPr>
              <w:t xml:space="preserve"> (баяу қимылды ойындар, үстел үсті ойындары, бейнелеу әрекеті, кітаптар қарау және тағы басқа әрекеттер)</w:t>
            </w:r>
          </w:p>
        </w:tc>
        <w:tc>
          <w:tcPr>
            <w:tcW w:w="12221" w:type="dxa"/>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1E656588">
            <w:pPr>
              <w:widowControl w:val="0"/>
              <w:rPr>
                <w:rFonts w:ascii="Times New Roman" w:hAnsi="Times New Roman" w:eastAsia="Times New Roman" w:cs="Times New Roman"/>
                <w:b/>
                <w:sz w:val="24"/>
                <w:szCs w:val="24"/>
              </w:rPr>
            </w:pPr>
            <w:r>
              <w:rPr>
                <w:rFonts w:ascii="Times New Roman" w:hAnsi="Times New Roman" w:eastAsia="Times New Roman" w:cs="Times New Roman"/>
                <w:sz w:val="24"/>
                <w:szCs w:val="24"/>
                <w:rtl w:val="0"/>
              </w:rPr>
              <w:t xml:space="preserve">Кітап бұрышында: өткен тақырыптар бойынша суреттерді қарау, сипаттау; ертегілерді есте жаңғырту, кейіпкерлердің сөздерін қайталау. </w:t>
            </w:r>
            <w:r>
              <w:rPr>
                <w:rFonts w:ascii="Times New Roman" w:hAnsi="Times New Roman" w:eastAsia="Times New Roman" w:cs="Times New Roman"/>
                <w:b/>
                <w:sz w:val="24"/>
                <w:szCs w:val="24"/>
                <w:rtl w:val="0"/>
              </w:rPr>
              <w:t>(коммуникативті дағдылар, сөйлеуді дамыту, көркем әдебиет)</w:t>
            </w:r>
          </w:p>
          <w:p w14:paraId="2FD12B3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Кітаптардағы суреттерді қарау, ондағы таныс заттарды атау, педагогтің өтініші бойынша суреттен заттарды тауып, сұрақ қою: «Бұл кім (не)?», «Не істеді?». Қарапайым сюжеттік суреттердің мазмұнын айтып беру. Кейіпкерлердің әрекеттерін (қимылдарын) қайталатып ойнату. Балалардың назарын кітапты қарап отырған балаға аудару. Сөздердің дұрыс айтылуын, зат есімдердің көпше түрде дұрыс қолданылуын ескеріп, сын есімдерді зат есімнің көпше түрімен сәйкестендіру. Балалармен бірге балалар әдебиетінің шығармаларына арналған иллюстрацияларды қарау.</w:t>
            </w:r>
          </w:p>
          <w:p w14:paraId="0DA5CA3F">
            <w:pPr>
              <w:widowControl w:val="0"/>
              <w:rPr>
                <w:rFonts w:ascii="Times New Roman" w:hAnsi="Times New Roman" w:eastAsia="Times New Roman" w:cs="Times New Roman"/>
                <w:sz w:val="24"/>
                <w:szCs w:val="24"/>
              </w:rPr>
            </w:pPr>
          </w:p>
        </w:tc>
      </w:tr>
      <w:tr w14:paraId="0BE9E38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7ED27571">
            <w:pPr>
              <w:widowControl w:val="0"/>
              <w:rPr>
                <w:rFonts w:hint="default" w:ascii="Times New Roman" w:hAnsi="Times New Roman" w:eastAsia="Times New Roman" w:cs="Times New Roman"/>
                <w:sz w:val="24"/>
                <w:szCs w:val="24"/>
                <w:rtl w:val="0"/>
              </w:rPr>
            </w:pPr>
            <w:r>
              <w:rPr>
                <w:rFonts w:hint="default" w:ascii="Times New Roman" w:hAnsi="Times New Roman" w:eastAsia="Times New Roman" w:cs="Times New Roman"/>
                <w:b/>
                <w:sz w:val="24"/>
                <w:szCs w:val="24"/>
                <w:rtl w:val="0"/>
              </w:rPr>
              <w:t>Балалардың үйге қайтуы</w:t>
            </w:r>
            <w:r>
              <w:rPr>
                <w:rFonts w:hint="default" w:ascii="Times New Roman" w:hAnsi="Times New Roman" w:eastAsia="Times New Roman" w:cs="Times New Roman"/>
                <w:sz w:val="24"/>
                <w:szCs w:val="24"/>
                <w:rtl w:val="0"/>
              </w:rPr>
              <w:t xml:space="preserve"> (ата-аналарға кеңес)</w:t>
            </w:r>
          </w:p>
          <w:p w14:paraId="1BCA22F1">
            <w:pPr>
              <w:widowControl w:val="0"/>
              <w:rPr>
                <w:rFonts w:hint="default" w:ascii="Times New Roman" w:hAnsi="Times New Roman" w:eastAsia="Times New Roman" w:cs="Times New Roman"/>
                <w:b/>
                <w:bCs/>
                <w:sz w:val="24"/>
                <w:szCs w:val="24"/>
                <w:rtl w:val="0"/>
                <w:lang w:val="kk-KZ"/>
              </w:rPr>
            </w:pPr>
            <w:r>
              <w:rPr>
                <w:rFonts w:hint="default" w:ascii="Times New Roman" w:hAnsi="Times New Roman" w:eastAsia="Times New Roman" w:cs="Times New Roman"/>
                <w:b/>
                <w:bCs/>
                <w:sz w:val="24"/>
                <w:szCs w:val="24"/>
                <w:rtl w:val="0"/>
                <w:lang w:val="kk-KZ"/>
              </w:rPr>
              <w:t>17.50-18.30</w:t>
            </w:r>
          </w:p>
          <w:p w14:paraId="58CE9CA8">
            <w:pPr>
              <w:widowControl w:val="0"/>
              <w:rPr>
                <w:rFonts w:hint="default" w:ascii="Times New Roman" w:hAnsi="Times New Roman" w:eastAsia="Times New Roman" w:cs="Times New Roman"/>
                <w:sz w:val="24"/>
                <w:szCs w:val="24"/>
                <w:rtl w:val="0"/>
                <w:lang w:val="ru"/>
              </w:rPr>
            </w:pPr>
          </w:p>
        </w:tc>
        <w:tc>
          <w:tcPr>
            <w:tcW w:w="12221" w:type="dxa"/>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324EB5E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Әңгімелесу: "Баланың Наурыз мерекесі жайындағы алғашқы ұғымдарын қалыптастырамыз", "Баланы Наурыз мерекесіне дайындыққа қалай қатыстыруға болады?"</w:t>
            </w:r>
          </w:p>
        </w:tc>
      </w:tr>
    </w:tbl>
    <w:p w14:paraId="2BB6590E">
      <w:pPr>
        <w:rPr>
          <w:rFonts w:ascii="Times New Roman" w:hAnsi="Times New Roman" w:eastAsia="Times New Roman" w:cs="Times New Roman"/>
          <w:sz w:val="24"/>
          <w:szCs w:val="24"/>
        </w:rPr>
      </w:pPr>
    </w:p>
    <w:p w14:paraId="5A9F8E17"/>
    <w:p w14:paraId="61124C7D"/>
    <w:p w14:paraId="160709A9"/>
    <w:p w14:paraId="7A7E0D68"/>
    <w:p w14:paraId="0272D2A1"/>
    <w:p w14:paraId="1CE459FB"/>
    <w:p w14:paraId="60BC3B8B"/>
    <w:p w14:paraId="33977742"/>
    <w:tbl>
      <w:tblPr>
        <w:tblStyle w:val="15"/>
        <w:tblW w:w="13954"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100" w:type="dxa"/>
          <w:left w:w="100" w:type="dxa"/>
          <w:bottom w:w="100" w:type="dxa"/>
          <w:right w:w="100" w:type="dxa"/>
        </w:tblCellMar>
      </w:tblPr>
      <w:tblGrid>
        <w:gridCol w:w="2325"/>
        <w:gridCol w:w="2325"/>
        <w:gridCol w:w="2325"/>
        <w:gridCol w:w="2325"/>
        <w:gridCol w:w="2325"/>
        <w:gridCol w:w="2325"/>
        <w:gridCol w:w="4"/>
      </w:tblGrid>
      <w:tr w14:paraId="2E64B7C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gridSpan w:val="7"/>
            <w:tcBorders>
              <w:top w:val="single" w:color="000000" w:sz="6" w:space="0"/>
              <w:left w:val="single" w:color="000000" w:sz="6" w:space="0"/>
              <w:bottom w:val="single" w:color="000000" w:sz="6" w:space="0"/>
              <w:right w:val="single" w:color="000000" w:sz="6" w:space="0"/>
            </w:tcBorders>
            <w:shd w:val="clear" w:color="auto" w:fill="CCCCCC"/>
            <w:tcMar>
              <w:top w:w="40" w:type="dxa"/>
              <w:left w:w="40" w:type="dxa"/>
              <w:bottom w:w="40" w:type="dxa"/>
              <w:right w:w="40" w:type="dxa"/>
            </w:tcMar>
            <w:vAlign w:val="top"/>
          </w:tcPr>
          <w:p w14:paraId="792051E0">
            <w:pPr>
              <w:widowControl w:val="0"/>
              <w:jc w:val="center"/>
              <w:rPr>
                <w:sz w:val="20"/>
                <w:szCs w:val="20"/>
              </w:rPr>
            </w:pPr>
            <w:r>
              <w:rPr>
                <w:rFonts w:ascii="Times New Roman" w:hAnsi="Times New Roman" w:eastAsia="Times New Roman" w:cs="Times New Roman"/>
                <w:b/>
                <w:sz w:val="24"/>
                <w:szCs w:val="24"/>
                <w:rtl w:val="0"/>
              </w:rPr>
              <w:t>ТӘРБИЕЛЕУ-БІЛІМ БЕРУ ПРОЦЕСІНІҢ ЦИКЛОГРАММАСЫ</w:t>
            </w:r>
          </w:p>
        </w:tc>
      </w:tr>
      <w:tr w14:paraId="50CB728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F3F3F3"/>
            <w:tcMar>
              <w:top w:w="40" w:type="dxa"/>
              <w:left w:w="40" w:type="dxa"/>
              <w:bottom w:w="40" w:type="dxa"/>
              <w:right w:w="40" w:type="dxa"/>
            </w:tcMar>
            <w:vAlign w:val="top"/>
          </w:tcPr>
          <w:p w14:paraId="7F0DDCF6">
            <w:pPr>
              <w:widowControl w:val="0"/>
              <w:rPr>
                <w:sz w:val="20"/>
                <w:szCs w:val="20"/>
              </w:rPr>
            </w:pPr>
          </w:p>
        </w:tc>
        <w:tc>
          <w:tcPr>
            <w:gridSpan w:val="5"/>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vAlign w:val="top"/>
          </w:tcPr>
          <w:p w14:paraId="043F223B">
            <w:pPr>
              <w:widowControl w:val="0"/>
              <w:rPr>
                <w:sz w:val="20"/>
                <w:szCs w:val="20"/>
              </w:rPr>
            </w:pPr>
          </w:p>
        </w:tc>
      </w:tr>
      <w:tr w14:paraId="4CECAB8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D9D9D9"/>
            <w:tcMar>
              <w:top w:w="40" w:type="dxa"/>
              <w:left w:w="40" w:type="dxa"/>
              <w:bottom w:w="40" w:type="dxa"/>
              <w:right w:w="40" w:type="dxa"/>
            </w:tcMar>
            <w:vAlign w:val="top"/>
          </w:tcPr>
          <w:p w14:paraId="7C0BD154">
            <w:pPr>
              <w:widowControl w:val="0"/>
              <w:rPr>
                <w:sz w:val="20"/>
                <w:szCs w:val="20"/>
              </w:rPr>
            </w:pPr>
            <w:r>
              <w:rPr>
                <w:rFonts w:ascii="Times New Roman" w:hAnsi="Times New Roman" w:eastAsia="Times New Roman" w:cs="Times New Roman"/>
                <w:b/>
                <w:sz w:val="24"/>
                <w:szCs w:val="24"/>
                <w:rtl w:val="0"/>
              </w:rPr>
              <w:t>Топ/сынып</w:t>
            </w:r>
          </w:p>
        </w:tc>
        <w:tc>
          <w:tcPr>
            <w:gridSpan w:val="5"/>
            <w:tcBorders>
              <w:top w:val="single" w:color="CCCCCC" w:sz="6" w:space="0"/>
              <w:left w:val="single" w:color="CCCCCC" w:sz="6" w:space="0"/>
              <w:bottom w:val="single" w:color="000000" w:sz="6" w:space="0"/>
              <w:right w:val="single" w:color="000000" w:sz="6" w:space="0"/>
            </w:tcBorders>
            <w:shd w:val="clear" w:color="auto" w:fill="D9D9D9"/>
            <w:tcMar>
              <w:top w:w="40" w:type="dxa"/>
              <w:left w:w="40" w:type="dxa"/>
              <w:bottom w:w="40" w:type="dxa"/>
              <w:right w:w="40" w:type="dxa"/>
            </w:tcMar>
            <w:vAlign w:val="top"/>
          </w:tcPr>
          <w:p w14:paraId="181DD2E5">
            <w:pPr>
              <w:widowControl w:val="0"/>
              <w:jc w:val="center"/>
              <w:rPr>
                <w:sz w:val="20"/>
                <w:szCs w:val="20"/>
              </w:rPr>
            </w:pPr>
            <w:r>
              <w:rPr>
                <w:rFonts w:ascii="Times New Roman" w:hAnsi="Times New Roman" w:eastAsia="Times New Roman" w:cs="Times New Roman"/>
                <w:b/>
                <w:sz w:val="24"/>
                <w:szCs w:val="24"/>
                <w:rtl w:val="0"/>
              </w:rPr>
              <w:t>Кіші топ</w:t>
            </w:r>
          </w:p>
        </w:tc>
      </w:tr>
      <w:tr w14:paraId="71E0B6A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FFFFFF"/>
            <w:tcMar>
              <w:top w:w="40" w:type="dxa"/>
              <w:left w:w="40" w:type="dxa"/>
              <w:bottom w:w="40" w:type="dxa"/>
              <w:right w:w="40" w:type="dxa"/>
            </w:tcMar>
            <w:vAlign w:val="top"/>
          </w:tcPr>
          <w:p w14:paraId="50056694">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Т</w:t>
            </w:r>
            <w:r>
              <w:rPr>
                <w:rFonts w:ascii="Times New Roman" w:hAnsi="Times New Roman" w:eastAsia="Times New Roman" w:cs="Times New Roman"/>
                <w:b/>
                <w:sz w:val="24"/>
                <w:szCs w:val="24"/>
                <w:rtl w:val="0"/>
                <w:lang w:val="kk-KZ"/>
              </w:rPr>
              <w:t>оптың</w:t>
            </w:r>
            <w:r>
              <w:rPr>
                <w:rFonts w:hint="default" w:ascii="Times New Roman" w:hAnsi="Times New Roman" w:eastAsia="Times New Roman" w:cs="Times New Roman"/>
                <w:b/>
                <w:sz w:val="24"/>
                <w:szCs w:val="24"/>
                <w:rtl w:val="0"/>
                <w:lang w:val="kk-KZ"/>
              </w:rPr>
              <w:t xml:space="preserve"> </w:t>
            </w:r>
            <w:r>
              <w:rPr>
                <w:rFonts w:ascii="Times New Roman" w:hAnsi="Times New Roman" w:eastAsia="Times New Roman" w:cs="Times New Roman"/>
                <w:b/>
                <w:sz w:val="24"/>
                <w:szCs w:val="24"/>
                <w:rtl w:val="0"/>
              </w:rPr>
              <w:t xml:space="preserve"> атауы</w:t>
            </w:r>
          </w:p>
        </w:tc>
        <w:tc>
          <w:tcPr>
            <w:gridSpan w:val="5"/>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vAlign w:val="top"/>
          </w:tcPr>
          <w:p w14:paraId="42C13233">
            <w:pPr>
              <w:widowControl w:val="0"/>
              <w:rPr>
                <w:rFonts w:hint="default"/>
                <w:sz w:val="20"/>
                <w:szCs w:val="20"/>
                <w:lang w:val="kk-KZ"/>
              </w:rPr>
            </w:pPr>
            <w:r>
              <w:rPr>
                <w:sz w:val="20"/>
                <w:szCs w:val="20"/>
                <w:lang w:val="kk-KZ"/>
              </w:rPr>
              <w:t>Балауса</w:t>
            </w:r>
          </w:p>
        </w:tc>
      </w:tr>
      <w:tr w14:paraId="0C0D1D3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D9D9D9"/>
            <w:tcMar>
              <w:top w:w="40" w:type="dxa"/>
              <w:left w:w="40" w:type="dxa"/>
              <w:bottom w:w="40" w:type="dxa"/>
              <w:right w:w="40" w:type="dxa"/>
            </w:tcMar>
            <w:vAlign w:val="top"/>
          </w:tcPr>
          <w:p w14:paraId="574F946C">
            <w:pPr>
              <w:widowControl w:val="0"/>
              <w:rPr>
                <w:sz w:val="20"/>
                <w:szCs w:val="20"/>
              </w:rPr>
            </w:pPr>
            <w:r>
              <w:rPr>
                <w:rFonts w:ascii="Times New Roman" w:hAnsi="Times New Roman" w:eastAsia="Times New Roman" w:cs="Times New Roman"/>
                <w:b/>
                <w:sz w:val="24"/>
                <w:szCs w:val="24"/>
                <w:rtl w:val="0"/>
              </w:rPr>
              <w:t>Балалардың жасы</w:t>
            </w:r>
          </w:p>
        </w:tc>
        <w:tc>
          <w:tcPr>
            <w:gridSpan w:val="5"/>
            <w:tcBorders>
              <w:top w:val="single" w:color="CCCCCC" w:sz="6" w:space="0"/>
              <w:left w:val="single" w:color="CCCCCC" w:sz="6" w:space="0"/>
              <w:bottom w:val="single" w:color="000000" w:sz="6" w:space="0"/>
              <w:right w:val="single" w:color="000000" w:sz="6" w:space="0"/>
            </w:tcBorders>
            <w:shd w:val="clear" w:color="auto" w:fill="D9D9D9"/>
            <w:tcMar>
              <w:top w:w="40" w:type="dxa"/>
              <w:left w:w="40" w:type="dxa"/>
              <w:bottom w:w="40" w:type="dxa"/>
              <w:right w:w="40" w:type="dxa"/>
            </w:tcMar>
            <w:vAlign w:val="bottom"/>
          </w:tcPr>
          <w:p w14:paraId="23EDDBCB">
            <w:pPr>
              <w:widowControl w:val="0"/>
              <w:jc w:val="center"/>
              <w:rPr>
                <w:sz w:val="20"/>
                <w:szCs w:val="20"/>
              </w:rPr>
            </w:pPr>
            <w:r>
              <w:rPr>
                <w:rFonts w:ascii="Times New Roman" w:hAnsi="Times New Roman" w:eastAsia="Times New Roman" w:cs="Times New Roman"/>
                <w:b/>
                <w:sz w:val="24"/>
                <w:szCs w:val="24"/>
                <w:rtl w:val="0"/>
              </w:rPr>
              <w:t>2 жасар балалар</w:t>
            </w:r>
          </w:p>
        </w:tc>
      </w:tr>
      <w:tr w14:paraId="23B92AC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F3F3F3"/>
            <w:tcMar>
              <w:top w:w="40" w:type="dxa"/>
              <w:left w:w="40" w:type="dxa"/>
              <w:bottom w:w="40" w:type="dxa"/>
              <w:right w:w="40" w:type="dxa"/>
            </w:tcMar>
            <w:vAlign w:val="top"/>
          </w:tcPr>
          <w:p w14:paraId="2772901A">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Педагогтің аты-жөні</w:t>
            </w:r>
          </w:p>
        </w:tc>
        <w:tc>
          <w:tcPr>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3CF494CB">
            <w:pPr>
              <w:widowControl w:val="0"/>
              <w:rPr>
                <w:rFonts w:hint="default"/>
                <w:sz w:val="20"/>
                <w:szCs w:val="20"/>
                <w:lang w:val="kk-KZ"/>
              </w:rPr>
            </w:pPr>
            <w:r>
              <w:rPr>
                <w:sz w:val="20"/>
                <w:szCs w:val="20"/>
                <w:lang w:val="kk-KZ"/>
              </w:rPr>
              <w:t>Салыбаева</w:t>
            </w:r>
            <w:r>
              <w:rPr>
                <w:rFonts w:hint="default"/>
                <w:sz w:val="20"/>
                <w:szCs w:val="20"/>
                <w:lang w:val="kk-KZ"/>
              </w:rPr>
              <w:t xml:space="preserve"> П, Ж.Алтынбекова</w:t>
            </w:r>
          </w:p>
        </w:tc>
      </w:tr>
      <w:tr w14:paraId="7553FE9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D9D9D9"/>
            <w:tcMar>
              <w:top w:w="40" w:type="dxa"/>
              <w:left w:w="40" w:type="dxa"/>
              <w:bottom w:w="40" w:type="dxa"/>
              <w:right w:w="40" w:type="dxa"/>
            </w:tcMar>
            <w:vAlign w:val="top"/>
          </w:tcPr>
          <w:p w14:paraId="6A26F043">
            <w:pPr>
              <w:widowControl w:val="0"/>
              <w:rPr>
                <w:sz w:val="20"/>
                <w:szCs w:val="20"/>
              </w:rPr>
            </w:pPr>
            <w:r>
              <w:rPr>
                <w:rFonts w:ascii="Times New Roman" w:hAnsi="Times New Roman" w:eastAsia="Times New Roman" w:cs="Times New Roman"/>
                <w:b/>
                <w:sz w:val="24"/>
                <w:szCs w:val="24"/>
                <w:rtl w:val="0"/>
              </w:rPr>
              <w:t xml:space="preserve">Жоспардың құрылу кезеңі </w:t>
            </w:r>
          </w:p>
        </w:tc>
        <w:tc>
          <w:tcPr>
            <w:gridSpan w:val="5"/>
            <w:tcBorders>
              <w:top w:val="single" w:color="CCCCCC" w:sz="6" w:space="0"/>
              <w:left w:val="single" w:color="CCCCCC" w:sz="6" w:space="0"/>
              <w:bottom w:val="single" w:color="000000" w:sz="6" w:space="0"/>
              <w:right w:val="single" w:color="000000" w:sz="6" w:space="0"/>
            </w:tcBorders>
            <w:shd w:val="clear" w:color="auto" w:fill="CCCCCC"/>
            <w:tcMar>
              <w:top w:w="40" w:type="dxa"/>
              <w:left w:w="40" w:type="dxa"/>
              <w:bottom w:w="40" w:type="dxa"/>
              <w:right w:w="40" w:type="dxa"/>
            </w:tcMar>
            <w:vAlign w:val="top"/>
          </w:tcPr>
          <w:p w14:paraId="51094A6A">
            <w:pPr>
              <w:widowControl w:val="0"/>
              <w:jc w:val="center"/>
              <w:rPr>
                <w:sz w:val="20"/>
                <w:szCs w:val="20"/>
              </w:rPr>
            </w:pPr>
            <w:r>
              <w:rPr>
                <w:rFonts w:ascii="Times New Roman" w:hAnsi="Times New Roman" w:eastAsia="Times New Roman" w:cs="Times New Roman"/>
                <w:b/>
                <w:sz w:val="24"/>
                <w:szCs w:val="24"/>
                <w:rtl w:val="0"/>
              </w:rPr>
              <w:t>20.03- 24.03.2023 ж.</w:t>
            </w:r>
          </w:p>
        </w:tc>
      </w:tr>
      <w:tr w14:paraId="0ABFBAC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F3F3F3"/>
            <w:tcMar>
              <w:top w:w="40" w:type="dxa"/>
              <w:left w:w="40" w:type="dxa"/>
              <w:bottom w:w="40" w:type="dxa"/>
              <w:right w:w="40" w:type="dxa"/>
            </w:tcMar>
            <w:vAlign w:val="top"/>
          </w:tcPr>
          <w:p w14:paraId="2345C62A">
            <w:pPr>
              <w:widowControl w:val="0"/>
              <w:rPr>
                <w:sz w:val="20"/>
                <w:szCs w:val="20"/>
              </w:rPr>
            </w:pPr>
            <w:r>
              <w:rPr>
                <w:rFonts w:ascii="Times New Roman" w:hAnsi="Times New Roman" w:eastAsia="Times New Roman" w:cs="Times New Roman"/>
                <w:b/>
                <w:sz w:val="24"/>
                <w:szCs w:val="24"/>
                <w:rtl w:val="0"/>
              </w:rPr>
              <w:t>Апта күндері</w:t>
            </w:r>
          </w:p>
        </w:tc>
        <w:tc>
          <w:tcPr>
            <w:tcBorders>
              <w:top w:val="single" w:color="CCCCCC" w:sz="6" w:space="0"/>
              <w:left w:val="single" w:color="CCCCCC" w:sz="6" w:space="0"/>
              <w:bottom w:val="single" w:color="000000" w:sz="6" w:space="0"/>
              <w:right w:val="single" w:color="000000" w:sz="6" w:space="0"/>
            </w:tcBorders>
            <w:shd w:val="clear" w:color="auto" w:fill="F3F3F3"/>
            <w:tcMar>
              <w:top w:w="40" w:type="dxa"/>
              <w:left w:w="40" w:type="dxa"/>
              <w:bottom w:w="40" w:type="dxa"/>
              <w:right w:w="40" w:type="dxa"/>
            </w:tcMar>
            <w:vAlign w:val="top"/>
          </w:tcPr>
          <w:p w14:paraId="4CC863A7">
            <w:pPr>
              <w:widowControl w:val="0"/>
              <w:jc w:val="center"/>
              <w:rPr>
                <w:sz w:val="20"/>
                <w:szCs w:val="20"/>
              </w:rPr>
            </w:pPr>
            <w:r>
              <w:rPr>
                <w:rFonts w:ascii="Times New Roman" w:hAnsi="Times New Roman" w:eastAsia="Times New Roman" w:cs="Times New Roman"/>
                <w:b/>
                <w:i/>
                <w:sz w:val="24"/>
                <w:szCs w:val="24"/>
                <w:rtl w:val="0"/>
              </w:rPr>
              <w:t>Дүйсенбі</w:t>
            </w:r>
          </w:p>
        </w:tc>
        <w:tc>
          <w:tcPr>
            <w:tcBorders>
              <w:top w:val="single" w:color="CCCCCC" w:sz="6" w:space="0"/>
              <w:left w:val="single" w:color="CCCCCC" w:sz="6" w:space="0"/>
              <w:bottom w:val="single" w:color="000000" w:sz="6" w:space="0"/>
              <w:right w:val="single" w:color="000000" w:sz="6" w:space="0"/>
            </w:tcBorders>
            <w:shd w:val="clear" w:color="auto" w:fill="F3F3F3"/>
            <w:tcMar>
              <w:top w:w="40" w:type="dxa"/>
              <w:left w:w="40" w:type="dxa"/>
              <w:bottom w:w="40" w:type="dxa"/>
              <w:right w:w="40" w:type="dxa"/>
            </w:tcMar>
            <w:vAlign w:val="top"/>
          </w:tcPr>
          <w:p w14:paraId="4F72B4EF">
            <w:pPr>
              <w:widowControl w:val="0"/>
              <w:jc w:val="center"/>
              <w:rPr>
                <w:sz w:val="20"/>
                <w:szCs w:val="20"/>
              </w:rPr>
            </w:pPr>
            <w:r>
              <w:rPr>
                <w:rFonts w:ascii="Times New Roman" w:hAnsi="Times New Roman" w:eastAsia="Times New Roman" w:cs="Times New Roman"/>
                <w:b/>
                <w:i/>
                <w:sz w:val="24"/>
                <w:szCs w:val="24"/>
                <w:rtl w:val="0"/>
              </w:rPr>
              <w:t>Сейсенбі</w:t>
            </w:r>
          </w:p>
        </w:tc>
        <w:tc>
          <w:tcPr>
            <w:tcBorders>
              <w:top w:val="single" w:color="CCCCCC" w:sz="6" w:space="0"/>
              <w:left w:val="single" w:color="CCCCCC" w:sz="6" w:space="0"/>
              <w:bottom w:val="single" w:color="000000" w:sz="6" w:space="0"/>
              <w:right w:val="single" w:color="000000" w:sz="6" w:space="0"/>
            </w:tcBorders>
            <w:shd w:val="clear" w:color="auto" w:fill="F3F3F3"/>
            <w:tcMar>
              <w:top w:w="40" w:type="dxa"/>
              <w:left w:w="40" w:type="dxa"/>
              <w:bottom w:w="40" w:type="dxa"/>
              <w:right w:w="40" w:type="dxa"/>
            </w:tcMar>
            <w:vAlign w:val="top"/>
          </w:tcPr>
          <w:p w14:paraId="1AD31628">
            <w:pPr>
              <w:widowControl w:val="0"/>
              <w:jc w:val="center"/>
              <w:rPr>
                <w:sz w:val="20"/>
                <w:szCs w:val="20"/>
              </w:rPr>
            </w:pPr>
            <w:r>
              <w:rPr>
                <w:rFonts w:ascii="Times New Roman" w:hAnsi="Times New Roman" w:eastAsia="Times New Roman" w:cs="Times New Roman"/>
                <w:b/>
                <w:i/>
                <w:sz w:val="24"/>
                <w:szCs w:val="24"/>
                <w:rtl w:val="0"/>
              </w:rPr>
              <w:t>Сәрсенбі</w:t>
            </w:r>
          </w:p>
        </w:tc>
        <w:tc>
          <w:tcPr>
            <w:tcBorders>
              <w:top w:val="single" w:color="CCCCCC" w:sz="6" w:space="0"/>
              <w:left w:val="single" w:color="CCCCCC" w:sz="6" w:space="0"/>
              <w:bottom w:val="single" w:color="000000" w:sz="6" w:space="0"/>
              <w:right w:val="single" w:color="000000" w:sz="6" w:space="0"/>
            </w:tcBorders>
            <w:shd w:val="clear" w:color="auto" w:fill="F3F3F3"/>
            <w:tcMar>
              <w:top w:w="40" w:type="dxa"/>
              <w:left w:w="40" w:type="dxa"/>
              <w:bottom w:w="40" w:type="dxa"/>
              <w:right w:w="40" w:type="dxa"/>
            </w:tcMar>
            <w:vAlign w:val="top"/>
          </w:tcPr>
          <w:p w14:paraId="38BECD2F">
            <w:pPr>
              <w:widowControl w:val="0"/>
              <w:jc w:val="center"/>
              <w:rPr>
                <w:sz w:val="20"/>
                <w:szCs w:val="20"/>
              </w:rPr>
            </w:pPr>
            <w:r>
              <w:rPr>
                <w:rFonts w:ascii="Times New Roman" w:hAnsi="Times New Roman" w:eastAsia="Times New Roman" w:cs="Times New Roman"/>
                <w:b/>
                <w:i/>
                <w:sz w:val="24"/>
                <w:szCs w:val="24"/>
                <w:rtl w:val="0"/>
              </w:rPr>
              <w:t>Бейсенбі</w:t>
            </w:r>
          </w:p>
        </w:tc>
        <w:tc>
          <w:tcPr>
            <w:tcBorders>
              <w:top w:val="single" w:color="CCCCCC" w:sz="6" w:space="0"/>
              <w:left w:val="single" w:color="CCCCCC" w:sz="6" w:space="0"/>
              <w:bottom w:val="single" w:color="000000" w:sz="6" w:space="0"/>
              <w:right w:val="single" w:color="000000" w:sz="6" w:space="0"/>
            </w:tcBorders>
            <w:shd w:val="clear" w:color="auto" w:fill="F3F3F3"/>
            <w:tcMar>
              <w:top w:w="40" w:type="dxa"/>
              <w:left w:w="40" w:type="dxa"/>
              <w:bottom w:w="40" w:type="dxa"/>
              <w:right w:w="40" w:type="dxa"/>
            </w:tcMar>
            <w:vAlign w:val="top"/>
          </w:tcPr>
          <w:p w14:paraId="39B31BE9">
            <w:pPr>
              <w:widowControl w:val="0"/>
              <w:jc w:val="center"/>
              <w:rPr>
                <w:sz w:val="20"/>
                <w:szCs w:val="20"/>
              </w:rPr>
            </w:pPr>
            <w:r>
              <w:rPr>
                <w:rFonts w:ascii="Times New Roman" w:hAnsi="Times New Roman" w:eastAsia="Times New Roman" w:cs="Times New Roman"/>
                <w:b/>
                <w:i/>
                <w:sz w:val="24"/>
                <w:szCs w:val="24"/>
                <w:rtl w:val="0"/>
              </w:rPr>
              <w:t>Жұма</w:t>
            </w:r>
          </w:p>
        </w:tc>
      </w:tr>
      <w:tr w14:paraId="7FD3F3D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70265248">
            <w:pPr>
              <w:widowControl w:val="0"/>
              <w:rPr>
                <w:sz w:val="20"/>
                <w:szCs w:val="20"/>
              </w:rPr>
            </w:pPr>
          </w:p>
        </w:tc>
        <w:tc>
          <w:tcPr>
            <w:tcBorders>
              <w:top w:val="single" w:color="CCCCCC" w:sz="6" w:space="0"/>
              <w:left w:val="single" w:color="CCCCCC" w:sz="6" w:space="0"/>
              <w:bottom w:val="single" w:color="000000" w:sz="6" w:space="0"/>
              <w:right w:val="single" w:color="000000" w:sz="6" w:space="0"/>
            </w:tcBorders>
            <w:shd w:val="clear" w:color="auto" w:fill="A4C2F4"/>
            <w:tcMar>
              <w:top w:w="40" w:type="dxa"/>
              <w:left w:w="40" w:type="dxa"/>
              <w:bottom w:w="40" w:type="dxa"/>
              <w:right w:w="40" w:type="dxa"/>
            </w:tcMar>
            <w:vAlign w:val="top"/>
          </w:tcPr>
          <w:p w14:paraId="50762563">
            <w:pPr>
              <w:widowControl w:val="0"/>
              <w:rPr>
                <w:sz w:val="20"/>
                <w:szCs w:val="20"/>
              </w:rPr>
            </w:pPr>
          </w:p>
        </w:tc>
        <w:tc>
          <w:tcPr>
            <w:tcBorders>
              <w:top w:val="single" w:color="CCCCCC" w:sz="6" w:space="0"/>
              <w:left w:val="single" w:color="CCCCCC" w:sz="6" w:space="0"/>
              <w:bottom w:val="single" w:color="000000" w:sz="6" w:space="0"/>
              <w:right w:val="single" w:color="000000" w:sz="6" w:space="0"/>
            </w:tcBorders>
            <w:shd w:val="clear" w:color="auto" w:fill="EA9999"/>
            <w:tcMar>
              <w:top w:w="40" w:type="dxa"/>
              <w:left w:w="40" w:type="dxa"/>
              <w:bottom w:w="40" w:type="dxa"/>
              <w:right w:w="40" w:type="dxa"/>
            </w:tcMar>
            <w:vAlign w:val="top"/>
          </w:tcPr>
          <w:p w14:paraId="05EF3584">
            <w:pPr>
              <w:widowControl w:val="0"/>
              <w:rPr>
                <w:sz w:val="20"/>
                <w:szCs w:val="20"/>
              </w:rPr>
            </w:pPr>
          </w:p>
        </w:tc>
        <w:tc>
          <w:tcPr>
            <w:tcBorders>
              <w:top w:val="single" w:color="CCCCCC" w:sz="6" w:space="0"/>
              <w:left w:val="single" w:color="CCCCCC" w:sz="6" w:space="0"/>
              <w:bottom w:val="single" w:color="000000" w:sz="6" w:space="0"/>
              <w:right w:val="single" w:color="000000" w:sz="6" w:space="0"/>
            </w:tcBorders>
            <w:shd w:val="clear" w:color="auto" w:fill="EA9999"/>
            <w:tcMar>
              <w:top w:w="40" w:type="dxa"/>
              <w:left w:w="40" w:type="dxa"/>
              <w:bottom w:w="40" w:type="dxa"/>
              <w:right w:w="40" w:type="dxa"/>
            </w:tcMar>
            <w:vAlign w:val="top"/>
          </w:tcPr>
          <w:p w14:paraId="1C3E5701">
            <w:pPr>
              <w:widowControl w:val="0"/>
              <w:rPr>
                <w:sz w:val="20"/>
                <w:szCs w:val="20"/>
              </w:rPr>
            </w:pPr>
          </w:p>
        </w:tc>
        <w:tc>
          <w:tcPr>
            <w:tcBorders>
              <w:top w:val="single" w:color="CCCCCC" w:sz="6" w:space="0"/>
              <w:left w:val="single" w:color="CCCCCC" w:sz="6" w:space="0"/>
              <w:bottom w:val="single" w:color="000000" w:sz="6" w:space="0"/>
              <w:right w:val="single" w:color="000000" w:sz="6" w:space="0"/>
            </w:tcBorders>
            <w:shd w:val="clear" w:color="auto" w:fill="EA9999"/>
            <w:tcMar>
              <w:top w:w="40" w:type="dxa"/>
              <w:left w:w="40" w:type="dxa"/>
              <w:bottom w:w="40" w:type="dxa"/>
              <w:right w:w="40" w:type="dxa"/>
            </w:tcMar>
            <w:vAlign w:val="top"/>
          </w:tcPr>
          <w:p w14:paraId="44F30204">
            <w:pPr>
              <w:widowControl w:val="0"/>
              <w:rPr>
                <w:sz w:val="20"/>
                <w:szCs w:val="20"/>
              </w:rPr>
            </w:pPr>
          </w:p>
        </w:tc>
        <w:tc>
          <w:tcPr>
            <w:tcBorders>
              <w:top w:val="single" w:color="CCCCCC" w:sz="6" w:space="0"/>
              <w:left w:val="single" w:color="CCCCCC" w:sz="6" w:space="0"/>
              <w:bottom w:val="single" w:color="000000" w:sz="6" w:space="0"/>
              <w:right w:val="single" w:color="000000" w:sz="6" w:space="0"/>
            </w:tcBorders>
            <w:shd w:val="clear" w:color="auto" w:fill="A4C2F4"/>
            <w:tcMar>
              <w:top w:w="40" w:type="dxa"/>
              <w:left w:w="40" w:type="dxa"/>
              <w:bottom w:w="40" w:type="dxa"/>
              <w:right w:w="40" w:type="dxa"/>
            </w:tcMar>
            <w:vAlign w:val="top"/>
          </w:tcPr>
          <w:p w14:paraId="7CA44B6D">
            <w:pPr>
              <w:widowControl w:val="0"/>
              <w:rPr>
                <w:sz w:val="20"/>
                <w:szCs w:val="20"/>
              </w:rPr>
            </w:pPr>
          </w:p>
        </w:tc>
      </w:tr>
      <w:tr w14:paraId="6C79673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EFEFEF"/>
            <w:tcMar>
              <w:top w:w="40" w:type="dxa"/>
              <w:left w:w="40" w:type="dxa"/>
              <w:bottom w:w="40" w:type="dxa"/>
              <w:right w:w="40" w:type="dxa"/>
            </w:tcMar>
            <w:vAlign w:val="top"/>
          </w:tcPr>
          <w:p w14:paraId="48F6A435">
            <w:pPr>
              <w:widowControl w:val="0"/>
              <w:rPr>
                <w:sz w:val="20"/>
                <w:szCs w:val="20"/>
              </w:rPr>
            </w:pPr>
            <w:r>
              <w:rPr>
                <w:rFonts w:ascii="Times New Roman" w:hAnsi="Times New Roman" w:eastAsia="Times New Roman" w:cs="Times New Roman"/>
                <w:b/>
                <w:sz w:val="24"/>
                <w:szCs w:val="24"/>
                <w:rtl w:val="0"/>
              </w:rPr>
              <w:t>Күн тәртібі</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57A2EC3C">
            <w:pPr>
              <w:widowControl w:val="0"/>
              <w:rPr>
                <w:sz w:val="20"/>
                <w:szCs w:val="20"/>
              </w:rPr>
            </w:pP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2AA3E3CE">
            <w:pPr>
              <w:widowControl w:val="0"/>
              <w:rPr>
                <w:sz w:val="20"/>
                <w:szCs w:val="20"/>
              </w:rPr>
            </w:pP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6FA02B8B">
            <w:pPr>
              <w:widowControl w:val="0"/>
              <w:rPr>
                <w:sz w:val="20"/>
                <w:szCs w:val="20"/>
              </w:rPr>
            </w:pP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1C13C536">
            <w:pPr>
              <w:widowControl w:val="0"/>
              <w:rPr>
                <w:sz w:val="20"/>
                <w:szCs w:val="20"/>
              </w:rPr>
            </w:pP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103E7061">
            <w:pPr>
              <w:widowControl w:val="0"/>
              <w:rPr>
                <w:sz w:val="20"/>
                <w:szCs w:val="20"/>
              </w:rPr>
            </w:pPr>
          </w:p>
        </w:tc>
      </w:tr>
      <w:tr w14:paraId="3D85FCC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bottom"/>
          </w:tcPr>
          <w:p w14:paraId="7E2A8F2D">
            <w:pPr>
              <w:widowControl w:val="0"/>
              <w:jc w:val="left"/>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Балаларды қабылдау</w:t>
            </w:r>
          </w:p>
          <w:p w14:paraId="19EAECCD">
            <w:pPr>
              <w:widowControl w:val="0"/>
              <w:jc w:val="left"/>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08.00-08.30</w:t>
            </w:r>
          </w:p>
        </w:tc>
        <w:tc>
          <w:tcPr>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2C153255">
            <w:pPr>
              <w:widowControl w:val="0"/>
              <w:rPr>
                <w:sz w:val="20"/>
                <w:szCs w:val="20"/>
              </w:rPr>
            </w:pPr>
            <w:r>
              <w:rPr>
                <w:rFonts w:ascii="Times New Roman" w:hAnsi="Times New Roman" w:eastAsia="Times New Roman" w:cs="Times New Roman"/>
                <w:sz w:val="24"/>
                <w:szCs w:val="24"/>
                <w:rtl w:val="0"/>
              </w:rPr>
              <w:t xml:space="preserve">Таңғы сүзгі: балалардың терісін, дене қызуын, сыртқы келбетін тексеру. Балаларды жақсы көңіл күймен қарсы алу және оларға қолайлы жағдай жасау. Баланың көңіл күйін, оның жеке пікірін, қызығушылығын анықтау. </w:t>
            </w:r>
            <w:r>
              <w:rPr>
                <w:rFonts w:ascii="Times New Roman" w:hAnsi="Times New Roman" w:eastAsia="Times New Roman" w:cs="Times New Roman"/>
                <w:b/>
                <w:sz w:val="24"/>
                <w:szCs w:val="24"/>
                <w:rtl w:val="0"/>
              </w:rPr>
              <w:t>(сөйлеуді дамыту)</w:t>
            </w:r>
          </w:p>
        </w:tc>
      </w:tr>
      <w:tr w14:paraId="7FA530C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79B3B5EB">
            <w:pPr>
              <w:widowControl w:val="0"/>
              <w:rPr>
                <w:rFonts w:hint="default" w:ascii="Times New Roman" w:hAnsi="Times New Roman" w:eastAsia="Calibri" w:cs="Times New Roman"/>
                <w:sz w:val="24"/>
                <w:szCs w:val="24"/>
                <w:lang w:val="ru"/>
              </w:rPr>
            </w:pPr>
            <w:r>
              <w:rPr>
                <w:rFonts w:hint="default" w:ascii="Times New Roman" w:hAnsi="Times New Roman" w:eastAsia="Times New Roman" w:cs="Times New Roman"/>
                <w:b/>
                <w:sz w:val="24"/>
                <w:szCs w:val="24"/>
                <w:rtl w:val="0"/>
              </w:rPr>
              <w:t>Ата-аналармен әңгімелесу, кеңес беру</w:t>
            </w:r>
          </w:p>
        </w:tc>
        <w:tc>
          <w:tcPr>
            <w:gridSpan w:val="5"/>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vAlign w:val="top"/>
          </w:tcPr>
          <w:p w14:paraId="63A3A5F2">
            <w:pPr>
              <w:widowControl w:val="0"/>
              <w:rPr>
                <w:sz w:val="20"/>
                <w:szCs w:val="20"/>
              </w:rPr>
            </w:pPr>
            <w:r>
              <w:rPr>
                <w:rFonts w:ascii="Times New Roman" w:hAnsi="Times New Roman" w:eastAsia="Times New Roman" w:cs="Times New Roman"/>
                <w:sz w:val="24"/>
                <w:szCs w:val="24"/>
                <w:rtl w:val="0"/>
              </w:rPr>
              <w:t>Әңгімелесу: "2-3 жасар балаға қандай шығармаларды оқуға болады?", "Баланы шығарманың бас кейіпкерлерін есте сақтауға үйрету", "Көркем шығарманың бас кейіпкерлері айтатын сөздерін есте сақтаудың маңызы".</w:t>
            </w:r>
          </w:p>
        </w:tc>
      </w:tr>
      <w:tr w14:paraId="767279C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vMerge w:val="restart"/>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43A39C3E">
            <w:pPr>
              <w:widowControl w:val="0"/>
              <w:rPr>
                <w:rFonts w:hint="default" w:ascii="Times New Roman" w:hAnsi="Times New Roman" w:eastAsia="Times New Roman" w:cs="Times New Roman"/>
                <w:sz w:val="24"/>
                <w:szCs w:val="24"/>
                <w:lang w:val="ru"/>
              </w:rPr>
            </w:pPr>
            <w:r>
              <w:rPr>
                <w:rFonts w:hint="default" w:ascii="Times New Roman" w:hAnsi="Times New Roman" w:eastAsia="Times New Roman" w:cs="Times New Roman"/>
                <w:b/>
                <w:sz w:val="24"/>
                <w:szCs w:val="24"/>
                <w:rtl w:val="0"/>
              </w:rPr>
              <w:t xml:space="preserve">Балалардың дербес әрекеті </w:t>
            </w:r>
            <w:r>
              <w:rPr>
                <w:rFonts w:hint="default" w:ascii="Times New Roman" w:hAnsi="Times New Roman" w:eastAsia="Times New Roman" w:cs="Times New Roman"/>
                <w:sz w:val="24"/>
                <w:szCs w:val="24"/>
                <w:rtl w:val="0"/>
              </w:rPr>
              <w:t>(баяу қимылды ойындар, үстел үсті ойындары, бейнелеу әрекеті, кітаптар қарау және тағы басқа әрекеттер)</w:t>
            </w:r>
          </w:p>
          <w:p w14:paraId="2F31F7FE">
            <w:pPr>
              <w:widowControl w:val="0"/>
              <w:rPr>
                <w:rFonts w:ascii="Times New Roman" w:hAnsi="Times New Roman" w:eastAsia="Times New Roman" w:cs="Times New Roman"/>
                <w:sz w:val="24"/>
                <w:szCs w:val="24"/>
              </w:rPr>
            </w:pP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374A889D">
            <w:pPr>
              <w:widowControl w:val="0"/>
              <w:rPr>
                <w:sz w:val="20"/>
                <w:szCs w:val="20"/>
              </w:rPr>
            </w:pP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6B231B1A">
            <w:pPr>
              <w:widowControl w:val="0"/>
              <w:rPr>
                <w:sz w:val="20"/>
                <w:szCs w:val="20"/>
              </w:rPr>
            </w:pP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073893D1">
            <w:pPr>
              <w:widowControl w:val="0"/>
              <w:rPr>
                <w:sz w:val="20"/>
                <w:szCs w:val="20"/>
              </w:rPr>
            </w:pP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243AAD6F">
            <w:pPr>
              <w:widowControl w:val="0"/>
              <w:rPr>
                <w:sz w:val="20"/>
                <w:szCs w:val="20"/>
              </w:rPr>
            </w:pP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1FC707E1">
            <w:pPr>
              <w:widowControl w:val="0"/>
              <w:rPr>
                <w:sz w:val="20"/>
                <w:szCs w:val="20"/>
              </w:rPr>
            </w:pPr>
          </w:p>
        </w:tc>
      </w:tr>
      <w:tr w14:paraId="29E90BC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vMerge w:val="continue"/>
            <w:tcBorders>
              <w:bottom w:val="single" w:color="000000" w:sz="6" w:space="0"/>
              <w:right w:val="single" w:color="000000" w:sz="6" w:space="0"/>
            </w:tcBorders>
            <w:shd w:val="clear" w:color="auto" w:fill="auto"/>
            <w:tcMar>
              <w:top w:w="100" w:type="dxa"/>
              <w:left w:w="100" w:type="dxa"/>
              <w:bottom w:w="100" w:type="dxa"/>
              <w:right w:w="100" w:type="dxa"/>
            </w:tcMar>
            <w:vAlign w:val="top"/>
          </w:tcPr>
          <w:p w14:paraId="566B91C5">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pP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137E2FC4">
            <w:pPr>
              <w:widowControl w:val="0"/>
              <w:rPr>
                <w:rFonts w:ascii="Calibri" w:hAnsi="Calibri" w:eastAsia="Calibri" w:cs="Calibri"/>
                <w:b/>
                <w:sz w:val="24"/>
                <w:szCs w:val="24"/>
              </w:rPr>
            </w:pPr>
            <w:r>
              <w:rPr>
                <w:rFonts w:ascii="Calibri" w:hAnsi="Calibri" w:eastAsia="Calibri" w:cs="Calibri"/>
                <w:b/>
                <w:sz w:val="24"/>
                <w:szCs w:val="24"/>
                <w:rtl w:val="0"/>
              </w:rPr>
              <w:t>Дидактикалық ойын «Тостағанға тостақ таңдап ал»</w:t>
            </w:r>
          </w:p>
          <w:p w14:paraId="0EE89E04">
            <w:pPr>
              <w:widowControl w:val="0"/>
              <w:rPr>
                <w:rFonts w:ascii="Calibri" w:hAnsi="Calibri" w:eastAsia="Calibri" w:cs="Calibri"/>
                <w:sz w:val="24"/>
                <w:szCs w:val="24"/>
              </w:rPr>
            </w:pPr>
            <w:r>
              <w:rPr>
                <w:rFonts w:ascii="Calibri" w:hAnsi="Calibri" w:eastAsia="Calibri" w:cs="Calibri"/>
                <w:sz w:val="24"/>
                <w:szCs w:val="24"/>
                <w:rtl w:val="0"/>
              </w:rPr>
              <w:t>Мақсат-міндеттер. Балаларға заттарды түсі бойынша сәйкестендіруді жалғастыру: сары табақша мен сары кесе және т.б.</w:t>
            </w:r>
          </w:p>
          <w:p w14:paraId="0696D691">
            <w:pPr>
              <w:widowControl w:val="0"/>
              <w:rPr>
                <w:rFonts w:ascii="Calibri" w:hAnsi="Calibri" w:eastAsia="Calibri" w:cs="Calibri"/>
                <w:sz w:val="24"/>
                <w:szCs w:val="24"/>
              </w:rPr>
            </w:pPr>
            <w:r>
              <w:rPr>
                <w:rFonts w:ascii="Calibri" w:hAnsi="Calibri" w:eastAsia="Calibri" w:cs="Calibri"/>
                <w:sz w:val="24"/>
                <w:szCs w:val="24"/>
                <w:rtl w:val="0"/>
              </w:rPr>
              <w:t>Құрал-жабдықтар: қызыл, көк, сары, жасыл түстер мен кеселер.</w:t>
            </w:r>
          </w:p>
          <w:p w14:paraId="38C240D7">
            <w:pPr>
              <w:widowControl w:val="0"/>
              <w:rPr>
                <w:rFonts w:ascii="Calibri" w:hAnsi="Calibri" w:eastAsia="Calibri" w:cs="Calibri"/>
                <w:sz w:val="24"/>
                <w:szCs w:val="24"/>
              </w:rPr>
            </w:pPr>
            <w:r>
              <w:rPr>
                <w:rFonts w:ascii="Calibri" w:hAnsi="Calibri" w:eastAsia="Calibri" w:cs="Calibri"/>
                <w:sz w:val="24"/>
                <w:szCs w:val="24"/>
                <w:rtl w:val="0"/>
              </w:rPr>
              <w:t>Педагог балаларға бүгін қуыршақтар қонаққа келетіндігін айтады. Біз оларды күтуіміз керек және бұл үстелде тек табақшалар бар екенін көрсетеді. - Балалар, біздің қуыршақтарымыз шайды немен ішеді? Педагог табақшаны көрсетіп, оның түсін атайды, ал сөреден балалардан бірдей түсті кесе алуды сұрайды.</w:t>
            </w:r>
          </w:p>
          <w:p w14:paraId="53269AA3">
            <w:pPr>
              <w:widowControl w:val="0"/>
              <w:rPr>
                <w:sz w:val="20"/>
                <w:szCs w:val="20"/>
              </w:rPr>
            </w:pPr>
            <w:r>
              <w:rPr>
                <w:rFonts w:ascii="Calibri" w:hAnsi="Calibri" w:eastAsia="Calibri" w:cs="Calibri"/>
                <w:b/>
                <w:sz w:val="24"/>
                <w:szCs w:val="24"/>
                <w:rtl w:val="0"/>
              </w:rPr>
              <w:t>(сенсорика)</w:t>
            </w:r>
          </w:p>
        </w:tc>
        <w:tc>
          <w:tcPr>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vAlign w:val="top"/>
          </w:tcPr>
          <w:p w14:paraId="1F815A3B">
            <w:pPr>
              <w:widowControl w:val="0"/>
              <w:rPr>
                <w:sz w:val="20"/>
                <w:szCs w:val="20"/>
              </w:rPr>
            </w:pP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267500F1">
            <w:pPr>
              <w:widowControl w:val="0"/>
              <w:rPr>
                <w:sz w:val="20"/>
                <w:szCs w:val="20"/>
              </w:rPr>
            </w:pP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3A82238F">
            <w:pPr>
              <w:widowControl w:val="0"/>
              <w:rPr>
                <w:sz w:val="20"/>
                <w:szCs w:val="20"/>
              </w:rPr>
            </w:pP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32A421D7">
            <w:pPr>
              <w:widowControl w:val="0"/>
              <w:rPr>
                <w:rFonts w:ascii="Calibri" w:hAnsi="Calibri" w:eastAsia="Calibri" w:cs="Calibri"/>
                <w:b/>
                <w:sz w:val="24"/>
                <w:szCs w:val="24"/>
              </w:rPr>
            </w:pPr>
            <w:r>
              <w:rPr>
                <w:rFonts w:ascii="Calibri" w:hAnsi="Calibri" w:eastAsia="Calibri" w:cs="Calibri"/>
                <w:b/>
                <w:sz w:val="24"/>
                <w:szCs w:val="24"/>
                <w:rtl w:val="0"/>
              </w:rPr>
              <w:t>Тақпақты мәнерлеп оқу, қимыл жаттығуы. "Шай ішуге шақырамын".</w:t>
            </w:r>
          </w:p>
          <w:p w14:paraId="356638BC">
            <w:pPr>
              <w:widowControl w:val="0"/>
              <w:rPr>
                <w:rFonts w:ascii="Calibri" w:hAnsi="Calibri" w:eastAsia="Calibri" w:cs="Calibri"/>
                <w:sz w:val="24"/>
                <w:szCs w:val="24"/>
              </w:rPr>
            </w:pPr>
            <w:r>
              <w:rPr>
                <w:rFonts w:ascii="Calibri" w:hAnsi="Calibri" w:eastAsia="Calibri" w:cs="Calibri"/>
                <w:sz w:val="24"/>
                <w:szCs w:val="24"/>
                <w:rtl w:val="0"/>
              </w:rPr>
              <w:t>Мақсат-міндеттер. Балаларға мысық, күшік, тауық сияқты жануарлар мен құстарды шақыратын сөздерді айтқызып, жағымды эмоцияларын дамыту, тілін жаттықтыру; үй жануарларының адамның жанында болатыны туралы ұғымдарды қалыптастыру.</w:t>
            </w:r>
          </w:p>
          <w:p w14:paraId="14601512">
            <w:pPr>
              <w:widowControl w:val="0"/>
              <w:rPr>
                <w:rFonts w:ascii="Calibri" w:hAnsi="Calibri" w:eastAsia="Calibri" w:cs="Calibri"/>
                <w:sz w:val="24"/>
                <w:szCs w:val="24"/>
              </w:rPr>
            </w:pPr>
            <w:r>
              <w:rPr>
                <w:rFonts w:ascii="Calibri" w:hAnsi="Calibri" w:eastAsia="Calibri" w:cs="Calibri"/>
                <w:sz w:val="24"/>
                <w:szCs w:val="24"/>
                <w:rtl w:val="0"/>
              </w:rPr>
              <w:t>- Шай ішуге шақырамын</w:t>
            </w:r>
          </w:p>
          <w:p w14:paraId="4B363EA8">
            <w:pPr>
              <w:widowControl w:val="0"/>
              <w:rPr>
                <w:rFonts w:ascii="Calibri" w:hAnsi="Calibri" w:eastAsia="Calibri" w:cs="Calibri"/>
                <w:sz w:val="24"/>
                <w:szCs w:val="24"/>
              </w:rPr>
            </w:pPr>
            <w:r>
              <w:rPr>
                <w:rFonts w:ascii="Calibri" w:hAnsi="Calibri" w:eastAsia="Calibri" w:cs="Calibri"/>
                <w:sz w:val="24"/>
                <w:szCs w:val="24"/>
                <w:rtl w:val="0"/>
              </w:rPr>
              <w:t>Қош келдіңдер, қонақтарым!</w:t>
            </w:r>
          </w:p>
          <w:p w14:paraId="671B4425">
            <w:pPr>
              <w:widowControl w:val="0"/>
              <w:rPr>
                <w:rFonts w:ascii="Calibri" w:hAnsi="Calibri" w:eastAsia="Calibri" w:cs="Calibri"/>
                <w:sz w:val="24"/>
                <w:szCs w:val="24"/>
              </w:rPr>
            </w:pPr>
          </w:p>
          <w:p w14:paraId="702E46C4">
            <w:pPr>
              <w:widowControl w:val="0"/>
              <w:rPr>
                <w:rFonts w:ascii="Calibri" w:hAnsi="Calibri" w:eastAsia="Calibri" w:cs="Calibri"/>
                <w:sz w:val="24"/>
                <w:szCs w:val="24"/>
              </w:rPr>
            </w:pPr>
            <w:r>
              <w:rPr>
                <w:rFonts w:ascii="Calibri" w:hAnsi="Calibri" w:eastAsia="Calibri" w:cs="Calibri"/>
                <w:sz w:val="24"/>
                <w:szCs w:val="24"/>
                <w:rtl w:val="0"/>
              </w:rPr>
              <w:t>Кел, кел, мысық,</w:t>
            </w:r>
          </w:p>
          <w:p w14:paraId="357D6068">
            <w:pPr>
              <w:widowControl w:val="0"/>
              <w:rPr>
                <w:rFonts w:ascii="Calibri" w:hAnsi="Calibri" w:eastAsia="Calibri" w:cs="Calibri"/>
                <w:sz w:val="24"/>
                <w:szCs w:val="24"/>
              </w:rPr>
            </w:pPr>
            <w:r>
              <w:rPr>
                <w:rFonts w:ascii="Calibri" w:hAnsi="Calibri" w:eastAsia="Calibri" w:cs="Calibri"/>
                <w:sz w:val="24"/>
                <w:szCs w:val="24"/>
                <w:rtl w:val="0"/>
              </w:rPr>
              <w:t>Кел, кел, күшік,</w:t>
            </w:r>
          </w:p>
          <w:p w14:paraId="6752D2ED">
            <w:pPr>
              <w:widowControl w:val="0"/>
              <w:rPr>
                <w:rFonts w:ascii="Calibri" w:hAnsi="Calibri" w:eastAsia="Calibri" w:cs="Calibri"/>
                <w:sz w:val="24"/>
                <w:szCs w:val="24"/>
              </w:rPr>
            </w:pPr>
            <w:r>
              <w:rPr>
                <w:rFonts w:ascii="Calibri" w:hAnsi="Calibri" w:eastAsia="Calibri" w:cs="Calibri"/>
                <w:sz w:val="24"/>
                <w:szCs w:val="24"/>
                <w:rtl w:val="0"/>
              </w:rPr>
              <w:t>Кел, кел, тауық,</w:t>
            </w:r>
          </w:p>
          <w:p w14:paraId="35879594">
            <w:pPr>
              <w:widowControl w:val="0"/>
              <w:rPr>
                <w:rFonts w:ascii="Calibri" w:hAnsi="Calibri" w:eastAsia="Calibri" w:cs="Calibri"/>
                <w:sz w:val="24"/>
                <w:szCs w:val="24"/>
              </w:rPr>
            </w:pPr>
            <w:r>
              <w:rPr>
                <w:rFonts w:ascii="Calibri" w:hAnsi="Calibri" w:eastAsia="Calibri" w:cs="Calibri"/>
                <w:sz w:val="24"/>
                <w:szCs w:val="24"/>
                <w:rtl w:val="0"/>
              </w:rPr>
              <w:t>Орын дайын.</w:t>
            </w:r>
          </w:p>
          <w:p w14:paraId="0A46D0EE">
            <w:pPr>
              <w:widowControl w:val="0"/>
              <w:rPr>
                <w:rFonts w:ascii="Calibri" w:hAnsi="Calibri" w:eastAsia="Calibri" w:cs="Calibri"/>
                <w:sz w:val="24"/>
                <w:szCs w:val="24"/>
              </w:rPr>
            </w:pPr>
          </w:p>
          <w:p w14:paraId="0F270880">
            <w:pPr>
              <w:widowControl w:val="0"/>
              <w:rPr>
                <w:rFonts w:ascii="Calibri" w:hAnsi="Calibri" w:eastAsia="Calibri" w:cs="Calibri"/>
                <w:sz w:val="24"/>
                <w:szCs w:val="24"/>
              </w:rPr>
            </w:pPr>
            <w:r>
              <w:rPr>
                <w:rFonts w:ascii="Calibri" w:hAnsi="Calibri" w:eastAsia="Calibri" w:cs="Calibri"/>
                <w:sz w:val="24"/>
                <w:szCs w:val="24"/>
                <w:rtl w:val="0"/>
              </w:rPr>
              <w:t>"Кіс-кіс" мысық,</w:t>
            </w:r>
          </w:p>
          <w:p w14:paraId="7D25BBF8">
            <w:pPr>
              <w:widowControl w:val="0"/>
              <w:rPr>
                <w:rFonts w:ascii="Calibri" w:hAnsi="Calibri" w:eastAsia="Calibri" w:cs="Calibri"/>
                <w:sz w:val="24"/>
                <w:szCs w:val="24"/>
              </w:rPr>
            </w:pPr>
            <w:r>
              <w:rPr>
                <w:rFonts w:ascii="Calibri" w:hAnsi="Calibri" w:eastAsia="Calibri" w:cs="Calibri"/>
                <w:sz w:val="24"/>
                <w:szCs w:val="24"/>
                <w:rtl w:val="0"/>
              </w:rPr>
              <w:t>"Кә-кә" күшік,</w:t>
            </w:r>
          </w:p>
          <w:p w14:paraId="1F252A82">
            <w:pPr>
              <w:widowControl w:val="0"/>
              <w:rPr>
                <w:rFonts w:ascii="Calibri" w:hAnsi="Calibri" w:eastAsia="Calibri" w:cs="Calibri"/>
                <w:sz w:val="24"/>
                <w:szCs w:val="24"/>
              </w:rPr>
            </w:pPr>
            <w:r>
              <w:rPr>
                <w:rFonts w:ascii="Calibri" w:hAnsi="Calibri" w:eastAsia="Calibri" w:cs="Calibri"/>
                <w:sz w:val="24"/>
                <w:szCs w:val="24"/>
                <w:rtl w:val="0"/>
              </w:rPr>
              <w:t>"Шиип-шиип", тауық.</w:t>
            </w:r>
          </w:p>
          <w:p w14:paraId="608D0A42">
            <w:pPr>
              <w:widowControl w:val="0"/>
              <w:rPr>
                <w:rFonts w:ascii="Calibri" w:hAnsi="Calibri" w:eastAsia="Calibri" w:cs="Calibri"/>
                <w:sz w:val="24"/>
                <w:szCs w:val="24"/>
              </w:rPr>
            </w:pPr>
            <w:r>
              <w:rPr>
                <w:rFonts w:ascii="Calibri" w:hAnsi="Calibri" w:eastAsia="Calibri" w:cs="Calibri"/>
                <w:sz w:val="24"/>
                <w:szCs w:val="24"/>
                <w:rtl w:val="0"/>
              </w:rPr>
              <w:t>Шайым дайын.</w:t>
            </w:r>
          </w:p>
          <w:p w14:paraId="26D3BD36">
            <w:pPr>
              <w:widowControl w:val="0"/>
              <w:rPr>
                <w:rFonts w:ascii="Calibri" w:hAnsi="Calibri" w:eastAsia="Calibri" w:cs="Calibri"/>
                <w:sz w:val="24"/>
                <w:szCs w:val="24"/>
              </w:rPr>
            </w:pPr>
          </w:p>
          <w:p w14:paraId="5BE81974">
            <w:pPr>
              <w:widowControl w:val="0"/>
              <w:rPr>
                <w:rFonts w:ascii="Calibri" w:hAnsi="Calibri" w:eastAsia="Calibri" w:cs="Calibri"/>
                <w:sz w:val="24"/>
                <w:szCs w:val="24"/>
              </w:rPr>
            </w:pPr>
            <w:r>
              <w:rPr>
                <w:rFonts w:ascii="Calibri" w:hAnsi="Calibri" w:eastAsia="Calibri" w:cs="Calibri"/>
                <w:sz w:val="24"/>
                <w:szCs w:val="24"/>
                <w:rtl w:val="0"/>
              </w:rPr>
              <w:t>Мысыққа қаймақ,</w:t>
            </w:r>
          </w:p>
          <w:p w14:paraId="3D555F8E">
            <w:pPr>
              <w:widowControl w:val="0"/>
              <w:rPr>
                <w:rFonts w:ascii="Calibri" w:hAnsi="Calibri" w:eastAsia="Calibri" w:cs="Calibri"/>
                <w:sz w:val="24"/>
                <w:szCs w:val="24"/>
              </w:rPr>
            </w:pPr>
            <w:r>
              <w:rPr>
                <w:rFonts w:ascii="Calibri" w:hAnsi="Calibri" w:eastAsia="Calibri" w:cs="Calibri"/>
                <w:sz w:val="24"/>
                <w:szCs w:val="24"/>
                <w:rtl w:val="0"/>
              </w:rPr>
              <w:t>Күшікке жілік,</w:t>
            </w:r>
          </w:p>
          <w:p w14:paraId="735F5E13">
            <w:pPr>
              <w:widowControl w:val="0"/>
              <w:rPr>
                <w:rFonts w:ascii="Calibri" w:hAnsi="Calibri" w:eastAsia="Calibri" w:cs="Calibri"/>
                <w:sz w:val="24"/>
                <w:szCs w:val="24"/>
              </w:rPr>
            </w:pPr>
            <w:r>
              <w:rPr>
                <w:rFonts w:ascii="Calibri" w:hAnsi="Calibri" w:eastAsia="Calibri" w:cs="Calibri"/>
                <w:sz w:val="24"/>
                <w:szCs w:val="24"/>
                <w:rtl w:val="0"/>
              </w:rPr>
              <w:t>Тауыққа бидай.</w:t>
            </w:r>
          </w:p>
          <w:p w14:paraId="79A2E8D2">
            <w:pPr>
              <w:widowControl w:val="0"/>
              <w:rPr>
                <w:rFonts w:ascii="Calibri" w:hAnsi="Calibri" w:eastAsia="Calibri" w:cs="Calibri"/>
                <w:sz w:val="24"/>
                <w:szCs w:val="24"/>
              </w:rPr>
            </w:pPr>
            <w:r>
              <w:rPr>
                <w:rFonts w:ascii="Calibri" w:hAnsi="Calibri" w:eastAsia="Calibri" w:cs="Calibri"/>
                <w:sz w:val="24"/>
                <w:szCs w:val="24"/>
                <w:rtl w:val="0"/>
              </w:rPr>
              <w:t>Ал кім ішеді шай?</w:t>
            </w:r>
          </w:p>
          <w:p w14:paraId="41C1E74E">
            <w:pPr>
              <w:widowControl w:val="0"/>
              <w:rPr>
                <w:sz w:val="20"/>
                <w:szCs w:val="20"/>
              </w:rPr>
            </w:pPr>
            <w:r>
              <w:rPr>
                <w:rFonts w:ascii="Calibri" w:hAnsi="Calibri" w:eastAsia="Calibri" w:cs="Calibri"/>
                <w:sz w:val="24"/>
                <w:szCs w:val="24"/>
                <w:rtl w:val="0"/>
              </w:rPr>
              <w:t>Д. Ахметова</w:t>
            </w:r>
          </w:p>
        </w:tc>
      </w:tr>
      <w:tr w14:paraId="12EF926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273A4B1E">
            <w:pPr>
              <w:widowControl w:val="0"/>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Таңертенгі жаттығу</w:t>
            </w:r>
          </w:p>
          <w:p w14:paraId="20B1E06F">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08.30-08.40</w:t>
            </w:r>
          </w:p>
        </w:tc>
        <w:tc>
          <w:tcPr>
            <w:gridSpan w:val="5"/>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vAlign w:val="top"/>
          </w:tcPr>
          <w:p w14:paraId="707D3C3A">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Жалпы дамытушы жаттығулар.</w:t>
            </w:r>
          </w:p>
          <w:p w14:paraId="4254F44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1. Бастапқы қалып: жерде аяқтың арасын ашып отырып, шеңберді екі қолмен ұстау;</w:t>
            </w:r>
          </w:p>
          <w:p w14:paraId="4CE16ED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1–1 шеңберлерді қолды бүкпей, бастан жоғары көтеру;</w:t>
            </w:r>
          </w:p>
          <w:p w14:paraId="3E55B71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1–2 иыққа салып, басқа кию;</w:t>
            </w:r>
          </w:p>
          <w:p w14:paraId="411367A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1–3 бастапқы қалыпқа келу (4-5 рет қайталау).</w:t>
            </w:r>
          </w:p>
          <w:p w14:paraId="3BEA23E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2. Бастапқы қалып: тік тұрып, құрсауларды екі қолымен төменде ұстау;</w:t>
            </w:r>
          </w:p>
          <w:p w14:paraId="6DF30A5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2–1 қолды жоғары көтеріп, шеңбер ұстаған қолды бетке жақындатып, басқа кигізу;</w:t>
            </w:r>
          </w:p>
          <w:p w14:paraId="002FCE2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2–2 бастапқы қалыпқа келу (3-4 рет қайталау);</w:t>
            </w:r>
          </w:p>
          <w:p w14:paraId="12AD427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3. Бастапқы қалып: жерде отырып, аяқты бірге қою, шеңберді екі қолмен ұстап, тізенің үстіне қою;</w:t>
            </w:r>
          </w:p>
          <w:p w14:paraId="7588097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3–1 оң жаққа бұрылып, шеңберді жерге қою;</w:t>
            </w:r>
          </w:p>
          <w:p w14:paraId="32E4864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3–2 тіктелу;</w:t>
            </w:r>
          </w:p>
          <w:p w14:paraId="577BC49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3–3 сол жаққа бұрылып, шеңберді жерге қою;</w:t>
            </w:r>
          </w:p>
          <w:p w14:paraId="2555282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3–4 бастапқы қалыпқа келу ( 3-4 рет қайталау).</w:t>
            </w:r>
          </w:p>
          <w:p w14:paraId="365B906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4. Бастапқы қалып: аяқты бірге қою, құрсауды екі қолмен ұстау;</w:t>
            </w:r>
          </w:p>
          <w:p w14:paraId="317210D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4.–1 бір бағытта жеңіл секіру;</w:t>
            </w:r>
          </w:p>
          <w:p w14:paraId="5E4C7F6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4–2 бастапқы қалыпқа келу ( 3-4 рет қайталау).</w:t>
            </w:r>
          </w:p>
          <w:p w14:paraId="446FCE9F">
            <w:pPr>
              <w:widowControl w:val="0"/>
              <w:rPr>
                <w:sz w:val="20"/>
                <w:szCs w:val="20"/>
              </w:rPr>
            </w:pPr>
            <w:r>
              <w:rPr>
                <w:rFonts w:ascii="Times New Roman" w:hAnsi="Times New Roman" w:eastAsia="Times New Roman" w:cs="Times New Roman"/>
                <w:b/>
                <w:sz w:val="24"/>
                <w:szCs w:val="24"/>
                <w:rtl w:val="0"/>
              </w:rPr>
              <w:t>(дене шынықтыру)</w:t>
            </w:r>
          </w:p>
        </w:tc>
      </w:tr>
      <w:tr w14:paraId="49909E6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FFFFFF"/>
            <w:tcMar>
              <w:top w:w="40" w:type="dxa"/>
              <w:left w:w="40" w:type="dxa"/>
              <w:bottom w:w="40" w:type="dxa"/>
              <w:right w:w="40" w:type="dxa"/>
            </w:tcMar>
            <w:vAlign w:val="top"/>
          </w:tcPr>
          <w:p w14:paraId="446D9E03">
            <w:pPr>
              <w:widowControl w:val="0"/>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Таңғы ас</w:t>
            </w:r>
          </w:p>
          <w:p w14:paraId="28744603">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08.40-0900</w:t>
            </w:r>
          </w:p>
        </w:tc>
        <w:tc>
          <w:tcPr>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3347507F">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Гигиеналық дағдылар</w:t>
            </w:r>
          </w:p>
          <w:p w14:paraId="4B62DE6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Жеке заттарды қолдану (қол орамал, майлық, орамал, тарақ, түбек) киіміндегі олқылықты байқау және оны өз бетінше, ересектердің көмегімен ретке келтіру, белгілі бір ретпен киіну және шешіну, әртүрлі ілгектерді қолдана білу, ұйықтар алдында киімдерін шкафқа немесе орындыққа ұқыпты бүктеп қою.</w:t>
            </w:r>
          </w:p>
          <w:p w14:paraId="4F0F33A7">
            <w:pPr>
              <w:widowControl w:val="0"/>
              <w:rPr>
                <w:rFonts w:ascii="Times New Roman" w:hAnsi="Times New Roman" w:eastAsia="Times New Roman" w:cs="Times New Roman"/>
                <w:i/>
                <w:sz w:val="24"/>
                <w:szCs w:val="24"/>
              </w:rPr>
            </w:pPr>
            <w:r>
              <w:rPr>
                <w:rFonts w:ascii="Times New Roman" w:hAnsi="Times New Roman" w:eastAsia="Times New Roman" w:cs="Times New Roman"/>
                <w:i/>
                <w:sz w:val="24"/>
                <w:szCs w:val="24"/>
                <w:rtl w:val="0"/>
              </w:rPr>
              <w:t>Көркем сөз</w:t>
            </w:r>
          </w:p>
          <w:p w14:paraId="033141A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Қасығымыз қайда?</w:t>
            </w:r>
          </w:p>
          <w:p w14:paraId="0BDF085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Табақшамыз қайда?</w:t>
            </w:r>
          </w:p>
          <w:p w14:paraId="5D513DD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Өзіме жақын тартайық,</w:t>
            </w:r>
          </w:p>
          <w:p w14:paraId="34CC31B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Тамақты тауысып алайық.</w:t>
            </w:r>
          </w:p>
          <w:p w14:paraId="5B8F09BD">
            <w:pPr>
              <w:widowControl w:val="0"/>
              <w:rPr>
                <w:sz w:val="20"/>
                <w:szCs w:val="20"/>
              </w:rPr>
            </w:pPr>
            <w:r>
              <w:rPr>
                <w:rFonts w:ascii="Times New Roman" w:hAnsi="Times New Roman" w:eastAsia="Times New Roman" w:cs="Times New Roman"/>
                <w:b/>
                <w:sz w:val="24"/>
                <w:szCs w:val="24"/>
                <w:rtl w:val="0"/>
              </w:rPr>
              <w:t>(мәдени-гигиеналық дағдылар)</w:t>
            </w:r>
          </w:p>
        </w:tc>
      </w:tr>
      <w:tr w14:paraId="0BB4A65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26D4EF79">
            <w:pPr>
              <w:widowControl w:val="0"/>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Ұйымдастырылған іс-әрекетке дайындық</w:t>
            </w:r>
          </w:p>
          <w:p w14:paraId="6A3CF363">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09.00-09.10</w:t>
            </w:r>
          </w:p>
        </w:tc>
        <w:tc>
          <w:tcPr>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2E6902EF">
            <w:pPr>
              <w:widowControl w:val="0"/>
              <w:rPr>
                <w:rFonts w:ascii="Calibri" w:hAnsi="Calibri" w:eastAsia="Calibri" w:cs="Calibri"/>
                <w:sz w:val="24"/>
                <w:szCs w:val="24"/>
              </w:rPr>
            </w:pPr>
            <w:r>
              <w:rPr>
                <w:rFonts w:ascii="Calibri" w:hAnsi="Calibri" w:eastAsia="Calibri" w:cs="Calibri"/>
                <w:sz w:val="24"/>
                <w:szCs w:val="24"/>
                <w:rtl w:val="0"/>
              </w:rPr>
              <w:t>Балалардың жағымды көңіл-күйлерін қамтамасыз ету үшін бәсеңдеу дыбыста салмақты әуенжазбасын қосу.</w:t>
            </w:r>
          </w:p>
          <w:p w14:paraId="51849D02">
            <w:pPr>
              <w:widowControl w:val="0"/>
              <w:rPr>
                <w:rFonts w:ascii="Calibri" w:hAnsi="Calibri" w:eastAsia="Calibri" w:cs="Calibri"/>
                <w:sz w:val="24"/>
                <w:szCs w:val="24"/>
              </w:rPr>
            </w:pPr>
            <w:r>
              <w:rPr>
                <w:rFonts w:ascii="Calibri" w:hAnsi="Calibri" w:eastAsia="Calibri" w:cs="Calibri"/>
                <w:sz w:val="24"/>
                <w:szCs w:val="24"/>
                <w:rtl w:val="0"/>
              </w:rPr>
              <w:t>- Құтты болсын Наурыз!</w:t>
            </w:r>
          </w:p>
          <w:p w14:paraId="4618E792">
            <w:pPr>
              <w:widowControl w:val="0"/>
              <w:rPr>
                <w:rFonts w:ascii="Calibri" w:hAnsi="Calibri" w:eastAsia="Calibri" w:cs="Calibri"/>
                <w:sz w:val="24"/>
                <w:szCs w:val="24"/>
              </w:rPr>
            </w:pPr>
            <w:r>
              <w:rPr>
                <w:rFonts w:ascii="Calibri" w:hAnsi="Calibri" w:eastAsia="Calibri" w:cs="Calibri"/>
                <w:sz w:val="24"/>
                <w:szCs w:val="24"/>
                <w:rtl w:val="0"/>
              </w:rPr>
              <w:t>Қуанамыз бәріміз!</w:t>
            </w:r>
          </w:p>
          <w:p w14:paraId="51742A8A">
            <w:pPr>
              <w:widowControl w:val="0"/>
              <w:rPr>
                <w:rFonts w:ascii="Calibri" w:hAnsi="Calibri" w:eastAsia="Calibri" w:cs="Calibri"/>
                <w:sz w:val="24"/>
                <w:szCs w:val="24"/>
              </w:rPr>
            </w:pPr>
            <w:r>
              <w:rPr>
                <w:rFonts w:ascii="Calibri" w:hAnsi="Calibri" w:eastAsia="Calibri" w:cs="Calibri"/>
                <w:sz w:val="24"/>
                <w:szCs w:val="24"/>
                <w:rtl w:val="0"/>
              </w:rPr>
              <w:t>Наурыз көктеммен келді,</w:t>
            </w:r>
          </w:p>
          <w:p w14:paraId="5FDFFEB8">
            <w:pPr>
              <w:widowControl w:val="0"/>
              <w:rPr>
                <w:rFonts w:ascii="Calibri" w:hAnsi="Calibri" w:eastAsia="Calibri" w:cs="Calibri"/>
                <w:sz w:val="24"/>
                <w:szCs w:val="24"/>
              </w:rPr>
            </w:pPr>
            <w:r>
              <w:rPr>
                <w:rFonts w:ascii="Calibri" w:hAnsi="Calibri" w:eastAsia="Calibri" w:cs="Calibri"/>
                <w:sz w:val="24"/>
                <w:szCs w:val="24"/>
                <w:rtl w:val="0"/>
              </w:rPr>
              <w:t>Бәрекелді!</w:t>
            </w:r>
          </w:p>
          <w:p w14:paraId="0EE7E0C0">
            <w:pPr>
              <w:widowControl w:val="0"/>
              <w:rPr>
                <w:sz w:val="20"/>
                <w:szCs w:val="20"/>
              </w:rPr>
            </w:pPr>
            <w:r>
              <w:rPr>
                <w:rFonts w:ascii="Calibri" w:hAnsi="Calibri" w:eastAsia="Calibri" w:cs="Calibri"/>
                <w:b/>
                <w:sz w:val="24"/>
                <w:szCs w:val="24"/>
                <w:rtl w:val="0"/>
              </w:rPr>
              <w:t>(сөйлеуді дамыту және көркем әдебиет)</w:t>
            </w:r>
          </w:p>
        </w:tc>
      </w:tr>
      <w:tr w14:paraId="624E1EC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0FF45419">
            <w:pPr>
              <w:widowControl w:val="0"/>
              <w:rPr>
                <w:rFonts w:hint="default" w:ascii="Times New Roman" w:hAnsi="Times New Roman" w:eastAsia="Times New Roman" w:cs="Times New Roman"/>
                <w:b/>
                <w:sz w:val="24"/>
                <w:szCs w:val="24"/>
              </w:rPr>
            </w:pPr>
            <w:r>
              <w:rPr>
                <w:rFonts w:hint="default" w:ascii="Times New Roman" w:hAnsi="Times New Roman" w:eastAsia="Times New Roman" w:cs="Times New Roman"/>
                <w:b/>
                <w:sz w:val="24"/>
                <w:szCs w:val="24"/>
                <w:rtl w:val="0"/>
              </w:rPr>
              <w:t>Білім беру ұйымының кестесі</w:t>
            </w:r>
          </w:p>
          <w:p w14:paraId="68EC67AC">
            <w:pPr>
              <w:widowControl w:val="0"/>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бойынша ұйымдастырылған іс-әрекет</w:t>
            </w:r>
          </w:p>
          <w:p w14:paraId="0F8F602F">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09.10.-10.10</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48F971C3">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Көктемгі демалыс.</w:t>
            </w:r>
          </w:p>
          <w:p w14:paraId="475F9CC3">
            <w:pPr>
              <w:widowControl w:val="0"/>
              <w:rPr>
                <w:rFonts w:ascii="Times New Roman" w:hAnsi="Times New Roman" w:eastAsia="Times New Roman" w:cs="Times New Roman"/>
                <w:b/>
                <w:sz w:val="24"/>
                <w:szCs w:val="24"/>
              </w:rPr>
            </w:pPr>
          </w:p>
          <w:p w14:paraId="17688ED8">
            <w:pPr>
              <w:widowControl w:val="0"/>
              <w:rPr>
                <w:sz w:val="20"/>
                <w:szCs w:val="20"/>
              </w:rPr>
            </w:pPr>
            <w:r>
              <w:rPr>
                <w:rFonts w:ascii="Times New Roman" w:hAnsi="Times New Roman" w:eastAsia="Times New Roman" w:cs="Times New Roman"/>
                <w:sz w:val="24"/>
                <w:szCs w:val="24"/>
                <w:rtl w:val="0"/>
              </w:rPr>
              <w:t>(сюжетті ойындар, үстел үсті ойындар, театр қойылымдары, басқатырғыш, логикалық ойындар, қыс қызығына байланысты суреттер бояу)</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68FB4F5D">
            <w:pPr>
              <w:widowControl w:val="0"/>
              <w:rPr>
                <w:sz w:val="20"/>
                <w:szCs w:val="20"/>
              </w:rPr>
            </w:pP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0A5FB97D">
            <w:pPr>
              <w:widowControl w:val="0"/>
              <w:rPr>
                <w:sz w:val="20"/>
                <w:szCs w:val="20"/>
              </w:rPr>
            </w:pP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63A824D7">
            <w:pPr>
              <w:widowControl w:val="0"/>
              <w:rPr>
                <w:sz w:val="20"/>
                <w:szCs w:val="20"/>
              </w:rPr>
            </w:pP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2E40C02C">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Көктемгі демалыс.</w:t>
            </w:r>
          </w:p>
          <w:p w14:paraId="698ED6C7">
            <w:pPr>
              <w:widowControl w:val="0"/>
              <w:rPr>
                <w:rFonts w:ascii="Times New Roman" w:hAnsi="Times New Roman" w:eastAsia="Times New Roman" w:cs="Times New Roman"/>
                <w:b/>
                <w:sz w:val="24"/>
                <w:szCs w:val="24"/>
              </w:rPr>
            </w:pPr>
          </w:p>
          <w:p w14:paraId="18A18B9F">
            <w:pPr>
              <w:widowControl w:val="0"/>
              <w:rPr>
                <w:sz w:val="20"/>
                <w:szCs w:val="20"/>
              </w:rPr>
            </w:pPr>
            <w:r>
              <w:rPr>
                <w:rFonts w:ascii="Times New Roman" w:hAnsi="Times New Roman" w:eastAsia="Times New Roman" w:cs="Times New Roman"/>
                <w:sz w:val="24"/>
                <w:szCs w:val="24"/>
                <w:rtl w:val="0"/>
              </w:rPr>
              <w:t>(сюжетті ойындар, үстел үсті ойындар, театр қойылымдары, басқатырғыш, логикалық ойындар, қыс қызығына байланысты суреттер бояу)</w:t>
            </w:r>
          </w:p>
        </w:tc>
      </w:tr>
      <w:tr w14:paraId="7BA947D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3A6ADDD0">
            <w:pPr>
              <w:widowControl w:val="0"/>
              <w:numPr>
                <w:ilvl w:val="0"/>
                <w:numId w:val="1"/>
              </w:numPr>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таңғы ас</w:t>
            </w:r>
          </w:p>
          <w:p w14:paraId="1374EB14">
            <w:pPr>
              <w:widowControl w:val="0"/>
              <w:numPr>
                <w:ilvl w:val="0"/>
                <w:numId w:val="1"/>
              </w:numPr>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10.10-10.30</w:t>
            </w:r>
          </w:p>
        </w:tc>
        <w:tc>
          <w:tcPr>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74A2F74E">
            <w:pPr>
              <w:widowControl w:val="0"/>
              <w:rPr>
                <w:sz w:val="20"/>
                <w:szCs w:val="20"/>
              </w:rPr>
            </w:pPr>
            <w:r>
              <w:rPr>
                <w:rFonts w:ascii="Times New Roman" w:hAnsi="Times New Roman" w:eastAsia="Times New Roman" w:cs="Times New Roman"/>
                <w:sz w:val="24"/>
                <w:szCs w:val="24"/>
                <w:rtl w:val="0"/>
              </w:rPr>
              <w:t xml:space="preserve">Тағамның атауын есте сақтауға, тазалыққа бейімдеу. "Тәбетіміз ашылды. Ас болсын!" </w:t>
            </w:r>
            <w:r>
              <w:rPr>
                <w:rFonts w:ascii="Times New Roman" w:hAnsi="Times New Roman" w:eastAsia="Times New Roman" w:cs="Times New Roman"/>
                <w:b/>
                <w:sz w:val="24"/>
                <w:szCs w:val="24"/>
                <w:rtl w:val="0"/>
              </w:rPr>
              <w:t>(мәдени-гигиеналық дағдылар, сөйлеуді дамыту, көркем сөзді қайталау)</w:t>
            </w:r>
          </w:p>
        </w:tc>
      </w:tr>
      <w:tr w14:paraId="0D14633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5D9AEC74">
            <w:pPr>
              <w:widowControl w:val="0"/>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Серуенге дайындық</w:t>
            </w:r>
          </w:p>
          <w:p w14:paraId="4C85FCBD">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10.30-10.40</w:t>
            </w:r>
          </w:p>
        </w:tc>
        <w:tc>
          <w:tcPr>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539C5D17">
            <w:pPr>
              <w:widowControl w:val="0"/>
              <w:rPr>
                <w:sz w:val="20"/>
                <w:szCs w:val="20"/>
              </w:rPr>
            </w:pPr>
            <w:r>
              <w:rPr>
                <w:rFonts w:ascii="Times New Roman" w:hAnsi="Times New Roman" w:eastAsia="Times New Roman" w:cs="Times New Roman"/>
                <w:sz w:val="24"/>
                <w:szCs w:val="24"/>
                <w:rtl w:val="0"/>
              </w:rPr>
              <w:t xml:space="preserve">Балаларды өз киімдерін тануға, атауға, өз шкафын таңбалауыш арқылы табуға үйрету. </w:t>
            </w:r>
            <w:r>
              <w:rPr>
                <w:rFonts w:ascii="Times New Roman" w:hAnsi="Times New Roman" w:eastAsia="Times New Roman" w:cs="Times New Roman"/>
                <w:b/>
                <w:sz w:val="24"/>
                <w:szCs w:val="24"/>
                <w:rtl w:val="0"/>
              </w:rPr>
              <w:t>(мәдени-гигиеналық дағдылар, дербес әрекет)</w:t>
            </w:r>
          </w:p>
        </w:tc>
      </w:tr>
      <w:tr w14:paraId="66581B5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22937DA0">
            <w:pPr>
              <w:widowControl w:val="0"/>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Серуен</w:t>
            </w:r>
          </w:p>
          <w:p w14:paraId="4CA72F73">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10.40-12.15</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22D03087">
            <w:pPr>
              <w:widowControl w:val="0"/>
              <w:rPr>
                <w:rFonts w:ascii="Calibri" w:hAnsi="Calibri" w:eastAsia="Calibri" w:cs="Calibri"/>
                <w:b/>
                <w:sz w:val="24"/>
                <w:szCs w:val="24"/>
              </w:rPr>
            </w:pPr>
            <w:r>
              <w:rPr>
                <w:rFonts w:ascii="Calibri" w:hAnsi="Calibri" w:eastAsia="Calibri" w:cs="Calibri"/>
                <w:b/>
                <w:sz w:val="24"/>
                <w:szCs w:val="24"/>
                <w:rtl w:val="0"/>
              </w:rPr>
              <w:t>Желді бақылау. (қоршаған ортамен танысу, сөйлеуді дамыту)</w:t>
            </w:r>
          </w:p>
          <w:p w14:paraId="2FDF9EE5">
            <w:pPr>
              <w:widowControl w:val="0"/>
              <w:rPr>
                <w:rFonts w:ascii="Calibri" w:hAnsi="Calibri" w:eastAsia="Calibri" w:cs="Calibri"/>
                <w:sz w:val="24"/>
                <w:szCs w:val="24"/>
              </w:rPr>
            </w:pPr>
            <w:r>
              <w:rPr>
                <w:rFonts w:ascii="Calibri" w:hAnsi="Calibri" w:eastAsia="Calibri" w:cs="Calibri"/>
                <w:sz w:val="24"/>
                <w:szCs w:val="24"/>
                <w:rtl w:val="0"/>
              </w:rPr>
              <w:t>Мақсат-міндеттер. Балаларды, ағаштардың бұтақтарына қарап, желдің болғанын байқауға үйрету; байқағыштыққа, зеректікке тәрбиелеу.</w:t>
            </w:r>
          </w:p>
          <w:p w14:paraId="1CAD613D">
            <w:pPr>
              <w:widowControl w:val="0"/>
              <w:rPr>
                <w:rFonts w:ascii="Calibri" w:hAnsi="Calibri" w:eastAsia="Calibri" w:cs="Calibri"/>
                <w:sz w:val="24"/>
                <w:szCs w:val="24"/>
              </w:rPr>
            </w:pPr>
            <w:r>
              <w:rPr>
                <w:rFonts w:ascii="Calibri" w:hAnsi="Calibri" w:eastAsia="Calibri" w:cs="Calibri"/>
                <w:sz w:val="24"/>
                <w:szCs w:val="24"/>
                <w:rtl w:val="0"/>
              </w:rPr>
              <w:t>Желдің соққанын байқайық,</w:t>
            </w:r>
          </w:p>
          <w:p w14:paraId="05A30BD0">
            <w:pPr>
              <w:widowControl w:val="0"/>
              <w:rPr>
                <w:rFonts w:ascii="Calibri" w:hAnsi="Calibri" w:eastAsia="Calibri" w:cs="Calibri"/>
                <w:sz w:val="24"/>
                <w:szCs w:val="24"/>
              </w:rPr>
            </w:pPr>
            <w:r>
              <w:rPr>
                <w:rFonts w:ascii="Calibri" w:hAnsi="Calibri" w:eastAsia="Calibri" w:cs="Calibri"/>
                <w:sz w:val="24"/>
                <w:szCs w:val="24"/>
                <w:rtl w:val="0"/>
              </w:rPr>
              <w:t>Желектерге бір қарайық:</w:t>
            </w:r>
          </w:p>
          <w:p w14:paraId="32396629">
            <w:pPr>
              <w:widowControl w:val="0"/>
              <w:rPr>
                <w:rFonts w:ascii="Calibri" w:hAnsi="Calibri" w:eastAsia="Calibri" w:cs="Calibri"/>
                <w:sz w:val="24"/>
                <w:szCs w:val="24"/>
              </w:rPr>
            </w:pPr>
            <w:r>
              <w:rPr>
                <w:rFonts w:ascii="Calibri" w:hAnsi="Calibri" w:eastAsia="Calibri" w:cs="Calibri"/>
                <w:sz w:val="24"/>
                <w:szCs w:val="24"/>
                <w:rtl w:val="0"/>
              </w:rPr>
              <w:t>Жел бұталарды шайқайды,</w:t>
            </w:r>
          </w:p>
          <w:p w14:paraId="6D655031">
            <w:pPr>
              <w:widowControl w:val="0"/>
              <w:rPr>
                <w:rFonts w:ascii="Calibri" w:hAnsi="Calibri" w:eastAsia="Calibri" w:cs="Calibri"/>
                <w:sz w:val="24"/>
                <w:szCs w:val="24"/>
              </w:rPr>
            </w:pPr>
            <w:r>
              <w:rPr>
                <w:rFonts w:ascii="Calibri" w:hAnsi="Calibri" w:eastAsia="Calibri" w:cs="Calibri"/>
                <w:sz w:val="24"/>
                <w:szCs w:val="24"/>
                <w:rtl w:val="0"/>
              </w:rPr>
              <w:t>Жапырақтармен ойнайды.</w:t>
            </w:r>
          </w:p>
          <w:p w14:paraId="08A46DFF">
            <w:pPr>
              <w:widowControl w:val="0"/>
              <w:rPr>
                <w:rFonts w:ascii="Calibri" w:hAnsi="Calibri" w:eastAsia="Calibri" w:cs="Calibri"/>
                <w:b/>
                <w:sz w:val="24"/>
                <w:szCs w:val="24"/>
              </w:rPr>
            </w:pPr>
            <w:r>
              <w:rPr>
                <w:rFonts w:ascii="Calibri" w:hAnsi="Calibri" w:eastAsia="Calibri" w:cs="Calibri"/>
                <w:b/>
                <w:sz w:val="24"/>
                <w:szCs w:val="24"/>
                <w:rtl w:val="0"/>
              </w:rPr>
              <w:t>Еңбекке баулу тапсырмалары:</w:t>
            </w:r>
            <w:r>
              <w:rPr>
                <w:rFonts w:ascii="Calibri" w:hAnsi="Calibri" w:eastAsia="Calibri" w:cs="Calibri"/>
                <w:sz w:val="24"/>
                <w:szCs w:val="24"/>
                <w:rtl w:val="0"/>
              </w:rPr>
              <w:t xml:space="preserve"> балаларды ағаштан түсіп қалған ұсақ, құрғақ бұтақтарды жинауға шақыру. </w:t>
            </w:r>
            <w:r>
              <w:rPr>
                <w:rFonts w:ascii="Calibri" w:hAnsi="Calibri" w:eastAsia="Calibri" w:cs="Calibri"/>
                <w:b/>
                <w:sz w:val="24"/>
                <w:szCs w:val="24"/>
                <w:rtl w:val="0"/>
              </w:rPr>
              <w:t>(еңбек дағдылары)</w:t>
            </w:r>
          </w:p>
          <w:p w14:paraId="50C4F5BC">
            <w:pPr>
              <w:widowControl w:val="0"/>
              <w:rPr>
                <w:rFonts w:ascii="Calibri" w:hAnsi="Calibri" w:eastAsia="Calibri" w:cs="Calibri"/>
                <w:sz w:val="24"/>
                <w:szCs w:val="24"/>
              </w:rPr>
            </w:pPr>
            <w:r>
              <w:rPr>
                <w:rFonts w:ascii="Calibri" w:hAnsi="Calibri" w:eastAsia="Calibri" w:cs="Calibri"/>
                <w:sz w:val="24"/>
                <w:szCs w:val="24"/>
                <w:rtl w:val="0"/>
              </w:rPr>
              <w:t>Мақсат-міндеттер: балаларды қарапайым еңбек әрекеттерін жасауға машықтандыру; топтастырымен бірге әрекет етуге баулу; шымырлыққа, еңбексүйгіштікке тәрбиелеу.</w:t>
            </w:r>
          </w:p>
          <w:p w14:paraId="5282A955">
            <w:pPr>
              <w:widowControl w:val="0"/>
              <w:rPr>
                <w:rFonts w:ascii="Calibri" w:hAnsi="Calibri" w:eastAsia="Calibri" w:cs="Calibri"/>
                <w:b/>
                <w:sz w:val="24"/>
                <w:szCs w:val="24"/>
              </w:rPr>
            </w:pPr>
            <w:r>
              <w:rPr>
                <w:rFonts w:ascii="Calibri" w:hAnsi="Calibri" w:eastAsia="Calibri" w:cs="Calibri"/>
                <w:b/>
                <w:sz w:val="24"/>
                <w:szCs w:val="24"/>
                <w:rtl w:val="0"/>
              </w:rPr>
              <w:t>Үйректің балапандары мен күшік" қимылды ойыны. (дене шынықтыру)</w:t>
            </w:r>
          </w:p>
          <w:p w14:paraId="750802DD">
            <w:pPr>
              <w:widowControl w:val="0"/>
              <w:rPr>
                <w:rFonts w:ascii="Calibri" w:hAnsi="Calibri" w:eastAsia="Calibri" w:cs="Calibri"/>
                <w:sz w:val="24"/>
                <w:szCs w:val="24"/>
              </w:rPr>
            </w:pPr>
            <w:r>
              <w:rPr>
                <w:rFonts w:ascii="Calibri" w:hAnsi="Calibri" w:eastAsia="Calibri" w:cs="Calibri"/>
                <w:sz w:val="24"/>
                <w:szCs w:val="24"/>
                <w:rtl w:val="0"/>
              </w:rPr>
              <w:t>Мақсат-міндеттер. Балаларды ойын желісін түсініп, кейіпкерлерге еліктеп қимылдуға үйрету; жүгіру және секіру дағдыларын жетілдіру.</w:t>
            </w:r>
          </w:p>
          <w:p w14:paraId="2570CB54">
            <w:pPr>
              <w:widowControl w:val="0"/>
              <w:rPr>
                <w:rFonts w:ascii="Calibri" w:hAnsi="Calibri" w:eastAsia="Calibri" w:cs="Calibri"/>
                <w:sz w:val="24"/>
                <w:szCs w:val="24"/>
              </w:rPr>
            </w:pPr>
            <w:r>
              <w:rPr>
                <w:rFonts w:ascii="Calibri" w:hAnsi="Calibri" w:eastAsia="Calibri" w:cs="Calibri"/>
                <w:sz w:val="24"/>
                <w:szCs w:val="24"/>
                <w:rtl w:val="0"/>
              </w:rPr>
              <w:t>Педагог балаларға кейіпкерлердің таңбалауыштарын үлестіреді.</w:t>
            </w:r>
          </w:p>
          <w:p w14:paraId="0E7B4D89">
            <w:pPr>
              <w:widowControl w:val="0"/>
              <w:rPr>
                <w:rFonts w:ascii="Calibri" w:hAnsi="Calibri" w:eastAsia="Calibri" w:cs="Calibri"/>
                <w:sz w:val="24"/>
                <w:szCs w:val="24"/>
              </w:rPr>
            </w:pPr>
            <w:r>
              <w:rPr>
                <w:rFonts w:ascii="Calibri" w:hAnsi="Calibri" w:eastAsia="Calibri" w:cs="Calibri"/>
                <w:sz w:val="24"/>
                <w:szCs w:val="24"/>
                <w:rtl w:val="0"/>
              </w:rPr>
              <w:t>- Балалар, үйрек суда жүзуді ұнатады, былай қимылдайды.</w:t>
            </w:r>
          </w:p>
          <w:p w14:paraId="591D83E6">
            <w:pPr>
              <w:widowControl w:val="0"/>
              <w:rPr>
                <w:rFonts w:ascii="Calibri" w:hAnsi="Calibri" w:eastAsia="Calibri" w:cs="Calibri"/>
                <w:sz w:val="24"/>
                <w:szCs w:val="24"/>
              </w:rPr>
            </w:pPr>
            <w:r>
              <w:rPr>
                <w:rFonts w:ascii="Calibri" w:hAnsi="Calibri" w:eastAsia="Calibri" w:cs="Calibri"/>
                <w:sz w:val="24"/>
                <w:szCs w:val="24"/>
                <w:rtl w:val="0"/>
              </w:rPr>
              <w:t>Педагог қолдарын сәл артқа салып, шағын адымдармен жүруді көрсетеді.</w:t>
            </w:r>
          </w:p>
          <w:p w14:paraId="256C28F4">
            <w:pPr>
              <w:widowControl w:val="0"/>
              <w:rPr>
                <w:rFonts w:ascii="Calibri" w:hAnsi="Calibri" w:eastAsia="Calibri" w:cs="Calibri"/>
                <w:sz w:val="24"/>
                <w:szCs w:val="24"/>
              </w:rPr>
            </w:pPr>
            <w:r>
              <w:rPr>
                <w:rFonts w:ascii="Calibri" w:hAnsi="Calibri" w:eastAsia="Calibri" w:cs="Calibri"/>
                <w:sz w:val="24"/>
                <w:szCs w:val="24"/>
                <w:rtl w:val="0"/>
              </w:rPr>
              <w:t>- Қанекей, қайталайықшы. Жарайсыңдар.</w:t>
            </w:r>
          </w:p>
          <w:p w14:paraId="63BEAB44">
            <w:pPr>
              <w:widowControl w:val="0"/>
              <w:rPr>
                <w:rFonts w:ascii="Calibri" w:hAnsi="Calibri" w:eastAsia="Calibri" w:cs="Calibri"/>
                <w:sz w:val="24"/>
                <w:szCs w:val="24"/>
              </w:rPr>
            </w:pPr>
            <w:r>
              <w:rPr>
                <w:rFonts w:ascii="Calibri" w:hAnsi="Calibri" w:eastAsia="Calibri" w:cs="Calibri"/>
                <w:sz w:val="24"/>
                <w:szCs w:val="24"/>
                <w:rtl w:val="0"/>
              </w:rPr>
              <w:t>- Ал күшік қалай қимылдайды? Көрсетіңдерші?</w:t>
            </w:r>
          </w:p>
          <w:p w14:paraId="08D3781B">
            <w:pPr>
              <w:widowControl w:val="0"/>
              <w:rPr>
                <w:rFonts w:ascii="Calibri" w:hAnsi="Calibri" w:eastAsia="Calibri" w:cs="Calibri"/>
                <w:sz w:val="24"/>
                <w:szCs w:val="24"/>
              </w:rPr>
            </w:pPr>
            <w:r>
              <w:rPr>
                <w:rFonts w:ascii="Calibri" w:hAnsi="Calibri" w:eastAsia="Calibri" w:cs="Calibri"/>
                <w:sz w:val="24"/>
                <w:szCs w:val="24"/>
                <w:rtl w:val="0"/>
              </w:rPr>
              <w:t>- Жарайсыңдар!</w:t>
            </w:r>
          </w:p>
          <w:p w14:paraId="586630FA">
            <w:pPr>
              <w:widowControl w:val="0"/>
              <w:rPr>
                <w:rFonts w:ascii="Calibri" w:hAnsi="Calibri" w:eastAsia="Calibri" w:cs="Calibri"/>
                <w:sz w:val="24"/>
                <w:szCs w:val="24"/>
              </w:rPr>
            </w:pPr>
            <w:r>
              <w:rPr>
                <w:rFonts w:ascii="Calibri" w:hAnsi="Calibri" w:eastAsia="Calibri" w:cs="Calibri"/>
                <w:sz w:val="24"/>
                <w:szCs w:val="24"/>
                <w:rtl w:val="0"/>
              </w:rPr>
              <w:t>- Балапандар, балпаңдаңдар!</w:t>
            </w:r>
          </w:p>
          <w:p w14:paraId="01005BC1">
            <w:pPr>
              <w:widowControl w:val="0"/>
              <w:rPr>
                <w:rFonts w:ascii="Calibri" w:hAnsi="Calibri" w:eastAsia="Calibri" w:cs="Calibri"/>
                <w:sz w:val="24"/>
                <w:szCs w:val="24"/>
              </w:rPr>
            </w:pPr>
            <w:r>
              <w:rPr>
                <w:rFonts w:ascii="Calibri" w:hAnsi="Calibri" w:eastAsia="Calibri" w:cs="Calibri"/>
                <w:sz w:val="24"/>
                <w:szCs w:val="24"/>
                <w:rtl w:val="0"/>
              </w:rPr>
              <w:t>Басқа балапандардан қалмаңдар!</w:t>
            </w:r>
          </w:p>
          <w:p w14:paraId="1DF08481">
            <w:pPr>
              <w:widowControl w:val="0"/>
              <w:rPr>
                <w:rFonts w:ascii="Calibri" w:hAnsi="Calibri" w:eastAsia="Calibri" w:cs="Calibri"/>
                <w:sz w:val="24"/>
                <w:szCs w:val="24"/>
              </w:rPr>
            </w:pPr>
            <w:r>
              <w:rPr>
                <w:rFonts w:ascii="Calibri" w:hAnsi="Calibri" w:eastAsia="Calibri" w:cs="Calibri"/>
                <w:sz w:val="24"/>
                <w:szCs w:val="24"/>
                <w:rtl w:val="0"/>
              </w:rPr>
              <w:t>Қаңқылдаймыз, қаңқылдаймыз:</w:t>
            </w:r>
          </w:p>
          <w:p w14:paraId="281CD00C">
            <w:pPr>
              <w:widowControl w:val="0"/>
              <w:rPr>
                <w:rFonts w:ascii="Calibri" w:hAnsi="Calibri" w:eastAsia="Calibri" w:cs="Calibri"/>
                <w:sz w:val="24"/>
                <w:szCs w:val="24"/>
              </w:rPr>
            </w:pPr>
            <w:r>
              <w:rPr>
                <w:rFonts w:ascii="Calibri" w:hAnsi="Calibri" w:eastAsia="Calibri" w:cs="Calibri"/>
                <w:sz w:val="24"/>
                <w:szCs w:val="24"/>
                <w:rtl w:val="0"/>
              </w:rPr>
              <w:t>Қаңқ-қаңқ-қаңқ!</w:t>
            </w:r>
          </w:p>
          <w:p w14:paraId="0FB96129">
            <w:pPr>
              <w:widowControl w:val="0"/>
              <w:rPr>
                <w:rFonts w:ascii="Calibri" w:hAnsi="Calibri" w:eastAsia="Calibri" w:cs="Calibri"/>
                <w:sz w:val="24"/>
                <w:szCs w:val="24"/>
              </w:rPr>
            </w:pPr>
            <w:r>
              <w:rPr>
                <w:rFonts w:ascii="Calibri" w:hAnsi="Calibri" w:eastAsia="Calibri" w:cs="Calibri"/>
                <w:sz w:val="24"/>
                <w:szCs w:val="24"/>
                <w:rtl w:val="0"/>
              </w:rPr>
              <w:t>Қаңқ-қаңқ-қаңқ!</w:t>
            </w:r>
          </w:p>
          <w:p w14:paraId="1DAB033D">
            <w:pPr>
              <w:widowControl w:val="0"/>
              <w:rPr>
                <w:rFonts w:ascii="Calibri" w:hAnsi="Calibri" w:eastAsia="Calibri" w:cs="Calibri"/>
                <w:sz w:val="24"/>
                <w:szCs w:val="24"/>
              </w:rPr>
            </w:pPr>
            <w:r>
              <w:rPr>
                <w:rFonts w:ascii="Calibri" w:hAnsi="Calibri" w:eastAsia="Calibri" w:cs="Calibri"/>
                <w:sz w:val="24"/>
                <w:szCs w:val="24"/>
                <w:rtl w:val="0"/>
              </w:rPr>
              <w:t>Ал күшігім жүгіреді,</w:t>
            </w:r>
          </w:p>
          <w:p w14:paraId="5F5E2092">
            <w:pPr>
              <w:widowControl w:val="0"/>
              <w:rPr>
                <w:rFonts w:ascii="Calibri" w:hAnsi="Calibri" w:eastAsia="Calibri" w:cs="Calibri"/>
                <w:sz w:val="24"/>
                <w:szCs w:val="24"/>
              </w:rPr>
            </w:pPr>
            <w:r>
              <w:rPr>
                <w:rFonts w:ascii="Calibri" w:hAnsi="Calibri" w:eastAsia="Calibri" w:cs="Calibri"/>
                <w:sz w:val="24"/>
                <w:szCs w:val="24"/>
                <w:rtl w:val="0"/>
              </w:rPr>
              <w:t>- Ап-ап-ап! Ап-ап! - үреді.</w:t>
            </w:r>
          </w:p>
          <w:p w14:paraId="5E20E827">
            <w:pPr>
              <w:widowControl w:val="0"/>
              <w:rPr>
                <w:rFonts w:ascii="Calibri" w:hAnsi="Calibri" w:eastAsia="Calibri" w:cs="Calibri"/>
                <w:sz w:val="24"/>
                <w:szCs w:val="24"/>
              </w:rPr>
            </w:pPr>
            <w:r>
              <w:rPr>
                <w:rFonts w:ascii="Calibri" w:hAnsi="Calibri" w:eastAsia="Calibri" w:cs="Calibri"/>
                <w:sz w:val="24"/>
                <w:szCs w:val="24"/>
                <w:rtl w:val="0"/>
              </w:rPr>
              <w:t>- Сен, күшігім, соқтықпа!</w:t>
            </w:r>
          </w:p>
          <w:p w14:paraId="6A89D7A3">
            <w:pPr>
              <w:widowControl w:val="0"/>
              <w:rPr>
                <w:rFonts w:ascii="Calibri" w:hAnsi="Calibri" w:eastAsia="Calibri" w:cs="Calibri"/>
                <w:sz w:val="24"/>
                <w:szCs w:val="24"/>
              </w:rPr>
            </w:pPr>
            <w:r>
              <w:rPr>
                <w:rFonts w:ascii="Calibri" w:hAnsi="Calibri" w:eastAsia="Calibri" w:cs="Calibri"/>
                <w:sz w:val="24"/>
                <w:szCs w:val="24"/>
                <w:rtl w:val="0"/>
              </w:rPr>
              <w:t>Үйректерді қорқытпа!</w:t>
            </w:r>
          </w:p>
          <w:p w14:paraId="302FA9FE">
            <w:pPr>
              <w:widowControl w:val="0"/>
              <w:rPr>
                <w:rFonts w:ascii="Calibri" w:hAnsi="Calibri" w:eastAsia="Calibri" w:cs="Calibri"/>
                <w:sz w:val="24"/>
                <w:szCs w:val="24"/>
              </w:rPr>
            </w:pPr>
            <w:r>
              <w:rPr>
                <w:rFonts w:ascii="Calibri" w:hAnsi="Calibri" w:eastAsia="Calibri" w:cs="Calibri"/>
                <w:sz w:val="24"/>
                <w:szCs w:val="24"/>
                <w:rtl w:val="0"/>
              </w:rPr>
              <w:t>Алғашында педагог күшіктің рөлін өзі ойнайды. Балалар жан-жаққа қашады. Ең соңындағы сөздер айтылғанда бір жерге жиналады.</w:t>
            </w:r>
          </w:p>
          <w:p w14:paraId="57A92CA6">
            <w:pPr>
              <w:widowControl w:val="0"/>
              <w:rPr>
                <w:rFonts w:ascii="Calibri" w:hAnsi="Calibri" w:eastAsia="Calibri" w:cs="Calibri"/>
                <w:b/>
                <w:sz w:val="24"/>
                <w:szCs w:val="24"/>
              </w:rPr>
            </w:pPr>
            <w:r>
              <w:rPr>
                <w:rFonts w:ascii="Calibri" w:hAnsi="Calibri" w:eastAsia="Calibri" w:cs="Calibri"/>
                <w:b/>
                <w:sz w:val="24"/>
                <w:szCs w:val="24"/>
                <w:rtl w:val="0"/>
              </w:rPr>
              <w:t>"Ирелеңдеген жолдармен" ойын жаттығуы. (дене шынықтыру)</w:t>
            </w:r>
          </w:p>
          <w:p w14:paraId="362FEA62">
            <w:pPr>
              <w:widowControl w:val="0"/>
              <w:rPr>
                <w:sz w:val="20"/>
                <w:szCs w:val="20"/>
              </w:rPr>
            </w:pPr>
            <w:r>
              <w:rPr>
                <w:rFonts w:ascii="Calibri" w:hAnsi="Calibri" w:eastAsia="Calibri" w:cs="Calibri"/>
                <w:sz w:val="24"/>
                <w:szCs w:val="24"/>
                <w:rtl w:val="0"/>
              </w:rPr>
              <w:t>Мақсат-міндеттер: ирелеңдеген жолдардың бойымен жүруге жаттықтыру; арақашықты сақтауға баулу.</w:t>
            </w:r>
          </w:p>
        </w:tc>
        <w:tc>
          <w:tcPr>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vAlign w:val="top"/>
          </w:tcPr>
          <w:p w14:paraId="3E666141">
            <w:pPr>
              <w:widowControl w:val="0"/>
              <w:rPr>
                <w:sz w:val="20"/>
                <w:szCs w:val="20"/>
              </w:rPr>
            </w:pP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45CBAF85">
            <w:pPr>
              <w:widowControl w:val="0"/>
              <w:rPr>
                <w:sz w:val="20"/>
                <w:szCs w:val="20"/>
              </w:rPr>
            </w:pP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30E03A30">
            <w:pPr>
              <w:widowControl w:val="0"/>
              <w:rPr>
                <w:sz w:val="20"/>
                <w:szCs w:val="20"/>
              </w:rPr>
            </w:pP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0BCE965F">
            <w:pPr>
              <w:widowControl w:val="0"/>
              <w:rPr>
                <w:rFonts w:ascii="Calibri" w:hAnsi="Calibri" w:eastAsia="Calibri" w:cs="Calibri"/>
                <w:b/>
                <w:sz w:val="24"/>
                <w:szCs w:val="24"/>
              </w:rPr>
            </w:pPr>
            <w:r>
              <w:rPr>
                <w:rFonts w:ascii="Calibri" w:hAnsi="Calibri" w:eastAsia="Calibri" w:cs="Calibri"/>
                <w:b/>
                <w:sz w:val="24"/>
                <w:szCs w:val="24"/>
                <w:rtl w:val="0"/>
              </w:rPr>
              <w:t>Ағаштарды бақылау. (қоршаған ортамен танысу, сөйлеуді дамыту)</w:t>
            </w:r>
          </w:p>
          <w:p w14:paraId="2AEDA709">
            <w:pPr>
              <w:widowControl w:val="0"/>
              <w:rPr>
                <w:rFonts w:ascii="Calibri" w:hAnsi="Calibri" w:eastAsia="Calibri" w:cs="Calibri"/>
                <w:sz w:val="24"/>
                <w:szCs w:val="24"/>
              </w:rPr>
            </w:pPr>
            <w:r>
              <w:rPr>
                <w:rFonts w:ascii="Calibri" w:hAnsi="Calibri" w:eastAsia="Calibri" w:cs="Calibri"/>
                <w:sz w:val="24"/>
                <w:szCs w:val="24"/>
                <w:rtl w:val="0"/>
              </w:rPr>
              <w:t>Мақсат-міндеттер. Балалардың ағаштардың құрылымы туралы ұғымдарын жетілдіру; ағаштардың бүршік атқанын байқату; зейінін, ойлау қабілеттерін дамыту.</w:t>
            </w:r>
          </w:p>
          <w:p w14:paraId="7D0F3F25">
            <w:pPr>
              <w:widowControl w:val="0"/>
              <w:rPr>
                <w:rFonts w:ascii="Calibri" w:hAnsi="Calibri" w:eastAsia="Calibri" w:cs="Calibri"/>
                <w:sz w:val="24"/>
                <w:szCs w:val="24"/>
              </w:rPr>
            </w:pPr>
            <w:r>
              <w:rPr>
                <w:rFonts w:ascii="Calibri" w:hAnsi="Calibri" w:eastAsia="Calibri" w:cs="Calibri"/>
                <w:sz w:val="24"/>
                <w:szCs w:val="24"/>
                <w:rtl w:val="0"/>
              </w:rPr>
              <w:t>- Аулада өседі ағаштар,</w:t>
            </w:r>
          </w:p>
          <w:p w14:paraId="61F79386">
            <w:pPr>
              <w:widowControl w:val="0"/>
              <w:rPr>
                <w:rFonts w:ascii="Calibri" w:hAnsi="Calibri" w:eastAsia="Calibri" w:cs="Calibri"/>
                <w:sz w:val="24"/>
                <w:szCs w:val="24"/>
              </w:rPr>
            </w:pPr>
            <w:r>
              <w:rPr>
                <w:rFonts w:ascii="Calibri" w:hAnsi="Calibri" w:eastAsia="Calibri" w:cs="Calibri"/>
                <w:sz w:val="24"/>
                <w:szCs w:val="24"/>
                <w:rtl w:val="0"/>
              </w:rPr>
              <w:t>Бау-бақшада тұрады қатар-қатар.</w:t>
            </w:r>
          </w:p>
          <w:p w14:paraId="507F0C5B">
            <w:pPr>
              <w:widowControl w:val="0"/>
              <w:rPr>
                <w:rFonts w:ascii="Calibri" w:hAnsi="Calibri" w:eastAsia="Calibri" w:cs="Calibri"/>
                <w:sz w:val="24"/>
                <w:szCs w:val="24"/>
              </w:rPr>
            </w:pPr>
            <w:r>
              <w:rPr>
                <w:rFonts w:ascii="Calibri" w:hAnsi="Calibri" w:eastAsia="Calibri" w:cs="Calibri"/>
                <w:sz w:val="24"/>
                <w:szCs w:val="24"/>
                <w:rtl w:val="0"/>
              </w:rPr>
              <w:t>Созады көп бұтақтарын,</w:t>
            </w:r>
          </w:p>
          <w:p w14:paraId="2EB1B2B9">
            <w:pPr>
              <w:widowControl w:val="0"/>
              <w:rPr>
                <w:rFonts w:ascii="Calibri" w:hAnsi="Calibri" w:eastAsia="Calibri" w:cs="Calibri"/>
                <w:sz w:val="24"/>
                <w:szCs w:val="24"/>
              </w:rPr>
            </w:pPr>
            <w:r>
              <w:rPr>
                <w:rFonts w:ascii="Calibri" w:hAnsi="Calibri" w:eastAsia="Calibri" w:cs="Calibri"/>
                <w:sz w:val="24"/>
                <w:szCs w:val="24"/>
                <w:rtl w:val="0"/>
              </w:rPr>
              <w:t>Желге желпілдеп, шайқалып.</w:t>
            </w:r>
          </w:p>
          <w:p w14:paraId="33EBA5B1">
            <w:pPr>
              <w:widowControl w:val="0"/>
              <w:rPr>
                <w:rFonts w:ascii="Calibri" w:hAnsi="Calibri" w:eastAsia="Calibri" w:cs="Calibri"/>
                <w:sz w:val="24"/>
                <w:szCs w:val="24"/>
              </w:rPr>
            </w:pPr>
            <w:r>
              <w:rPr>
                <w:rFonts w:ascii="Calibri" w:hAnsi="Calibri" w:eastAsia="Calibri" w:cs="Calibri"/>
                <w:b/>
                <w:sz w:val="24"/>
                <w:szCs w:val="24"/>
                <w:rtl w:val="0"/>
              </w:rPr>
              <w:t xml:space="preserve">Еңбекке баулу тапсырмалары: </w:t>
            </w:r>
            <w:r>
              <w:rPr>
                <w:rFonts w:ascii="Calibri" w:hAnsi="Calibri" w:eastAsia="Calibri" w:cs="Calibri"/>
                <w:sz w:val="24"/>
                <w:szCs w:val="24"/>
                <w:rtl w:val="0"/>
              </w:rPr>
              <w:t>балаларды ағаштан түсіп қалған ұсақ, құрғақ бұтақтарды жинауға шақыру.</w:t>
            </w:r>
          </w:p>
          <w:p w14:paraId="620B3479">
            <w:pPr>
              <w:widowControl w:val="0"/>
              <w:rPr>
                <w:rFonts w:ascii="Calibri" w:hAnsi="Calibri" w:eastAsia="Calibri" w:cs="Calibri"/>
                <w:b/>
                <w:sz w:val="24"/>
                <w:szCs w:val="24"/>
              </w:rPr>
            </w:pPr>
            <w:r>
              <w:rPr>
                <w:rFonts w:ascii="Calibri" w:hAnsi="Calibri" w:eastAsia="Calibri" w:cs="Calibri"/>
                <w:sz w:val="24"/>
                <w:szCs w:val="24"/>
                <w:rtl w:val="0"/>
              </w:rPr>
              <w:t xml:space="preserve">Мақсат-міндеттер: балаларды қарапайым еңбек әрекеттерін жасауға машықтандыру; топтастырымен бірге әрекет етуге баулу; шымырлыққа, еңбексүйгіштікке тәрбиелеу. </w:t>
            </w:r>
            <w:r>
              <w:rPr>
                <w:rFonts w:ascii="Calibri" w:hAnsi="Calibri" w:eastAsia="Calibri" w:cs="Calibri"/>
                <w:b/>
                <w:sz w:val="24"/>
                <w:szCs w:val="24"/>
                <w:rtl w:val="0"/>
              </w:rPr>
              <w:t>(еңбек дағдылары)</w:t>
            </w:r>
          </w:p>
          <w:p w14:paraId="5CD8FF60">
            <w:pPr>
              <w:widowControl w:val="0"/>
              <w:rPr>
                <w:rFonts w:ascii="Calibri" w:hAnsi="Calibri" w:eastAsia="Calibri" w:cs="Calibri"/>
                <w:b/>
                <w:sz w:val="24"/>
                <w:szCs w:val="24"/>
              </w:rPr>
            </w:pPr>
            <w:r>
              <w:rPr>
                <w:rFonts w:ascii="Calibri" w:hAnsi="Calibri" w:eastAsia="Calibri" w:cs="Calibri"/>
                <w:b/>
                <w:sz w:val="24"/>
                <w:szCs w:val="24"/>
                <w:rtl w:val="0"/>
              </w:rPr>
              <w:t>"Қоңырауым қайда?" қимылды ойыны. (дене шынықтыру)</w:t>
            </w:r>
          </w:p>
          <w:p w14:paraId="18BD799F">
            <w:pPr>
              <w:widowControl w:val="0"/>
              <w:rPr>
                <w:rFonts w:ascii="Calibri" w:hAnsi="Calibri" w:eastAsia="Calibri" w:cs="Calibri"/>
                <w:sz w:val="24"/>
                <w:szCs w:val="24"/>
              </w:rPr>
            </w:pPr>
            <w:r>
              <w:rPr>
                <w:rFonts w:ascii="Calibri" w:hAnsi="Calibri" w:eastAsia="Calibri" w:cs="Calibri"/>
                <w:sz w:val="24"/>
                <w:szCs w:val="24"/>
                <w:rtl w:val="0"/>
              </w:rPr>
              <w:t>Мақсат-міндеттер. Балаларды белгілі бағытта сигнал бойынша жүгіруге жаттықтыру.</w:t>
            </w:r>
          </w:p>
          <w:p w14:paraId="3B753062">
            <w:pPr>
              <w:widowControl w:val="0"/>
              <w:rPr>
                <w:rFonts w:ascii="Calibri" w:hAnsi="Calibri" w:eastAsia="Calibri" w:cs="Calibri"/>
                <w:sz w:val="24"/>
                <w:szCs w:val="24"/>
              </w:rPr>
            </w:pPr>
            <w:r>
              <w:rPr>
                <w:rFonts w:ascii="Calibri" w:hAnsi="Calibri" w:eastAsia="Calibri" w:cs="Calibri"/>
                <w:sz w:val="24"/>
                <w:szCs w:val="24"/>
                <w:rtl w:val="0"/>
              </w:rPr>
              <w:t>Педагог балаларға ойынның бастамасын көрсетеді.</w:t>
            </w:r>
          </w:p>
          <w:p w14:paraId="1E13EAE9">
            <w:pPr>
              <w:widowControl w:val="0"/>
              <w:rPr>
                <w:rFonts w:ascii="Calibri" w:hAnsi="Calibri" w:eastAsia="Calibri" w:cs="Calibri"/>
                <w:sz w:val="24"/>
                <w:szCs w:val="24"/>
              </w:rPr>
            </w:pPr>
            <w:r>
              <w:rPr>
                <w:rFonts w:ascii="Calibri" w:hAnsi="Calibri" w:eastAsia="Calibri" w:cs="Calibri"/>
                <w:sz w:val="24"/>
                <w:szCs w:val="24"/>
                <w:rtl w:val="0"/>
              </w:rPr>
              <w:t>- Қоңырауым қайда?</w:t>
            </w:r>
          </w:p>
          <w:p w14:paraId="3A6D3B94">
            <w:pPr>
              <w:widowControl w:val="0"/>
              <w:rPr>
                <w:rFonts w:ascii="Calibri" w:hAnsi="Calibri" w:eastAsia="Calibri" w:cs="Calibri"/>
                <w:sz w:val="24"/>
                <w:szCs w:val="24"/>
              </w:rPr>
            </w:pPr>
            <w:r>
              <w:rPr>
                <w:rFonts w:ascii="Calibri" w:hAnsi="Calibri" w:eastAsia="Calibri" w:cs="Calibri"/>
                <w:sz w:val="24"/>
                <w:szCs w:val="24"/>
                <w:rtl w:val="0"/>
              </w:rPr>
              <w:t>Сыңғырлайды сайда.</w:t>
            </w:r>
          </w:p>
          <w:p w14:paraId="7F4D4481">
            <w:pPr>
              <w:widowControl w:val="0"/>
              <w:rPr>
                <w:rFonts w:ascii="Calibri" w:hAnsi="Calibri" w:eastAsia="Calibri" w:cs="Calibri"/>
                <w:sz w:val="24"/>
                <w:szCs w:val="24"/>
              </w:rPr>
            </w:pPr>
            <w:r>
              <w:rPr>
                <w:rFonts w:ascii="Calibri" w:hAnsi="Calibri" w:eastAsia="Calibri" w:cs="Calibri"/>
                <w:sz w:val="24"/>
                <w:szCs w:val="24"/>
                <w:rtl w:val="0"/>
              </w:rPr>
              <w:t>Кім адапсай тауып алады,</w:t>
            </w:r>
          </w:p>
          <w:p w14:paraId="47C6A59B">
            <w:pPr>
              <w:widowControl w:val="0"/>
              <w:rPr>
                <w:rFonts w:ascii="Calibri" w:hAnsi="Calibri" w:eastAsia="Calibri" w:cs="Calibri"/>
                <w:sz w:val="24"/>
                <w:szCs w:val="24"/>
              </w:rPr>
            </w:pPr>
            <w:r>
              <w:rPr>
                <w:rFonts w:ascii="Calibri" w:hAnsi="Calibri" w:eastAsia="Calibri" w:cs="Calibri"/>
                <w:sz w:val="24"/>
                <w:szCs w:val="24"/>
                <w:rtl w:val="0"/>
              </w:rPr>
              <w:t>Қоңырауды қолға алады.</w:t>
            </w:r>
          </w:p>
          <w:p w14:paraId="704B0EC2">
            <w:pPr>
              <w:widowControl w:val="0"/>
              <w:rPr>
                <w:rFonts w:ascii="Calibri" w:hAnsi="Calibri" w:eastAsia="Calibri" w:cs="Calibri"/>
                <w:sz w:val="24"/>
                <w:szCs w:val="24"/>
              </w:rPr>
            </w:pPr>
            <w:r>
              <w:rPr>
                <w:rFonts w:ascii="Calibri" w:hAnsi="Calibri" w:eastAsia="Calibri" w:cs="Calibri"/>
                <w:sz w:val="24"/>
                <w:szCs w:val="24"/>
                <w:rtl w:val="0"/>
              </w:rPr>
              <w:t>Балалар жасырынған қоңырауды тауып алып, қолға алып сыңғырлайды.</w:t>
            </w:r>
          </w:p>
          <w:p w14:paraId="28AB4C64">
            <w:pPr>
              <w:widowControl w:val="0"/>
              <w:rPr>
                <w:rFonts w:ascii="Calibri" w:hAnsi="Calibri" w:eastAsia="Calibri" w:cs="Calibri"/>
                <w:sz w:val="24"/>
                <w:szCs w:val="24"/>
              </w:rPr>
            </w:pPr>
            <w:r>
              <w:rPr>
                <w:rFonts w:ascii="Calibri" w:hAnsi="Calibri" w:eastAsia="Calibri" w:cs="Calibri"/>
                <w:sz w:val="24"/>
                <w:szCs w:val="24"/>
                <w:rtl w:val="0"/>
              </w:rPr>
              <w:t>Педагог келесі реттерде қоңыраудың орнын ауыстырып жасырады.</w:t>
            </w:r>
          </w:p>
          <w:p w14:paraId="0A8D2725">
            <w:pPr>
              <w:widowControl w:val="0"/>
              <w:rPr>
                <w:rFonts w:ascii="Calibri" w:hAnsi="Calibri" w:eastAsia="Calibri" w:cs="Calibri"/>
                <w:b/>
                <w:sz w:val="24"/>
                <w:szCs w:val="24"/>
              </w:rPr>
            </w:pPr>
            <w:r>
              <w:rPr>
                <w:rFonts w:ascii="Calibri" w:hAnsi="Calibri" w:eastAsia="Calibri" w:cs="Calibri"/>
                <w:b/>
                <w:sz w:val="24"/>
                <w:szCs w:val="24"/>
                <w:rtl w:val="0"/>
              </w:rPr>
              <w:t>«Тегіс жолмен жүреміз» ойын жаттығуы. (дене шынықтыру)</w:t>
            </w:r>
          </w:p>
          <w:p w14:paraId="021D4A81">
            <w:pPr>
              <w:widowControl w:val="0"/>
              <w:rPr>
                <w:sz w:val="20"/>
                <w:szCs w:val="20"/>
              </w:rPr>
            </w:pPr>
            <w:r>
              <w:rPr>
                <w:rFonts w:ascii="Calibri" w:hAnsi="Calibri" w:eastAsia="Calibri" w:cs="Calibri"/>
                <w:sz w:val="24"/>
                <w:szCs w:val="24"/>
                <w:rtl w:val="0"/>
              </w:rPr>
              <w:t>Мақсат-міндеттер: алға қарай жылжи отырып, қос аяқпен секіруге жаттықтыру.</w:t>
            </w:r>
          </w:p>
        </w:tc>
      </w:tr>
      <w:tr w14:paraId="0C60071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1FFF4D61">
            <w:pPr>
              <w:widowControl w:val="0"/>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Серуеннен оралу</w:t>
            </w:r>
          </w:p>
          <w:p w14:paraId="15F597B5">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12.15-12.25</w:t>
            </w:r>
          </w:p>
        </w:tc>
        <w:tc>
          <w:tcPr>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0F0BEB5D">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Серуеннен кейін беті-қолды сумен тазалап жуу дағдысын бекіту.</w:t>
            </w:r>
          </w:p>
          <w:p w14:paraId="02162E5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Сылдырлайды мөлдір су,</w:t>
            </w:r>
          </w:p>
          <w:p w14:paraId="465FADB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Мөлдір суға қолыңды жу.</w:t>
            </w:r>
          </w:p>
          <w:p w14:paraId="7EB834A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Жуынсаң сен әрдайым,</w:t>
            </w:r>
          </w:p>
          <w:p w14:paraId="0570DEC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Таза бетің, маңдайың.</w:t>
            </w:r>
          </w:p>
          <w:p w14:paraId="2C068D4F">
            <w:pPr>
              <w:widowControl w:val="0"/>
              <w:rPr>
                <w:sz w:val="20"/>
                <w:szCs w:val="20"/>
              </w:rPr>
            </w:pPr>
            <w:r>
              <w:rPr>
                <w:rFonts w:ascii="Times New Roman" w:hAnsi="Times New Roman" w:eastAsia="Times New Roman" w:cs="Times New Roman"/>
                <w:b/>
                <w:sz w:val="24"/>
                <w:szCs w:val="24"/>
                <w:rtl w:val="0"/>
              </w:rPr>
              <w:t>(мәдени-гигиеналық дағдылар)</w:t>
            </w:r>
          </w:p>
        </w:tc>
      </w:tr>
      <w:tr w14:paraId="289339C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42C1448E">
            <w:pPr>
              <w:widowControl w:val="0"/>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Түскі ас</w:t>
            </w:r>
          </w:p>
          <w:p w14:paraId="4A244849">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12.25-12.55</w:t>
            </w:r>
          </w:p>
        </w:tc>
        <w:tc>
          <w:tcPr>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1F601BC1">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Гигиеналық дағдылар</w:t>
            </w:r>
          </w:p>
          <w:p w14:paraId="5BD7117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Жеке заттарды қолдану (қол орамал, майлық, орамал, тарақ, түбек) киіміндегі олқылықты байқау және оны өз бетінше, ересектердің көмегімен ретке келтіру, белгілі бір ретпен киіну және шешіну, әртүрлі ілгектерді қолдана білу, ұйықтар алдында киімдерін шкафқа немесе орындыққа ұқыпты бүктеп қою.</w:t>
            </w:r>
          </w:p>
          <w:p w14:paraId="0A4A8C00">
            <w:pPr>
              <w:widowControl w:val="0"/>
              <w:rPr>
                <w:rFonts w:ascii="Times New Roman" w:hAnsi="Times New Roman" w:eastAsia="Times New Roman" w:cs="Times New Roman"/>
                <w:i/>
                <w:sz w:val="24"/>
                <w:szCs w:val="24"/>
              </w:rPr>
            </w:pPr>
            <w:r>
              <w:rPr>
                <w:rFonts w:ascii="Times New Roman" w:hAnsi="Times New Roman" w:eastAsia="Times New Roman" w:cs="Times New Roman"/>
                <w:i/>
                <w:sz w:val="24"/>
                <w:szCs w:val="24"/>
                <w:rtl w:val="0"/>
              </w:rPr>
              <w:t>Көркем сөз</w:t>
            </w:r>
          </w:p>
          <w:p w14:paraId="6DC3EBE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Қасығымыз қайда?</w:t>
            </w:r>
          </w:p>
          <w:p w14:paraId="33CB6AE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Табақшамыз қайда?</w:t>
            </w:r>
          </w:p>
          <w:p w14:paraId="47AB642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Өзіме жақын тартайық,</w:t>
            </w:r>
          </w:p>
          <w:p w14:paraId="482C673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Тамақты тауысып алайық.</w:t>
            </w:r>
          </w:p>
          <w:p w14:paraId="0C95EDAA">
            <w:pPr>
              <w:widowControl w:val="0"/>
              <w:rPr>
                <w:sz w:val="20"/>
                <w:szCs w:val="20"/>
              </w:rPr>
            </w:pPr>
            <w:r>
              <w:rPr>
                <w:rFonts w:ascii="Times New Roman" w:hAnsi="Times New Roman" w:eastAsia="Times New Roman" w:cs="Times New Roman"/>
                <w:b/>
                <w:sz w:val="24"/>
                <w:szCs w:val="24"/>
                <w:rtl w:val="0"/>
              </w:rPr>
              <w:t>(мәдени-гигиеналық дағдылар)</w:t>
            </w:r>
          </w:p>
        </w:tc>
      </w:tr>
      <w:tr w14:paraId="0D7DE06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3CFEC40C">
            <w:pPr>
              <w:widowControl w:val="0"/>
              <w:rPr>
                <w:rFonts w:hint="default" w:ascii="Times New Roman" w:hAnsi="Times New Roman" w:eastAsia="Calibri" w:cs="Times New Roman"/>
                <w:b/>
                <w:bCs/>
                <w:sz w:val="24"/>
                <w:szCs w:val="24"/>
                <w:rtl w:val="0"/>
              </w:rPr>
            </w:pPr>
            <w:r>
              <w:rPr>
                <w:rFonts w:hint="default" w:ascii="Times New Roman" w:hAnsi="Times New Roman" w:eastAsia="Calibri" w:cs="Times New Roman"/>
                <w:b/>
                <w:bCs/>
                <w:sz w:val="24"/>
                <w:szCs w:val="24"/>
                <w:rtl w:val="0"/>
              </w:rPr>
              <w:t>Күндізгі ұйқы</w:t>
            </w:r>
          </w:p>
          <w:p w14:paraId="72F2EEE5">
            <w:pPr>
              <w:widowControl w:val="0"/>
              <w:rPr>
                <w:rFonts w:hint="default" w:ascii="Times New Roman" w:hAnsi="Times New Roman" w:eastAsia="Calibri" w:cs="Times New Roman"/>
                <w:b/>
                <w:bCs/>
                <w:sz w:val="24"/>
                <w:szCs w:val="24"/>
                <w:rtl w:val="0"/>
                <w:lang w:val="kk-KZ"/>
              </w:rPr>
            </w:pPr>
            <w:r>
              <w:rPr>
                <w:rFonts w:hint="default" w:ascii="Times New Roman" w:hAnsi="Times New Roman" w:eastAsia="Calibri" w:cs="Times New Roman"/>
                <w:b/>
                <w:bCs/>
                <w:sz w:val="24"/>
                <w:szCs w:val="24"/>
                <w:rtl w:val="0"/>
                <w:lang w:val="kk-KZ"/>
              </w:rPr>
              <w:t>12.55-15.00</w:t>
            </w:r>
          </w:p>
        </w:tc>
        <w:tc>
          <w:tcPr>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45259DB0">
            <w:pPr>
              <w:widowControl w:val="0"/>
              <w:rPr>
                <w:sz w:val="20"/>
                <w:szCs w:val="20"/>
              </w:rPr>
            </w:pPr>
            <w:r>
              <w:rPr>
                <w:rFonts w:ascii="Calibri" w:hAnsi="Calibri" w:eastAsia="Calibri" w:cs="Calibri"/>
                <w:sz w:val="24"/>
                <w:szCs w:val="24"/>
                <w:rtl w:val="0"/>
              </w:rPr>
              <w:t>Балалардың тыныш ұйықтауына жағымды жағдай жасау.</w:t>
            </w:r>
          </w:p>
        </w:tc>
      </w:tr>
      <w:tr w14:paraId="008FEA9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1BA29D2A">
            <w:pPr>
              <w:widowControl w:val="0"/>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Бірте-бірте тұрғызу, сауықтыру шаралары</w:t>
            </w:r>
          </w:p>
          <w:p w14:paraId="1EC7EAEA">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15.00-15.30</w:t>
            </w:r>
          </w:p>
        </w:tc>
        <w:tc>
          <w:tcPr>
            <w:gridSpan w:val="5"/>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vAlign w:val="top"/>
          </w:tcPr>
          <w:p w14:paraId="7652A1D5">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Керуеттегі жаттығулар</w:t>
            </w:r>
          </w:p>
          <w:p w14:paraId="1DAEA74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Көзімізді ашайық</w:t>
            </w:r>
          </w:p>
          <w:p w14:paraId="0478855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Аунап-қунап алайық.</w:t>
            </w:r>
          </w:p>
          <w:p w14:paraId="3BDBE7F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Ұйқымызды ашайық</w:t>
            </w:r>
          </w:p>
          <w:p w14:paraId="64DC767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"Самал жел" (ішпен жатып, қолдарын дене бойымен жіберу, бастарын сәл көтеріп, жел соққанын көрсету)</w:t>
            </w:r>
          </w:p>
          <w:p w14:paraId="2D978CF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"Ф-ф-ф".</w:t>
            </w:r>
          </w:p>
          <w:p w14:paraId="55B35D7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"Желдің желпуі". Ішпен жатып, қолдарын дене бойымен жіберу, қолдарын екі жаққа созу.</w:t>
            </w:r>
          </w:p>
          <w:p w14:paraId="11F4A500">
            <w:pPr>
              <w:widowControl w:val="0"/>
              <w:rPr>
                <w:sz w:val="20"/>
                <w:szCs w:val="20"/>
              </w:rPr>
            </w:pPr>
            <w:r>
              <w:rPr>
                <w:rFonts w:ascii="Times New Roman" w:hAnsi="Times New Roman" w:eastAsia="Times New Roman" w:cs="Times New Roman"/>
                <w:sz w:val="24"/>
                <w:szCs w:val="24"/>
                <w:rtl w:val="0"/>
              </w:rPr>
              <w:t xml:space="preserve">"Жел бұлттарды айдайды" (тізені құшақтап жату, аяқты құшақтап денемен алдыға және артқа қарай тербелу) </w:t>
            </w:r>
            <w:r>
              <w:rPr>
                <w:rFonts w:ascii="Times New Roman" w:hAnsi="Times New Roman" w:eastAsia="Times New Roman" w:cs="Times New Roman"/>
                <w:b/>
                <w:sz w:val="24"/>
                <w:szCs w:val="24"/>
                <w:rtl w:val="0"/>
              </w:rPr>
              <w:t>(дене шынықтыру, дербес әрекет, көркем сөз)</w:t>
            </w:r>
          </w:p>
        </w:tc>
      </w:tr>
      <w:tr w14:paraId="7D6350E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2424D3E4">
            <w:pPr>
              <w:widowControl w:val="0"/>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Бесін ас</w:t>
            </w:r>
          </w:p>
          <w:p w14:paraId="4358C54A">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15.30-16.00</w:t>
            </w:r>
          </w:p>
        </w:tc>
        <w:tc>
          <w:tcPr>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4413C572">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"Қолды қалай дұрыс жуу керек».</w:t>
            </w:r>
          </w:p>
          <w:p w14:paraId="6173196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Сабынды қалай дұрыс ұстау, қолды сабындау, оны сүрту керектігін түсіндіру.</w:t>
            </w:r>
          </w:p>
          <w:p w14:paraId="0C333AD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Тәрбиеші қолды не үшін жуу керектігі жайлы сұрақ қояды. Кейін шараның орындалу ретін айтады, түсіндірме жасай отырып көрсету: Алдымен сабынның жан-жағын сипалаймыз, кейін оны сабын салғышқа салып алақанымызды сипаймыз — бірі екіншісін, енді саусақтарды айқастырып "кірпі" жасаймыз. Артынан қолды қалай сүрту керектігін көрсету.</w:t>
            </w:r>
          </w:p>
          <w:p w14:paraId="1028C437">
            <w:pPr>
              <w:widowControl w:val="0"/>
              <w:rPr>
                <w:sz w:val="20"/>
                <w:szCs w:val="20"/>
              </w:rPr>
            </w:pPr>
            <w:r>
              <w:rPr>
                <w:rFonts w:ascii="Times New Roman" w:hAnsi="Times New Roman" w:eastAsia="Times New Roman" w:cs="Times New Roman"/>
                <w:b/>
                <w:sz w:val="24"/>
                <w:szCs w:val="24"/>
                <w:rtl w:val="0"/>
              </w:rPr>
              <w:t>(мәдени-гигиеналық дағдылар)</w:t>
            </w:r>
          </w:p>
        </w:tc>
      </w:tr>
      <w:tr w14:paraId="2D1BB56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7B6CA6C9">
            <w:pPr>
              <w:widowControl w:val="0"/>
              <w:rPr>
                <w:rFonts w:hint="default" w:ascii="Times New Roman" w:hAnsi="Times New Roman" w:eastAsia="Times New Roman" w:cs="Times New Roman"/>
                <w:sz w:val="24"/>
                <w:szCs w:val="24"/>
                <w:rtl w:val="0"/>
              </w:rPr>
            </w:pPr>
            <w:r>
              <w:rPr>
                <w:rFonts w:hint="default" w:ascii="Times New Roman" w:hAnsi="Times New Roman" w:eastAsia="Times New Roman" w:cs="Times New Roman"/>
                <w:b/>
                <w:sz w:val="24"/>
                <w:szCs w:val="24"/>
                <w:rtl w:val="0"/>
              </w:rPr>
              <w:t>Балалардың дербес әрекеті</w:t>
            </w:r>
            <w:r>
              <w:rPr>
                <w:rFonts w:hint="default" w:ascii="Times New Roman" w:hAnsi="Times New Roman" w:eastAsia="Times New Roman" w:cs="Times New Roman"/>
                <w:sz w:val="24"/>
                <w:szCs w:val="24"/>
                <w:rtl w:val="0"/>
              </w:rPr>
              <w:t xml:space="preserve"> (баяу қимылды ойындар, үстел үсті ойындары, бейнелеу әрекеті, кітаптар қарау және тағы басқа әрекеттер)</w:t>
            </w:r>
          </w:p>
          <w:p w14:paraId="763AC2A0">
            <w:pPr>
              <w:widowControl w:val="0"/>
              <w:rPr>
                <w:rFonts w:hint="default" w:ascii="Times New Roman" w:hAnsi="Times New Roman" w:eastAsia="Times New Roman" w:cs="Times New Roman"/>
                <w:sz w:val="24"/>
                <w:szCs w:val="24"/>
                <w:rtl w:val="0"/>
                <w:lang w:val="kk-KZ"/>
              </w:rPr>
            </w:pPr>
            <w:r>
              <w:rPr>
                <w:rFonts w:hint="default" w:ascii="Times New Roman" w:hAnsi="Times New Roman" w:eastAsia="Times New Roman" w:cs="Times New Roman"/>
                <w:sz w:val="24"/>
                <w:szCs w:val="24"/>
                <w:rtl w:val="0"/>
                <w:lang w:val="kk-KZ"/>
              </w:rPr>
              <w:t>16.00-1630</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17FD49F8">
            <w:pPr>
              <w:widowControl w:val="0"/>
              <w:rPr>
                <w:rFonts w:ascii="Calibri" w:hAnsi="Calibri" w:eastAsia="Calibri" w:cs="Calibri"/>
                <w:b/>
                <w:sz w:val="24"/>
                <w:szCs w:val="24"/>
              </w:rPr>
            </w:pPr>
            <w:r>
              <w:rPr>
                <w:rFonts w:ascii="Calibri" w:hAnsi="Calibri" w:eastAsia="Calibri" w:cs="Calibri"/>
                <w:b/>
                <w:sz w:val="24"/>
                <w:szCs w:val="24"/>
                <w:rtl w:val="0"/>
              </w:rPr>
              <w:t>"Сиқырлы сандықшалар" дидактикалық ойыны.</w:t>
            </w:r>
          </w:p>
          <w:p w14:paraId="7956A538">
            <w:pPr>
              <w:widowControl w:val="0"/>
              <w:rPr>
                <w:rFonts w:ascii="Calibri" w:hAnsi="Calibri" w:eastAsia="Calibri" w:cs="Calibri"/>
                <w:sz w:val="24"/>
                <w:szCs w:val="24"/>
              </w:rPr>
            </w:pPr>
            <w:r>
              <w:rPr>
                <w:rFonts w:ascii="Calibri" w:hAnsi="Calibri" w:eastAsia="Calibri" w:cs="Calibri"/>
                <w:sz w:val="24"/>
                <w:szCs w:val="24"/>
                <w:rtl w:val="0"/>
              </w:rPr>
              <w:t>Мақсат-міндеттер. Балаларға көлемі бес түрлі заттарды ажыратып, оларды бір үлкен сандықшаға жинауға үйрету; қолдың ұсақ моторикасын, ойлау, көзбен мөлшерлеу қабілетін дамыту; жағымды әсер алуға мүмкіндік жасау.</w:t>
            </w:r>
          </w:p>
          <w:p w14:paraId="33B509A8">
            <w:pPr>
              <w:widowControl w:val="0"/>
              <w:rPr>
                <w:rFonts w:ascii="Calibri" w:hAnsi="Calibri" w:eastAsia="Calibri" w:cs="Calibri"/>
                <w:sz w:val="24"/>
                <w:szCs w:val="24"/>
              </w:rPr>
            </w:pPr>
            <w:r>
              <w:rPr>
                <w:rFonts w:ascii="Calibri" w:hAnsi="Calibri" w:eastAsia="Calibri" w:cs="Calibri"/>
                <w:sz w:val="24"/>
                <w:szCs w:val="24"/>
                <w:rtl w:val="0"/>
              </w:rPr>
              <w:t>Шарты: көлемі бес түрлі сандықшаны бір-бірінің ішіне кезегімен салып жинау.</w:t>
            </w:r>
          </w:p>
          <w:p w14:paraId="6EBA4F22">
            <w:pPr>
              <w:widowControl w:val="0"/>
              <w:rPr>
                <w:rFonts w:ascii="Calibri" w:hAnsi="Calibri" w:eastAsia="Calibri" w:cs="Calibri"/>
                <w:sz w:val="24"/>
                <w:szCs w:val="24"/>
              </w:rPr>
            </w:pPr>
            <w:r>
              <w:rPr>
                <w:rFonts w:ascii="Calibri" w:hAnsi="Calibri" w:eastAsia="Calibri" w:cs="Calibri"/>
                <w:sz w:val="24"/>
                <w:szCs w:val="24"/>
                <w:rtl w:val="0"/>
              </w:rPr>
              <w:t>- Қандай тамаша!</w:t>
            </w:r>
          </w:p>
          <w:p w14:paraId="4C4F2521">
            <w:pPr>
              <w:widowControl w:val="0"/>
              <w:rPr>
                <w:rFonts w:ascii="Calibri" w:hAnsi="Calibri" w:eastAsia="Calibri" w:cs="Calibri"/>
                <w:sz w:val="24"/>
                <w:szCs w:val="24"/>
              </w:rPr>
            </w:pPr>
            <w:r>
              <w:rPr>
                <w:rFonts w:ascii="Calibri" w:hAnsi="Calibri" w:eastAsia="Calibri" w:cs="Calibri"/>
                <w:sz w:val="24"/>
                <w:szCs w:val="24"/>
                <w:rtl w:val="0"/>
              </w:rPr>
              <w:t>Алдымызда көп сандықша.</w:t>
            </w:r>
          </w:p>
          <w:p w14:paraId="23E63BC9">
            <w:pPr>
              <w:widowControl w:val="0"/>
              <w:rPr>
                <w:rFonts w:ascii="Calibri" w:hAnsi="Calibri" w:eastAsia="Calibri" w:cs="Calibri"/>
                <w:sz w:val="24"/>
                <w:szCs w:val="24"/>
              </w:rPr>
            </w:pPr>
            <w:r>
              <w:rPr>
                <w:rFonts w:ascii="Calibri" w:hAnsi="Calibri" w:eastAsia="Calibri" w:cs="Calibri"/>
                <w:sz w:val="24"/>
                <w:szCs w:val="24"/>
                <w:rtl w:val="0"/>
              </w:rPr>
              <w:t>Сандықшалар бірдей емес,</w:t>
            </w:r>
          </w:p>
          <w:p w14:paraId="4A4FC474">
            <w:pPr>
              <w:widowControl w:val="0"/>
              <w:rPr>
                <w:rFonts w:ascii="Calibri" w:hAnsi="Calibri" w:eastAsia="Calibri" w:cs="Calibri"/>
                <w:sz w:val="24"/>
                <w:szCs w:val="24"/>
              </w:rPr>
            </w:pPr>
            <w:r>
              <w:rPr>
                <w:rFonts w:ascii="Calibri" w:hAnsi="Calibri" w:eastAsia="Calibri" w:cs="Calibri"/>
                <w:sz w:val="24"/>
                <w:szCs w:val="24"/>
                <w:rtl w:val="0"/>
              </w:rPr>
              <w:t>Кішкентай, орташа, үлкен.</w:t>
            </w:r>
          </w:p>
          <w:p w14:paraId="014185CE">
            <w:pPr>
              <w:widowControl w:val="0"/>
              <w:rPr>
                <w:rFonts w:ascii="Calibri" w:hAnsi="Calibri" w:eastAsia="Calibri" w:cs="Calibri"/>
                <w:sz w:val="24"/>
                <w:szCs w:val="24"/>
              </w:rPr>
            </w:pPr>
            <w:r>
              <w:rPr>
                <w:rFonts w:ascii="Calibri" w:hAnsi="Calibri" w:eastAsia="Calibri" w:cs="Calibri"/>
                <w:sz w:val="24"/>
                <w:szCs w:val="24"/>
                <w:rtl w:val="0"/>
              </w:rPr>
              <w:t>Кішкентайды үлкенірекке салайық,</w:t>
            </w:r>
          </w:p>
          <w:p w14:paraId="4DA5B6EF">
            <w:pPr>
              <w:widowControl w:val="0"/>
              <w:rPr>
                <w:rFonts w:ascii="Calibri" w:hAnsi="Calibri" w:eastAsia="Calibri" w:cs="Calibri"/>
                <w:sz w:val="24"/>
                <w:szCs w:val="24"/>
              </w:rPr>
            </w:pPr>
            <w:r>
              <w:rPr>
                <w:rFonts w:ascii="Calibri" w:hAnsi="Calibri" w:eastAsia="Calibri" w:cs="Calibri"/>
                <w:sz w:val="24"/>
                <w:szCs w:val="24"/>
                <w:rtl w:val="0"/>
              </w:rPr>
              <w:t>Барлығын үлкен сандыққа жасырайық.</w:t>
            </w:r>
          </w:p>
          <w:p w14:paraId="2B7D98A9">
            <w:pPr>
              <w:widowControl w:val="0"/>
              <w:rPr>
                <w:sz w:val="20"/>
                <w:szCs w:val="20"/>
              </w:rPr>
            </w:pPr>
            <w:r>
              <w:rPr>
                <w:rFonts w:ascii="Calibri" w:hAnsi="Calibri" w:eastAsia="Calibri" w:cs="Calibri"/>
                <w:b/>
                <w:sz w:val="24"/>
                <w:szCs w:val="24"/>
                <w:rtl w:val="0"/>
              </w:rPr>
              <w:t>(қоршаған ортамен танысу, сөйлеуді дамыту)</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4D804A23">
            <w:pPr>
              <w:widowControl w:val="0"/>
              <w:rPr>
                <w:sz w:val="20"/>
                <w:szCs w:val="20"/>
              </w:rPr>
            </w:pP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51B7DD6D">
            <w:pPr>
              <w:widowControl w:val="0"/>
              <w:rPr>
                <w:sz w:val="20"/>
                <w:szCs w:val="20"/>
              </w:rPr>
            </w:pP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0BE56388">
            <w:pPr>
              <w:widowControl w:val="0"/>
              <w:rPr>
                <w:sz w:val="20"/>
                <w:szCs w:val="20"/>
              </w:rPr>
            </w:pPr>
          </w:p>
        </w:tc>
        <w:tc>
          <w:tcPr>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vAlign w:val="top"/>
          </w:tcPr>
          <w:p w14:paraId="473EB761">
            <w:pPr>
              <w:widowControl w:val="0"/>
              <w:rPr>
                <w:rFonts w:ascii="Calibri" w:hAnsi="Calibri" w:eastAsia="Calibri" w:cs="Calibri"/>
                <w:b/>
                <w:sz w:val="24"/>
                <w:szCs w:val="24"/>
              </w:rPr>
            </w:pPr>
            <w:r>
              <w:rPr>
                <w:rFonts w:ascii="Calibri" w:hAnsi="Calibri" w:eastAsia="Calibri" w:cs="Calibri"/>
                <w:b/>
                <w:sz w:val="24"/>
                <w:szCs w:val="24"/>
                <w:rtl w:val="0"/>
              </w:rPr>
              <w:t>"Дастарқанды жаю ойын-имитациясы.</w:t>
            </w:r>
          </w:p>
          <w:p w14:paraId="74F9F1B1">
            <w:pPr>
              <w:widowControl w:val="0"/>
              <w:rPr>
                <w:rFonts w:ascii="Calibri" w:hAnsi="Calibri" w:eastAsia="Calibri" w:cs="Calibri"/>
                <w:sz w:val="24"/>
                <w:szCs w:val="24"/>
              </w:rPr>
            </w:pPr>
            <w:r>
              <w:rPr>
                <w:rFonts w:ascii="Calibri" w:hAnsi="Calibri" w:eastAsia="Calibri" w:cs="Calibri"/>
                <w:sz w:val="24"/>
                <w:szCs w:val="24"/>
                <w:rtl w:val="0"/>
              </w:rPr>
              <w:t>Мақсат-міндеттер. Балаларды дастарқан басындағы әдептілік ережелерімен таныстыру; сәлем беру (амандасу, тағзым ету) қимылдарын жасауға ынталандыру; ойыншықтарды қатыстырып, жасалған жаттығулардан жағымды әсер алуға баулу.</w:t>
            </w:r>
          </w:p>
          <w:p w14:paraId="2ADFFFE5">
            <w:pPr>
              <w:widowControl w:val="0"/>
              <w:rPr>
                <w:rFonts w:ascii="Calibri" w:hAnsi="Calibri" w:eastAsia="Calibri" w:cs="Calibri"/>
                <w:sz w:val="24"/>
                <w:szCs w:val="24"/>
              </w:rPr>
            </w:pPr>
            <w:r>
              <w:rPr>
                <w:rFonts w:ascii="Calibri" w:hAnsi="Calibri" w:eastAsia="Calibri" w:cs="Calibri"/>
                <w:sz w:val="24"/>
                <w:szCs w:val="24"/>
                <w:rtl w:val="0"/>
              </w:rPr>
              <w:t>Құралдар: ойыншық үстел, орындықтар, ойыншықтар (қуыршақтар мен кейіпкерлер), ыдыс ойыншықтар.</w:t>
            </w:r>
          </w:p>
          <w:p w14:paraId="1B6C8F74">
            <w:pPr>
              <w:widowControl w:val="0"/>
              <w:rPr>
                <w:rFonts w:ascii="Calibri" w:hAnsi="Calibri" w:eastAsia="Calibri" w:cs="Calibri"/>
                <w:sz w:val="24"/>
                <w:szCs w:val="24"/>
              </w:rPr>
            </w:pPr>
            <w:r>
              <w:rPr>
                <w:rFonts w:ascii="Calibri" w:hAnsi="Calibri" w:eastAsia="Calibri" w:cs="Calibri"/>
                <w:sz w:val="24"/>
                <w:szCs w:val="24"/>
                <w:rtl w:val="0"/>
              </w:rPr>
              <w:t>Шарты: конаққа, дастархан алдында белгілі қимылдарды жасап, ойыншықтарды орындықтарға отырғызып, "тамақтандыру", "рақмет айту" әдептілік ережелерін орындау.</w:t>
            </w:r>
          </w:p>
          <w:p w14:paraId="6E160A37">
            <w:pPr>
              <w:widowControl w:val="0"/>
              <w:rPr>
                <w:rFonts w:ascii="Calibri" w:hAnsi="Calibri" w:eastAsia="Calibri" w:cs="Calibri"/>
                <w:sz w:val="24"/>
                <w:szCs w:val="24"/>
              </w:rPr>
            </w:pPr>
            <w:r>
              <w:rPr>
                <w:rFonts w:ascii="Calibri" w:hAnsi="Calibri" w:eastAsia="Calibri" w:cs="Calibri"/>
                <w:sz w:val="24"/>
                <w:szCs w:val="24"/>
                <w:rtl w:val="0"/>
              </w:rPr>
              <w:t>- Балалар, қонақтарды шақырайық.</w:t>
            </w:r>
          </w:p>
          <w:p w14:paraId="04906D7D">
            <w:pPr>
              <w:widowControl w:val="0"/>
              <w:rPr>
                <w:rFonts w:ascii="Calibri" w:hAnsi="Calibri" w:eastAsia="Calibri" w:cs="Calibri"/>
                <w:sz w:val="24"/>
                <w:szCs w:val="24"/>
              </w:rPr>
            </w:pPr>
            <w:r>
              <w:rPr>
                <w:rFonts w:ascii="Calibri" w:hAnsi="Calibri" w:eastAsia="Calibri" w:cs="Calibri"/>
                <w:sz w:val="24"/>
                <w:szCs w:val="24"/>
                <w:rtl w:val="0"/>
              </w:rPr>
              <w:t>- Қонақтарым, келіңдер,</w:t>
            </w:r>
          </w:p>
          <w:p w14:paraId="18D2D89F">
            <w:pPr>
              <w:widowControl w:val="0"/>
              <w:rPr>
                <w:rFonts w:ascii="Calibri" w:hAnsi="Calibri" w:eastAsia="Calibri" w:cs="Calibri"/>
                <w:sz w:val="24"/>
                <w:szCs w:val="24"/>
              </w:rPr>
            </w:pPr>
            <w:r>
              <w:rPr>
                <w:rFonts w:ascii="Calibri" w:hAnsi="Calibri" w:eastAsia="Calibri" w:cs="Calibri"/>
                <w:sz w:val="24"/>
                <w:szCs w:val="24"/>
                <w:rtl w:val="0"/>
              </w:rPr>
              <w:t>Бізге сәлем беріңдер.</w:t>
            </w:r>
          </w:p>
          <w:p w14:paraId="7549CAA4">
            <w:pPr>
              <w:widowControl w:val="0"/>
              <w:rPr>
                <w:rFonts w:ascii="Calibri" w:hAnsi="Calibri" w:eastAsia="Calibri" w:cs="Calibri"/>
                <w:sz w:val="24"/>
                <w:szCs w:val="24"/>
              </w:rPr>
            </w:pPr>
            <w:r>
              <w:rPr>
                <w:rFonts w:ascii="Calibri" w:hAnsi="Calibri" w:eastAsia="Calibri" w:cs="Calibri"/>
                <w:sz w:val="24"/>
                <w:szCs w:val="24"/>
                <w:rtl w:val="0"/>
              </w:rPr>
              <w:t>Сәлем беріп, жоғары</w:t>
            </w:r>
          </w:p>
          <w:p w14:paraId="5F7854C6">
            <w:pPr>
              <w:widowControl w:val="0"/>
              <w:rPr>
                <w:rFonts w:ascii="Calibri" w:hAnsi="Calibri" w:eastAsia="Calibri" w:cs="Calibri"/>
                <w:sz w:val="24"/>
                <w:szCs w:val="24"/>
              </w:rPr>
            </w:pPr>
            <w:r>
              <w:rPr>
                <w:rFonts w:ascii="Calibri" w:hAnsi="Calibri" w:eastAsia="Calibri" w:cs="Calibri"/>
                <w:sz w:val="24"/>
                <w:szCs w:val="24"/>
                <w:rtl w:val="0"/>
              </w:rPr>
              <w:t>Дастарқанға өтіңдер.</w:t>
            </w:r>
          </w:p>
          <w:p w14:paraId="3E7405C0">
            <w:pPr>
              <w:widowControl w:val="0"/>
              <w:rPr>
                <w:rFonts w:ascii="Calibri" w:hAnsi="Calibri" w:eastAsia="Calibri" w:cs="Calibri"/>
                <w:sz w:val="24"/>
                <w:szCs w:val="24"/>
              </w:rPr>
            </w:pPr>
            <w:r>
              <w:rPr>
                <w:rFonts w:ascii="Calibri" w:hAnsi="Calibri" w:eastAsia="Calibri" w:cs="Calibri"/>
                <w:sz w:val="24"/>
                <w:szCs w:val="24"/>
                <w:rtl w:val="0"/>
              </w:rPr>
              <w:t>Балалар шеңбер құрып, ырғақты әуенге сай билейді.</w:t>
            </w:r>
          </w:p>
          <w:p w14:paraId="264B4CEC">
            <w:pPr>
              <w:widowControl w:val="0"/>
              <w:rPr>
                <w:sz w:val="20"/>
                <w:szCs w:val="20"/>
              </w:rPr>
            </w:pPr>
            <w:r>
              <w:rPr>
                <w:rFonts w:ascii="Calibri" w:hAnsi="Calibri" w:eastAsia="Calibri" w:cs="Calibri"/>
                <w:b/>
                <w:sz w:val="24"/>
                <w:szCs w:val="24"/>
                <w:rtl w:val="0"/>
              </w:rPr>
              <w:t>(сөйлеуді дамыту, қоршаған ортамен танысу)</w:t>
            </w:r>
          </w:p>
        </w:tc>
      </w:tr>
      <w:tr w14:paraId="58F9D92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04B2B31C">
            <w:pPr>
              <w:widowControl w:val="0"/>
              <w:rPr>
                <w:rFonts w:hint="default" w:ascii="Times New Roman" w:hAnsi="Times New Roman" w:eastAsia="Calibri" w:cs="Times New Roman"/>
                <w:sz w:val="24"/>
                <w:szCs w:val="24"/>
                <w:lang w:val="ru"/>
              </w:rPr>
            </w:pPr>
            <w:r>
              <w:rPr>
                <w:rFonts w:hint="default" w:ascii="Times New Roman" w:hAnsi="Times New Roman" w:eastAsia="Times New Roman" w:cs="Times New Roman"/>
                <w:b/>
                <w:sz w:val="24"/>
                <w:szCs w:val="24"/>
                <w:rtl w:val="0"/>
              </w:rPr>
              <w:t>Балалармен жеке жұмыс</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6B1EBCA0">
            <w:pPr>
              <w:widowControl w:val="0"/>
              <w:rPr>
                <w:rFonts w:ascii="Calibri" w:hAnsi="Calibri" w:eastAsia="Calibri" w:cs="Calibri"/>
                <w:b/>
                <w:sz w:val="24"/>
                <w:szCs w:val="24"/>
              </w:rPr>
            </w:pPr>
            <w:r>
              <w:rPr>
                <w:rFonts w:ascii="Calibri" w:hAnsi="Calibri" w:eastAsia="Calibri" w:cs="Calibri"/>
                <w:b/>
                <w:sz w:val="24"/>
                <w:szCs w:val="24"/>
                <w:rtl w:val="0"/>
              </w:rPr>
              <w:t>Көркем сөзді мәнердеп оқу. Мағжан Жұмабаев. "Бесік жыры" (үзінді).</w:t>
            </w:r>
          </w:p>
          <w:p w14:paraId="7A5FCD28">
            <w:pPr>
              <w:widowControl w:val="0"/>
              <w:rPr>
                <w:rFonts w:ascii="Calibri" w:hAnsi="Calibri" w:eastAsia="Calibri" w:cs="Calibri"/>
                <w:sz w:val="24"/>
                <w:szCs w:val="24"/>
              </w:rPr>
            </w:pPr>
            <w:r>
              <w:rPr>
                <w:rFonts w:ascii="Calibri" w:hAnsi="Calibri" w:eastAsia="Calibri" w:cs="Calibri"/>
                <w:sz w:val="24"/>
                <w:szCs w:val="24"/>
                <w:rtl w:val="0"/>
              </w:rPr>
              <w:t>Мақсаты. Балаларды педагогтің соңынан тақпақты мәнерлеп оқуға ынталандыру.</w:t>
            </w:r>
          </w:p>
          <w:p w14:paraId="1E13F1A1">
            <w:pPr>
              <w:widowControl w:val="0"/>
              <w:rPr>
                <w:rFonts w:ascii="Calibri" w:hAnsi="Calibri" w:eastAsia="Calibri" w:cs="Calibri"/>
                <w:sz w:val="24"/>
                <w:szCs w:val="24"/>
              </w:rPr>
            </w:pPr>
            <w:r>
              <w:rPr>
                <w:rFonts w:ascii="Calibri" w:hAnsi="Calibri" w:eastAsia="Calibri" w:cs="Calibri"/>
                <w:sz w:val="24"/>
                <w:szCs w:val="24"/>
                <w:rtl w:val="0"/>
              </w:rPr>
              <w:t>- Күнім, айым,</w:t>
            </w:r>
          </w:p>
          <w:p w14:paraId="4D9AFC92">
            <w:pPr>
              <w:widowControl w:val="0"/>
              <w:rPr>
                <w:rFonts w:ascii="Calibri" w:hAnsi="Calibri" w:eastAsia="Calibri" w:cs="Calibri"/>
                <w:sz w:val="24"/>
                <w:szCs w:val="24"/>
              </w:rPr>
            </w:pPr>
            <w:r>
              <w:rPr>
                <w:rFonts w:ascii="Calibri" w:hAnsi="Calibri" w:eastAsia="Calibri" w:cs="Calibri"/>
                <w:sz w:val="24"/>
                <w:szCs w:val="24"/>
                <w:rtl w:val="0"/>
              </w:rPr>
              <w:t>Еркетайым,</w:t>
            </w:r>
          </w:p>
          <w:p w14:paraId="6395006D">
            <w:pPr>
              <w:widowControl w:val="0"/>
              <w:rPr>
                <w:rFonts w:ascii="Calibri" w:hAnsi="Calibri" w:eastAsia="Calibri" w:cs="Calibri"/>
                <w:sz w:val="24"/>
                <w:szCs w:val="24"/>
              </w:rPr>
            </w:pPr>
            <w:r>
              <w:rPr>
                <w:rFonts w:ascii="Calibri" w:hAnsi="Calibri" w:eastAsia="Calibri" w:cs="Calibri"/>
                <w:sz w:val="24"/>
                <w:szCs w:val="24"/>
                <w:rtl w:val="0"/>
              </w:rPr>
              <w:t>Жата ғой, қозым.</w:t>
            </w:r>
          </w:p>
          <w:p w14:paraId="3AA11ACC">
            <w:pPr>
              <w:widowControl w:val="0"/>
              <w:rPr>
                <w:rFonts w:ascii="Calibri" w:hAnsi="Calibri" w:eastAsia="Calibri" w:cs="Calibri"/>
                <w:sz w:val="24"/>
                <w:szCs w:val="24"/>
              </w:rPr>
            </w:pPr>
            <w:r>
              <w:rPr>
                <w:rFonts w:ascii="Calibri" w:hAnsi="Calibri" w:eastAsia="Calibri" w:cs="Calibri"/>
                <w:sz w:val="24"/>
                <w:szCs w:val="24"/>
                <w:rtl w:val="0"/>
              </w:rPr>
              <w:t>Әлди, бөпем,</w:t>
            </w:r>
          </w:p>
          <w:p w14:paraId="431B0604">
            <w:pPr>
              <w:widowControl w:val="0"/>
              <w:rPr>
                <w:rFonts w:ascii="Calibri" w:hAnsi="Calibri" w:eastAsia="Calibri" w:cs="Calibri"/>
                <w:sz w:val="24"/>
                <w:szCs w:val="24"/>
              </w:rPr>
            </w:pPr>
            <w:r>
              <w:rPr>
                <w:rFonts w:ascii="Calibri" w:hAnsi="Calibri" w:eastAsia="Calibri" w:cs="Calibri"/>
                <w:sz w:val="24"/>
                <w:szCs w:val="24"/>
                <w:rtl w:val="0"/>
              </w:rPr>
              <w:t>Әлди, бөпем,</w:t>
            </w:r>
          </w:p>
          <w:p w14:paraId="232D3A3F">
            <w:pPr>
              <w:widowControl w:val="0"/>
              <w:rPr>
                <w:rFonts w:ascii="Calibri" w:hAnsi="Calibri" w:eastAsia="Calibri" w:cs="Calibri"/>
                <w:sz w:val="24"/>
                <w:szCs w:val="24"/>
              </w:rPr>
            </w:pPr>
            <w:r>
              <w:rPr>
                <w:rFonts w:ascii="Calibri" w:hAnsi="Calibri" w:eastAsia="Calibri" w:cs="Calibri"/>
                <w:sz w:val="24"/>
                <w:szCs w:val="24"/>
                <w:rtl w:val="0"/>
              </w:rPr>
              <w:t>Ұйықта, жұм көзіңді.</w:t>
            </w:r>
          </w:p>
          <w:p w14:paraId="13AF14DE">
            <w:pPr>
              <w:widowControl w:val="0"/>
              <w:rPr>
                <w:rFonts w:ascii="Calibri" w:hAnsi="Calibri" w:eastAsia="Calibri" w:cs="Calibri"/>
                <w:sz w:val="24"/>
                <w:szCs w:val="24"/>
              </w:rPr>
            </w:pPr>
            <w:r>
              <w:rPr>
                <w:rFonts w:ascii="Calibri" w:hAnsi="Calibri" w:eastAsia="Calibri" w:cs="Calibri"/>
                <w:sz w:val="24"/>
                <w:szCs w:val="24"/>
                <w:rtl w:val="0"/>
              </w:rPr>
              <w:t>Бәу-бәу, бөпем,</w:t>
            </w:r>
          </w:p>
          <w:p w14:paraId="0FC7579E">
            <w:pPr>
              <w:widowControl w:val="0"/>
              <w:rPr>
                <w:rFonts w:ascii="Calibri" w:hAnsi="Calibri" w:eastAsia="Calibri" w:cs="Calibri"/>
                <w:sz w:val="24"/>
                <w:szCs w:val="24"/>
              </w:rPr>
            </w:pPr>
            <w:r>
              <w:rPr>
                <w:rFonts w:ascii="Calibri" w:hAnsi="Calibri" w:eastAsia="Calibri" w:cs="Calibri"/>
                <w:sz w:val="24"/>
                <w:szCs w:val="24"/>
                <w:rtl w:val="0"/>
              </w:rPr>
              <w:t>Бәу-бәу, бөпем,</w:t>
            </w:r>
          </w:p>
          <w:p w14:paraId="498556C2">
            <w:pPr>
              <w:widowControl w:val="0"/>
              <w:rPr>
                <w:rFonts w:ascii="Calibri" w:hAnsi="Calibri" w:eastAsia="Calibri" w:cs="Calibri"/>
                <w:sz w:val="24"/>
                <w:szCs w:val="24"/>
              </w:rPr>
            </w:pPr>
            <w:r>
              <w:rPr>
                <w:rFonts w:ascii="Calibri" w:hAnsi="Calibri" w:eastAsia="Calibri" w:cs="Calibri"/>
                <w:sz w:val="24"/>
                <w:szCs w:val="24"/>
                <w:rtl w:val="0"/>
              </w:rPr>
              <w:t>Әлди, әлди-ай!</w:t>
            </w:r>
          </w:p>
          <w:p w14:paraId="46BC8F59">
            <w:pPr>
              <w:widowControl w:val="0"/>
              <w:rPr>
                <w:sz w:val="20"/>
                <w:szCs w:val="20"/>
              </w:rPr>
            </w:pPr>
            <w:r>
              <w:rPr>
                <w:rFonts w:ascii="Calibri" w:hAnsi="Calibri" w:eastAsia="Calibri" w:cs="Calibri"/>
                <w:b/>
                <w:sz w:val="24"/>
                <w:szCs w:val="24"/>
                <w:rtl w:val="0"/>
              </w:rPr>
              <w:t>(сөйлеуді дамыту мен көркем әдебиет)</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068ECA8F">
            <w:pPr>
              <w:widowControl w:val="0"/>
              <w:rPr>
                <w:sz w:val="20"/>
                <w:szCs w:val="20"/>
              </w:rPr>
            </w:pPr>
          </w:p>
        </w:tc>
        <w:tc>
          <w:tcPr>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vAlign w:val="top"/>
          </w:tcPr>
          <w:p w14:paraId="4985CC60">
            <w:pPr>
              <w:widowControl w:val="0"/>
              <w:rPr>
                <w:sz w:val="20"/>
                <w:szCs w:val="20"/>
              </w:rPr>
            </w:pPr>
          </w:p>
        </w:tc>
        <w:tc>
          <w:tcPr>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vAlign w:val="top"/>
          </w:tcPr>
          <w:p w14:paraId="500A14AA">
            <w:pPr>
              <w:widowControl w:val="0"/>
              <w:rPr>
                <w:sz w:val="20"/>
                <w:szCs w:val="20"/>
              </w:rPr>
            </w:pPr>
          </w:p>
        </w:tc>
        <w:tc>
          <w:tcPr>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vAlign w:val="top"/>
          </w:tcPr>
          <w:p w14:paraId="4D34684D">
            <w:pPr>
              <w:widowControl w:val="0"/>
              <w:rPr>
                <w:rFonts w:ascii="Calibri" w:hAnsi="Calibri" w:eastAsia="Calibri" w:cs="Calibri"/>
                <w:b/>
                <w:sz w:val="24"/>
                <w:szCs w:val="24"/>
              </w:rPr>
            </w:pPr>
            <w:r>
              <w:rPr>
                <w:rFonts w:ascii="Calibri" w:hAnsi="Calibri" w:eastAsia="Calibri" w:cs="Calibri"/>
                <w:b/>
                <w:sz w:val="24"/>
                <w:szCs w:val="24"/>
                <w:rtl w:val="0"/>
              </w:rPr>
              <w:t>Саусақ жаттығуы. "Бір-бір кесе алайық".</w:t>
            </w:r>
          </w:p>
          <w:p w14:paraId="5D9FD734">
            <w:pPr>
              <w:widowControl w:val="0"/>
              <w:rPr>
                <w:rFonts w:ascii="Calibri" w:hAnsi="Calibri" w:eastAsia="Calibri" w:cs="Calibri"/>
                <w:sz w:val="24"/>
                <w:szCs w:val="24"/>
              </w:rPr>
            </w:pPr>
            <w:r>
              <w:rPr>
                <w:rFonts w:ascii="Calibri" w:hAnsi="Calibri" w:eastAsia="Calibri" w:cs="Calibri"/>
                <w:sz w:val="24"/>
                <w:szCs w:val="24"/>
                <w:rtl w:val="0"/>
              </w:rPr>
              <w:t>Мақсат-міндеттер. Балаларды көркем сөзді айтып, білгілі қимылдарды жасауға үйрету; дыбыстық тіл мәдениетін дамыту; қуанышқа бөленуге баулу.</w:t>
            </w:r>
          </w:p>
          <w:p w14:paraId="51A2FA7E">
            <w:pPr>
              <w:widowControl w:val="0"/>
              <w:rPr>
                <w:rFonts w:ascii="Calibri" w:hAnsi="Calibri" w:eastAsia="Calibri" w:cs="Calibri"/>
                <w:sz w:val="24"/>
                <w:szCs w:val="24"/>
              </w:rPr>
            </w:pPr>
            <w:r>
              <w:rPr>
                <w:rFonts w:ascii="Calibri" w:hAnsi="Calibri" w:eastAsia="Calibri" w:cs="Calibri"/>
                <w:sz w:val="24"/>
                <w:szCs w:val="24"/>
                <w:rtl w:val="0"/>
              </w:rPr>
              <w:t>- Дастархан дайын болса, (алақандарды өзара уқалау)</w:t>
            </w:r>
          </w:p>
          <w:p w14:paraId="294FC897">
            <w:pPr>
              <w:widowControl w:val="0"/>
              <w:rPr>
                <w:rFonts w:ascii="Calibri" w:hAnsi="Calibri" w:eastAsia="Calibri" w:cs="Calibri"/>
                <w:sz w:val="24"/>
                <w:szCs w:val="24"/>
              </w:rPr>
            </w:pPr>
            <w:r>
              <w:rPr>
                <w:rFonts w:ascii="Calibri" w:hAnsi="Calibri" w:eastAsia="Calibri" w:cs="Calibri"/>
                <w:sz w:val="24"/>
                <w:szCs w:val="24"/>
                <w:rtl w:val="0"/>
              </w:rPr>
              <w:t>Қонақтарға жайылса. (шапалақтау)</w:t>
            </w:r>
          </w:p>
          <w:p w14:paraId="4D628CA5">
            <w:pPr>
              <w:widowControl w:val="0"/>
              <w:rPr>
                <w:rFonts w:ascii="Calibri" w:hAnsi="Calibri" w:eastAsia="Calibri" w:cs="Calibri"/>
                <w:sz w:val="24"/>
                <w:szCs w:val="24"/>
              </w:rPr>
            </w:pPr>
            <w:r>
              <w:rPr>
                <w:rFonts w:ascii="Calibri" w:hAnsi="Calibri" w:eastAsia="Calibri" w:cs="Calibri"/>
                <w:sz w:val="24"/>
                <w:szCs w:val="24"/>
                <w:rtl w:val="0"/>
              </w:rPr>
              <w:t>Бір-бір кесе алайық, (екі алақанды қырынан қосып, кесе ұқсас пішінді құру)</w:t>
            </w:r>
          </w:p>
          <w:p w14:paraId="0F2A3EF5">
            <w:pPr>
              <w:widowControl w:val="0"/>
              <w:rPr>
                <w:rFonts w:ascii="Calibri" w:hAnsi="Calibri" w:eastAsia="Calibri" w:cs="Calibri"/>
                <w:sz w:val="24"/>
                <w:szCs w:val="24"/>
              </w:rPr>
            </w:pPr>
            <w:r>
              <w:rPr>
                <w:rFonts w:ascii="Calibri" w:hAnsi="Calibri" w:eastAsia="Calibri" w:cs="Calibri"/>
                <w:sz w:val="24"/>
                <w:szCs w:val="24"/>
                <w:rtl w:val="0"/>
              </w:rPr>
              <w:t>Суыды ма, қарайық. (жасанды кесе ішіне, алақандардың ішкі жағына үрлеу)</w:t>
            </w:r>
          </w:p>
          <w:p w14:paraId="68F39A1B">
            <w:pPr>
              <w:widowControl w:val="0"/>
              <w:rPr>
                <w:rFonts w:ascii="Calibri" w:hAnsi="Calibri" w:eastAsia="Calibri" w:cs="Calibri"/>
                <w:b/>
                <w:sz w:val="24"/>
                <w:szCs w:val="24"/>
              </w:rPr>
            </w:pPr>
            <w:r>
              <w:rPr>
                <w:rFonts w:ascii="Calibri" w:hAnsi="Calibri" w:eastAsia="Calibri" w:cs="Calibri"/>
                <w:b/>
                <w:sz w:val="24"/>
                <w:szCs w:val="24"/>
                <w:rtl w:val="0"/>
              </w:rPr>
              <w:t>(сөйлеуді дамыту, дене шынықтыру)</w:t>
            </w:r>
          </w:p>
        </w:tc>
      </w:tr>
      <w:tr w14:paraId="181CCA0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0EC72A2A">
            <w:pPr>
              <w:widowControl w:val="0"/>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Серуенге дайындық</w:t>
            </w:r>
          </w:p>
          <w:p w14:paraId="2E9D05B0">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16.30-16.40</w:t>
            </w:r>
          </w:p>
        </w:tc>
        <w:tc>
          <w:tcPr>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5EC791F6">
            <w:pPr>
              <w:widowControl w:val="0"/>
              <w:rPr>
                <w:rFonts w:ascii="Calibri" w:hAnsi="Calibri" w:eastAsia="Calibri" w:cs="Calibri"/>
                <w:b/>
                <w:sz w:val="24"/>
                <w:szCs w:val="24"/>
              </w:rPr>
            </w:pPr>
            <w:r>
              <w:rPr>
                <w:rFonts w:ascii="Calibri" w:hAnsi="Calibri" w:eastAsia="Calibri" w:cs="Calibri"/>
                <w:b/>
                <w:sz w:val="24"/>
                <w:szCs w:val="24"/>
                <w:rtl w:val="0"/>
              </w:rPr>
              <w:t>"Киім-кешектер мен аяқ киімді таза ұстау туралы".</w:t>
            </w:r>
          </w:p>
          <w:p w14:paraId="1A1C90BD">
            <w:pPr>
              <w:widowControl w:val="0"/>
              <w:rPr>
                <w:rFonts w:ascii="Calibri" w:hAnsi="Calibri" w:eastAsia="Calibri" w:cs="Calibri"/>
                <w:sz w:val="24"/>
                <w:szCs w:val="24"/>
              </w:rPr>
            </w:pPr>
            <w:r>
              <w:rPr>
                <w:rFonts w:ascii="Calibri" w:hAnsi="Calibri" w:eastAsia="Calibri" w:cs="Calibri"/>
                <w:sz w:val="24"/>
                <w:szCs w:val="24"/>
                <w:rtl w:val="0"/>
              </w:rPr>
              <w:t>Мақсат-міндеттері: балаларда мәдени-гигиеналық дағдыларды, өз-өзіне қызмет ету дағдыларын қалыптастыру.</w:t>
            </w:r>
          </w:p>
          <w:p w14:paraId="2272B6E6">
            <w:pPr>
              <w:widowControl w:val="0"/>
              <w:rPr>
                <w:sz w:val="20"/>
                <w:szCs w:val="20"/>
              </w:rPr>
            </w:pPr>
            <w:r>
              <w:rPr>
                <w:rFonts w:ascii="Calibri" w:hAnsi="Calibri" w:eastAsia="Calibri" w:cs="Calibri"/>
                <w:sz w:val="24"/>
                <w:szCs w:val="24"/>
                <w:rtl w:val="0"/>
              </w:rPr>
              <w:t xml:space="preserve">Киім-кешектер мен аяқ киімдерді таза ұстаудың маңыздылығы жайлы айту, «тиянақтылық», «ұқыптылық» түсініктерімен таныстыру, киімдегі олқылықты байқауды үйрету. </w:t>
            </w:r>
            <w:r>
              <w:rPr>
                <w:rFonts w:ascii="Calibri" w:hAnsi="Calibri" w:eastAsia="Calibri" w:cs="Calibri"/>
                <w:b/>
                <w:sz w:val="24"/>
                <w:szCs w:val="24"/>
                <w:rtl w:val="0"/>
              </w:rPr>
              <w:t>(мәдени-гигиеналық дағдылар, дербес әрекет)</w:t>
            </w:r>
          </w:p>
        </w:tc>
      </w:tr>
      <w:tr w14:paraId="7AE59F3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1DA7184F">
            <w:pPr>
              <w:widowControl w:val="0"/>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Серуен</w:t>
            </w:r>
          </w:p>
          <w:p w14:paraId="197D302C">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16.40-17.20</w:t>
            </w:r>
          </w:p>
        </w:tc>
        <w:tc>
          <w:tcPr>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71A6C826">
            <w:pPr>
              <w:widowControl w:val="0"/>
              <w:rPr>
                <w:sz w:val="20"/>
                <w:szCs w:val="20"/>
              </w:rPr>
            </w:pPr>
            <w:r>
              <w:rPr>
                <w:rFonts w:ascii="Calibri" w:hAnsi="Calibri" w:eastAsia="Calibri" w:cs="Calibri"/>
                <w:sz w:val="24"/>
                <w:szCs w:val="24"/>
                <w:rtl w:val="0"/>
              </w:rPr>
              <w:t xml:space="preserve">Түскі уақыттаға серуендегі бақылауды жалғастыру. </w:t>
            </w:r>
            <w:r>
              <w:rPr>
                <w:rFonts w:ascii="Calibri" w:hAnsi="Calibri" w:eastAsia="Calibri" w:cs="Calibri"/>
                <w:b/>
                <w:sz w:val="24"/>
                <w:szCs w:val="24"/>
                <w:rtl w:val="0"/>
              </w:rPr>
              <w:t>(қоршаған ортамен танысу, сөйлеуді дамыту, көркем әдебиет)</w:t>
            </w:r>
          </w:p>
        </w:tc>
      </w:tr>
      <w:tr w14:paraId="3E8238B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5A394259">
            <w:pPr>
              <w:widowControl w:val="0"/>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Серуеннен оралу</w:t>
            </w:r>
          </w:p>
          <w:p w14:paraId="024E2356">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17.20-17.30</w:t>
            </w:r>
          </w:p>
        </w:tc>
        <w:tc>
          <w:tcPr>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66C9B3B5">
            <w:pPr>
              <w:widowControl w:val="0"/>
              <w:rPr>
                <w:sz w:val="20"/>
                <w:szCs w:val="20"/>
              </w:rPr>
            </w:pPr>
            <w:r>
              <w:rPr>
                <w:rFonts w:ascii="Times New Roman" w:hAnsi="Times New Roman" w:eastAsia="Times New Roman" w:cs="Times New Roman"/>
                <w:sz w:val="24"/>
                <w:szCs w:val="24"/>
                <w:rtl w:val="0"/>
              </w:rPr>
              <w:t xml:space="preserve">Өз шкафын белгі бойынша тауып алуды, өз киімін өзі шешуді, өз қажеттері жайында айтуды үйрету. </w:t>
            </w:r>
            <w:r>
              <w:rPr>
                <w:rFonts w:ascii="Times New Roman" w:hAnsi="Times New Roman" w:eastAsia="Times New Roman" w:cs="Times New Roman"/>
                <w:b/>
                <w:sz w:val="24"/>
                <w:szCs w:val="24"/>
                <w:rtl w:val="0"/>
              </w:rPr>
              <w:t>(дербес қимыл әрекеті)</w:t>
            </w:r>
          </w:p>
        </w:tc>
      </w:tr>
      <w:tr w14:paraId="1315C7C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2DB1B253">
            <w:pPr>
              <w:widowControl w:val="0"/>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Кешкі ас</w:t>
            </w:r>
          </w:p>
          <w:p w14:paraId="200351F9">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17.30-17.50</w:t>
            </w:r>
          </w:p>
        </w:tc>
        <w:tc>
          <w:tcPr>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4B1C5782">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Гигиеналық дағдылар</w:t>
            </w:r>
          </w:p>
          <w:p w14:paraId="2018E88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Жеке заттарды қолдану (қол орамал, майлық, орамал, тарақ, түбек) киіміндегі олқылықты байқау және оны өз бетінше, ересектердің көмегімен ретке келтіру, белгілі бір ретпен киіну және шешіну, әртүрлі ілгектерді қолдана білу, ұйықтар алдында киімдерін шкафқа немесе орындыққа ұқыпты бүктеп қою.</w:t>
            </w:r>
          </w:p>
          <w:p w14:paraId="78D41824">
            <w:pPr>
              <w:widowControl w:val="0"/>
              <w:rPr>
                <w:rFonts w:ascii="Times New Roman" w:hAnsi="Times New Roman" w:eastAsia="Times New Roman" w:cs="Times New Roman"/>
                <w:i/>
                <w:sz w:val="24"/>
                <w:szCs w:val="24"/>
              </w:rPr>
            </w:pPr>
            <w:r>
              <w:rPr>
                <w:rFonts w:ascii="Times New Roman" w:hAnsi="Times New Roman" w:eastAsia="Times New Roman" w:cs="Times New Roman"/>
                <w:i/>
                <w:sz w:val="24"/>
                <w:szCs w:val="24"/>
                <w:rtl w:val="0"/>
              </w:rPr>
              <w:t>Көркем сөз</w:t>
            </w:r>
          </w:p>
          <w:p w14:paraId="565D8A1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Қасығымыз қайда?</w:t>
            </w:r>
          </w:p>
          <w:p w14:paraId="3810E34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Табақшамыз қайда?</w:t>
            </w:r>
          </w:p>
          <w:p w14:paraId="67299DA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Өзіме жақын тартайық,</w:t>
            </w:r>
          </w:p>
          <w:p w14:paraId="5DAF38F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Тамақты тауысып алайық.</w:t>
            </w:r>
          </w:p>
          <w:p w14:paraId="3594E5E0">
            <w:pPr>
              <w:widowControl w:val="0"/>
              <w:rPr>
                <w:sz w:val="20"/>
                <w:szCs w:val="20"/>
              </w:rPr>
            </w:pPr>
            <w:r>
              <w:rPr>
                <w:rFonts w:ascii="Times New Roman" w:hAnsi="Times New Roman" w:eastAsia="Times New Roman" w:cs="Times New Roman"/>
                <w:b/>
                <w:sz w:val="24"/>
                <w:szCs w:val="24"/>
                <w:rtl w:val="0"/>
              </w:rPr>
              <w:t>(мәдени-гигиеналық дағдылар)</w:t>
            </w:r>
          </w:p>
        </w:tc>
      </w:tr>
      <w:tr w14:paraId="18509D8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6B15D1CC">
            <w:pPr>
              <w:widowControl w:val="0"/>
              <w:rPr>
                <w:rFonts w:hint="default" w:ascii="Times New Roman" w:hAnsi="Times New Roman" w:eastAsia="Calibri" w:cs="Times New Roman"/>
                <w:sz w:val="24"/>
                <w:szCs w:val="24"/>
                <w:lang w:val="ru"/>
              </w:rPr>
            </w:pPr>
            <w:r>
              <w:rPr>
                <w:rFonts w:hint="default" w:ascii="Times New Roman" w:hAnsi="Times New Roman" w:eastAsia="Times New Roman" w:cs="Times New Roman"/>
                <w:b/>
                <w:sz w:val="24"/>
                <w:szCs w:val="24"/>
                <w:rtl w:val="0"/>
              </w:rPr>
              <w:t>Балалардың дербес әрекеті</w:t>
            </w:r>
            <w:r>
              <w:rPr>
                <w:rFonts w:hint="default" w:ascii="Times New Roman" w:hAnsi="Times New Roman" w:eastAsia="Times New Roman" w:cs="Times New Roman"/>
                <w:sz w:val="24"/>
                <w:szCs w:val="24"/>
                <w:rtl w:val="0"/>
              </w:rPr>
              <w:t xml:space="preserve"> (баяу қимылды ойындар, үстел үсті ойындары, бейнелеу әрекеті, кітаптар қарау және тағы басқа әрекеттер)</w:t>
            </w:r>
          </w:p>
        </w:tc>
        <w:tc>
          <w:tcPr>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68F34C58">
            <w:pPr>
              <w:widowControl w:val="0"/>
              <w:rPr>
                <w:rFonts w:ascii="Times New Roman" w:hAnsi="Times New Roman" w:eastAsia="Times New Roman" w:cs="Times New Roman"/>
                <w:b/>
                <w:sz w:val="24"/>
                <w:szCs w:val="24"/>
              </w:rPr>
            </w:pPr>
            <w:r>
              <w:rPr>
                <w:rFonts w:ascii="Times New Roman" w:hAnsi="Times New Roman" w:eastAsia="Times New Roman" w:cs="Times New Roman"/>
                <w:sz w:val="24"/>
                <w:szCs w:val="24"/>
                <w:rtl w:val="0"/>
              </w:rPr>
              <w:t xml:space="preserve">Кітап бұрышында: өткен тақырыптар бойынша суреттерді қарау, сипаттау; ертегілерді есте жаңғырту, кейіпкерлердің сөздерін қайталау. </w:t>
            </w:r>
            <w:r>
              <w:rPr>
                <w:rFonts w:ascii="Times New Roman" w:hAnsi="Times New Roman" w:eastAsia="Times New Roman" w:cs="Times New Roman"/>
                <w:b/>
                <w:sz w:val="24"/>
                <w:szCs w:val="24"/>
                <w:rtl w:val="0"/>
              </w:rPr>
              <w:t>(коммуникативті дағдылар, сөйлеуді дамыту, көркем әдебиет)</w:t>
            </w:r>
          </w:p>
          <w:p w14:paraId="525706B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Кітаптардағы суреттерді қарау, ондағы таныс заттарды атау, педагогтің өтініші бойынша суреттен заттарды тауып, сұрақ қою: «Бұл кім (не)?», «Не істеді?». Қарапайым сюжеттік суреттердің мазмұнын айтып беру. Кейіпкерлердің әрекеттерін (қимылдарын) қайталатып ойнату. Балалардың назарын кітапты қарап отырған балаға аудару. Сөздердің дұрыс айтылуын, зат есімдердің көпше түрде дұрыс қолданылуын ескеріп, сын есімдерді зат есімнің көпше түрімен сәйкестендіру. Балалармен бірге балалар әдебиетінің шығармаларына арналған иллюстрацияларды қарау.</w:t>
            </w:r>
          </w:p>
          <w:p w14:paraId="0E400DA6">
            <w:pPr>
              <w:widowControl w:val="0"/>
              <w:rPr>
                <w:sz w:val="20"/>
                <w:szCs w:val="20"/>
              </w:rPr>
            </w:pPr>
          </w:p>
        </w:tc>
      </w:tr>
      <w:tr w14:paraId="2C0201B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572489FB">
            <w:pPr>
              <w:widowControl w:val="0"/>
              <w:rPr>
                <w:rFonts w:hint="default" w:ascii="Times New Roman" w:hAnsi="Times New Roman" w:eastAsia="Times New Roman" w:cs="Times New Roman"/>
                <w:sz w:val="24"/>
                <w:szCs w:val="24"/>
                <w:rtl w:val="0"/>
              </w:rPr>
            </w:pPr>
            <w:r>
              <w:rPr>
                <w:rFonts w:hint="default" w:ascii="Times New Roman" w:hAnsi="Times New Roman" w:eastAsia="Times New Roman" w:cs="Times New Roman"/>
                <w:b/>
                <w:sz w:val="24"/>
                <w:szCs w:val="24"/>
                <w:rtl w:val="0"/>
              </w:rPr>
              <w:t>Балалардың үйге қайтуы</w:t>
            </w:r>
            <w:r>
              <w:rPr>
                <w:rFonts w:hint="default" w:ascii="Times New Roman" w:hAnsi="Times New Roman" w:eastAsia="Times New Roman" w:cs="Times New Roman"/>
                <w:sz w:val="24"/>
                <w:szCs w:val="24"/>
                <w:rtl w:val="0"/>
              </w:rPr>
              <w:t xml:space="preserve"> (ата-аналарға кеңес)</w:t>
            </w:r>
          </w:p>
          <w:p w14:paraId="0E9E5C11">
            <w:pPr>
              <w:widowControl w:val="0"/>
              <w:rPr>
                <w:rFonts w:hint="default" w:ascii="Times New Roman" w:hAnsi="Times New Roman" w:eastAsia="Times New Roman" w:cs="Times New Roman"/>
                <w:b/>
                <w:bCs/>
                <w:sz w:val="24"/>
                <w:szCs w:val="24"/>
                <w:rtl w:val="0"/>
                <w:lang w:val="kk-KZ"/>
              </w:rPr>
            </w:pPr>
            <w:r>
              <w:rPr>
                <w:rFonts w:hint="default" w:ascii="Times New Roman" w:hAnsi="Times New Roman" w:eastAsia="Times New Roman" w:cs="Times New Roman"/>
                <w:b/>
                <w:bCs/>
                <w:sz w:val="24"/>
                <w:szCs w:val="24"/>
                <w:rtl w:val="0"/>
                <w:lang w:val="kk-KZ"/>
              </w:rPr>
              <w:t>17.50-18.30</w:t>
            </w:r>
          </w:p>
          <w:p w14:paraId="4461DBD4">
            <w:pPr>
              <w:widowControl w:val="0"/>
              <w:rPr>
                <w:rFonts w:hint="default" w:ascii="Times New Roman" w:hAnsi="Times New Roman" w:eastAsia="Times New Roman" w:cs="Times New Roman"/>
                <w:sz w:val="24"/>
                <w:szCs w:val="24"/>
                <w:rtl w:val="0"/>
                <w:lang w:val="ru"/>
              </w:rPr>
            </w:pPr>
          </w:p>
        </w:tc>
        <w:tc>
          <w:tcPr>
            <w:gridSpan w:val="5"/>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vAlign w:val="top"/>
          </w:tcPr>
          <w:p w14:paraId="4354BF5D">
            <w:pPr>
              <w:widowControl w:val="0"/>
              <w:rPr>
                <w:sz w:val="20"/>
                <w:szCs w:val="20"/>
              </w:rPr>
            </w:pPr>
            <w:r>
              <w:rPr>
                <w:rFonts w:ascii="Calibri" w:hAnsi="Calibri" w:eastAsia="Calibri" w:cs="Calibri"/>
                <w:sz w:val="24"/>
                <w:szCs w:val="24"/>
                <w:rtl w:val="0"/>
              </w:rPr>
              <w:t>Әңгімелесу: "2-3 жасар балаға қандай шығармаларды оқуға болады?", "Балаға шығарманың бас кейіпкерлерін есте сақтауға үйрету", "Көркем шығарманың бас кейіпкерлері айтатын сөздерді есте сақтаудың маңызы".</w:t>
            </w:r>
          </w:p>
        </w:tc>
      </w:tr>
    </w:tbl>
    <w:p w14:paraId="02AC836C"/>
    <w:p w14:paraId="7AD4A4E1"/>
    <w:p w14:paraId="46825279"/>
    <w:p w14:paraId="050162CF"/>
    <w:p w14:paraId="7819D12C"/>
    <w:p w14:paraId="7DDD855B"/>
    <w:p w14:paraId="68980379"/>
    <w:p w14:paraId="0335EBB8"/>
    <w:p w14:paraId="48D0BD71"/>
    <w:p w14:paraId="043A949A"/>
    <w:p w14:paraId="6F0EFFDB"/>
    <w:p w14:paraId="00CD96AB"/>
    <w:p w14:paraId="7E517156"/>
    <w:p w14:paraId="20A2D75D"/>
    <w:p w14:paraId="1B54A188"/>
    <w:tbl>
      <w:tblPr>
        <w:tblStyle w:val="15"/>
        <w:tblW w:w="13954"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100" w:type="dxa"/>
          <w:left w:w="100" w:type="dxa"/>
          <w:bottom w:w="100" w:type="dxa"/>
          <w:right w:w="100" w:type="dxa"/>
        </w:tblCellMar>
      </w:tblPr>
      <w:tblGrid>
        <w:gridCol w:w="2325"/>
        <w:gridCol w:w="2325"/>
        <w:gridCol w:w="2325"/>
        <w:gridCol w:w="2325"/>
        <w:gridCol w:w="2325"/>
        <w:gridCol w:w="2325"/>
        <w:gridCol w:w="4"/>
      </w:tblGrid>
      <w:tr w14:paraId="7E9E792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gridSpan w:val="7"/>
            <w:tcBorders>
              <w:top w:val="single" w:color="000000" w:sz="6" w:space="0"/>
              <w:left w:val="single" w:color="000000" w:sz="6" w:space="0"/>
              <w:bottom w:val="single" w:color="000000" w:sz="6" w:space="0"/>
              <w:right w:val="single" w:color="000000" w:sz="6" w:space="0"/>
            </w:tcBorders>
            <w:shd w:val="clear" w:color="auto" w:fill="CCCCCC"/>
            <w:tcMar>
              <w:top w:w="40" w:type="dxa"/>
              <w:left w:w="40" w:type="dxa"/>
              <w:bottom w:w="40" w:type="dxa"/>
              <w:right w:w="40" w:type="dxa"/>
            </w:tcMar>
            <w:vAlign w:val="top"/>
          </w:tcPr>
          <w:p w14:paraId="2A250412">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ТӘРБИЕЛЕУ-БІЛІМ БЕРУ ПРОЦЕСІНІҢ ЦИКЛОГРАММАСЫ</w:t>
            </w:r>
          </w:p>
        </w:tc>
      </w:tr>
      <w:tr w14:paraId="6290EF1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F3F3F3"/>
            <w:tcMar>
              <w:top w:w="40" w:type="dxa"/>
              <w:left w:w="40" w:type="dxa"/>
              <w:bottom w:w="40" w:type="dxa"/>
              <w:right w:w="40" w:type="dxa"/>
            </w:tcMar>
            <w:vAlign w:val="top"/>
          </w:tcPr>
          <w:p w14:paraId="38683D74">
            <w:pPr>
              <w:widowControl w:val="0"/>
              <w:rPr>
                <w:rFonts w:ascii="Times New Roman" w:hAnsi="Times New Roman" w:eastAsia="Times New Roman" w:cs="Times New Roman"/>
                <w:sz w:val="24"/>
                <w:szCs w:val="24"/>
              </w:rPr>
            </w:pPr>
          </w:p>
        </w:tc>
        <w:tc>
          <w:tcPr>
            <w:gridSpan w:val="5"/>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vAlign w:val="top"/>
          </w:tcPr>
          <w:p w14:paraId="4521C482">
            <w:pPr>
              <w:widowControl w:val="0"/>
              <w:rPr>
                <w:rFonts w:ascii="Times New Roman" w:hAnsi="Times New Roman" w:eastAsia="Times New Roman" w:cs="Times New Roman"/>
                <w:sz w:val="24"/>
                <w:szCs w:val="24"/>
              </w:rPr>
            </w:pPr>
          </w:p>
        </w:tc>
      </w:tr>
      <w:tr w14:paraId="2B9585D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D9D9D9"/>
            <w:tcMar>
              <w:top w:w="40" w:type="dxa"/>
              <w:left w:w="40" w:type="dxa"/>
              <w:bottom w:w="40" w:type="dxa"/>
              <w:right w:w="40" w:type="dxa"/>
            </w:tcMar>
            <w:vAlign w:val="top"/>
          </w:tcPr>
          <w:p w14:paraId="061A9CE3">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Топ</w:t>
            </w:r>
          </w:p>
        </w:tc>
        <w:tc>
          <w:tcPr>
            <w:gridSpan w:val="5"/>
            <w:tcBorders>
              <w:top w:val="single" w:color="CCCCCC" w:sz="6" w:space="0"/>
              <w:left w:val="single" w:color="CCCCCC" w:sz="6" w:space="0"/>
              <w:bottom w:val="single" w:color="000000" w:sz="6" w:space="0"/>
              <w:right w:val="single" w:color="000000" w:sz="6" w:space="0"/>
            </w:tcBorders>
            <w:shd w:val="clear" w:color="auto" w:fill="D9D9D9"/>
            <w:tcMar>
              <w:top w:w="40" w:type="dxa"/>
              <w:left w:w="40" w:type="dxa"/>
              <w:bottom w:w="40" w:type="dxa"/>
              <w:right w:w="40" w:type="dxa"/>
            </w:tcMar>
            <w:vAlign w:val="top"/>
          </w:tcPr>
          <w:p w14:paraId="10208CB6">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Кіші топ</w:t>
            </w:r>
          </w:p>
        </w:tc>
      </w:tr>
      <w:tr w14:paraId="5EB6AA1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FFFFFF"/>
            <w:tcMar>
              <w:top w:w="40" w:type="dxa"/>
              <w:left w:w="40" w:type="dxa"/>
              <w:bottom w:w="40" w:type="dxa"/>
              <w:right w:w="40" w:type="dxa"/>
            </w:tcMar>
            <w:vAlign w:val="top"/>
          </w:tcPr>
          <w:p w14:paraId="32F8CB14">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Топтың атауы</w:t>
            </w:r>
          </w:p>
        </w:tc>
        <w:tc>
          <w:tcPr>
            <w:gridSpan w:val="5"/>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vAlign w:val="top"/>
          </w:tcPr>
          <w:p w14:paraId="6D0D4F96">
            <w:pPr>
              <w:widowControl w:val="0"/>
              <w:rPr>
                <w:rFonts w:hint="default"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Балауса</w:t>
            </w:r>
          </w:p>
        </w:tc>
      </w:tr>
      <w:tr w14:paraId="30CF26C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D9D9D9"/>
            <w:tcMar>
              <w:top w:w="40" w:type="dxa"/>
              <w:left w:w="40" w:type="dxa"/>
              <w:bottom w:w="40" w:type="dxa"/>
              <w:right w:w="40" w:type="dxa"/>
            </w:tcMar>
            <w:vAlign w:val="top"/>
          </w:tcPr>
          <w:p w14:paraId="259518CD">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Балалардың жасы</w:t>
            </w:r>
          </w:p>
        </w:tc>
        <w:tc>
          <w:tcPr>
            <w:gridSpan w:val="5"/>
            <w:tcBorders>
              <w:top w:val="single" w:color="CCCCCC" w:sz="6" w:space="0"/>
              <w:left w:val="single" w:color="CCCCCC" w:sz="6" w:space="0"/>
              <w:bottom w:val="single" w:color="000000" w:sz="6" w:space="0"/>
              <w:right w:val="single" w:color="000000" w:sz="6" w:space="0"/>
            </w:tcBorders>
            <w:shd w:val="clear" w:color="auto" w:fill="D9D9D9"/>
            <w:tcMar>
              <w:top w:w="40" w:type="dxa"/>
              <w:left w:w="40" w:type="dxa"/>
              <w:bottom w:w="40" w:type="dxa"/>
              <w:right w:w="40" w:type="dxa"/>
            </w:tcMar>
            <w:vAlign w:val="bottom"/>
          </w:tcPr>
          <w:p w14:paraId="43EE6CBB">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2 жасар балалар</w:t>
            </w:r>
          </w:p>
        </w:tc>
      </w:tr>
      <w:tr w14:paraId="4002ABE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F3F3F3"/>
            <w:tcMar>
              <w:top w:w="40" w:type="dxa"/>
              <w:left w:w="40" w:type="dxa"/>
              <w:bottom w:w="40" w:type="dxa"/>
              <w:right w:w="40" w:type="dxa"/>
            </w:tcMar>
            <w:vAlign w:val="top"/>
          </w:tcPr>
          <w:p w14:paraId="633A90D1">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Педагогтің аты-жөні</w:t>
            </w:r>
          </w:p>
        </w:tc>
        <w:tc>
          <w:tcPr>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288D573C">
            <w:pPr>
              <w:widowControl w:val="0"/>
              <w:rPr>
                <w:rFonts w:hint="default"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Салыбаева</w:t>
            </w:r>
            <w:r>
              <w:rPr>
                <w:rFonts w:hint="default" w:ascii="Times New Roman" w:hAnsi="Times New Roman" w:eastAsia="Times New Roman" w:cs="Times New Roman"/>
                <w:sz w:val="24"/>
                <w:szCs w:val="24"/>
                <w:lang w:val="kk-KZ"/>
              </w:rPr>
              <w:t xml:space="preserve"> П.Алтынбекова Ж</w:t>
            </w:r>
          </w:p>
        </w:tc>
      </w:tr>
      <w:tr w14:paraId="79B9DE6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D9D9D9"/>
            <w:tcMar>
              <w:top w:w="40" w:type="dxa"/>
              <w:left w:w="40" w:type="dxa"/>
              <w:bottom w:w="40" w:type="dxa"/>
              <w:right w:w="40" w:type="dxa"/>
            </w:tcMar>
            <w:vAlign w:val="top"/>
          </w:tcPr>
          <w:p w14:paraId="726C6912">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Жоспардың құрылу кезеңі</w:t>
            </w:r>
          </w:p>
        </w:tc>
        <w:tc>
          <w:tcPr>
            <w:gridSpan w:val="5"/>
            <w:tcBorders>
              <w:top w:val="single" w:color="CCCCCC" w:sz="6" w:space="0"/>
              <w:left w:val="single" w:color="CCCCCC" w:sz="6" w:space="0"/>
              <w:bottom w:val="single" w:color="000000" w:sz="6" w:space="0"/>
              <w:right w:val="single" w:color="000000" w:sz="6" w:space="0"/>
            </w:tcBorders>
            <w:shd w:val="clear" w:color="auto" w:fill="CCCCCC"/>
            <w:tcMar>
              <w:top w:w="40" w:type="dxa"/>
              <w:left w:w="40" w:type="dxa"/>
              <w:bottom w:w="40" w:type="dxa"/>
              <w:right w:w="40" w:type="dxa"/>
            </w:tcMar>
            <w:vAlign w:val="top"/>
          </w:tcPr>
          <w:p w14:paraId="28BA0C16">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27.03 - 31.03.2023 ж.</w:t>
            </w:r>
          </w:p>
        </w:tc>
      </w:tr>
      <w:tr w14:paraId="6CDC9A6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F3F3F3"/>
            <w:tcMar>
              <w:top w:w="40" w:type="dxa"/>
              <w:left w:w="40" w:type="dxa"/>
              <w:bottom w:w="40" w:type="dxa"/>
              <w:right w:w="40" w:type="dxa"/>
            </w:tcMar>
            <w:vAlign w:val="top"/>
          </w:tcPr>
          <w:p w14:paraId="0EDBE61A">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Апта күндері</w:t>
            </w:r>
          </w:p>
        </w:tc>
        <w:tc>
          <w:tcPr>
            <w:tcBorders>
              <w:top w:val="single" w:color="CCCCCC" w:sz="6" w:space="0"/>
              <w:left w:val="single" w:color="CCCCCC" w:sz="6" w:space="0"/>
              <w:bottom w:val="single" w:color="000000" w:sz="6" w:space="0"/>
              <w:right w:val="single" w:color="000000" w:sz="6" w:space="0"/>
            </w:tcBorders>
            <w:shd w:val="clear" w:color="auto" w:fill="F3F3F3"/>
            <w:tcMar>
              <w:top w:w="40" w:type="dxa"/>
              <w:left w:w="40" w:type="dxa"/>
              <w:bottom w:w="40" w:type="dxa"/>
              <w:right w:w="40" w:type="dxa"/>
            </w:tcMar>
            <w:vAlign w:val="top"/>
          </w:tcPr>
          <w:p w14:paraId="4A8F5ADB">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i/>
                <w:sz w:val="24"/>
                <w:szCs w:val="24"/>
                <w:rtl w:val="0"/>
              </w:rPr>
              <w:t>Дүйсенбі</w:t>
            </w:r>
          </w:p>
        </w:tc>
        <w:tc>
          <w:tcPr>
            <w:tcBorders>
              <w:top w:val="single" w:color="CCCCCC" w:sz="6" w:space="0"/>
              <w:left w:val="single" w:color="CCCCCC" w:sz="6" w:space="0"/>
              <w:bottom w:val="single" w:color="000000" w:sz="6" w:space="0"/>
              <w:right w:val="single" w:color="000000" w:sz="6" w:space="0"/>
            </w:tcBorders>
            <w:shd w:val="clear" w:color="auto" w:fill="F3F3F3"/>
            <w:tcMar>
              <w:top w:w="40" w:type="dxa"/>
              <w:left w:w="40" w:type="dxa"/>
              <w:bottom w:w="40" w:type="dxa"/>
              <w:right w:w="40" w:type="dxa"/>
            </w:tcMar>
            <w:vAlign w:val="top"/>
          </w:tcPr>
          <w:p w14:paraId="752FD156">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i/>
                <w:sz w:val="24"/>
                <w:szCs w:val="24"/>
                <w:rtl w:val="0"/>
              </w:rPr>
              <w:t>Сейсенбі</w:t>
            </w:r>
          </w:p>
        </w:tc>
        <w:tc>
          <w:tcPr>
            <w:tcBorders>
              <w:top w:val="single" w:color="CCCCCC" w:sz="6" w:space="0"/>
              <w:left w:val="single" w:color="CCCCCC" w:sz="6" w:space="0"/>
              <w:bottom w:val="single" w:color="000000" w:sz="6" w:space="0"/>
              <w:right w:val="single" w:color="000000" w:sz="6" w:space="0"/>
            </w:tcBorders>
            <w:shd w:val="clear" w:color="auto" w:fill="F3F3F3"/>
            <w:tcMar>
              <w:top w:w="40" w:type="dxa"/>
              <w:left w:w="40" w:type="dxa"/>
              <w:bottom w:w="40" w:type="dxa"/>
              <w:right w:w="40" w:type="dxa"/>
            </w:tcMar>
            <w:vAlign w:val="top"/>
          </w:tcPr>
          <w:p w14:paraId="193B2A72">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i/>
                <w:sz w:val="24"/>
                <w:szCs w:val="24"/>
                <w:rtl w:val="0"/>
              </w:rPr>
              <w:t>Сәрсенбі</w:t>
            </w:r>
          </w:p>
        </w:tc>
        <w:tc>
          <w:tcPr>
            <w:tcBorders>
              <w:top w:val="single" w:color="CCCCCC" w:sz="6" w:space="0"/>
              <w:left w:val="single" w:color="CCCCCC" w:sz="6" w:space="0"/>
              <w:bottom w:val="single" w:color="000000" w:sz="6" w:space="0"/>
              <w:right w:val="single" w:color="000000" w:sz="6" w:space="0"/>
            </w:tcBorders>
            <w:shd w:val="clear" w:color="auto" w:fill="F3F3F3"/>
            <w:tcMar>
              <w:top w:w="40" w:type="dxa"/>
              <w:left w:w="40" w:type="dxa"/>
              <w:bottom w:w="40" w:type="dxa"/>
              <w:right w:w="40" w:type="dxa"/>
            </w:tcMar>
            <w:vAlign w:val="top"/>
          </w:tcPr>
          <w:p w14:paraId="00B96EFE">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i/>
                <w:sz w:val="24"/>
                <w:szCs w:val="24"/>
                <w:rtl w:val="0"/>
              </w:rPr>
              <w:t>Бейсенбі</w:t>
            </w:r>
          </w:p>
        </w:tc>
        <w:tc>
          <w:tcPr>
            <w:tcBorders>
              <w:top w:val="single" w:color="CCCCCC" w:sz="6" w:space="0"/>
              <w:left w:val="single" w:color="CCCCCC" w:sz="6" w:space="0"/>
              <w:bottom w:val="single" w:color="000000" w:sz="6" w:space="0"/>
              <w:right w:val="single" w:color="000000" w:sz="6" w:space="0"/>
            </w:tcBorders>
            <w:shd w:val="clear" w:color="auto" w:fill="F3F3F3"/>
            <w:tcMar>
              <w:top w:w="40" w:type="dxa"/>
              <w:left w:w="40" w:type="dxa"/>
              <w:bottom w:w="40" w:type="dxa"/>
              <w:right w:w="40" w:type="dxa"/>
            </w:tcMar>
            <w:vAlign w:val="top"/>
          </w:tcPr>
          <w:p w14:paraId="10EE9435">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i/>
                <w:sz w:val="24"/>
                <w:szCs w:val="24"/>
                <w:rtl w:val="0"/>
              </w:rPr>
              <w:t>Жұма</w:t>
            </w:r>
          </w:p>
        </w:tc>
      </w:tr>
      <w:tr w14:paraId="467E110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137FCC77">
            <w:pPr>
              <w:widowControl w:val="0"/>
              <w:rPr>
                <w:rFonts w:ascii="Times New Roman" w:hAnsi="Times New Roman" w:eastAsia="Times New Roman" w:cs="Times New Roman"/>
                <w:sz w:val="24"/>
                <w:szCs w:val="24"/>
              </w:rPr>
            </w:pPr>
          </w:p>
        </w:tc>
        <w:tc>
          <w:tcPr>
            <w:tcBorders>
              <w:top w:val="single" w:color="CCCCCC" w:sz="6" w:space="0"/>
              <w:left w:val="single" w:color="CCCCCC" w:sz="6" w:space="0"/>
              <w:bottom w:val="single" w:color="000000" w:sz="6" w:space="0"/>
              <w:right w:val="single" w:color="000000" w:sz="6" w:space="0"/>
            </w:tcBorders>
            <w:shd w:val="clear" w:color="auto" w:fill="A4C2F4"/>
            <w:tcMar>
              <w:top w:w="40" w:type="dxa"/>
              <w:left w:w="40" w:type="dxa"/>
              <w:bottom w:w="40" w:type="dxa"/>
              <w:right w:w="40" w:type="dxa"/>
            </w:tcMar>
            <w:vAlign w:val="top"/>
          </w:tcPr>
          <w:p w14:paraId="6BCECF7F">
            <w:pPr>
              <w:widowControl w:val="0"/>
              <w:rPr>
                <w:rFonts w:ascii="Times New Roman" w:hAnsi="Times New Roman" w:eastAsia="Times New Roman" w:cs="Times New Roman"/>
                <w:sz w:val="24"/>
                <w:szCs w:val="24"/>
              </w:rPr>
            </w:pPr>
          </w:p>
        </w:tc>
        <w:tc>
          <w:tcPr>
            <w:tcBorders>
              <w:top w:val="single" w:color="CCCCCC" w:sz="6" w:space="0"/>
              <w:left w:val="single" w:color="CCCCCC" w:sz="6" w:space="0"/>
              <w:bottom w:val="single" w:color="000000" w:sz="6" w:space="0"/>
              <w:right w:val="single" w:color="000000" w:sz="6" w:space="0"/>
            </w:tcBorders>
            <w:shd w:val="clear" w:color="auto" w:fill="A4C2F4"/>
            <w:tcMar>
              <w:top w:w="40" w:type="dxa"/>
              <w:left w:w="40" w:type="dxa"/>
              <w:bottom w:w="40" w:type="dxa"/>
              <w:right w:w="40" w:type="dxa"/>
            </w:tcMar>
            <w:vAlign w:val="top"/>
          </w:tcPr>
          <w:p w14:paraId="16DFB255">
            <w:pPr>
              <w:widowControl w:val="0"/>
              <w:rPr>
                <w:rFonts w:ascii="Times New Roman" w:hAnsi="Times New Roman" w:eastAsia="Times New Roman" w:cs="Times New Roman"/>
                <w:sz w:val="24"/>
                <w:szCs w:val="24"/>
              </w:rPr>
            </w:pPr>
          </w:p>
        </w:tc>
        <w:tc>
          <w:tcPr>
            <w:tcBorders>
              <w:top w:val="single" w:color="CCCCCC" w:sz="6" w:space="0"/>
              <w:left w:val="single" w:color="CCCCCC" w:sz="6" w:space="0"/>
              <w:bottom w:val="single" w:color="000000" w:sz="6" w:space="0"/>
              <w:right w:val="single" w:color="000000" w:sz="6" w:space="0"/>
            </w:tcBorders>
            <w:shd w:val="clear" w:color="auto" w:fill="A4C2F4"/>
            <w:tcMar>
              <w:top w:w="40" w:type="dxa"/>
              <w:left w:w="40" w:type="dxa"/>
              <w:bottom w:w="40" w:type="dxa"/>
              <w:right w:w="40" w:type="dxa"/>
            </w:tcMar>
            <w:vAlign w:val="top"/>
          </w:tcPr>
          <w:p w14:paraId="30864814">
            <w:pPr>
              <w:widowControl w:val="0"/>
              <w:rPr>
                <w:rFonts w:ascii="Times New Roman" w:hAnsi="Times New Roman" w:eastAsia="Times New Roman" w:cs="Times New Roman"/>
                <w:sz w:val="24"/>
                <w:szCs w:val="24"/>
              </w:rPr>
            </w:pPr>
          </w:p>
        </w:tc>
        <w:tc>
          <w:tcPr>
            <w:tcBorders>
              <w:top w:val="single" w:color="CCCCCC" w:sz="6" w:space="0"/>
              <w:left w:val="single" w:color="CCCCCC" w:sz="6" w:space="0"/>
              <w:bottom w:val="single" w:color="000000" w:sz="6" w:space="0"/>
              <w:right w:val="single" w:color="000000" w:sz="6" w:space="0"/>
            </w:tcBorders>
            <w:shd w:val="clear" w:color="auto" w:fill="A4C2F4"/>
            <w:tcMar>
              <w:top w:w="40" w:type="dxa"/>
              <w:left w:w="40" w:type="dxa"/>
              <w:bottom w:w="40" w:type="dxa"/>
              <w:right w:w="40" w:type="dxa"/>
            </w:tcMar>
            <w:vAlign w:val="top"/>
          </w:tcPr>
          <w:p w14:paraId="5865FB0E">
            <w:pPr>
              <w:widowControl w:val="0"/>
              <w:rPr>
                <w:rFonts w:ascii="Times New Roman" w:hAnsi="Times New Roman" w:eastAsia="Times New Roman" w:cs="Times New Roman"/>
                <w:sz w:val="24"/>
                <w:szCs w:val="24"/>
              </w:rPr>
            </w:pPr>
          </w:p>
        </w:tc>
        <w:tc>
          <w:tcPr>
            <w:tcBorders>
              <w:top w:val="single" w:color="CCCCCC" w:sz="6" w:space="0"/>
              <w:left w:val="single" w:color="CCCCCC" w:sz="6" w:space="0"/>
              <w:bottom w:val="single" w:color="000000" w:sz="6" w:space="0"/>
              <w:right w:val="single" w:color="000000" w:sz="6" w:space="0"/>
            </w:tcBorders>
            <w:shd w:val="clear" w:color="auto" w:fill="A4C2F4"/>
            <w:tcMar>
              <w:top w:w="40" w:type="dxa"/>
              <w:left w:w="40" w:type="dxa"/>
              <w:bottom w:w="40" w:type="dxa"/>
              <w:right w:w="40" w:type="dxa"/>
            </w:tcMar>
            <w:vAlign w:val="top"/>
          </w:tcPr>
          <w:p w14:paraId="5571EC3B">
            <w:pPr>
              <w:widowControl w:val="0"/>
              <w:rPr>
                <w:rFonts w:ascii="Times New Roman" w:hAnsi="Times New Roman" w:eastAsia="Times New Roman" w:cs="Times New Roman"/>
                <w:sz w:val="24"/>
                <w:szCs w:val="24"/>
              </w:rPr>
            </w:pPr>
          </w:p>
        </w:tc>
      </w:tr>
      <w:tr w14:paraId="43F4733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EFEFEF"/>
            <w:tcMar>
              <w:top w:w="40" w:type="dxa"/>
              <w:left w:w="40" w:type="dxa"/>
              <w:bottom w:w="40" w:type="dxa"/>
              <w:right w:w="40" w:type="dxa"/>
            </w:tcMar>
            <w:vAlign w:val="top"/>
          </w:tcPr>
          <w:p w14:paraId="4A94B0CE">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Күн тәртібі</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71DFED7B">
            <w:pPr>
              <w:widowControl w:val="0"/>
              <w:rPr>
                <w:rFonts w:ascii="Times New Roman" w:hAnsi="Times New Roman" w:eastAsia="Times New Roman" w:cs="Times New Roman"/>
                <w:sz w:val="24"/>
                <w:szCs w:val="24"/>
              </w:rPr>
            </w:pP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5F97F42A">
            <w:pPr>
              <w:widowControl w:val="0"/>
              <w:rPr>
                <w:rFonts w:ascii="Times New Roman" w:hAnsi="Times New Roman" w:eastAsia="Times New Roman" w:cs="Times New Roman"/>
                <w:sz w:val="24"/>
                <w:szCs w:val="24"/>
              </w:rPr>
            </w:pP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0D3924BD">
            <w:pPr>
              <w:widowControl w:val="0"/>
              <w:rPr>
                <w:rFonts w:ascii="Times New Roman" w:hAnsi="Times New Roman" w:eastAsia="Times New Roman" w:cs="Times New Roman"/>
                <w:sz w:val="24"/>
                <w:szCs w:val="24"/>
              </w:rPr>
            </w:pP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1123613B">
            <w:pPr>
              <w:widowControl w:val="0"/>
              <w:rPr>
                <w:rFonts w:ascii="Times New Roman" w:hAnsi="Times New Roman" w:eastAsia="Times New Roman" w:cs="Times New Roman"/>
                <w:sz w:val="24"/>
                <w:szCs w:val="24"/>
              </w:rPr>
            </w:pP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682D174C">
            <w:pPr>
              <w:widowControl w:val="0"/>
              <w:rPr>
                <w:rFonts w:ascii="Times New Roman" w:hAnsi="Times New Roman" w:eastAsia="Times New Roman" w:cs="Times New Roman"/>
                <w:sz w:val="24"/>
                <w:szCs w:val="24"/>
              </w:rPr>
            </w:pPr>
          </w:p>
        </w:tc>
      </w:tr>
      <w:tr w14:paraId="2ACA120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bottom"/>
          </w:tcPr>
          <w:p w14:paraId="39496359">
            <w:pPr>
              <w:widowControl w:val="0"/>
              <w:jc w:val="left"/>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Балаларды қабылдау</w:t>
            </w:r>
          </w:p>
          <w:p w14:paraId="79BB1A29">
            <w:pPr>
              <w:widowControl w:val="0"/>
              <w:jc w:val="left"/>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08.00-08.30</w:t>
            </w:r>
          </w:p>
        </w:tc>
        <w:tc>
          <w:tcPr>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006D332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xml:space="preserve">Таңғы сүзгі: балалардың терісін, дене қызуын, сыртқы келбетін тексеру. Балаларды жақсы көңіл күймен қарсы алу және оларға қолайлы жағдай жасау. Баланың көңіл күйін, оның жеке пікірін, қызығушылығын анықтау. </w:t>
            </w:r>
            <w:r>
              <w:rPr>
                <w:rFonts w:ascii="Times New Roman" w:hAnsi="Times New Roman" w:eastAsia="Times New Roman" w:cs="Times New Roman"/>
                <w:b/>
                <w:sz w:val="24"/>
                <w:szCs w:val="24"/>
                <w:rtl w:val="0"/>
              </w:rPr>
              <w:t>(сөйлеуді дамыту)</w:t>
            </w:r>
          </w:p>
        </w:tc>
      </w:tr>
      <w:tr w14:paraId="001D1AB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239FC977">
            <w:pPr>
              <w:widowControl w:val="0"/>
              <w:rPr>
                <w:rFonts w:hint="default" w:ascii="Times New Roman" w:hAnsi="Times New Roman" w:eastAsia="Calibri" w:cs="Times New Roman"/>
                <w:sz w:val="24"/>
                <w:szCs w:val="24"/>
                <w:lang w:val="ru"/>
              </w:rPr>
            </w:pPr>
            <w:r>
              <w:rPr>
                <w:rFonts w:hint="default" w:ascii="Times New Roman" w:hAnsi="Times New Roman" w:eastAsia="Times New Roman" w:cs="Times New Roman"/>
                <w:b/>
                <w:sz w:val="24"/>
                <w:szCs w:val="24"/>
                <w:rtl w:val="0"/>
              </w:rPr>
              <w:t>Ата-аналармен әңгімелесу, кеңес беру</w:t>
            </w:r>
          </w:p>
        </w:tc>
        <w:tc>
          <w:tcPr>
            <w:gridSpan w:val="5"/>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vAlign w:val="top"/>
          </w:tcPr>
          <w:p w14:paraId="5F7EE20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Әңгімелесу: "2-3 жасар балалар үшін үстел ойындарын таңдау ерекшеліктері", "Ойыншықтардың материалдары мен сапасы", "Ойыншықтар не үшін керек?".</w:t>
            </w:r>
          </w:p>
        </w:tc>
      </w:tr>
      <w:tr w14:paraId="21BC7E2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vMerge w:val="restart"/>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044AFC26">
            <w:pPr>
              <w:widowControl w:val="0"/>
              <w:rPr>
                <w:rFonts w:hint="default" w:ascii="Times New Roman" w:hAnsi="Times New Roman" w:eastAsia="Times New Roman" w:cs="Times New Roman"/>
                <w:sz w:val="24"/>
                <w:szCs w:val="24"/>
                <w:lang w:val="ru"/>
              </w:rPr>
            </w:pPr>
            <w:r>
              <w:rPr>
                <w:rFonts w:hint="default" w:ascii="Times New Roman" w:hAnsi="Times New Roman" w:eastAsia="Times New Roman" w:cs="Times New Roman"/>
                <w:b/>
                <w:sz w:val="24"/>
                <w:szCs w:val="24"/>
                <w:rtl w:val="0"/>
              </w:rPr>
              <w:t xml:space="preserve">Балалардың дербес әрекеті </w:t>
            </w:r>
            <w:r>
              <w:rPr>
                <w:rFonts w:hint="default" w:ascii="Times New Roman" w:hAnsi="Times New Roman" w:eastAsia="Times New Roman" w:cs="Times New Roman"/>
                <w:sz w:val="24"/>
                <w:szCs w:val="24"/>
                <w:rtl w:val="0"/>
              </w:rPr>
              <w:t>(баяу қимылды ойындар, үстел үсті ойындары, бейнелеу әрекеті, кітаптар қарау және тағы басқа әрекеттер)</w:t>
            </w:r>
          </w:p>
          <w:p w14:paraId="0133CCCF">
            <w:pPr>
              <w:widowControl w:val="0"/>
              <w:rPr>
                <w:rFonts w:ascii="Times New Roman" w:hAnsi="Times New Roman" w:eastAsia="Times New Roman" w:cs="Times New Roman"/>
                <w:sz w:val="24"/>
                <w:szCs w:val="24"/>
              </w:rPr>
            </w:pP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6E377854">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"Еңбекке баулу"</w:t>
            </w:r>
          </w:p>
          <w:p w14:paraId="17A232D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Табиғат бұрышындағы өсімдіктердің топырағы құрғақ екендігін іс-тәжірибеде, қопсытқышпен соққылау арқылы көрсету; топырақты қопсытқаннан кейін, тамырларға судың тез жететіні туралы түсіндіру, іс-тәжірибеде көрсету.</w:t>
            </w:r>
          </w:p>
        </w:tc>
        <w:tc>
          <w:tcPr>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vAlign w:val="top"/>
          </w:tcPr>
          <w:p w14:paraId="292A7095">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"Еңбекке баулу"</w:t>
            </w:r>
          </w:p>
          <w:p w14:paraId="2E9EEBD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Ойын бұрыштарында тұрған ойыншықтарды өз еркімен алып, өзге баламен бөлісіп, өзара алмасуға ынталандыру; ойын әрекеттерін жасауды қадағалау; ойнап болғаннан кейін ойыншықты өз орнына жинай білу әдетін бекіту, мақтау.</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6F956396">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"Еңбекке баулу"</w:t>
            </w:r>
          </w:p>
          <w:p w14:paraId="16D15B3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Үстел ойындары сөресінің шаңын сүртуге ынталандыру, ойыншықтармен тазалықта ойнау туралы түсіндіру; ойыннан кейін ойыншықтарды сөреге тізімдеп қоюға, ұсақ бөлшектерді өз қораптарына сала білуге дағдыландыру; әрекеттердің барысын қадағалау, мақтау.</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4E606D62">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"Еңбекке баулу"</w:t>
            </w:r>
          </w:p>
          <w:p w14:paraId="60E9E18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Жуыну бөлмесінде жуыну әдебін игерту: қолдарын өздігінен сабындауды, су ағымы астына қойып, уқалауын қадағалау; өз орамалын тауып, сүртіп, орнына іле білуге дағдыландыру; қолының тазағылын байқауға ынталандыру, мақтау.</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7E9CEC20">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"Еңбекке баулу"</w:t>
            </w:r>
          </w:p>
          <w:p w14:paraId="34BAF69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Балаларға табиғат бұрышындағы өсімдіктерді суару не үшін қажет екенін айтқызу; балалардың сүқұйғышты ұстап, өздігінен суаруларын қадағалау; өсімдіктердің гүлдегенін байқату.</w:t>
            </w:r>
          </w:p>
        </w:tc>
      </w:tr>
      <w:tr w14:paraId="64C487A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vMerge w:val="continue"/>
            <w:tcBorders>
              <w:bottom w:val="single" w:color="000000" w:sz="6" w:space="0"/>
              <w:right w:val="single" w:color="000000" w:sz="6" w:space="0"/>
            </w:tcBorders>
            <w:shd w:val="clear" w:color="auto" w:fill="auto"/>
            <w:tcMar>
              <w:top w:w="100" w:type="dxa"/>
              <w:left w:w="100" w:type="dxa"/>
              <w:bottom w:w="100" w:type="dxa"/>
              <w:right w:w="100" w:type="dxa"/>
            </w:tcMar>
            <w:vAlign w:val="top"/>
          </w:tcPr>
          <w:p w14:paraId="2C1462A3">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pP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22E418C7">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"Алынбалы-салынбалы ойыншықпен ойнау".</w:t>
            </w:r>
          </w:p>
          <w:p w14:paraId="7164FCE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балаларда жағымды көңіл-күйдің пайда болуы үшін мүмкіндіктер жасау, ойлауды, зейінді, ұсақ қол моторикасын дамыту.</w:t>
            </w:r>
          </w:p>
          <w:p w14:paraId="219A9A3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Ойыншықтарым көп менің,</w:t>
            </w:r>
          </w:p>
          <w:p w14:paraId="5094B63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Бәрін жақсы көремін.</w:t>
            </w:r>
          </w:p>
          <w:p w14:paraId="5B2C444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Кешке дейін жалықпай,</w:t>
            </w:r>
          </w:p>
          <w:p w14:paraId="7D70614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Бірге ойнап жүремін.</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5203BBDE">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"Ою саламыз" саусақ жыттығуы.</w:t>
            </w:r>
          </w:p>
          <w:p w14:paraId="2E7F20A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қимылдарды жаттығу мәтінінің ырғағына сай орындауға дағдыландыру; ойлау, елестету қабілетін, ұсақ қол моторикасын, жағымды эмоцияларды дамыту.</w:t>
            </w:r>
          </w:p>
          <w:p w14:paraId="6D7537D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Зергер бала боламыз, (Екі алақанда ашу)</w:t>
            </w:r>
          </w:p>
          <w:p w14:paraId="07D0EE3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Оюды саламыз:</w:t>
            </w:r>
          </w:p>
          <w:p w14:paraId="55881FB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Бұлақ, (Қолдарды жұдырыққа жинап, ішке қарай бұрау)</w:t>
            </w:r>
          </w:p>
          <w:p w14:paraId="6D735AB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Дөңгелек, (Шеңбер салу)</w:t>
            </w:r>
          </w:p>
          <w:p w14:paraId="40F03F4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Ирек, (Толқындар жасау)</w:t>
            </w:r>
          </w:p>
          <w:p w14:paraId="6726D25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Қанат, (Қос қолмен бұлғау)</w:t>
            </w:r>
          </w:p>
          <w:p w14:paraId="604A7CF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Гүлдер, (Алақандарды жайып, тігінен көрсету)</w:t>
            </w:r>
          </w:p>
          <w:p w14:paraId="3C55930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Көбелек. (Қос қолды айқастырып, бұлғау)</w:t>
            </w:r>
          </w:p>
          <w:p w14:paraId="60039FF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Д. Ахметова.</w:t>
            </w:r>
          </w:p>
          <w:p w14:paraId="4861CE91">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(сөйлеуді дамыту)</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5F01FA4A">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"Үлкен - кіші" ойыны.</w:t>
            </w:r>
          </w:p>
          <w:p w14:paraId="1F2B18F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балаларға заттардың үлкендігі және кішілігі туралы мәлімет беру.</w:t>
            </w:r>
          </w:p>
          <w:p w14:paraId="738D115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Үлкен қорапта әртүрлі көлемдегі ойыншықтар салынған. Балалар қораптың ішінен үлкен және кішкентай ойыншықтарды ажыратып, табулары қажет.</w:t>
            </w:r>
          </w:p>
          <w:p w14:paraId="576323F1">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(сенсорика)</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45D0B4CB">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«Теңге алу» қимылды ойыны.</w:t>
            </w:r>
          </w:p>
          <w:p w14:paraId="38F5660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балалардың тапқырлығы мен ептілігін дамыту, ұлттық ойын арқылы татулық пен адамгершілікке тәрбиелеу.</w:t>
            </w:r>
          </w:p>
          <w:p w14:paraId="03509D6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Балалар ат үстінде шауып ойнайды. Балалар қозғалыс барысында тиын жинауы керек. Кім көп тиын жинайды, сол бала жеңімпаз атанады.</w:t>
            </w:r>
          </w:p>
          <w:p w14:paraId="4699BC0D">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(дене шынықтыру)</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26053DE0">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"Түсі бойынша қою" ойыны.</w:t>
            </w:r>
          </w:p>
          <w:p w14:paraId="7F500F8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түсті ажырату бойынша жұмысты жалғастыру. Бір үлкен қорапта текшелер мен шарлар бар. Үстелдің үстінде тағы екі қорап болады: текшелер қызыл, шарлар жасыл қорапқа салу керек. Тапсырма: шарлар мен текшелерді түсі бойынша орналастыру.</w:t>
            </w:r>
          </w:p>
          <w:p w14:paraId="77DD3199">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(сенсорика)</w:t>
            </w:r>
          </w:p>
        </w:tc>
      </w:tr>
      <w:tr w14:paraId="45FC17D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4C06C94E">
            <w:pPr>
              <w:widowControl w:val="0"/>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Таңертенгі жаттығу</w:t>
            </w:r>
          </w:p>
          <w:p w14:paraId="056BD568">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08.30-08.40</w:t>
            </w:r>
          </w:p>
        </w:tc>
        <w:tc>
          <w:tcPr>
            <w:gridSpan w:val="5"/>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vAlign w:val="top"/>
          </w:tcPr>
          <w:p w14:paraId="54F27F4F">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Жалпы дамытушы жаттығулар.</w:t>
            </w:r>
          </w:p>
          <w:p w14:paraId="58F996D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1. Бастапқы қалып: жерде аяқтың арасын ашып отырып, шеңберді екі қолмен ұстау;</w:t>
            </w:r>
          </w:p>
          <w:p w14:paraId="301E3B1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1–1 шеңберлерді қолды бүкпей, бастан жоғары көтеру;</w:t>
            </w:r>
          </w:p>
          <w:p w14:paraId="4B77D0B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1–2 иыққа салып, басқа кию;</w:t>
            </w:r>
          </w:p>
          <w:p w14:paraId="28F935F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1–3 бастапқы қалыпқа келу (4-5 рет қайталау).</w:t>
            </w:r>
          </w:p>
          <w:p w14:paraId="15E6EF2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2. Бастапқы қалып: тік тұрып, құрсауларды екі қолымен төменде ұстау;</w:t>
            </w:r>
          </w:p>
          <w:p w14:paraId="18D7AD5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2–1 қолды жоғары көтеріп, шеңбер ұстаған қолды бетке жақындатып, басқа кигізу;</w:t>
            </w:r>
          </w:p>
          <w:p w14:paraId="59FFC51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2–2 бастапқы қалыпқа келу (3-4 рет қайталау);</w:t>
            </w:r>
          </w:p>
          <w:p w14:paraId="5F96101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3. Бастапқы қалып: жерде отырып, аяқты бірге қою, шеңберді екі қолмен ұстап, тізенің үстіне қою;</w:t>
            </w:r>
          </w:p>
          <w:p w14:paraId="0844AE8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3–1 оң жаққа бұрылып, шеңберді жерге қою;</w:t>
            </w:r>
          </w:p>
          <w:p w14:paraId="7CE2C56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3–2 тіктелу;</w:t>
            </w:r>
          </w:p>
          <w:p w14:paraId="01C57D5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3–3 сол жаққа бұрылып, шеңберді жерге қою;</w:t>
            </w:r>
          </w:p>
          <w:p w14:paraId="0AB1748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3–4 бастапқы қалыпқа келу ( 3-4 рет қайталау).</w:t>
            </w:r>
          </w:p>
          <w:p w14:paraId="2C380BC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4. Бастапқы қалып: аяқты бірге қою, құрсауды екі қолмен ұстау;</w:t>
            </w:r>
          </w:p>
          <w:p w14:paraId="68D72E1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4.–1 бір бағытта жеңіл секіру;</w:t>
            </w:r>
          </w:p>
          <w:p w14:paraId="2F0320A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4–2 бастапқы қалыпқа келу ( 3-4 рет қайталау).</w:t>
            </w:r>
          </w:p>
          <w:p w14:paraId="02F45CE3">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(дене шынықтыру)</w:t>
            </w:r>
          </w:p>
        </w:tc>
      </w:tr>
      <w:tr w14:paraId="2B7BE90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FFFFFF"/>
            <w:tcMar>
              <w:top w:w="40" w:type="dxa"/>
              <w:left w:w="40" w:type="dxa"/>
              <w:bottom w:w="40" w:type="dxa"/>
              <w:right w:w="40" w:type="dxa"/>
            </w:tcMar>
            <w:vAlign w:val="top"/>
          </w:tcPr>
          <w:p w14:paraId="41EB3A76">
            <w:pPr>
              <w:widowControl w:val="0"/>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Таңғы ас</w:t>
            </w:r>
          </w:p>
          <w:p w14:paraId="6566ACF1">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08.40-0900</w:t>
            </w:r>
          </w:p>
        </w:tc>
        <w:tc>
          <w:tcPr>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4ADB0BCF">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Гигиеналық дағдылар</w:t>
            </w:r>
          </w:p>
          <w:p w14:paraId="35E2BBC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Жеке заттарды қолдану (қол орамал, майлық, орамал, тарақ, түбек) киіміндегі олқылықты байқау және оны өз бетінше, ересектердің көмегімен ретке келтіру, белгілі бір ретпен киіну және шешіну, әртүрлі ілгектерді қолдана білу, ұйықтар алдында киімдерін шкафқа немесе орындыққа ұқыпты бүктеп қою.</w:t>
            </w:r>
          </w:p>
          <w:p w14:paraId="1E7D14AA">
            <w:pPr>
              <w:widowControl w:val="0"/>
              <w:rPr>
                <w:rFonts w:ascii="Times New Roman" w:hAnsi="Times New Roman" w:eastAsia="Times New Roman" w:cs="Times New Roman"/>
                <w:i/>
                <w:sz w:val="24"/>
                <w:szCs w:val="24"/>
              </w:rPr>
            </w:pPr>
            <w:r>
              <w:rPr>
                <w:rFonts w:ascii="Times New Roman" w:hAnsi="Times New Roman" w:eastAsia="Times New Roman" w:cs="Times New Roman"/>
                <w:i/>
                <w:sz w:val="24"/>
                <w:szCs w:val="24"/>
                <w:rtl w:val="0"/>
              </w:rPr>
              <w:t>Көркем сөз</w:t>
            </w:r>
          </w:p>
          <w:p w14:paraId="15F1959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Дәмді тағам дайын, пай, пай ...</w:t>
            </w:r>
          </w:p>
          <w:p w14:paraId="0CD94AE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Шақырады шебер аспаз апай (ағай):</w:t>
            </w:r>
          </w:p>
          <w:p w14:paraId="4A4790D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Қасықтарыңды дайындаңдар!</w:t>
            </w:r>
          </w:p>
          <w:p w14:paraId="5B2E7A6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Асықпаңдар, асықпаңдар ...</w:t>
            </w:r>
          </w:p>
          <w:p w14:paraId="41496131">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(мәдени-гигиеналық дағдылар)</w:t>
            </w:r>
          </w:p>
        </w:tc>
      </w:tr>
      <w:tr w14:paraId="5293E30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547D8601">
            <w:pPr>
              <w:widowControl w:val="0"/>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Ұйымдастырылған іс-әрекетке дайындық</w:t>
            </w:r>
          </w:p>
          <w:p w14:paraId="3297DCE4">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09.00-09.10</w:t>
            </w:r>
          </w:p>
        </w:tc>
        <w:tc>
          <w:tcPr>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2F34F37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Балалардың жағымды көңіл-күйлерін қамтамасыз ету үшін бәсеңдеу дыбыста салмақты әуенжазбасын қосу.</w:t>
            </w:r>
          </w:p>
          <w:p w14:paraId="773A95E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Сыңғырла, домбыра!</w:t>
            </w:r>
          </w:p>
          <w:p w14:paraId="5A7CFAF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Сыңғырла, домбыра!</w:t>
            </w:r>
          </w:p>
          <w:p w14:paraId="6FC2107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Күйің таралсын кең далаға.</w:t>
            </w:r>
          </w:p>
          <w:p w14:paraId="13C482F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Сыңғырла, домбыра!</w:t>
            </w:r>
          </w:p>
          <w:p w14:paraId="31DDD87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Сыңғырла, домбыра!</w:t>
            </w:r>
          </w:p>
          <w:p w14:paraId="6BDB14C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Күйің таралсын ауыл-қалаға.</w:t>
            </w:r>
          </w:p>
          <w:p w14:paraId="3FEDBF93">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(сөйлеуді дамыту және көркем әдебиет)</w:t>
            </w:r>
          </w:p>
        </w:tc>
      </w:tr>
      <w:tr w14:paraId="59D448B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6E5D4981">
            <w:pPr>
              <w:widowControl w:val="0"/>
              <w:rPr>
                <w:rFonts w:hint="default" w:ascii="Times New Roman" w:hAnsi="Times New Roman" w:eastAsia="Times New Roman" w:cs="Times New Roman"/>
                <w:b/>
                <w:sz w:val="24"/>
                <w:szCs w:val="24"/>
              </w:rPr>
            </w:pPr>
            <w:r>
              <w:rPr>
                <w:rFonts w:hint="default" w:ascii="Times New Roman" w:hAnsi="Times New Roman" w:eastAsia="Times New Roman" w:cs="Times New Roman"/>
                <w:b/>
                <w:sz w:val="24"/>
                <w:szCs w:val="24"/>
                <w:rtl w:val="0"/>
              </w:rPr>
              <w:t>Білім беру ұйымының кестесі</w:t>
            </w:r>
          </w:p>
          <w:p w14:paraId="32826782">
            <w:pPr>
              <w:widowControl w:val="0"/>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бойынша ұйымдастырылған іс-әрекет</w:t>
            </w:r>
          </w:p>
          <w:p w14:paraId="2EBDC920">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09.10.-10.10</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0A5F5775">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Дене шынықтыру</w:t>
            </w:r>
          </w:p>
          <w:p w14:paraId="78FF1DD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"Спорт – өнер".</w:t>
            </w:r>
          </w:p>
          <w:p w14:paraId="38B1EFF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гимнастикалық тақтайдың үстімен жүріп келе жатып, биіктен секіру жаттығуына үйрету; гимнастикалық тақтайдың үстімен бірінің артынан бірі жүріп, биіктен секіру қимылының техникасын жақсы меңгеруге және биіктен секіру кезінде қол, аяқ үйлесімділігі мен қауіпсіздік ережесін сақтай білуге дағдыландыру.</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2EDAD4C0">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Музыка</w:t>
            </w:r>
          </w:p>
          <w:p w14:paraId="20A8A95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"Нағыз қазақ - домбыра".</w:t>
            </w:r>
          </w:p>
          <w:p w14:paraId="0E5D79F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киелі домбырамен таныстыра отырып, күйді тыңдауда сипатын ажырата білуге үйрету; музыкалық-ырғақтық қимылдарды топпен еркін жасауға дағдыландыру; ұлттық аспап домбыраны құрметтеу сезімдеріне тәрбиелеу.</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2648FE49">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Дене шынықтыру</w:t>
            </w:r>
          </w:p>
          <w:p w14:paraId="2672977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"Спорт әлемінде".</w:t>
            </w:r>
          </w:p>
          <w:p w14:paraId="18C833A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түрлі-түсті жалаушалармен шеңбер бойымен салтанатты адымдатып, мерекеге сай көңілді жүргізу және шашырай жүгірту; педагогтың белгісі бойынша тоқтап, жалаушаларын жоғары көтеріп, бір орында салтанатты адымдау, белгі бойынша қайта жүру; гимнастикалық тақтайдың үстімен бірінің артынан бірі жүріп, биіктен секіру жаттығуының жасалу техникасын естеріне түсіру; гимнастикалық тақтайдың үстімен жүріп келе жатып, биіктен секіру іскерліктерін дамыту; қимылды ойын арқылы қос аяқтап секіру іскерліктерін жетілдіру.</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243A112A">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Дене шынықтыру</w:t>
            </w:r>
          </w:p>
          <w:p w14:paraId="77BBDFB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"Спорт".</w:t>
            </w:r>
          </w:p>
          <w:p w14:paraId="320880A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қолдарындағы түрлі-түсті жалаушалармен шеңбер бойымен салтанатты адымдатып, жүргізу және шашырай жүгірту; педагогтың белгісі бойынша тоқтап, жалаушаларын жоғары көтеріп, бір орында салтанатты адымдау, белгі бойынша қайта жүру; түрлі-түсті жалаушалармен орындалатын жалпы дамыту жаттығуларын қорытындылау; оқу қызметін пысықтау; өз беттерімен бір-бірлеп гимнастикалық тақтайдың үстімен бірінің артынан бірі жүріп, биіктен секіру жаттығуын бақылай отырып, олардың жаттығу жасау іскерліктерін жетілдіру.</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783DE34E">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Сурет салудан ойын-жаттығу</w:t>
            </w:r>
          </w:p>
          <w:p w14:paraId="64BF17F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"Сүлгіні безендірейік".</w:t>
            </w:r>
          </w:p>
          <w:p w14:paraId="14A2142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қағаз бетіндегі шаршы пішінін бақылап, бұрыштардың ортасын тауып (бояусыз), саусақпен көрсетуге үйрету; саусақты бояуға малып, төртбұрыштың әрқайсысының ортасына тез басып алып, "сүлгіні" безендіруге жаттықтыру; саусақтағы бояудың біткенін байқап, бояуға қайта малып, сурет салуды жалғастыруға дағдыландыру; сүлгіні уақытында қолданып, қағаз бетін таза ұстауға баулу; сүлгінің қол мен беттің және дененің таза болуы үшін қолданылатыны туралы түсініктерді пысықтау.</w:t>
            </w:r>
          </w:p>
        </w:tc>
      </w:tr>
      <w:tr w14:paraId="4A4C512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3163524C">
            <w:pPr>
              <w:widowControl w:val="0"/>
              <w:numPr>
                <w:ilvl w:val="0"/>
                <w:numId w:val="1"/>
              </w:numPr>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таңғы ас</w:t>
            </w:r>
          </w:p>
          <w:p w14:paraId="23517771">
            <w:pPr>
              <w:widowControl w:val="0"/>
              <w:numPr>
                <w:ilvl w:val="0"/>
                <w:numId w:val="1"/>
              </w:numPr>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10.10-10.30</w:t>
            </w:r>
          </w:p>
        </w:tc>
        <w:tc>
          <w:tcPr>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77C82E4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xml:space="preserve">Тағамның атауын есте сақтауға, тазалыққа бейімдеу. "Тәбетіміз ашылды. Ас болсын!" </w:t>
            </w:r>
            <w:r>
              <w:rPr>
                <w:rFonts w:ascii="Times New Roman" w:hAnsi="Times New Roman" w:eastAsia="Times New Roman" w:cs="Times New Roman"/>
                <w:b/>
                <w:sz w:val="24"/>
                <w:szCs w:val="24"/>
                <w:rtl w:val="0"/>
              </w:rPr>
              <w:t>(мәдени-гигиеналық дағдылар, сөйлеуді дамыту, көркем сөзді қайталау)</w:t>
            </w:r>
          </w:p>
        </w:tc>
      </w:tr>
      <w:tr w14:paraId="668C892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673488FC">
            <w:pPr>
              <w:widowControl w:val="0"/>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Серуенге дайындық</w:t>
            </w:r>
          </w:p>
          <w:p w14:paraId="4C1E4D6E">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10.30-10.40</w:t>
            </w:r>
          </w:p>
        </w:tc>
        <w:tc>
          <w:tcPr>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6456BA9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xml:space="preserve">Балаларды өз киімдерін тануға, атауға, өз шкафын таңбалауыш арқылы табуға үйрету. </w:t>
            </w:r>
            <w:r>
              <w:rPr>
                <w:rFonts w:ascii="Times New Roman" w:hAnsi="Times New Roman" w:eastAsia="Times New Roman" w:cs="Times New Roman"/>
                <w:b/>
                <w:sz w:val="24"/>
                <w:szCs w:val="24"/>
                <w:rtl w:val="0"/>
              </w:rPr>
              <w:t>(мәдени-гигиеналық дағдылар, дербес әрекет)</w:t>
            </w:r>
          </w:p>
        </w:tc>
      </w:tr>
      <w:tr w14:paraId="46A68FC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57C44817">
            <w:pPr>
              <w:widowControl w:val="0"/>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Серуен</w:t>
            </w:r>
          </w:p>
          <w:p w14:paraId="54A20829">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10.40-12.15</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0B59959D">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Ауладағы құстарды бақылау. (қоршаған ортамен танысу, сөйлеуді дамыту, көркем әдебиет)</w:t>
            </w:r>
          </w:p>
          <w:p w14:paraId="4AD3618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аулаға ұшып келген құстарды бақылауға, қимылдарын жасауға дағдыландыру; құстардың тіршілігі жөніндегі ұғымдарын жетілдіру.</w:t>
            </w:r>
          </w:p>
          <w:p w14:paraId="186F279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Балалар-ау, балалар!</w:t>
            </w:r>
          </w:p>
          <w:p w14:paraId="29328E2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Шақырады кең дала.</w:t>
            </w:r>
          </w:p>
          <w:p w14:paraId="6B26E6E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Көктем келді гүл алып,</w:t>
            </w:r>
          </w:p>
          <w:p w14:paraId="3D7D77F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Құстар келді жыр алып.</w:t>
            </w:r>
          </w:p>
          <w:p w14:paraId="61937AE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Қос білекті сыбанып,</w:t>
            </w:r>
          </w:p>
          <w:p w14:paraId="03754A8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Жүгірейік қуанып.</w:t>
            </w:r>
          </w:p>
          <w:p w14:paraId="1FB6378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Ө. Тұрманжанов</w:t>
            </w:r>
          </w:p>
          <w:p w14:paraId="01640C61">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Еңбекке баулу тапсырмалары:</w:t>
            </w:r>
            <w:r>
              <w:rPr>
                <w:rFonts w:ascii="Times New Roman" w:hAnsi="Times New Roman" w:eastAsia="Times New Roman" w:cs="Times New Roman"/>
                <w:sz w:val="24"/>
                <w:szCs w:val="24"/>
                <w:rtl w:val="0"/>
              </w:rPr>
              <w:t xml:space="preserve"> балаларды сұхбатхананы тазалауға шақыру. </w:t>
            </w:r>
            <w:r>
              <w:rPr>
                <w:rFonts w:ascii="Times New Roman" w:hAnsi="Times New Roman" w:eastAsia="Times New Roman" w:cs="Times New Roman"/>
                <w:b/>
                <w:sz w:val="24"/>
                <w:szCs w:val="24"/>
                <w:rtl w:val="0"/>
              </w:rPr>
              <w:t>(еңбек дағдылары)</w:t>
            </w:r>
          </w:p>
          <w:p w14:paraId="1407BFE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ересектің үлгісіне еріп, қарапайым еңбек әрекеттерін жасауға машықтандыру; топтастырымен бірге әрекет етуге, тазалыққа баулу; жағымды эмоцияларды дамыту.</w:t>
            </w:r>
          </w:p>
          <w:p w14:paraId="125838DD">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"Балапандар" қимылды ойыны. (дене шынықтыру)</w:t>
            </w:r>
          </w:p>
          <w:p w14:paraId="05B4367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ойын барысында айтылатын сөздердің мәніне, ырғағына сай қимылдауға үйрету, белгі бойынша белгілі жерге жиналу дағдыларын жетілдіру.</w:t>
            </w:r>
          </w:p>
          <w:p w14:paraId="0DB8C34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Балалар, сендер "балапан" боласыңдар. Балапандар тауық қорада отырады.</w:t>
            </w:r>
          </w:p>
          <w:p w14:paraId="69F945A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Балапандарым, шығыңдар аулаға!</w:t>
            </w:r>
          </w:p>
          <w:p w14:paraId="7B5C5AD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Өзіне қарай ойын алаңына шақыру.</w:t>
            </w:r>
          </w:p>
          <w:p w14:paraId="053003F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Балапандар аулада аяқтарын жоғары көтеріп жүреді. Қалай жүреді? Көрсетіңдерші. Қанаттарын қағып, жүгіреді. Қанаттарын қалай қағады? Көрсетіңдерші? Бидайды жерден былай шоқиды: "тоқ-тоқ-тоқ". Қанаттарын қағып, алдыға жүгіреді. Жарайсыңдар!</w:t>
            </w:r>
          </w:p>
          <w:p w14:paraId="6DEFB4B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Қимылдарды қосылып, көрсетіп жүру.</w:t>
            </w:r>
          </w:p>
          <w:p w14:paraId="2EF9BEA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Балапандар! Әне, үлкен құс ұшып келеді! Жүгіріңдер қораға!</w:t>
            </w:r>
          </w:p>
          <w:p w14:paraId="5FA9A69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Шақырулар айтылып жатқанда дауысты ақырындату керек, сонда балалар бір-біріне соғылмай, өз орындарын тауып отырады.</w:t>
            </w:r>
          </w:p>
          <w:p w14:paraId="500BD1E3">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"Шеңберден шықпа" жаттығуы. (дене шынықтыру)</w:t>
            </w:r>
          </w:p>
          <w:p w14:paraId="1BF6BA4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шеңберге тұрып, шеңбердің бойымен қимылдауға баулу; кеңістікті бағдарлауға, мұқияттылыққа, достыққа тәрбиелеу.</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5760C66F">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Көктемгі ауа райын бақылау. (қоршаған ортамен танысу, сөйлеуді дамыту, көркем әдебиет)</w:t>
            </w:r>
          </w:p>
          <w:p w14:paraId="44C54F3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Балаларға көктем мезгілі жөнінде жалпы ұғымдарды беру, күннің жылынып, құстардың келуіне назар аудару; қардың еріп жатқанына, адамдардың жеңіл киінгенін байқату; ойлау қабілеттерін, зейінді, жағымды эмоцияларды дамыту.</w:t>
            </w:r>
          </w:p>
          <w:p w14:paraId="27BBF27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Балалар, қараңдаршы!</w:t>
            </w:r>
          </w:p>
          <w:p w14:paraId="4F0860F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Айналада қар еріп жатыр, күн жылыды.</w:t>
            </w:r>
          </w:p>
          <w:p w14:paraId="092A873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Адамдар жылы киімдерін тастады.</w:t>
            </w:r>
          </w:p>
          <w:p w14:paraId="33F39D1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Күніміз бізге күлімдеп тұр, шуақтарымен ойнап.</w:t>
            </w:r>
          </w:p>
          <w:p w14:paraId="6C5AD71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Көктем, көктем,</w:t>
            </w:r>
          </w:p>
          <w:p w14:paraId="0A3752D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Құстар көкке.</w:t>
            </w:r>
          </w:p>
          <w:p w14:paraId="0C0FE3B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Ұшты жан-жаққа</w:t>
            </w:r>
          </w:p>
          <w:p w14:paraId="35608F8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Қонды бұтаққа.</w:t>
            </w:r>
          </w:p>
          <w:p w14:paraId="66C36C3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Д. Ахметова</w:t>
            </w:r>
          </w:p>
          <w:p w14:paraId="1626AACD">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 xml:space="preserve">Еңбекке баулу тапсырмалары: </w:t>
            </w:r>
            <w:r>
              <w:rPr>
                <w:rFonts w:ascii="Times New Roman" w:hAnsi="Times New Roman" w:eastAsia="Times New Roman" w:cs="Times New Roman"/>
                <w:sz w:val="24"/>
                <w:szCs w:val="24"/>
                <w:rtl w:val="0"/>
              </w:rPr>
              <w:t>балаларды сұхбатхананы тазалауға шақыру.</w:t>
            </w:r>
            <w:r>
              <w:rPr>
                <w:rFonts w:ascii="Times New Roman" w:hAnsi="Times New Roman" w:eastAsia="Times New Roman" w:cs="Times New Roman"/>
                <w:b/>
                <w:sz w:val="24"/>
                <w:szCs w:val="24"/>
                <w:rtl w:val="0"/>
              </w:rPr>
              <w:t xml:space="preserve"> (еңбек дағдылары)</w:t>
            </w:r>
          </w:p>
          <w:p w14:paraId="5E6D9A0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қарапайым еңбек әрекеттерін жасауға машықтандыру; тазалыққа, еңбексүйгіштікке тәрбиелеу.</w:t>
            </w:r>
          </w:p>
          <w:p w14:paraId="13EA6C0B">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"Құмалақтар" қимылды ойыны. (дене шынықтыру)</w:t>
            </w:r>
          </w:p>
          <w:p w14:paraId="425B18A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Балалардың бір топтасқан жерден сигнал бойынша жан-жаққа шашырап бағыттай білу дағдыларын жетілдіру.</w:t>
            </w:r>
          </w:p>
          <w:p w14:paraId="218371A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Табақшада жатты құмалақтар,</w:t>
            </w:r>
          </w:p>
          <w:p w14:paraId="0343C6A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Барлығы бірдей, доп-домалақтар.</w:t>
            </w:r>
          </w:p>
          <w:p w14:paraId="52FA1D8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Марғау құмалақтарды шашты,</w:t>
            </w:r>
          </w:p>
          <w:p w14:paraId="15C2CA9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Құмалақтар жан-жаққа домалаңдап қашты.</w:t>
            </w:r>
          </w:p>
          <w:p w14:paraId="1DDE4D42">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"Әткеншек" қимылды ойыны. (дене шынықтыру)</w:t>
            </w:r>
          </w:p>
          <w:p w14:paraId="7853FDB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шеңберге тұрып, тақпақ сөздеріне сай қимылдай білу қабілетін қалыптастыру.</w:t>
            </w:r>
          </w:p>
          <w:p w14:paraId="18508E6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Бір жоғары, бір төмен,</w:t>
            </w:r>
          </w:p>
          <w:p w14:paraId="54C4113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Күні бойы тербелем.</w:t>
            </w:r>
          </w:p>
          <w:p w14:paraId="1D74824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Әткеншек-ау, әткеншек,</w:t>
            </w:r>
          </w:p>
          <w:p w14:paraId="25D377E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Айнала бер бізбенен.</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6084CA9E">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Желді бақылау. (қоршаған ортамен танысу, сөйлеуді дамыту, көркем әдебиет)</w:t>
            </w:r>
          </w:p>
          <w:p w14:paraId="0E35DD5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ағаштардың бұтақтарына қарап, желдің қалай соғатынын байқауға үйрету; байқағыштыққа, зеректікке тәрбиелеу.</w:t>
            </w:r>
          </w:p>
          <w:p w14:paraId="611EC7B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Желдің соққанын байқайық,</w:t>
            </w:r>
          </w:p>
          <w:p w14:paraId="497FE08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Желектерге бір қарайық:</w:t>
            </w:r>
          </w:p>
          <w:p w14:paraId="1E282F4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Жел бұталарды шайқайды,</w:t>
            </w:r>
          </w:p>
          <w:p w14:paraId="33A07E2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Жапырақтармен ойнайды.</w:t>
            </w:r>
          </w:p>
          <w:p w14:paraId="6AFA2816">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Еңбекке баулу тапсырмалары:</w:t>
            </w:r>
            <w:r>
              <w:rPr>
                <w:rFonts w:ascii="Times New Roman" w:hAnsi="Times New Roman" w:eastAsia="Times New Roman" w:cs="Times New Roman"/>
                <w:sz w:val="24"/>
                <w:szCs w:val="24"/>
                <w:rtl w:val="0"/>
              </w:rPr>
              <w:t xml:space="preserve"> балаларды ағаштан түсіп қалған ұсақ, құрғақ бұтақтарды жинауға шақыру.</w:t>
            </w:r>
          </w:p>
          <w:p w14:paraId="56654EF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қарапайым еңбек әрекеттерін жасауға машықтандыру; топтастырымен бірге әрекет етуге баулу; шымырлыққа, еңбексүйгіштікке тәрбиелеу.</w:t>
            </w:r>
          </w:p>
          <w:p w14:paraId="6D18D787">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Жалаушалармен ойын. (дене шынықтыру)</w:t>
            </w:r>
          </w:p>
          <w:p w14:paraId="28C6B20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көркем сөзді тыңдап, ырғаққа сай жалаушалармен қимылдауға үйрету, соңғы "жалауша" сөздерін сигнал ретінде қабылдап, қосылып айтып, қолдарды көтеріп, жоғарыда бұлғауға ынталандыру.</w:t>
            </w:r>
          </w:p>
          <w:p w14:paraId="125BA77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Педагог балаларға жалаушаларды үлестіреді.</w:t>
            </w:r>
          </w:p>
          <w:p w14:paraId="375827F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Балалар, жалаушаларды жоғары көтеріп көрейікші.</w:t>
            </w:r>
          </w:p>
          <w:p w14:paraId="34A8847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Тамаша!</w:t>
            </w:r>
          </w:p>
          <w:p w14:paraId="7F9477D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Жалаушалар желбірейді, себебі жел соғады.</w:t>
            </w:r>
          </w:p>
          <w:p w14:paraId="49BCB9D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Желдің жалаушаларды қалай желбірететінін тағы бір көрсетіңдерші.</w:t>
            </w:r>
          </w:p>
          <w:p w14:paraId="5273149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Жарайсыңдар!</w:t>
            </w:r>
          </w:p>
          <w:p w14:paraId="3F827EB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Қазір жалаушалармен ойнайық.</w:t>
            </w:r>
          </w:p>
          <w:p w14:paraId="2CD3328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"Жалауша".</w:t>
            </w:r>
          </w:p>
          <w:p w14:paraId="5753F0E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Не деген тамаша!</w:t>
            </w:r>
          </w:p>
          <w:p w14:paraId="1476E2F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Қолымда таяқша,</w:t>
            </w:r>
          </w:p>
          <w:p w14:paraId="3B23274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Көк жібектей мата,</w:t>
            </w:r>
          </w:p>
          <w:p w14:paraId="6697B45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Желбіреген жалауша!</w:t>
            </w:r>
          </w:p>
          <w:p w14:paraId="6B4AB56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Д. Ахметова</w:t>
            </w:r>
          </w:p>
          <w:p w14:paraId="61F8AD9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Жаттығу бірнеше рет орындатылады.</w:t>
            </w:r>
          </w:p>
          <w:p w14:paraId="7925D86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Педагог балалардың бір-бірінен алшақ тұрғанын қадағалау керек.</w:t>
            </w:r>
          </w:p>
          <w:p w14:paraId="2DE8C7DB">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"Аюдың орманында" қимылды жаттығу. (дене шынықтыру)</w:t>
            </w:r>
          </w:p>
          <w:p w14:paraId="48AEC02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балалардың бір-біріне қақтығысып қалмай, аяқтарды кең қалыпта ұстап, жүгіре білу қабілетін қалыптастыру.</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13C7D0AC">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Күнді бақылау. (қоршаған ортамен танысу, сөйлеуді дамыту, көркем әдебиет)</w:t>
            </w:r>
          </w:p>
          <w:p w14:paraId="52F24C5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күннің аспанда орналасуын және жарқырағанын байқап, қолдарын жоғары созып, жағымды эмоцияларға бөлінуге ынталандыру; күн туралы алғашқы ұғымдарды қалыптастыру.</w:t>
            </w:r>
          </w:p>
          <w:p w14:paraId="48B88D6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Педагог балаларға күннің жерге жарықты шашқаны, жылу бергені туралы айтып болғаннан кейін, балалармен бірге тақпақ айтып, қимылдарды қосылып жасауға шақырады.</w:t>
            </w:r>
          </w:p>
          <w:p w14:paraId="3499C91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Алтын күнге ұқсайық,</w:t>
            </w:r>
          </w:p>
          <w:p w14:paraId="43BCCA4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Қолдарды, кел созайық.</w:t>
            </w:r>
          </w:p>
          <w:p w14:paraId="30E30B6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Қолдарымыз шуақтар,</w:t>
            </w:r>
          </w:p>
          <w:p w14:paraId="3B8854D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Жайылады жан-жаққа.</w:t>
            </w:r>
          </w:p>
          <w:p w14:paraId="516A43EB">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Еңбекке баулу тапсырмалары:</w:t>
            </w:r>
            <w:r>
              <w:rPr>
                <w:rFonts w:ascii="Times New Roman" w:hAnsi="Times New Roman" w:eastAsia="Times New Roman" w:cs="Times New Roman"/>
                <w:sz w:val="24"/>
                <w:szCs w:val="24"/>
                <w:rtl w:val="0"/>
              </w:rPr>
              <w:t xml:space="preserve"> балаларды учаскедегі орындықтарды қылшақтар арқылы тазалауға шақыру. </w:t>
            </w:r>
            <w:r>
              <w:rPr>
                <w:rFonts w:ascii="Times New Roman" w:hAnsi="Times New Roman" w:eastAsia="Times New Roman" w:cs="Times New Roman"/>
                <w:b/>
                <w:sz w:val="24"/>
                <w:szCs w:val="24"/>
                <w:rtl w:val="0"/>
              </w:rPr>
              <w:t>(еңбек дағдылары)</w:t>
            </w:r>
          </w:p>
          <w:p w14:paraId="3ED3672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ересектің үлгісіне еріп, қарапайым еңбек әрекеттерін жасауға машықтандыру; топтастырымен бірге әрекет етуге, тазалыққа баулу; жағымды эмоцияларды дамыту.</w:t>
            </w:r>
          </w:p>
          <w:p w14:paraId="465C9D6D">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"Ей! Бауырсақ, Бауырсақ!" ойыны.</w:t>
            </w:r>
          </w:p>
          <w:p w14:paraId="61ACF9B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сапта марш басу қимылдарына жаттықтыру, педагог көрсеткен қимылдарды жасап, сөздерді қайталап жүруге қызықтыру.</w:t>
            </w:r>
          </w:p>
          <w:p w14:paraId="285D164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Балалар, біздің дөп-дөңгелек күнге не ұқсайды?</w:t>
            </w:r>
          </w:p>
          <w:p w14:paraId="04AE0F9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Бауырсақ ұқсайды.</w:t>
            </w:r>
          </w:p>
          <w:p w14:paraId="1F438EE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Әжеміз пісірген Бауырсаққа ән айтып берейікші.</w:t>
            </w:r>
          </w:p>
          <w:p w14:paraId="2716428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Ей, Бауырсақ! (сұқ саусақпен бұлғау, адымдау)</w:t>
            </w:r>
          </w:p>
          <w:p w14:paraId="1917AD4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Ей, Бауырсақ!</w:t>
            </w:r>
          </w:p>
          <w:p w14:paraId="62E05C8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Міне, алысқа жолақ.</w:t>
            </w:r>
          </w:p>
          <w:p w14:paraId="4B544F4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Жалғыз болып, қалдың ба?</w:t>
            </w:r>
          </w:p>
          <w:p w14:paraId="0EBB658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Тоқтамай жүр, адымда!</w:t>
            </w:r>
          </w:p>
          <w:p w14:paraId="6EF61D9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Бір-екі! (адымдау)</w:t>
            </w:r>
          </w:p>
          <w:p w14:paraId="75406A8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Бір-екі!</w:t>
            </w:r>
          </w:p>
          <w:p w14:paraId="1C42E8D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Боласың бізбен епті.</w:t>
            </w:r>
          </w:p>
          <w:p w14:paraId="59E8D96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Сенгіш болып, қалдың ба?</w:t>
            </w:r>
          </w:p>
          <w:p w14:paraId="2E188A8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Тоқтамай жүр, адымда!</w:t>
            </w:r>
          </w:p>
          <w:p w14:paraId="32228C9D">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"Көлшіктен өт" қимылды жаттығуы. (дене шынықтыру)</w:t>
            </w:r>
          </w:p>
          <w:p w14:paraId="7402699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бір орнынан ұзындыққа екі аяқпен алға секіре білу қабілетін қалыптастыру; тепе-теңдік, ептілік, көзбен мөлшерлеу сезімдерін дамыту.</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5FC95A9A">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Ауладағы құстарды бақылау (қимылдары). (қоршаған ортамен танысу, сөйлеуді дамыту, көркем әдебиет)</w:t>
            </w:r>
          </w:p>
          <w:p w14:paraId="64DA141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аулада, учаскедегі ағаштарға ұшып-қонған құстарды байқауға, олардың қимылдарын көрсетуге ынталандыру.</w:t>
            </w:r>
          </w:p>
          <w:p w14:paraId="24841E1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"Құстар, құстар, келіңдер".</w:t>
            </w:r>
          </w:p>
          <w:p w14:paraId="7F08638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Құстар, құстар, келіңдер,</w:t>
            </w:r>
          </w:p>
          <w:p w14:paraId="559E02E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Жемді шоқып, теріңдер.</w:t>
            </w:r>
          </w:p>
          <w:p w14:paraId="23B9F79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Жемді шоқып, тойсаңдар,</w:t>
            </w:r>
          </w:p>
          <w:p w14:paraId="217B72F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Әнді салып беріңдер.</w:t>
            </w:r>
          </w:p>
          <w:p w14:paraId="19C548A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Д. Ахметова</w:t>
            </w:r>
          </w:p>
          <w:p w14:paraId="4EBB1B12">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 xml:space="preserve">Еңбекке баулу тапсырмалары: </w:t>
            </w:r>
            <w:r>
              <w:rPr>
                <w:rFonts w:ascii="Times New Roman" w:hAnsi="Times New Roman" w:eastAsia="Times New Roman" w:cs="Times New Roman"/>
                <w:sz w:val="24"/>
                <w:szCs w:val="24"/>
                <w:rtl w:val="0"/>
              </w:rPr>
              <w:t>балаларды сұхбатхананы тазалауға шақыру.</w:t>
            </w:r>
          </w:p>
          <w:p w14:paraId="4E3C37C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ересектің үлгісіне еріп, қарапайым еңбек әрекеттерін жасауға машықтандыру; топтастырымен бірге әрекет етуге, тазалыққа баулу; жағымды эмоцияларды дамыту.</w:t>
            </w:r>
          </w:p>
          <w:p w14:paraId="249E6CF7">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"Ұядағы торғайлар" қимылды ойыны. (дене шынықтыру)</w:t>
            </w:r>
          </w:p>
          <w:p w14:paraId="210254A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жан-жақтағы бағытта, бір-бірін итермей және "Торғайлар, ұяға!" белгісі бойынша белгілі жерге жүгіруге баулу, жылдамдыққа, ұйымшылдыққа тәрбиелеу.</w:t>
            </w:r>
          </w:p>
          <w:p w14:paraId="06F9F28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Педагог балалар ("құстар") үшін белгілі орындарды,"ұя" деп белгілейді. "Торғайлар, ұша қойыңдар!" сөздерінен кейін балаларға еркін жүгіріп, қолдарымен бұлғап, құстардың ұшқанына еліктеу қимылдарын көрсетеді, жағымды сөздерді айтып, балаларды қолдайды, біраздан соң балаларға алаңға шоқайып отыруды ұсынады:</w:t>
            </w:r>
          </w:p>
          <w:p w14:paraId="4A4C95B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Торғай, торғай ,</w:t>
            </w:r>
          </w:p>
          <w:p w14:paraId="784C839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Шиық-шиық,</w:t>
            </w:r>
          </w:p>
          <w:p w14:paraId="34F39E5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Лық-лық.</w:t>
            </w:r>
          </w:p>
          <w:p w14:paraId="2FEB206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Дорбаны ашамыз,</w:t>
            </w:r>
          </w:p>
          <w:p w14:paraId="4F58446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Тәтті жем шашамыз.</w:t>
            </w:r>
          </w:p>
          <w:p w14:paraId="3DF3FD9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Ұшып келші,</w:t>
            </w:r>
          </w:p>
          <w:p w14:paraId="11FC0ED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Шоқып терші.</w:t>
            </w:r>
          </w:p>
          <w:p w14:paraId="66CF7AA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Д. Ахметова</w:t>
            </w:r>
          </w:p>
          <w:p w14:paraId="097C2F6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Ой-ой, торғайлар, мысық келе жатыр! Ұяларыңа тезірек ұшып, қоныңдар!</w:t>
            </w:r>
          </w:p>
          <w:p w14:paraId="4459EE1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Ойын екі рет қайталанады. Дауысты қатты шығармай, балаларға пәрмен (команда) беруге болады, бір-біріне соғылып қалмауларын қадағалау керек.</w:t>
            </w:r>
          </w:p>
          <w:p w14:paraId="50207173">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"Допты қағып ал" қимылды жаттығуы. (дене шынықтыру)</w:t>
            </w:r>
          </w:p>
          <w:p w14:paraId="3660729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допты екі қолмен ұстауға жаттықтыру; тепе-теңдікті сақтауға, ептілікке баулу.</w:t>
            </w:r>
          </w:p>
        </w:tc>
      </w:tr>
      <w:tr w14:paraId="7E155AB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27D40CFD">
            <w:pPr>
              <w:widowControl w:val="0"/>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Серуеннен оралу</w:t>
            </w:r>
          </w:p>
          <w:p w14:paraId="5996F925">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12.15-12.25</w:t>
            </w:r>
          </w:p>
        </w:tc>
        <w:tc>
          <w:tcPr>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4D43ECB8">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Серуеннен кейін беті-қолды сумен тазалап жуу дағдысын бекіту.</w:t>
            </w:r>
          </w:p>
          <w:p w14:paraId="5A03DAD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Сылдырлайды мөлдір су,</w:t>
            </w:r>
          </w:p>
          <w:p w14:paraId="5A8DC54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Мөлдір суға қолыңды жу.</w:t>
            </w:r>
          </w:p>
          <w:p w14:paraId="12F9157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Жуынсаң сен әрдайым,</w:t>
            </w:r>
          </w:p>
          <w:p w14:paraId="38CF1F9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Таза бетің, маңдайың.</w:t>
            </w:r>
          </w:p>
          <w:p w14:paraId="36D38F37">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(мәдени-гигиеналық дағдылар)</w:t>
            </w:r>
          </w:p>
        </w:tc>
      </w:tr>
      <w:tr w14:paraId="1FF0CF6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55D1C77E">
            <w:pPr>
              <w:widowControl w:val="0"/>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Түскі ас</w:t>
            </w:r>
          </w:p>
          <w:p w14:paraId="3F13A57D">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12.25-12.55</w:t>
            </w:r>
          </w:p>
        </w:tc>
        <w:tc>
          <w:tcPr>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3F2528CE">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Гигиеналық дағдылар</w:t>
            </w:r>
          </w:p>
          <w:p w14:paraId="7AAC7E9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Жеке заттарды қолдану (қол орамал, майлық, орамал, тарақ, түбек) киіміндегі олқылықты байқау және оны өз бетінше, ересектердің көмегімен ретке келтіру, белгілі бір ретпен киіну және шешіну, әртүрлі ілгектерді қолдана білу, ұйықтар алдында киімдерін шкафқа немесе орындыққа ұқыпты бүктеп қою.</w:t>
            </w:r>
          </w:p>
          <w:p w14:paraId="7C906B97">
            <w:pPr>
              <w:widowControl w:val="0"/>
              <w:rPr>
                <w:rFonts w:ascii="Times New Roman" w:hAnsi="Times New Roman" w:eastAsia="Times New Roman" w:cs="Times New Roman"/>
                <w:i/>
                <w:sz w:val="24"/>
                <w:szCs w:val="24"/>
              </w:rPr>
            </w:pPr>
            <w:r>
              <w:rPr>
                <w:rFonts w:ascii="Times New Roman" w:hAnsi="Times New Roman" w:eastAsia="Times New Roman" w:cs="Times New Roman"/>
                <w:i/>
                <w:sz w:val="24"/>
                <w:szCs w:val="24"/>
                <w:rtl w:val="0"/>
              </w:rPr>
              <w:t>Көркем сөз</w:t>
            </w:r>
          </w:p>
          <w:p w14:paraId="1F62EAD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Дәмді тағам дайын, пай, пай ...</w:t>
            </w:r>
          </w:p>
          <w:p w14:paraId="2845CA5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Шақырады шебер аспаз апай (ағай):</w:t>
            </w:r>
          </w:p>
          <w:p w14:paraId="07A103C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Қасықтарыңды дайындаңдар!</w:t>
            </w:r>
          </w:p>
          <w:p w14:paraId="11FF699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Асықпаңдар, асықпаңдар ...</w:t>
            </w:r>
          </w:p>
          <w:p w14:paraId="2C33F1B5">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(мәдени-гигиеналық дағдылар)</w:t>
            </w:r>
          </w:p>
        </w:tc>
      </w:tr>
      <w:tr w14:paraId="5103D09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74BA3570">
            <w:pPr>
              <w:widowControl w:val="0"/>
              <w:rPr>
                <w:rFonts w:hint="default" w:ascii="Times New Roman" w:hAnsi="Times New Roman" w:eastAsia="Calibri" w:cs="Times New Roman"/>
                <w:b/>
                <w:bCs/>
                <w:sz w:val="24"/>
                <w:szCs w:val="24"/>
                <w:rtl w:val="0"/>
              </w:rPr>
            </w:pPr>
            <w:r>
              <w:rPr>
                <w:rFonts w:hint="default" w:ascii="Times New Roman" w:hAnsi="Times New Roman" w:eastAsia="Calibri" w:cs="Times New Roman"/>
                <w:b/>
                <w:bCs/>
                <w:sz w:val="24"/>
                <w:szCs w:val="24"/>
                <w:rtl w:val="0"/>
              </w:rPr>
              <w:t>Күндізгі ұйқы</w:t>
            </w:r>
          </w:p>
          <w:p w14:paraId="5914E831">
            <w:pPr>
              <w:widowControl w:val="0"/>
              <w:rPr>
                <w:rFonts w:hint="default" w:ascii="Times New Roman" w:hAnsi="Times New Roman" w:eastAsia="Calibri" w:cs="Times New Roman"/>
                <w:b/>
                <w:bCs/>
                <w:sz w:val="24"/>
                <w:szCs w:val="24"/>
                <w:rtl w:val="0"/>
                <w:lang w:val="kk-KZ"/>
              </w:rPr>
            </w:pPr>
            <w:r>
              <w:rPr>
                <w:rFonts w:hint="default" w:ascii="Times New Roman" w:hAnsi="Times New Roman" w:eastAsia="Calibri" w:cs="Times New Roman"/>
                <w:b/>
                <w:bCs/>
                <w:sz w:val="24"/>
                <w:szCs w:val="24"/>
                <w:rtl w:val="0"/>
                <w:lang w:val="kk-KZ"/>
              </w:rPr>
              <w:t>12.55-15.00</w:t>
            </w:r>
          </w:p>
        </w:tc>
        <w:tc>
          <w:tcPr>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60C7596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Балалардың тыныш ұйықтауына жағымды жағдай жасау.</w:t>
            </w:r>
          </w:p>
        </w:tc>
      </w:tr>
      <w:tr w14:paraId="4847A61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14598E27">
            <w:pPr>
              <w:widowControl w:val="0"/>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Бірте-бірте тұрғызу, сауықтыру шаралары</w:t>
            </w:r>
          </w:p>
          <w:p w14:paraId="040F3C32">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15.00-15.30</w:t>
            </w:r>
          </w:p>
        </w:tc>
        <w:tc>
          <w:tcPr>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5A88CCD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Жалпақтабандылықтың алдын алу мақсатында денсаулық жолдарымен жүру.</w:t>
            </w:r>
          </w:p>
          <w:p w14:paraId="0B814E8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Алған білімдерін бекітіп, мәдени-гигиеналық дағдыларын орындау.</w:t>
            </w:r>
          </w:p>
          <w:p w14:paraId="4253330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xml:space="preserve">Алақанға арналған "Кірпі" жаттығуы; тікенек допты алақанға салып айналдыру. </w:t>
            </w:r>
            <w:r>
              <w:rPr>
                <w:rFonts w:ascii="Times New Roman" w:hAnsi="Times New Roman" w:eastAsia="Times New Roman" w:cs="Times New Roman"/>
                <w:b/>
                <w:sz w:val="24"/>
                <w:szCs w:val="24"/>
                <w:rtl w:val="0"/>
              </w:rPr>
              <w:t>(мәдени-гигиеналық дағдыоһлар, дербес әрекет, дене шынықтыру)</w:t>
            </w:r>
          </w:p>
        </w:tc>
      </w:tr>
      <w:tr w14:paraId="638D505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76CC9F5F">
            <w:pPr>
              <w:widowControl w:val="0"/>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Бесін ас</w:t>
            </w:r>
          </w:p>
          <w:p w14:paraId="48995481">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15.30-16.00</w:t>
            </w:r>
          </w:p>
        </w:tc>
        <w:tc>
          <w:tcPr>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644A33F1">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"Қолды қалай дұрыс жуу керек».</w:t>
            </w:r>
          </w:p>
          <w:p w14:paraId="2331C41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Сабынды қалай дұрыс ұстау, қолды сабындау, оны сүрту керектігін түсіндіру.</w:t>
            </w:r>
          </w:p>
          <w:p w14:paraId="566391A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Тәрбиеші қолды не үшін жуу керектігі жайлы сұрақ қояды. Кейін шараның орындалу ретін айтады, түсіндірме жасай отырып көрсету: Алдымен сабынның жан-жағын сипалаймыз, кейін оны сабын салғышқа салып алақанымызды сипаймыз — бірі екіншісін, енді саусақтарды айқастырып "кірпі" жасаймыз. Артынан қолды қалай сүрту керектігін көрсету.</w:t>
            </w:r>
          </w:p>
          <w:p w14:paraId="2D5C6383">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(мәдени-гигиеналық дағдылар)</w:t>
            </w:r>
          </w:p>
        </w:tc>
      </w:tr>
      <w:tr w14:paraId="3ABC080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3908703F">
            <w:pPr>
              <w:widowControl w:val="0"/>
              <w:rPr>
                <w:rFonts w:hint="default" w:ascii="Times New Roman" w:hAnsi="Times New Roman" w:eastAsia="Times New Roman" w:cs="Times New Roman"/>
                <w:sz w:val="24"/>
                <w:szCs w:val="24"/>
                <w:rtl w:val="0"/>
              </w:rPr>
            </w:pPr>
            <w:r>
              <w:rPr>
                <w:rFonts w:hint="default" w:ascii="Times New Roman" w:hAnsi="Times New Roman" w:eastAsia="Times New Roman" w:cs="Times New Roman"/>
                <w:b/>
                <w:sz w:val="24"/>
                <w:szCs w:val="24"/>
                <w:rtl w:val="0"/>
              </w:rPr>
              <w:t>Балалардың дербес әрекеті</w:t>
            </w:r>
            <w:r>
              <w:rPr>
                <w:rFonts w:hint="default" w:ascii="Times New Roman" w:hAnsi="Times New Roman" w:eastAsia="Times New Roman" w:cs="Times New Roman"/>
                <w:sz w:val="24"/>
                <w:szCs w:val="24"/>
                <w:rtl w:val="0"/>
              </w:rPr>
              <w:t xml:space="preserve"> (баяу қимылды ойындар, үстел үсті ойындары, бейнелеу әрекеті, кітаптар қарау және тағы басқа әрекеттер)</w:t>
            </w:r>
          </w:p>
          <w:p w14:paraId="28AD1F84">
            <w:pPr>
              <w:widowControl w:val="0"/>
              <w:rPr>
                <w:rFonts w:hint="default" w:ascii="Times New Roman" w:hAnsi="Times New Roman" w:eastAsia="Times New Roman" w:cs="Times New Roman"/>
                <w:sz w:val="24"/>
                <w:szCs w:val="24"/>
                <w:rtl w:val="0"/>
                <w:lang w:val="kk-KZ"/>
              </w:rPr>
            </w:pPr>
            <w:r>
              <w:rPr>
                <w:rFonts w:hint="default" w:ascii="Times New Roman" w:hAnsi="Times New Roman" w:eastAsia="Times New Roman" w:cs="Times New Roman"/>
                <w:sz w:val="24"/>
                <w:szCs w:val="24"/>
                <w:rtl w:val="0"/>
                <w:lang w:val="kk-KZ"/>
              </w:rPr>
              <w:t>16.00-1630</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1E14F706">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Көркем әдебиеттен ойын-жаттығу</w:t>
            </w:r>
          </w:p>
          <w:p w14:paraId="5CA0951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 Жұмабаевтың "Бесік жыры" өлеңі".</w:t>
            </w:r>
          </w:p>
          <w:p w14:paraId="40DF234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М. Жұмабаевтың "Бесік жыры" өлеңімен таныстыра отырып, шығарма мазмұнын мұқият тыңдауға үйрету; "Бесік жыры" өлеңінің тәрбиелік маңызын түсіндіру; шығарма желісін бақылап, көркем сөздер мен қимылдарды белгілі ырғақпен жатқа және ересек адамның соңынан қайталап айтуға жаттықтыру.</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58662B23">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Құрастырудан ойын-жаттығу</w:t>
            </w:r>
          </w:p>
          <w:p w14:paraId="478B5D3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"Диван".</w:t>
            </w:r>
          </w:p>
          <w:p w14:paraId="2E828BC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екі кірпіштен диван жасауға үйрету; текшелерді жатқан кірпіштің екі жағына қосуға дағдыландыру; педагогтің тәсілдерін түсініп, орындау қабілетін дамыту; өз іс-әрекетін қолайлы белгілі сөздер мен фразалар арқылы сүйемелдеуге дағдыландыру. Балалардың құрылыс материалдарының қасиеттерін қабылдау және кеңістікте бағдарлау мүмкіндіктерін арттыру; қолдың ұсақ моторикасын, зейіні мен ақыл-ойын дамыту.</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58FCC18C">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Қоршаған ортамен танысудан ойын-жаттығу</w:t>
            </w:r>
          </w:p>
          <w:p w14:paraId="6B480CC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"Асатаяқ".</w:t>
            </w:r>
          </w:p>
          <w:p w14:paraId="28B4146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асатаяқ құрылымын бақылауға және педагогтың сұрақтарына жауап беруге үйрету; асатаяқтың маңызы туралы түсінік бере отырып, оның аспап ретіндегі ерекшеліктеріне баса көңіл аударуға баулу.</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59E96168">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Музыкадан ойын-жаттығу</w:t>
            </w:r>
          </w:p>
          <w:p w14:paraId="04D862D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"Өнерлі баламыз".</w:t>
            </w:r>
          </w:p>
          <w:p w14:paraId="4F35668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домбырада орындалған күйлерді тыңдауға ынталандыру; музыкалық-ырғақтық қимылдарды топпен еркін жасауға дағдыландыру; ұлттық аспап домбыраны құрметтеу сезімдеріне тәрбиелеу.</w:t>
            </w:r>
          </w:p>
        </w:tc>
        <w:tc>
          <w:tcPr>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vAlign w:val="top"/>
          </w:tcPr>
          <w:p w14:paraId="79C398AA">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"Дастархан" сюжетті-рөлді ойыны.</w:t>
            </w:r>
          </w:p>
          <w:p w14:paraId="2B9478E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балалардың ойын жоспарын жүзеге асыру біліктіліктерін дамыту; дастархан алдында әдептілік ережелерін ұстануға бейімдеу; коммуникативтік қабілеттерді дамыту.</w:t>
            </w:r>
          </w:p>
          <w:p w14:paraId="15F6E4C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Балалардың белгілі бір рөл үшін керек құрал-жабдықтарды өз бетінше таңдау, ойын көрінісіне жетіспей тұрған заттармен, ойыншықтармен толықтыру талпыныстарын ынталандыру.</w:t>
            </w:r>
          </w:p>
          <w:p w14:paraId="22661BA2">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(сөйлеуді дамыту, қоршаған ортамен танысу)</w:t>
            </w:r>
          </w:p>
          <w:p w14:paraId="71A8729B">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"Досына көмектес" қимыл-қозғалыс аз ойыны.</w:t>
            </w:r>
          </w:p>
          <w:p w14:paraId="22D6F20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белгі бойынша біресе билеп жүріп, біресе "көмек қолын" беріп, жұпты құруға машықтандыру; кеңістікті бағдарлау қабілетін дамыту; достыққа тәрбиелеу.</w:t>
            </w:r>
          </w:p>
          <w:p w14:paraId="32A40D53">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(дене шынықтыру)</w:t>
            </w:r>
          </w:p>
        </w:tc>
      </w:tr>
      <w:tr w14:paraId="6F138CB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24A5F41F">
            <w:pPr>
              <w:widowControl w:val="0"/>
              <w:rPr>
                <w:rFonts w:hint="default" w:ascii="Times New Roman" w:hAnsi="Times New Roman" w:eastAsia="Calibri" w:cs="Times New Roman"/>
                <w:sz w:val="24"/>
                <w:szCs w:val="24"/>
                <w:lang w:val="ru"/>
              </w:rPr>
            </w:pPr>
            <w:r>
              <w:rPr>
                <w:rFonts w:hint="default" w:ascii="Times New Roman" w:hAnsi="Times New Roman" w:eastAsia="Times New Roman" w:cs="Times New Roman"/>
                <w:b/>
                <w:sz w:val="24"/>
                <w:szCs w:val="24"/>
                <w:rtl w:val="0"/>
              </w:rPr>
              <w:t>Балалармен жеке жұмыс</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5765FD6B">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"Бір" және "көп" дамытушы ойыны.</w:t>
            </w:r>
          </w:p>
          <w:p w14:paraId="04E0453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балалардың «көп», «бір» ұғымдары туралы түсініктерін дамыту, «көп – бір» заттардың санын ажырата білуге ​​жаттықтыру; ойлауын, зейінін дамыту.</w:t>
            </w:r>
          </w:p>
          <w:p w14:paraId="131F0C0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Мұғалім ойыншықтар тобын қарастыруды ұсынады, екі «үйді» (бөлінген орындарды) қарап шығуды ұсынады, баламен бірге айтады: «Бұл үй «Көп» деп аталады, мынау «Бір» Содан кейін тапсырма беріледі: Мұқият қараңыз ойыншықтар, ойыншықтарды үйге бірінде біреу, екіншісінде көп болатындай етіп қойыңыз.</w:t>
            </w:r>
          </w:p>
          <w:p w14:paraId="6D0A208E">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(сенсорика, сөйлеуді дамыту)</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3ECAE3BC">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"Көлеңкеге не жасырдым?" дамытушы жаттығуы.</w:t>
            </w:r>
          </w:p>
          <w:p w14:paraId="09B11F7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Жарты шеңберде отырған балаларға ширма артына әртүрлі ойыншықтар немесе заттар жасырылады. Бұлардың пішіндері үшбұрышқа, дөңгелекке, тіктөртбұрышқа, шаршыға, сопақшаға келеді.</w:t>
            </w:r>
          </w:p>
          <w:p w14:paraId="1A04120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Жеке тақтаға бірыңғай түске боялған (мысалы, көк түс) геометриялық пішіндер жапсырылады. Немесе слайд ретінде көрсетіледі.</w:t>
            </w:r>
          </w:p>
          <w:p w14:paraId="6273992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Балалар, мен сендерге көлеңке көрсетемін, ал сендер оларға ұқсайтын пішіндерді атайсыңдар.</w:t>
            </w:r>
          </w:p>
          <w:p w14:paraId="70D0C65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Жарайсыңдар!</w:t>
            </w:r>
          </w:p>
          <w:p w14:paraId="2D29538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Балаларға доп, текше, призма, матрешка, пирамида жасырылып, дұрыс жауап берген балаға беріледі. Егер жауап болмай жатса, бірінші көрсетіп, содан соң ғана жауап алуға болады.</w:t>
            </w:r>
          </w:p>
          <w:p w14:paraId="68D513EE">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(қоршаған ортамен танысу)</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111F870A">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Ойын-имитация.</w:t>
            </w:r>
          </w:p>
          <w:p w14:paraId="1ECBEC8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"Домбыра"</w:t>
            </w:r>
          </w:p>
          <w:p w14:paraId="2233DC4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Домбыра – ғажап аспап,</w:t>
            </w:r>
          </w:p>
          <w:p w14:paraId="4EE66E1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Ойнап кетсе – Қане! Шап!</w:t>
            </w:r>
          </w:p>
          <w:p w14:paraId="21C2A85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Күмбір-күмбір, күмбірлейді.</w:t>
            </w:r>
          </w:p>
          <w:p w14:paraId="6C7A254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Іліп қойсаң – үндемейді.</w:t>
            </w:r>
          </w:p>
          <w:p w14:paraId="465E6D1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Д. Ахметова</w:t>
            </w:r>
          </w:p>
          <w:p w14:paraId="35D24C14">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(сөйлеуді дамыту мен көркем әдебиет)</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557D07E5">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"Көңілді саусақтар" саусаққа арналған жаттығу.</w:t>
            </w:r>
          </w:p>
          <w:p w14:paraId="4BAEC75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Мақсаты: балалардың ұсақ қол моторикасын, жағымды эмоцияларды дамыту, ересекке деген сенімділікті арттыру.</w:t>
            </w:r>
          </w:p>
          <w:p w14:paraId="3C87198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Оң қолымда бес саусақ (Оң қолының саусақтарын көрсету)</w:t>
            </w:r>
          </w:p>
          <w:p w14:paraId="6FCE4FA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Сол қолымда бес саусақ (Сол қолдың саусақтарын көрсету)</w:t>
            </w:r>
          </w:p>
          <w:p w14:paraId="355DE62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Бәрін қоссақ – он саусақ (Екі қолының саусақтарын қосу)</w:t>
            </w:r>
          </w:p>
          <w:p w14:paraId="0D0BC80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Оң аяқпен секіремін (Екі аяқпен кезек секіру)</w:t>
            </w:r>
          </w:p>
          <w:p w14:paraId="58DDA2B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Сол аяқпен секіремін (Орында жүру)</w:t>
            </w:r>
          </w:p>
          <w:p w14:paraId="4DAFBE17">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(сөйлеуді дамыту)</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0477B3D2">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"Тағам алдыру" сюжетті-рөлдік ойыны.</w:t>
            </w:r>
          </w:p>
          <w:p w14:paraId="4E441A1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балалардың ойын барысындағы қимылдарды орындауға үйрету.</w:t>
            </w:r>
          </w:p>
          <w:p w14:paraId="26FAD14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Балалардың белгілі бір рөл үшін атрибуттарды өз бетінше таңдауға талпыныстарын ынталандыру; ойын ортасын жетіспейтін заттармен, ойыншықтармен толықтыру.</w:t>
            </w:r>
          </w:p>
          <w:p w14:paraId="3D22D5F5">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(сөйлеуді дамыту, қоршаған ортамен танысу)</w:t>
            </w:r>
          </w:p>
        </w:tc>
      </w:tr>
      <w:tr w14:paraId="1E41D18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0DFF2395">
            <w:pPr>
              <w:widowControl w:val="0"/>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Серуенге дайындық</w:t>
            </w:r>
          </w:p>
          <w:p w14:paraId="21795539">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16.30-16.40</w:t>
            </w:r>
          </w:p>
        </w:tc>
        <w:tc>
          <w:tcPr>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5B0B5E10">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"Киім-кешектер мен аяқ киімді таза ұстау туралы".</w:t>
            </w:r>
          </w:p>
          <w:p w14:paraId="11EC483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Мақсат-міндеттері: балаларда мәдени-гигиеналық дағдыларды, өз-өзіне қызмет ету дағдыларын қалыптастыру.</w:t>
            </w:r>
          </w:p>
          <w:p w14:paraId="513DF39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xml:space="preserve">Киім-кешектер мен аяқ киімдерді таза ұстаудың маңыздылығы жайлы айту, «тиянақтылық», «ұқыптылық» түсініктерімен таныстыру, киімдегі олқылықты байқауды үйрету. </w:t>
            </w:r>
            <w:r>
              <w:rPr>
                <w:rFonts w:ascii="Times New Roman" w:hAnsi="Times New Roman" w:eastAsia="Times New Roman" w:cs="Times New Roman"/>
                <w:b/>
                <w:sz w:val="24"/>
                <w:szCs w:val="24"/>
                <w:rtl w:val="0"/>
              </w:rPr>
              <w:t>(мәдени-гигиеналық дағдылар, дербес әрекет)</w:t>
            </w:r>
          </w:p>
        </w:tc>
      </w:tr>
      <w:tr w14:paraId="60F53EB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2FFBBF04">
            <w:pPr>
              <w:widowControl w:val="0"/>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Серуен</w:t>
            </w:r>
          </w:p>
          <w:p w14:paraId="196A809D">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16.40-17.20</w:t>
            </w:r>
          </w:p>
        </w:tc>
        <w:tc>
          <w:tcPr>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0512776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xml:space="preserve">Түскі уақыттаға серуендегі бақылауды жалғастыру. </w:t>
            </w:r>
            <w:r>
              <w:rPr>
                <w:rFonts w:ascii="Times New Roman" w:hAnsi="Times New Roman" w:eastAsia="Times New Roman" w:cs="Times New Roman"/>
                <w:b/>
                <w:sz w:val="24"/>
                <w:szCs w:val="24"/>
                <w:rtl w:val="0"/>
              </w:rPr>
              <w:t>(қоршаған ортамен танысу, сөйлеуді дамыту, көркем әдебиет)</w:t>
            </w:r>
          </w:p>
        </w:tc>
      </w:tr>
      <w:tr w14:paraId="4CC68F7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655B7A44">
            <w:pPr>
              <w:widowControl w:val="0"/>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Серуеннен оралу</w:t>
            </w:r>
          </w:p>
          <w:p w14:paraId="6CE32A02">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17.20-17.30</w:t>
            </w:r>
          </w:p>
        </w:tc>
        <w:tc>
          <w:tcPr>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3EF7652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xml:space="preserve">Өз шкафын белгі бойынша тауып алуды, өз киімін өзі шешуді, өз қажеттері жайында айтуды үйрету. </w:t>
            </w:r>
            <w:r>
              <w:rPr>
                <w:rFonts w:ascii="Times New Roman" w:hAnsi="Times New Roman" w:eastAsia="Times New Roman" w:cs="Times New Roman"/>
                <w:b/>
                <w:sz w:val="24"/>
                <w:szCs w:val="24"/>
                <w:rtl w:val="0"/>
              </w:rPr>
              <w:t>(дербес қимыл әрекеті)</w:t>
            </w:r>
          </w:p>
        </w:tc>
      </w:tr>
      <w:tr w14:paraId="0E35366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7A997647">
            <w:pPr>
              <w:widowControl w:val="0"/>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Кешкі ас</w:t>
            </w:r>
          </w:p>
          <w:p w14:paraId="6C8440C0">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17.30-17.50</w:t>
            </w:r>
          </w:p>
        </w:tc>
        <w:tc>
          <w:tcPr>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0A1F8BBD">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Гигиеналық дағдылар</w:t>
            </w:r>
          </w:p>
          <w:p w14:paraId="52ED39B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Жеке заттарды қолдану (қол орамал, майлық, орамал, тарақ, түбек) киіміндегі олқылықты байқау және оны өз бетінше, ересектердің көмегімен ретке келтіру, белгілі бір ретпен киіну және шешіну, әртүрлі ілгектерді қолдана білу, ұйықтар алдында киімдерін шкафқа немесе орындыққа ұқыпты бүктеп қою.</w:t>
            </w:r>
          </w:p>
          <w:p w14:paraId="70874E65">
            <w:pPr>
              <w:widowControl w:val="0"/>
              <w:rPr>
                <w:rFonts w:ascii="Times New Roman" w:hAnsi="Times New Roman" w:eastAsia="Times New Roman" w:cs="Times New Roman"/>
                <w:i/>
                <w:sz w:val="24"/>
                <w:szCs w:val="24"/>
              </w:rPr>
            </w:pPr>
            <w:r>
              <w:rPr>
                <w:rFonts w:ascii="Times New Roman" w:hAnsi="Times New Roman" w:eastAsia="Times New Roman" w:cs="Times New Roman"/>
                <w:i/>
                <w:sz w:val="24"/>
                <w:szCs w:val="24"/>
                <w:rtl w:val="0"/>
              </w:rPr>
              <w:t>Көркем сөз</w:t>
            </w:r>
          </w:p>
          <w:p w14:paraId="5FFC954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Дәмді тағам дайын, пай, пай ...</w:t>
            </w:r>
          </w:p>
          <w:p w14:paraId="57FDF6A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Шақырады шебер аспаз апай (ағай):</w:t>
            </w:r>
          </w:p>
          <w:p w14:paraId="4B08F39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Қасықтарыңды дайындаңдар!</w:t>
            </w:r>
          </w:p>
          <w:p w14:paraId="5AA5A25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Асықпаңдар, асықпаңдар ...</w:t>
            </w:r>
          </w:p>
          <w:p w14:paraId="3F44BB01">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(мәдени-гигиеналық дағдылар)</w:t>
            </w:r>
          </w:p>
        </w:tc>
      </w:tr>
      <w:tr w14:paraId="71CEF2C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29B20F02">
            <w:pPr>
              <w:widowControl w:val="0"/>
              <w:rPr>
                <w:rFonts w:hint="default" w:ascii="Times New Roman" w:hAnsi="Times New Roman" w:eastAsia="Calibri" w:cs="Times New Roman"/>
                <w:sz w:val="24"/>
                <w:szCs w:val="24"/>
                <w:lang w:val="ru"/>
              </w:rPr>
            </w:pPr>
            <w:r>
              <w:rPr>
                <w:rFonts w:hint="default" w:ascii="Times New Roman" w:hAnsi="Times New Roman" w:eastAsia="Times New Roman" w:cs="Times New Roman"/>
                <w:b/>
                <w:sz w:val="24"/>
                <w:szCs w:val="24"/>
                <w:rtl w:val="0"/>
              </w:rPr>
              <w:t>Балалардың дербес әрекеті</w:t>
            </w:r>
            <w:r>
              <w:rPr>
                <w:rFonts w:hint="default" w:ascii="Times New Roman" w:hAnsi="Times New Roman" w:eastAsia="Times New Roman" w:cs="Times New Roman"/>
                <w:sz w:val="24"/>
                <w:szCs w:val="24"/>
                <w:rtl w:val="0"/>
              </w:rPr>
              <w:t xml:space="preserve"> (баяу қимылды ойындар, үстел үсті ойындары, бейнелеу әрекеті, кітаптар қарау және тағы басқа әрекеттер)</w:t>
            </w:r>
          </w:p>
        </w:tc>
        <w:tc>
          <w:tcPr>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0273751B">
            <w:pPr>
              <w:widowControl w:val="0"/>
              <w:rPr>
                <w:rFonts w:ascii="Times New Roman" w:hAnsi="Times New Roman" w:eastAsia="Times New Roman" w:cs="Times New Roman"/>
                <w:b/>
                <w:sz w:val="24"/>
                <w:szCs w:val="24"/>
              </w:rPr>
            </w:pPr>
            <w:r>
              <w:rPr>
                <w:rFonts w:ascii="Times New Roman" w:hAnsi="Times New Roman" w:eastAsia="Times New Roman" w:cs="Times New Roman"/>
                <w:sz w:val="24"/>
                <w:szCs w:val="24"/>
                <w:rtl w:val="0"/>
              </w:rPr>
              <w:t xml:space="preserve">Кітап бұрышында: өткен тақырыптар бойынша суреттерді қарау, сипаттау; ертегілерді есте жаңғырту, кейіпкерлердің сөздерін қайталау. </w:t>
            </w:r>
            <w:r>
              <w:rPr>
                <w:rFonts w:ascii="Times New Roman" w:hAnsi="Times New Roman" w:eastAsia="Times New Roman" w:cs="Times New Roman"/>
                <w:b/>
                <w:sz w:val="24"/>
                <w:szCs w:val="24"/>
                <w:rtl w:val="0"/>
              </w:rPr>
              <w:t>(коммуникативті дағдылар, сөйлеуді дамыту, көркем әдебиет)</w:t>
            </w:r>
          </w:p>
          <w:p w14:paraId="6EB58B6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Кітаптардағы суреттерді қарау, ондағы таныс заттарды атау, педагогтің өтініші бойынша суреттен заттарды тауып, сұрақ қою: «Бұл кім (не)?», «Не істеді?». Қарапайым сюжеттік суреттердің мазмұнын айтып беру. Кейіпкерлердің әрекеттерін (қимылдарын) қайталатып ойнату. Балалардың назарын кітапты қарап отырған балаға аудару. Сөздердің дұрыс айтылуын, зат есімдердің көпше түрде дұрыс қолданылуын ескеріп, сын есімдерді зат есімнің көпше түрімен сәйкестендіру. Балалармен бірге балалар әдебиетінің шығармаларына арналған иллюстрацияларды қарау.</w:t>
            </w:r>
          </w:p>
          <w:p w14:paraId="221E0F3A">
            <w:pPr>
              <w:widowControl w:val="0"/>
              <w:rPr>
                <w:rFonts w:ascii="Times New Roman" w:hAnsi="Times New Roman" w:eastAsia="Times New Roman" w:cs="Times New Roman"/>
                <w:sz w:val="24"/>
                <w:szCs w:val="24"/>
              </w:rPr>
            </w:pPr>
          </w:p>
        </w:tc>
      </w:tr>
      <w:tr w14:paraId="47E111C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4AA6AC0E">
            <w:pPr>
              <w:widowControl w:val="0"/>
              <w:rPr>
                <w:rFonts w:hint="default" w:ascii="Times New Roman" w:hAnsi="Times New Roman" w:eastAsia="Times New Roman" w:cs="Times New Roman"/>
                <w:sz w:val="24"/>
                <w:szCs w:val="24"/>
                <w:rtl w:val="0"/>
              </w:rPr>
            </w:pPr>
            <w:r>
              <w:rPr>
                <w:rFonts w:hint="default" w:ascii="Times New Roman" w:hAnsi="Times New Roman" w:eastAsia="Times New Roman" w:cs="Times New Roman"/>
                <w:b/>
                <w:sz w:val="24"/>
                <w:szCs w:val="24"/>
                <w:rtl w:val="0"/>
              </w:rPr>
              <w:t>Балалардың үйге қайтуы</w:t>
            </w:r>
            <w:r>
              <w:rPr>
                <w:rFonts w:hint="default" w:ascii="Times New Roman" w:hAnsi="Times New Roman" w:eastAsia="Times New Roman" w:cs="Times New Roman"/>
                <w:sz w:val="24"/>
                <w:szCs w:val="24"/>
                <w:rtl w:val="0"/>
              </w:rPr>
              <w:t xml:space="preserve"> (ата-аналарға кеңес)</w:t>
            </w:r>
          </w:p>
          <w:p w14:paraId="66674CB2">
            <w:pPr>
              <w:widowControl w:val="0"/>
              <w:rPr>
                <w:rFonts w:hint="default" w:ascii="Times New Roman" w:hAnsi="Times New Roman" w:eastAsia="Times New Roman" w:cs="Times New Roman"/>
                <w:b/>
                <w:bCs/>
                <w:sz w:val="24"/>
                <w:szCs w:val="24"/>
                <w:rtl w:val="0"/>
                <w:lang w:val="kk-KZ"/>
              </w:rPr>
            </w:pPr>
            <w:r>
              <w:rPr>
                <w:rFonts w:hint="default" w:ascii="Times New Roman" w:hAnsi="Times New Roman" w:eastAsia="Times New Roman" w:cs="Times New Roman"/>
                <w:b/>
                <w:bCs/>
                <w:sz w:val="24"/>
                <w:szCs w:val="24"/>
                <w:rtl w:val="0"/>
                <w:lang w:val="kk-KZ"/>
              </w:rPr>
              <w:t>17.50-18.30</w:t>
            </w:r>
          </w:p>
          <w:p w14:paraId="37119285">
            <w:pPr>
              <w:widowControl w:val="0"/>
              <w:rPr>
                <w:rFonts w:hint="default" w:ascii="Times New Roman" w:hAnsi="Times New Roman" w:eastAsia="Times New Roman" w:cs="Times New Roman"/>
                <w:sz w:val="24"/>
                <w:szCs w:val="24"/>
                <w:rtl w:val="0"/>
                <w:lang w:val="ru"/>
              </w:rPr>
            </w:pPr>
          </w:p>
        </w:tc>
        <w:tc>
          <w:tcPr>
            <w:gridSpan w:val="5"/>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vAlign w:val="top"/>
          </w:tcPr>
          <w:p w14:paraId="5BE717C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Әңгімелесу: "2-3 жасар балаға қандай шығармаларды оқуға болады?", "Балаға шығарманың бас кейіпкерлерін есте сақтауға үйрету", "Көркем шығарманың бас кейіпкерлері айтатын сөздерді есте сақтаудың маңызы".</w:t>
            </w:r>
          </w:p>
        </w:tc>
      </w:tr>
    </w:tbl>
    <w:p w14:paraId="467A1A9F"/>
    <w:p w14:paraId="07FF3291"/>
    <w:p w14:paraId="1D9C4A3D"/>
    <w:p w14:paraId="5CBE8FED"/>
    <w:p w14:paraId="2E24D54A"/>
    <w:p w14:paraId="6942CE52"/>
    <w:p w14:paraId="30D931B1"/>
    <w:p w14:paraId="1652C004"/>
    <w:tbl>
      <w:tblPr>
        <w:tblStyle w:val="15"/>
        <w:tblW w:w="13954"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100" w:type="dxa"/>
          <w:left w:w="100" w:type="dxa"/>
          <w:bottom w:w="100" w:type="dxa"/>
          <w:right w:w="100" w:type="dxa"/>
        </w:tblCellMar>
      </w:tblPr>
      <w:tblGrid>
        <w:gridCol w:w="2325"/>
        <w:gridCol w:w="2325"/>
        <w:gridCol w:w="2325"/>
        <w:gridCol w:w="2325"/>
        <w:gridCol w:w="2325"/>
        <w:gridCol w:w="2325"/>
        <w:gridCol w:w="4"/>
      </w:tblGrid>
      <w:tr w14:paraId="0C0A89A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gridSpan w:val="7"/>
            <w:tcBorders>
              <w:top w:val="single" w:color="000000" w:sz="6" w:space="0"/>
              <w:left w:val="single" w:color="000000" w:sz="6" w:space="0"/>
              <w:bottom w:val="single" w:color="000000" w:sz="6" w:space="0"/>
              <w:right w:val="single" w:color="000000" w:sz="6" w:space="0"/>
            </w:tcBorders>
            <w:shd w:val="clear" w:color="auto" w:fill="CCCCCC"/>
            <w:tcMar>
              <w:top w:w="40" w:type="dxa"/>
              <w:left w:w="40" w:type="dxa"/>
              <w:bottom w:w="40" w:type="dxa"/>
              <w:right w:w="40" w:type="dxa"/>
            </w:tcMar>
            <w:vAlign w:val="top"/>
          </w:tcPr>
          <w:p w14:paraId="03F35C7F">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ТӘРБИЕЛЕУ-БІЛІМ БЕРУ ПРОЦЕСІНІҢ ЦИКЛОГРАММАСЫ</w:t>
            </w:r>
          </w:p>
        </w:tc>
      </w:tr>
      <w:tr w14:paraId="25DDB07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F3F3F3"/>
            <w:tcMar>
              <w:top w:w="40" w:type="dxa"/>
              <w:left w:w="40" w:type="dxa"/>
              <w:bottom w:w="40" w:type="dxa"/>
              <w:right w:w="40" w:type="dxa"/>
            </w:tcMar>
            <w:vAlign w:val="top"/>
          </w:tcPr>
          <w:p w14:paraId="6A0EA061">
            <w:pPr>
              <w:widowControl w:val="0"/>
              <w:rPr>
                <w:rFonts w:ascii="Times New Roman" w:hAnsi="Times New Roman" w:eastAsia="Times New Roman" w:cs="Times New Roman"/>
                <w:sz w:val="24"/>
                <w:szCs w:val="24"/>
              </w:rPr>
            </w:pPr>
          </w:p>
        </w:tc>
        <w:tc>
          <w:tcPr>
            <w:gridSpan w:val="5"/>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vAlign w:val="top"/>
          </w:tcPr>
          <w:p w14:paraId="208CF689">
            <w:pPr>
              <w:widowControl w:val="0"/>
              <w:rPr>
                <w:rFonts w:ascii="Times New Roman" w:hAnsi="Times New Roman" w:eastAsia="Times New Roman" w:cs="Times New Roman"/>
                <w:sz w:val="24"/>
                <w:szCs w:val="24"/>
              </w:rPr>
            </w:pPr>
          </w:p>
        </w:tc>
      </w:tr>
      <w:tr w14:paraId="5E5ED80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D9D9D9"/>
            <w:tcMar>
              <w:top w:w="40" w:type="dxa"/>
              <w:left w:w="40" w:type="dxa"/>
              <w:bottom w:w="40" w:type="dxa"/>
              <w:right w:w="40" w:type="dxa"/>
            </w:tcMar>
            <w:vAlign w:val="top"/>
          </w:tcPr>
          <w:p w14:paraId="2B1DCC1C">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Топ</w:t>
            </w:r>
          </w:p>
        </w:tc>
        <w:tc>
          <w:tcPr>
            <w:gridSpan w:val="5"/>
            <w:tcBorders>
              <w:top w:val="single" w:color="CCCCCC" w:sz="6" w:space="0"/>
              <w:left w:val="single" w:color="CCCCCC" w:sz="6" w:space="0"/>
              <w:bottom w:val="single" w:color="000000" w:sz="6" w:space="0"/>
              <w:right w:val="single" w:color="000000" w:sz="6" w:space="0"/>
            </w:tcBorders>
            <w:shd w:val="clear" w:color="auto" w:fill="D9D9D9"/>
            <w:tcMar>
              <w:top w:w="40" w:type="dxa"/>
              <w:left w:w="40" w:type="dxa"/>
              <w:bottom w:w="40" w:type="dxa"/>
              <w:right w:w="40" w:type="dxa"/>
            </w:tcMar>
            <w:vAlign w:val="top"/>
          </w:tcPr>
          <w:p w14:paraId="0E861FBF">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Кіші топ</w:t>
            </w:r>
          </w:p>
        </w:tc>
      </w:tr>
      <w:tr w14:paraId="31BF837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FFFFFF"/>
            <w:tcMar>
              <w:top w:w="40" w:type="dxa"/>
              <w:left w:w="40" w:type="dxa"/>
              <w:bottom w:w="40" w:type="dxa"/>
              <w:right w:w="40" w:type="dxa"/>
            </w:tcMar>
            <w:vAlign w:val="top"/>
          </w:tcPr>
          <w:p w14:paraId="1F64E3F6">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 xml:space="preserve"> Топтың</w:t>
            </w:r>
            <w:r>
              <w:rPr>
                <w:rFonts w:hint="default" w:ascii="Times New Roman" w:hAnsi="Times New Roman" w:eastAsia="Times New Roman" w:cs="Times New Roman"/>
                <w:b/>
                <w:sz w:val="24"/>
                <w:szCs w:val="24"/>
                <w:rtl w:val="0"/>
                <w:lang w:val="kk-KZ"/>
              </w:rPr>
              <w:t xml:space="preserve"> </w:t>
            </w:r>
            <w:r>
              <w:rPr>
                <w:rFonts w:ascii="Times New Roman" w:hAnsi="Times New Roman" w:eastAsia="Times New Roman" w:cs="Times New Roman"/>
                <w:b/>
                <w:sz w:val="24"/>
                <w:szCs w:val="24"/>
                <w:rtl w:val="0"/>
              </w:rPr>
              <w:t xml:space="preserve"> атауы</w:t>
            </w:r>
          </w:p>
        </w:tc>
        <w:tc>
          <w:tcPr>
            <w:gridSpan w:val="5"/>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vAlign w:val="top"/>
          </w:tcPr>
          <w:p w14:paraId="65EF0FBE">
            <w:pPr>
              <w:widowControl w:val="0"/>
              <w:rPr>
                <w:rFonts w:hint="default"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Балауса</w:t>
            </w:r>
          </w:p>
        </w:tc>
      </w:tr>
      <w:tr w14:paraId="5652CEF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D9D9D9"/>
            <w:tcMar>
              <w:top w:w="40" w:type="dxa"/>
              <w:left w:w="40" w:type="dxa"/>
              <w:bottom w:w="40" w:type="dxa"/>
              <w:right w:w="40" w:type="dxa"/>
            </w:tcMar>
            <w:vAlign w:val="top"/>
          </w:tcPr>
          <w:p w14:paraId="2C6D5889">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Балалардың жасы</w:t>
            </w:r>
          </w:p>
        </w:tc>
        <w:tc>
          <w:tcPr>
            <w:gridSpan w:val="5"/>
            <w:tcBorders>
              <w:top w:val="single" w:color="CCCCCC" w:sz="6" w:space="0"/>
              <w:left w:val="single" w:color="CCCCCC" w:sz="6" w:space="0"/>
              <w:bottom w:val="single" w:color="000000" w:sz="6" w:space="0"/>
              <w:right w:val="single" w:color="000000" w:sz="6" w:space="0"/>
            </w:tcBorders>
            <w:shd w:val="clear" w:color="auto" w:fill="D9D9D9"/>
            <w:tcMar>
              <w:top w:w="40" w:type="dxa"/>
              <w:left w:w="40" w:type="dxa"/>
              <w:bottom w:w="40" w:type="dxa"/>
              <w:right w:w="40" w:type="dxa"/>
            </w:tcMar>
            <w:vAlign w:val="bottom"/>
          </w:tcPr>
          <w:p w14:paraId="613E77C7">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2 жасар балалар</w:t>
            </w:r>
          </w:p>
        </w:tc>
      </w:tr>
      <w:tr w14:paraId="25DBCFA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F3F3F3"/>
            <w:tcMar>
              <w:top w:w="40" w:type="dxa"/>
              <w:left w:w="40" w:type="dxa"/>
              <w:bottom w:w="40" w:type="dxa"/>
              <w:right w:w="40" w:type="dxa"/>
            </w:tcMar>
            <w:vAlign w:val="top"/>
          </w:tcPr>
          <w:p w14:paraId="24C45A7E">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Педагогтің аты-жөні</w:t>
            </w:r>
          </w:p>
        </w:tc>
        <w:tc>
          <w:tcPr>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0567D78B">
            <w:pPr>
              <w:widowControl w:val="0"/>
              <w:rPr>
                <w:rFonts w:hint="default"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Алтынбекова</w:t>
            </w:r>
            <w:r>
              <w:rPr>
                <w:rFonts w:hint="default" w:ascii="Times New Roman" w:hAnsi="Times New Roman" w:eastAsia="Times New Roman" w:cs="Times New Roman"/>
                <w:sz w:val="24"/>
                <w:szCs w:val="24"/>
                <w:lang w:val="kk-KZ"/>
              </w:rPr>
              <w:t xml:space="preserve"> Ж,П.Салыбаева</w:t>
            </w:r>
          </w:p>
        </w:tc>
      </w:tr>
      <w:tr w14:paraId="1944EED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D9D9D9"/>
            <w:tcMar>
              <w:top w:w="40" w:type="dxa"/>
              <w:left w:w="40" w:type="dxa"/>
              <w:bottom w:w="40" w:type="dxa"/>
              <w:right w:w="40" w:type="dxa"/>
            </w:tcMar>
            <w:vAlign w:val="top"/>
          </w:tcPr>
          <w:p w14:paraId="5BF5F8D0">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Жоспардың құрылу кезеңі</w:t>
            </w:r>
          </w:p>
        </w:tc>
        <w:tc>
          <w:tcPr>
            <w:gridSpan w:val="5"/>
            <w:tcBorders>
              <w:top w:val="single" w:color="CCCCCC" w:sz="6" w:space="0"/>
              <w:left w:val="single" w:color="CCCCCC" w:sz="6" w:space="0"/>
              <w:bottom w:val="single" w:color="000000" w:sz="6" w:space="0"/>
              <w:right w:val="single" w:color="000000" w:sz="6" w:space="0"/>
            </w:tcBorders>
            <w:shd w:val="clear" w:color="auto" w:fill="CCCCCC"/>
            <w:tcMar>
              <w:top w:w="40" w:type="dxa"/>
              <w:left w:w="40" w:type="dxa"/>
              <w:bottom w:w="40" w:type="dxa"/>
              <w:right w:w="40" w:type="dxa"/>
            </w:tcMar>
            <w:vAlign w:val="top"/>
          </w:tcPr>
          <w:p w14:paraId="524C1391">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03.04- 07.04.2023 ж.</w:t>
            </w:r>
          </w:p>
        </w:tc>
      </w:tr>
      <w:tr w14:paraId="1BA0A3C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F3F3F3"/>
            <w:tcMar>
              <w:top w:w="40" w:type="dxa"/>
              <w:left w:w="40" w:type="dxa"/>
              <w:bottom w:w="40" w:type="dxa"/>
              <w:right w:w="40" w:type="dxa"/>
            </w:tcMar>
            <w:vAlign w:val="top"/>
          </w:tcPr>
          <w:p w14:paraId="25DCDFAA">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Апта күндері</w:t>
            </w:r>
          </w:p>
        </w:tc>
        <w:tc>
          <w:tcPr>
            <w:tcBorders>
              <w:top w:val="single" w:color="CCCCCC" w:sz="6" w:space="0"/>
              <w:left w:val="single" w:color="CCCCCC" w:sz="6" w:space="0"/>
              <w:bottom w:val="single" w:color="000000" w:sz="6" w:space="0"/>
              <w:right w:val="single" w:color="000000" w:sz="6" w:space="0"/>
            </w:tcBorders>
            <w:shd w:val="clear" w:color="auto" w:fill="F3F3F3"/>
            <w:tcMar>
              <w:top w:w="40" w:type="dxa"/>
              <w:left w:w="40" w:type="dxa"/>
              <w:bottom w:w="40" w:type="dxa"/>
              <w:right w:w="40" w:type="dxa"/>
            </w:tcMar>
            <w:vAlign w:val="top"/>
          </w:tcPr>
          <w:p w14:paraId="435384C4">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i/>
                <w:sz w:val="24"/>
                <w:szCs w:val="24"/>
                <w:rtl w:val="0"/>
              </w:rPr>
              <w:t>Дүйсенбі</w:t>
            </w:r>
          </w:p>
        </w:tc>
        <w:tc>
          <w:tcPr>
            <w:tcBorders>
              <w:top w:val="single" w:color="CCCCCC" w:sz="6" w:space="0"/>
              <w:left w:val="single" w:color="CCCCCC" w:sz="6" w:space="0"/>
              <w:bottom w:val="single" w:color="000000" w:sz="6" w:space="0"/>
              <w:right w:val="single" w:color="000000" w:sz="6" w:space="0"/>
            </w:tcBorders>
            <w:shd w:val="clear" w:color="auto" w:fill="F3F3F3"/>
            <w:tcMar>
              <w:top w:w="40" w:type="dxa"/>
              <w:left w:w="40" w:type="dxa"/>
              <w:bottom w:w="40" w:type="dxa"/>
              <w:right w:w="40" w:type="dxa"/>
            </w:tcMar>
            <w:vAlign w:val="top"/>
          </w:tcPr>
          <w:p w14:paraId="40E41F0A">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i/>
                <w:sz w:val="24"/>
                <w:szCs w:val="24"/>
                <w:rtl w:val="0"/>
              </w:rPr>
              <w:t>Сейсенбі</w:t>
            </w:r>
          </w:p>
        </w:tc>
        <w:tc>
          <w:tcPr>
            <w:tcBorders>
              <w:top w:val="single" w:color="CCCCCC" w:sz="6" w:space="0"/>
              <w:left w:val="single" w:color="CCCCCC" w:sz="6" w:space="0"/>
              <w:bottom w:val="single" w:color="000000" w:sz="6" w:space="0"/>
              <w:right w:val="single" w:color="000000" w:sz="6" w:space="0"/>
            </w:tcBorders>
            <w:shd w:val="clear" w:color="auto" w:fill="F3F3F3"/>
            <w:tcMar>
              <w:top w:w="40" w:type="dxa"/>
              <w:left w:w="40" w:type="dxa"/>
              <w:bottom w:w="40" w:type="dxa"/>
              <w:right w:w="40" w:type="dxa"/>
            </w:tcMar>
            <w:vAlign w:val="top"/>
          </w:tcPr>
          <w:p w14:paraId="66880E11">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i/>
                <w:sz w:val="24"/>
                <w:szCs w:val="24"/>
                <w:rtl w:val="0"/>
              </w:rPr>
              <w:t>Сәрсенбі</w:t>
            </w:r>
          </w:p>
        </w:tc>
        <w:tc>
          <w:tcPr>
            <w:tcBorders>
              <w:top w:val="single" w:color="CCCCCC" w:sz="6" w:space="0"/>
              <w:left w:val="single" w:color="CCCCCC" w:sz="6" w:space="0"/>
              <w:bottom w:val="single" w:color="000000" w:sz="6" w:space="0"/>
              <w:right w:val="single" w:color="000000" w:sz="6" w:space="0"/>
            </w:tcBorders>
            <w:shd w:val="clear" w:color="auto" w:fill="F3F3F3"/>
            <w:tcMar>
              <w:top w:w="40" w:type="dxa"/>
              <w:left w:w="40" w:type="dxa"/>
              <w:bottom w:w="40" w:type="dxa"/>
              <w:right w:w="40" w:type="dxa"/>
            </w:tcMar>
            <w:vAlign w:val="top"/>
          </w:tcPr>
          <w:p w14:paraId="1DF85BF0">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i/>
                <w:sz w:val="24"/>
                <w:szCs w:val="24"/>
                <w:rtl w:val="0"/>
              </w:rPr>
              <w:t>Бейсенбі</w:t>
            </w:r>
          </w:p>
        </w:tc>
        <w:tc>
          <w:tcPr>
            <w:tcBorders>
              <w:top w:val="single" w:color="CCCCCC" w:sz="6" w:space="0"/>
              <w:left w:val="single" w:color="CCCCCC" w:sz="6" w:space="0"/>
              <w:bottom w:val="single" w:color="000000" w:sz="6" w:space="0"/>
              <w:right w:val="single" w:color="000000" w:sz="6" w:space="0"/>
            </w:tcBorders>
            <w:shd w:val="clear" w:color="auto" w:fill="F3F3F3"/>
            <w:tcMar>
              <w:top w:w="40" w:type="dxa"/>
              <w:left w:w="40" w:type="dxa"/>
              <w:bottom w:w="40" w:type="dxa"/>
              <w:right w:w="40" w:type="dxa"/>
            </w:tcMar>
            <w:vAlign w:val="top"/>
          </w:tcPr>
          <w:p w14:paraId="3545D0F7">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i/>
                <w:sz w:val="24"/>
                <w:szCs w:val="24"/>
                <w:rtl w:val="0"/>
              </w:rPr>
              <w:t>Жұма</w:t>
            </w:r>
          </w:p>
        </w:tc>
      </w:tr>
      <w:tr w14:paraId="1F3FBCB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59E5EBC4">
            <w:pPr>
              <w:widowControl w:val="0"/>
              <w:rPr>
                <w:rFonts w:ascii="Times New Roman" w:hAnsi="Times New Roman" w:eastAsia="Times New Roman" w:cs="Times New Roman"/>
                <w:sz w:val="24"/>
                <w:szCs w:val="24"/>
              </w:rPr>
            </w:pPr>
          </w:p>
        </w:tc>
        <w:tc>
          <w:tcPr>
            <w:tcBorders>
              <w:top w:val="single" w:color="CCCCCC" w:sz="6" w:space="0"/>
              <w:left w:val="single" w:color="CCCCCC" w:sz="6" w:space="0"/>
              <w:bottom w:val="single" w:color="000000" w:sz="6" w:space="0"/>
              <w:right w:val="single" w:color="000000" w:sz="6" w:space="0"/>
            </w:tcBorders>
            <w:shd w:val="clear" w:color="auto" w:fill="A4C2F4"/>
            <w:tcMar>
              <w:top w:w="40" w:type="dxa"/>
              <w:left w:w="40" w:type="dxa"/>
              <w:bottom w:w="40" w:type="dxa"/>
              <w:right w:w="40" w:type="dxa"/>
            </w:tcMar>
            <w:vAlign w:val="top"/>
          </w:tcPr>
          <w:p w14:paraId="224D3D44">
            <w:pPr>
              <w:widowControl w:val="0"/>
              <w:rPr>
                <w:rFonts w:ascii="Times New Roman" w:hAnsi="Times New Roman" w:eastAsia="Times New Roman" w:cs="Times New Roman"/>
                <w:sz w:val="24"/>
                <w:szCs w:val="24"/>
              </w:rPr>
            </w:pPr>
          </w:p>
        </w:tc>
        <w:tc>
          <w:tcPr>
            <w:tcBorders>
              <w:top w:val="single" w:color="CCCCCC" w:sz="6" w:space="0"/>
              <w:left w:val="single" w:color="CCCCCC" w:sz="6" w:space="0"/>
              <w:bottom w:val="single" w:color="000000" w:sz="6" w:space="0"/>
              <w:right w:val="single" w:color="000000" w:sz="6" w:space="0"/>
            </w:tcBorders>
            <w:shd w:val="clear" w:color="auto" w:fill="A4C2F4"/>
            <w:tcMar>
              <w:top w:w="40" w:type="dxa"/>
              <w:left w:w="40" w:type="dxa"/>
              <w:bottom w:w="40" w:type="dxa"/>
              <w:right w:w="40" w:type="dxa"/>
            </w:tcMar>
            <w:vAlign w:val="top"/>
          </w:tcPr>
          <w:p w14:paraId="0CDB3072">
            <w:pPr>
              <w:widowControl w:val="0"/>
              <w:rPr>
                <w:rFonts w:ascii="Times New Roman" w:hAnsi="Times New Roman" w:eastAsia="Times New Roman" w:cs="Times New Roman"/>
                <w:sz w:val="24"/>
                <w:szCs w:val="24"/>
              </w:rPr>
            </w:pPr>
          </w:p>
        </w:tc>
        <w:tc>
          <w:tcPr>
            <w:tcBorders>
              <w:top w:val="single" w:color="CCCCCC" w:sz="6" w:space="0"/>
              <w:left w:val="single" w:color="CCCCCC" w:sz="6" w:space="0"/>
              <w:bottom w:val="single" w:color="000000" w:sz="6" w:space="0"/>
              <w:right w:val="single" w:color="000000" w:sz="6" w:space="0"/>
            </w:tcBorders>
            <w:shd w:val="clear" w:color="auto" w:fill="A4C2F4"/>
            <w:tcMar>
              <w:top w:w="40" w:type="dxa"/>
              <w:left w:w="40" w:type="dxa"/>
              <w:bottom w:w="40" w:type="dxa"/>
              <w:right w:w="40" w:type="dxa"/>
            </w:tcMar>
            <w:vAlign w:val="top"/>
          </w:tcPr>
          <w:p w14:paraId="1DCCCC13">
            <w:pPr>
              <w:widowControl w:val="0"/>
              <w:rPr>
                <w:rFonts w:ascii="Times New Roman" w:hAnsi="Times New Roman" w:eastAsia="Times New Roman" w:cs="Times New Roman"/>
                <w:sz w:val="24"/>
                <w:szCs w:val="24"/>
              </w:rPr>
            </w:pPr>
          </w:p>
        </w:tc>
        <w:tc>
          <w:tcPr>
            <w:tcBorders>
              <w:top w:val="single" w:color="CCCCCC" w:sz="6" w:space="0"/>
              <w:left w:val="single" w:color="CCCCCC" w:sz="6" w:space="0"/>
              <w:bottom w:val="single" w:color="000000" w:sz="6" w:space="0"/>
              <w:right w:val="single" w:color="000000" w:sz="6" w:space="0"/>
            </w:tcBorders>
            <w:shd w:val="clear" w:color="auto" w:fill="A4C2F4"/>
            <w:tcMar>
              <w:top w:w="40" w:type="dxa"/>
              <w:left w:w="40" w:type="dxa"/>
              <w:bottom w:w="40" w:type="dxa"/>
              <w:right w:w="40" w:type="dxa"/>
            </w:tcMar>
            <w:vAlign w:val="top"/>
          </w:tcPr>
          <w:p w14:paraId="25C9056B">
            <w:pPr>
              <w:widowControl w:val="0"/>
              <w:rPr>
                <w:rFonts w:ascii="Times New Roman" w:hAnsi="Times New Roman" w:eastAsia="Times New Roman" w:cs="Times New Roman"/>
                <w:sz w:val="24"/>
                <w:szCs w:val="24"/>
              </w:rPr>
            </w:pPr>
          </w:p>
        </w:tc>
        <w:tc>
          <w:tcPr>
            <w:tcBorders>
              <w:top w:val="single" w:color="CCCCCC" w:sz="6" w:space="0"/>
              <w:left w:val="single" w:color="CCCCCC" w:sz="6" w:space="0"/>
              <w:bottom w:val="single" w:color="000000" w:sz="6" w:space="0"/>
              <w:right w:val="single" w:color="000000" w:sz="6" w:space="0"/>
            </w:tcBorders>
            <w:shd w:val="clear" w:color="auto" w:fill="A4C2F4"/>
            <w:tcMar>
              <w:top w:w="40" w:type="dxa"/>
              <w:left w:w="40" w:type="dxa"/>
              <w:bottom w:w="40" w:type="dxa"/>
              <w:right w:w="40" w:type="dxa"/>
            </w:tcMar>
            <w:vAlign w:val="top"/>
          </w:tcPr>
          <w:p w14:paraId="79E1D71F">
            <w:pPr>
              <w:widowControl w:val="0"/>
              <w:rPr>
                <w:rFonts w:ascii="Times New Roman" w:hAnsi="Times New Roman" w:eastAsia="Times New Roman" w:cs="Times New Roman"/>
                <w:sz w:val="24"/>
                <w:szCs w:val="24"/>
              </w:rPr>
            </w:pPr>
          </w:p>
        </w:tc>
      </w:tr>
      <w:tr w14:paraId="2B8128C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EFEFEF"/>
            <w:tcMar>
              <w:top w:w="40" w:type="dxa"/>
              <w:left w:w="40" w:type="dxa"/>
              <w:bottom w:w="40" w:type="dxa"/>
              <w:right w:w="40" w:type="dxa"/>
            </w:tcMar>
            <w:vAlign w:val="top"/>
          </w:tcPr>
          <w:p w14:paraId="0A2EB4BC">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Күн тәртібі</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74B69305">
            <w:pPr>
              <w:widowControl w:val="0"/>
              <w:rPr>
                <w:rFonts w:ascii="Times New Roman" w:hAnsi="Times New Roman" w:eastAsia="Times New Roman" w:cs="Times New Roman"/>
                <w:sz w:val="24"/>
                <w:szCs w:val="24"/>
              </w:rPr>
            </w:pP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49E7E5EC">
            <w:pPr>
              <w:widowControl w:val="0"/>
              <w:rPr>
                <w:rFonts w:ascii="Times New Roman" w:hAnsi="Times New Roman" w:eastAsia="Times New Roman" w:cs="Times New Roman"/>
                <w:sz w:val="24"/>
                <w:szCs w:val="24"/>
              </w:rPr>
            </w:pP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556063F4">
            <w:pPr>
              <w:widowControl w:val="0"/>
              <w:rPr>
                <w:rFonts w:ascii="Times New Roman" w:hAnsi="Times New Roman" w:eastAsia="Times New Roman" w:cs="Times New Roman"/>
                <w:sz w:val="24"/>
                <w:szCs w:val="24"/>
              </w:rPr>
            </w:pP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7A8780C6">
            <w:pPr>
              <w:widowControl w:val="0"/>
              <w:rPr>
                <w:rFonts w:ascii="Times New Roman" w:hAnsi="Times New Roman" w:eastAsia="Times New Roman" w:cs="Times New Roman"/>
                <w:sz w:val="24"/>
                <w:szCs w:val="24"/>
              </w:rPr>
            </w:pP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118FBEF5">
            <w:pPr>
              <w:widowControl w:val="0"/>
              <w:rPr>
                <w:rFonts w:ascii="Times New Roman" w:hAnsi="Times New Roman" w:eastAsia="Times New Roman" w:cs="Times New Roman"/>
                <w:sz w:val="24"/>
                <w:szCs w:val="24"/>
              </w:rPr>
            </w:pPr>
          </w:p>
        </w:tc>
      </w:tr>
      <w:tr w14:paraId="41C2F3B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bottom"/>
          </w:tcPr>
          <w:p w14:paraId="5AA37526">
            <w:pPr>
              <w:widowControl w:val="0"/>
              <w:jc w:val="left"/>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Балаларды қабылдау</w:t>
            </w:r>
          </w:p>
          <w:p w14:paraId="3892803E">
            <w:pPr>
              <w:widowControl w:val="0"/>
              <w:jc w:val="left"/>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08.00-08.30</w:t>
            </w:r>
          </w:p>
        </w:tc>
        <w:tc>
          <w:tcPr>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7273C90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xml:space="preserve">Таңғы сүзгі: балалардың терісін, дене қызуын, сыртқы келбетін тексеру. Балаларды жақсы көңіл күймен қарсы алу және оларға қолайлы жағдай жасау. Баланың көңіл күйін, оның жеке пікірін, қызығушылығын анықтау. </w:t>
            </w:r>
            <w:r>
              <w:rPr>
                <w:rFonts w:ascii="Times New Roman" w:hAnsi="Times New Roman" w:eastAsia="Times New Roman" w:cs="Times New Roman"/>
                <w:b/>
                <w:sz w:val="24"/>
                <w:szCs w:val="24"/>
                <w:rtl w:val="0"/>
              </w:rPr>
              <w:t>(сөйлеуді дамыту)</w:t>
            </w:r>
          </w:p>
        </w:tc>
      </w:tr>
      <w:tr w14:paraId="05AD581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51A743F7">
            <w:pPr>
              <w:widowControl w:val="0"/>
              <w:rPr>
                <w:rFonts w:hint="default" w:ascii="Times New Roman" w:hAnsi="Times New Roman" w:eastAsia="Calibri" w:cs="Times New Roman"/>
                <w:sz w:val="24"/>
                <w:szCs w:val="24"/>
                <w:lang w:val="ru"/>
              </w:rPr>
            </w:pPr>
            <w:r>
              <w:rPr>
                <w:rFonts w:hint="default" w:ascii="Times New Roman" w:hAnsi="Times New Roman" w:eastAsia="Times New Roman" w:cs="Times New Roman"/>
                <w:b/>
                <w:sz w:val="24"/>
                <w:szCs w:val="24"/>
                <w:rtl w:val="0"/>
              </w:rPr>
              <w:t>Ата-аналармен әңгімелесу, кеңес беру</w:t>
            </w:r>
          </w:p>
        </w:tc>
        <w:tc>
          <w:tcPr>
            <w:gridSpan w:val="5"/>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vAlign w:val="top"/>
          </w:tcPr>
          <w:p w14:paraId="17CAC43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Әңгімелесу: "2-3 жасар балалар үшін үстел ойындарын таңдау ерекшеліктері", "Ойыншықтардың материалдары мен сапасы", "Ойыншықтар не үшін керек?".</w:t>
            </w:r>
          </w:p>
        </w:tc>
      </w:tr>
      <w:tr w14:paraId="060C486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vMerge w:val="restart"/>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4D159D67">
            <w:pPr>
              <w:widowControl w:val="0"/>
              <w:rPr>
                <w:rFonts w:hint="default" w:ascii="Times New Roman" w:hAnsi="Times New Roman" w:eastAsia="Times New Roman" w:cs="Times New Roman"/>
                <w:sz w:val="24"/>
                <w:szCs w:val="24"/>
                <w:lang w:val="ru"/>
              </w:rPr>
            </w:pPr>
            <w:r>
              <w:rPr>
                <w:rFonts w:hint="default" w:ascii="Times New Roman" w:hAnsi="Times New Roman" w:eastAsia="Times New Roman" w:cs="Times New Roman"/>
                <w:b/>
                <w:sz w:val="24"/>
                <w:szCs w:val="24"/>
                <w:rtl w:val="0"/>
              </w:rPr>
              <w:t xml:space="preserve">Балалардың дербес әрекеті </w:t>
            </w:r>
            <w:r>
              <w:rPr>
                <w:rFonts w:hint="default" w:ascii="Times New Roman" w:hAnsi="Times New Roman" w:eastAsia="Times New Roman" w:cs="Times New Roman"/>
                <w:sz w:val="24"/>
                <w:szCs w:val="24"/>
                <w:rtl w:val="0"/>
              </w:rPr>
              <w:t>(баяу қимылды ойындар, үстел үсті ойындары, бейнелеу әрекеті, кітаптар қарау және тағы басқа әрекеттер)</w:t>
            </w:r>
          </w:p>
          <w:p w14:paraId="583F0EA6">
            <w:pPr>
              <w:widowControl w:val="0"/>
              <w:rPr>
                <w:rFonts w:ascii="Times New Roman" w:hAnsi="Times New Roman" w:eastAsia="Times New Roman" w:cs="Times New Roman"/>
                <w:sz w:val="24"/>
                <w:szCs w:val="24"/>
              </w:rPr>
            </w:pP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6D33114E">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"Еңбекке баулу"</w:t>
            </w:r>
          </w:p>
          <w:p w14:paraId="5E4DF79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Балаларға табиғат бұрышындағы өсімдіктерді суару не үшін қажет екенін айтқызу; балалардың суқұйғышты ұстап, өздігінен суаруларын қадағалау; өсімдіктердің гүлдегенін байқату.</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16F28A1D">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"Еңбекке баулу"</w:t>
            </w:r>
          </w:p>
          <w:p w14:paraId="07AE160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Жуыну бөлмесінде жуыну әдебін игерту: қолдарын өздігінен сабындауды, су ағымы астына қойып, уқалау қадағалау; өз орамалын тауып, сүртіп, орнына іле білуге дағдыландыру; қолының тазалығын байқауға ынталандыру, мақтау.</w:t>
            </w:r>
          </w:p>
        </w:tc>
        <w:tc>
          <w:tcPr>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vAlign w:val="top"/>
          </w:tcPr>
          <w:p w14:paraId="411FA842">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"Еңбекке баулу"</w:t>
            </w:r>
          </w:p>
          <w:p w14:paraId="6961EC0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Ойын бұрыштарында тұрған ойыншықтарды өз еркімен алып, өзге баламен бөлісіп, алмасуға ынталандыру; ойын әрекеттерін жасауды қадағалау; ойнап болғаннан кейін ойыншықты өз орнына жинау әдебін бекіту, мақтау; ойнамау себебін айтуға үйрету ("ойнап болдым").</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3744F767">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"Еңбекке баулу"</w:t>
            </w:r>
          </w:p>
          <w:p w14:paraId="03E7790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Үстел ойындары сөресінің шаңын сүртуге ынталандыру, ойыншықтармен тазалықта ойнау туралы түсіндіру; ойыннан кейін ойыншықтарды сөреге тізімдеп қоюға, ұсақ бөлшектерді өз қораптарына сала білуге дағдыландыру; әрекеттердің барысын қадағалау, мақтау.</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514B7F17">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"Еңбекке баулу"</w:t>
            </w:r>
          </w:p>
          <w:p w14:paraId="7C9B928A">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Мақсаты.</w:t>
            </w:r>
            <w:r>
              <w:rPr>
                <w:rFonts w:ascii="Times New Roman" w:hAnsi="Times New Roman" w:eastAsia="Times New Roman" w:cs="Times New Roman"/>
                <w:sz w:val="24"/>
                <w:szCs w:val="24"/>
                <w:rtl w:val="0"/>
              </w:rPr>
              <w:t xml:space="preserve"> Табиғат бұрышындағы өсімдіктердің жапырақтарын (күлгін, бальзамин) сумен бүрку үлгісін көрсету; жапырақтардың таза болғанын байқату.</w:t>
            </w:r>
          </w:p>
        </w:tc>
      </w:tr>
      <w:tr w14:paraId="21EF54E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vMerge w:val="continue"/>
            <w:tcBorders>
              <w:bottom w:val="single" w:color="000000" w:sz="6" w:space="0"/>
              <w:right w:val="single" w:color="000000" w:sz="6" w:space="0"/>
            </w:tcBorders>
            <w:shd w:val="clear" w:color="auto" w:fill="auto"/>
            <w:tcMar>
              <w:top w:w="100" w:type="dxa"/>
              <w:left w:w="100" w:type="dxa"/>
              <w:bottom w:w="100" w:type="dxa"/>
              <w:right w:w="100" w:type="dxa"/>
            </w:tcMar>
            <w:vAlign w:val="top"/>
          </w:tcPr>
          <w:p w14:paraId="5CED7169">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pP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2B903A6E">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Құрылыс материалдарынан құрастыру жаттығуы. "Зымыран".</w:t>
            </w:r>
          </w:p>
          <w:p w14:paraId="3E26CF3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текшелер, призма және цилиндр құрылыс материалдарынан зымыран құрылысын жасауға дағдыландыру; жасалған әрекетінен жағымды әсер ала білу қабілетін дамыту.</w:t>
            </w:r>
          </w:p>
          <w:p w14:paraId="25B2D8A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Педагог балаларға зымыранның құрылыс үлгісін көрсетеді, көркем сөзді оқып береді; балалардың бірі құрылысты жасап болғаннан кейін тақпақты қосылып оқи алады.</w:t>
            </w:r>
          </w:p>
          <w:p w14:paraId="7DD57D1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Биік-биік көк аспан,</w:t>
            </w:r>
          </w:p>
          <w:p w14:paraId="3D37D26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Көк аспанда сұр қыран.</w:t>
            </w:r>
          </w:p>
          <w:p w14:paraId="5AB6F50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Қараннан да озады</w:t>
            </w:r>
          </w:p>
          <w:p w14:paraId="22566CA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Ғарыштағы зымыран.</w:t>
            </w:r>
          </w:p>
          <w:p w14:paraId="6E1188C8">
            <w:pPr>
              <w:widowControl w:val="0"/>
              <w:rPr>
                <w:rFonts w:ascii="Times New Roman" w:hAnsi="Times New Roman" w:eastAsia="Times New Roman" w:cs="Times New Roman"/>
                <w:sz w:val="24"/>
                <w:szCs w:val="24"/>
              </w:rPr>
            </w:pPr>
          </w:p>
          <w:p w14:paraId="28000A2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Зуылдайды тыныштықта,</w:t>
            </w:r>
          </w:p>
          <w:p w14:paraId="54D8488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Басы үшкір, бұрыштай,</w:t>
            </w:r>
          </w:p>
          <w:p w14:paraId="74D79F2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Күміс түсті денесі</w:t>
            </w:r>
          </w:p>
          <w:p w14:paraId="2E5C7FE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Жылтырайды қылыштай.</w:t>
            </w:r>
          </w:p>
          <w:p w14:paraId="4FE334E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Д. Ахметова</w:t>
            </w:r>
          </w:p>
          <w:p w14:paraId="35BF235D">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(сөйлеуді дамыту, сенсорика, қоршаған ортамен танысу)</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2772E85A">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«Зымыран» жаттығуы (құрылыс материалдарына</w:t>
            </w:r>
            <w:r>
              <w:rPr>
                <w:rFonts w:ascii="Times New Roman" w:hAnsi="Times New Roman" w:eastAsia="Times New Roman" w:cs="Times New Roman"/>
                <w:sz w:val="24"/>
                <w:szCs w:val="24"/>
                <w:rtl w:val="0"/>
              </w:rPr>
              <w:t>н)</w:t>
            </w:r>
          </w:p>
          <w:p w14:paraId="1E42AA2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Балаларға зымыранды текшелерден, призмалардан және цилиндрлік құрылыс материалдарынан құрастыра білуге баулу; жасалған жұмыстан жағымды әсер алу қабілетін дамыту.</w:t>
            </w:r>
          </w:p>
          <w:p w14:paraId="276363B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Педагог балаларға зымыран құрастырудың үлгісін көрсетеді, көркем сөз оқиды; балалардың бірі құрылыс жасағаннан кейін өлең оқи алады.</w:t>
            </w:r>
          </w:p>
          <w:p w14:paraId="5B897C4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«Зымыранды ұшыру» ойыны</w:t>
            </w:r>
          </w:p>
          <w:p w14:paraId="5CB38F2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Зымыранды ұшырамыз «У-у-у»</w:t>
            </w:r>
          </w:p>
          <w:p w14:paraId="2099A67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Моторын қос «Р-р-р»</w:t>
            </w:r>
          </w:p>
          <w:p w14:paraId="5E18549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Мотор от алды «У-у-у»</w:t>
            </w:r>
          </w:p>
          <w:p w14:paraId="69C34AB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Ғарышқа ұштық «Ж-ж-ж»</w:t>
            </w:r>
          </w:p>
          <w:p w14:paraId="566A6F19">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(сөйлеуді дамыту, сенсорика)</w:t>
            </w:r>
          </w:p>
          <w:p w14:paraId="6F350AB7">
            <w:pPr>
              <w:widowControl w:val="0"/>
              <w:rPr>
                <w:rFonts w:ascii="Times New Roman" w:hAnsi="Times New Roman" w:eastAsia="Times New Roman" w:cs="Times New Roman"/>
                <w:sz w:val="24"/>
                <w:szCs w:val="24"/>
              </w:rPr>
            </w:pPr>
          </w:p>
          <w:p w14:paraId="4A8D3C51">
            <w:pPr>
              <w:widowControl w:val="0"/>
              <w:rPr>
                <w:rFonts w:ascii="Times New Roman" w:hAnsi="Times New Roman" w:eastAsia="Times New Roman" w:cs="Times New Roman"/>
                <w:sz w:val="24"/>
                <w:szCs w:val="24"/>
              </w:rPr>
            </w:pP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2B0FED6A">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Тақпағын өлеңін мәнерлеп оқу.</w:t>
            </w:r>
          </w:p>
          <w:p w14:paraId="75BB7FD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Аспан, аспан, арайлым!</w:t>
            </w:r>
          </w:p>
          <w:p w14:paraId="3CE70B0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Саған жиі қараймын,</w:t>
            </w:r>
          </w:p>
          <w:p w14:paraId="659AA81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Сені көзбен шоламын,</w:t>
            </w:r>
          </w:p>
          <w:p w14:paraId="203AE80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Мен ғарышкер боламын!</w:t>
            </w:r>
          </w:p>
          <w:p w14:paraId="6F223EF6">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(сөйлеуді дамыту және көркем әдебиет)</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01959429">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«Суретті жина» дидактикалық ойыны.</w:t>
            </w:r>
          </w:p>
          <w:p w14:paraId="454487F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кескіндерден тұтас суретті құрастыруды үйрету.</w:t>
            </w:r>
          </w:p>
          <w:p w14:paraId="00B35FD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Шарты. Қиылған бөліктерден тұтас суретті құрастырады және атауын атайды.</w:t>
            </w:r>
          </w:p>
          <w:p w14:paraId="4406179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1. ғарыш</w:t>
            </w:r>
          </w:p>
          <w:p w14:paraId="1C29A5C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2. жұлдыз</w:t>
            </w:r>
          </w:p>
          <w:p w14:paraId="499204D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3. зымыран</w:t>
            </w:r>
          </w:p>
          <w:p w14:paraId="71851FC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4. ай</w:t>
            </w:r>
          </w:p>
          <w:p w14:paraId="155774D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5. планета</w:t>
            </w:r>
          </w:p>
          <w:p w14:paraId="7EB4B6C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6. күн</w:t>
            </w:r>
          </w:p>
          <w:p w14:paraId="07684D84">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(сөйлеуді дамыту, сенсорик)</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46B6D29E">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Ритмикалық жаттығу</w:t>
            </w:r>
          </w:p>
          <w:p w14:paraId="5CB2993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Біз зу-зу ұшақ боламыз (саусақтарды жоғары-төмен қозғау),</w:t>
            </w:r>
          </w:p>
          <w:p w14:paraId="740BD69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Моторды қыздырып аламыз (кеуде алдында бүгілген қолдарды өзара айналдыру).</w:t>
            </w:r>
          </w:p>
          <w:p w14:paraId="2CC6BCC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Қанатты түзу жайып (қолдарды екі жаққа тік жаю),</w:t>
            </w:r>
          </w:p>
          <w:p w14:paraId="7C2D658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Аспанға биік ұшамыз (екі қолды жайып, ойын алаңында жан-жаққа жүгіріп "ұшу")</w:t>
            </w:r>
          </w:p>
          <w:p w14:paraId="41E60BC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-Зуууу! Зуууу!</w:t>
            </w:r>
          </w:p>
          <w:p w14:paraId="785133A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Балалар педагог соңынан әуен ырғағына, сөздерге сай қимылдайды.</w:t>
            </w:r>
          </w:p>
          <w:p w14:paraId="4319F14D">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(сөйлеуді дамыту, дене шынықтыру)</w:t>
            </w:r>
          </w:p>
        </w:tc>
      </w:tr>
      <w:tr w14:paraId="7B32B6E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23ED3712">
            <w:pPr>
              <w:widowControl w:val="0"/>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Таңертенгі жаттығу</w:t>
            </w:r>
          </w:p>
          <w:p w14:paraId="18A23D57">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08.30-08.40</w:t>
            </w:r>
          </w:p>
        </w:tc>
        <w:tc>
          <w:tcPr>
            <w:gridSpan w:val="5"/>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vAlign w:val="top"/>
          </w:tcPr>
          <w:p w14:paraId="32AE9C66">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Жалпы дамытушы жаттығулар.</w:t>
            </w:r>
          </w:p>
          <w:p w14:paraId="728EA18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1. Бастапқы қалып: жерде аяқтың арасын ашып отырып, орамалды ұшынан екі қолмен ұстау;</w:t>
            </w:r>
          </w:p>
          <w:p w14:paraId="4A605F2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1–1 орамалды жоғары көтеріп, тізеге қою;</w:t>
            </w:r>
          </w:p>
          <w:p w14:paraId="5C4F1BD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1–2 бастапқы қалыпқа келу (4-5 рет қайталау).</w:t>
            </w:r>
          </w:p>
          <w:p w14:paraId="71A4DCA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2. Бастапқы қалып: тік тұрып, аяқты иық деңгейінде қою, орамалды екі ұшынан екі қолмен ұстау;</w:t>
            </w:r>
          </w:p>
          <w:p w14:paraId="58C17B5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2–1 еденге еңкейіп, орамал ұстаған қолды еденге тигізу;</w:t>
            </w:r>
          </w:p>
          <w:p w14:paraId="3AC5105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2–2 бастапқы қалыпқа келу (3-4 рет қайталау);</w:t>
            </w:r>
          </w:p>
          <w:p w14:paraId="4F8F749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3. Бастапқы қалып: тік тұрып, аяқты иық деңгейінде қою, орамалды екі ұшынан екі қолмен ұстау;</w:t>
            </w:r>
          </w:p>
          <w:p w14:paraId="6EED7D6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3–1 бір аяқты жоғары көтеріп, тізені бүкпеуге тырысып, орамал ұстаған қолға жақындату; екінші аяққа да осы жаттығу қайталанады.</w:t>
            </w:r>
          </w:p>
          <w:p w14:paraId="670678D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3–2 бастапқы қалыпқа келу (3-4 рет қайталау);</w:t>
            </w:r>
          </w:p>
          <w:p w14:paraId="0D41600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4. Орамалды бір қолға ұстап, бірінің артынан бірі жүгіру.</w:t>
            </w:r>
          </w:p>
          <w:p w14:paraId="3BD3D04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Бірінің артынан бірі жай жүріп, орамалдарды орындарына қою.</w:t>
            </w:r>
          </w:p>
          <w:p w14:paraId="6B3571ED">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(дене шынықтыру)</w:t>
            </w:r>
          </w:p>
        </w:tc>
      </w:tr>
      <w:tr w14:paraId="57A800C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FFFFFF"/>
            <w:tcMar>
              <w:top w:w="40" w:type="dxa"/>
              <w:left w:w="40" w:type="dxa"/>
              <w:bottom w:w="40" w:type="dxa"/>
              <w:right w:w="40" w:type="dxa"/>
            </w:tcMar>
            <w:vAlign w:val="top"/>
          </w:tcPr>
          <w:p w14:paraId="2FA4CE2F">
            <w:pPr>
              <w:widowControl w:val="0"/>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Таңғы ас</w:t>
            </w:r>
          </w:p>
          <w:p w14:paraId="3DABE295">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08.40-0900</w:t>
            </w:r>
          </w:p>
        </w:tc>
        <w:tc>
          <w:tcPr>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20A6629C">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Гигиеналық дағдылар</w:t>
            </w:r>
          </w:p>
          <w:p w14:paraId="5C310CA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Баланың тамақтануы кезінде баланы қолдайтын жағымды көңіл-күй тудыру. Балалардың беті - қолдарын жуғызу, таңғы асқа отырғызу. Ас ішу мәдениетімен таныстыру. Қасық, шанышқыны дұрыс қолдануға үйрету. Ас-су ішкенде сөйлемеу. Тамақтанып болған соң "рақмет" айту. Жуыну кезінде қолдарын (алақандарын бір-біріне үйкелеу) және бетін алақандарымен жуу, ересектердің көмегімен беті-қолдарын сүрту.</w:t>
            </w:r>
          </w:p>
          <w:p w14:paraId="038BA00D">
            <w:pPr>
              <w:widowControl w:val="0"/>
              <w:rPr>
                <w:rFonts w:ascii="Times New Roman" w:hAnsi="Times New Roman" w:eastAsia="Times New Roman" w:cs="Times New Roman"/>
                <w:i/>
                <w:sz w:val="24"/>
                <w:szCs w:val="24"/>
              </w:rPr>
            </w:pPr>
            <w:r>
              <w:rPr>
                <w:rFonts w:ascii="Times New Roman" w:hAnsi="Times New Roman" w:eastAsia="Times New Roman" w:cs="Times New Roman"/>
                <w:i/>
                <w:sz w:val="24"/>
                <w:szCs w:val="24"/>
                <w:rtl w:val="0"/>
              </w:rPr>
              <w:t>Көркем сөз</w:t>
            </w:r>
          </w:p>
          <w:p w14:paraId="2C2C7DC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Су-өмір жүрегі</w:t>
            </w:r>
          </w:p>
          <w:p w14:paraId="4370AD9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Денсаулық тірегі.</w:t>
            </w:r>
          </w:p>
          <w:p w14:paraId="6508FDE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Шөлдесең , қанасың.</w:t>
            </w:r>
          </w:p>
          <w:p w14:paraId="13601C0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Жуынсаң, тазасың.</w:t>
            </w:r>
          </w:p>
          <w:p w14:paraId="6043C6F9">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(мәдени-гигиеналық дағдылары, көркем сөз)</w:t>
            </w:r>
          </w:p>
        </w:tc>
      </w:tr>
      <w:tr w14:paraId="3C2217A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56733959">
            <w:pPr>
              <w:widowControl w:val="0"/>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Ұйымдастырылған іс-әрекетке дайындық</w:t>
            </w:r>
          </w:p>
          <w:p w14:paraId="5865A684">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09.00-09.10</w:t>
            </w:r>
          </w:p>
        </w:tc>
        <w:tc>
          <w:tcPr>
            <w:gridSpan w:val="5"/>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vAlign w:val="bottom"/>
          </w:tcPr>
          <w:p w14:paraId="21ED866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Балалардың жағымды көңіл-күйлерін қамтамасыз ету үшін бәсеңдеу дыбыста салмақты әуенжазбасын қосу.</w:t>
            </w:r>
          </w:p>
          <w:p w14:paraId="7594409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Ғарышкер боламыз,</w:t>
            </w:r>
          </w:p>
          <w:p w14:paraId="6F1E98D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Дос тауып, жұптасамыз.</w:t>
            </w:r>
          </w:p>
          <w:p w14:paraId="5304E21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Ғарышқа ұшамыз,</w:t>
            </w:r>
          </w:p>
          <w:p w14:paraId="12F6B16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Алыс жұлдыздардан асамыз.</w:t>
            </w:r>
          </w:p>
          <w:p w14:paraId="215D622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Алақай!</w:t>
            </w:r>
          </w:p>
          <w:p w14:paraId="4A0E255F">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(сөйлеуді дамыту және көркем әдебиет)</w:t>
            </w:r>
          </w:p>
        </w:tc>
      </w:tr>
      <w:tr w14:paraId="09517FF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3B8AD171">
            <w:pPr>
              <w:widowControl w:val="0"/>
              <w:rPr>
                <w:rFonts w:hint="default" w:ascii="Times New Roman" w:hAnsi="Times New Roman" w:eastAsia="Times New Roman" w:cs="Times New Roman"/>
                <w:b/>
                <w:sz w:val="24"/>
                <w:szCs w:val="24"/>
              </w:rPr>
            </w:pPr>
            <w:r>
              <w:rPr>
                <w:rFonts w:hint="default" w:ascii="Times New Roman" w:hAnsi="Times New Roman" w:eastAsia="Times New Roman" w:cs="Times New Roman"/>
                <w:b/>
                <w:sz w:val="24"/>
                <w:szCs w:val="24"/>
                <w:rtl w:val="0"/>
              </w:rPr>
              <w:t>Білім беру ұйымының кестесі</w:t>
            </w:r>
          </w:p>
          <w:p w14:paraId="45833B90">
            <w:pPr>
              <w:widowControl w:val="0"/>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бойынша ұйымдастырылған іс-әрекет</w:t>
            </w:r>
          </w:p>
          <w:p w14:paraId="128C6F1A">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09.10.-10.10</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704EF0F1">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Дене шынықтыру</w:t>
            </w:r>
          </w:p>
          <w:p w14:paraId="0ECE5F2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"Ғарышқа алыс самғайық!"</w:t>
            </w:r>
          </w:p>
          <w:p w14:paraId="48B4647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секіріп, жоғарыдағы затқа қолды жеткізуге үйрету; жоғары секіру кезінде денені кеңістікте ұстай отырып, көздеген нысанадағы затқа жете білуге машықтандыру; өз дене мүшелерін игере білу қабілетін қалыптастыру. Балалардың секіріп, жоғарыдағы затқа қолды жеткізу қабілетін дамыту; жоғары секіру кезінде денені кеңістікте ұстай отырып, көздеген нысанадағы затқа жете білу дағдыларын меңгерту; жоғары секіруде қол, дене, аяқ бұлшық еттерін жетілдіру; секіру кезінде қауіпсіздік ережелерін сақтай білуге үйрету.</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2BE974B6">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Музыка</w:t>
            </w:r>
          </w:p>
          <w:p w14:paraId="3428495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"Ғарыштағы ғажайып".</w:t>
            </w:r>
          </w:p>
          <w:p w14:paraId="7F7FCB0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әуенді тыңдау кезінде әндегі сөздің мағынасын түсіну және музыкалық фрагментті басынан аяғына дейін мұқият тыңдай білу қабілеттеріне үйрету; жоғары және төменгі дыбыстарды ажыратып, ән айту дағдыларын қалыптастыру; ырғақты қимылдарды музыкамен бірге бастап, соңғы дыбыста бірге аяқтай білуге үйрету; би қимылдарын заттармен жасауға үйрету; музыкалық ойындағы кейіпкердің қимыл-әрекетін мазмұнды бере білу қабілеттерін қалыптастыру; саусақтардың қимылын тез ауыстыра білу дағдысына үйрету; ойындарды ережесін сақтап ойнауға үйрету; қол-саусақ қимылдарын педагогтың көрсетуі бойынша қайталауға үйрету; тыныс алу жаттығуларын дұрыс орындай білуге жаттықтыру; шулы музыкалық аспаптарда ырғақты ойнай білуге үйрету; ғарыш туралы түсінік беру.</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6B75B754">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Дене шынықтыру</w:t>
            </w:r>
          </w:p>
          <w:p w14:paraId="058F6BF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"Ғарыш әлемінде".</w:t>
            </w:r>
          </w:p>
          <w:p w14:paraId="42A8B5C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сапқа тұрғызып, бірінің артынан бірін қолдарындағы түрлі-түсті жалаушаларын желбіретіп жүргізу, шашырай жүгіріп кіру жаттығуларын орындату; балаларға арналған баскетбол доп салғышына жоғары секіріп, қолды жеткізуге және жоғары секіру кезінде денені кеңістікте ұстай отырып, көздеген нысанадағы затқа жете білу техникасын жетілдіру; ғарыш әлемі және ұшқыш туралы білімдерін толықтыру.</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23638FD8">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Дене шынықтыру</w:t>
            </w:r>
          </w:p>
          <w:p w14:paraId="59F359D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"Ғарыш шегіне жетейік".</w:t>
            </w:r>
          </w:p>
          <w:p w14:paraId="165501A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баскетбол доп салғышына жоғары секіріп, қолды жеткізуге және жоғары секіру кезінде денені кеңістікте ұстай отырып, көздеген нысанадағы затқа жете білу техникасын пысықтау; көздеген нысанадағы затқа жетуде епті, жылдам, шапшаң болуға тәрбиелеу.</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16AA12D2">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Сенсорикадан ойын-жаттығу</w:t>
            </w:r>
          </w:p>
          <w:p w14:paraId="65B3BBA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"Ғарыштағы бояулар".</w:t>
            </w:r>
          </w:p>
          <w:p w14:paraId="24D9842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геометриялық пішіндерге жатпайтын пішіндер мен кескіндердің қасиетттерін ажырата білуге үйрету; әртүрлі заттардағы түстер сәйкестігін байқап, топтауға дағдыландыру; бірнеше түстердің қосындысы нәтижесінде жаңа түстердің пайда болуын байқау қасиетін қалыптастыру.</w:t>
            </w:r>
          </w:p>
        </w:tc>
      </w:tr>
      <w:tr w14:paraId="271C8A0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1C4338BF">
            <w:pPr>
              <w:widowControl w:val="0"/>
              <w:numPr>
                <w:ilvl w:val="0"/>
                <w:numId w:val="1"/>
              </w:numPr>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таңғы ас</w:t>
            </w:r>
          </w:p>
          <w:p w14:paraId="18795F60">
            <w:pPr>
              <w:widowControl w:val="0"/>
              <w:numPr>
                <w:ilvl w:val="0"/>
                <w:numId w:val="1"/>
              </w:numPr>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10.10-10.30</w:t>
            </w:r>
          </w:p>
        </w:tc>
        <w:tc>
          <w:tcPr>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7051D73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xml:space="preserve">Тағамның атауын есте сақтауға, тазалыққа бейімдеу. "Тәбетіміз ашылды. Ас болсын!" </w:t>
            </w:r>
            <w:r>
              <w:rPr>
                <w:rFonts w:ascii="Times New Roman" w:hAnsi="Times New Roman" w:eastAsia="Times New Roman" w:cs="Times New Roman"/>
                <w:b/>
                <w:sz w:val="24"/>
                <w:szCs w:val="24"/>
                <w:rtl w:val="0"/>
              </w:rPr>
              <w:t>(мәдени-гигиеналық дағдылар, сөйлеуді дамыту, көркем сөзді қайталау)</w:t>
            </w:r>
          </w:p>
        </w:tc>
      </w:tr>
      <w:tr w14:paraId="3958C31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7E92AFFE">
            <w:pPr>
              <w:widowControl w:val="0"/>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Серуенге дайындық</w:t>
            </w:r>
          </w:p>
          <w:p w14:paraId="480D7152">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10.30-10.40</w:t>
            </w:r>
          </w:p>
        </w:tc>
        <w:tc>
          <w:tcPr>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63DDF02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xml:space="preserve">Балаларды өз киімдерін тануға, атауға, өз шкафын таңбалауыш арқылы табуға үйрету. </w:t>
            </w:r>
            <w:r>
              <w:rPr>
                <w:rFonts w:ascii="Times New Roman" w:hAnsi="Times New Roman" w:eastAsia="Times New Roman" w:cs="Times New Roman"/>
                <w:b/>
                <w:sz w:val="24"/>
                <w:szCs w:val="24"/>
                <w:rtl w:val="0"/>
              </w:rPr>
              <w:t>(мәдени-гигиеналық дағдылар, дербес әрекет)</w:t>
            </w:r>
          </w:p>
        </w:tc>
      </w:tr>
      <w:tr w14:paraId="32B51B4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5AC2BDAA">
            <w:pPr>
              <w:widowControl w:val="0"/>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Серуен</w:t>
            </w:r>
          </w:p>
          <w:p w14:paraId="7B77266C">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10.40-12.15</w:t>
            </w:r>
          </w:p>
        </w:tc>
        <w:tc>
          <w:tcPr>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vAlign w:val="top"/>
          </w:tcPr>
          <w:p w14:paraId="5A254D7B">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Адамның жүру және секіру қимылдарын бақылау. (қоршаған ортамен танысу, сөйлеуді дамыту)</w:t>
            </w:r>
          </w:p>
          <w:p w14:paraId="50CE3D5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Балалардың назарын адамның жүруі және секіруінің қимыл ерекшеліктеріне аударту; қимылды жаттығулардан жағымды әсер алуға тәрбиелеу.</w:t>
            </w:r>
          </w:p>
          <w:p w14:paraId="071A03F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Кел, балақай, қатарға,</w:t>
            </w:r>
          </w:p>
          <w:p w14:paraId="1F0DBEA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Біз шығамыз сапарға.</w:t>
            </w:r>
          </w:p>
          <w:p w14:paraId="43D7ACB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Сап түзеп, алға жүріп,</w:t>
            </w:r>
          </w:p>
          <w:p w14:paraId="16E66AB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Көңілді шапалақ соғып.</w:t>
            </w:r>
          </w:p>
          <w:p w14:paraId="78D1426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Алақай! Алақай!</w:t>
            </w:r>
          </w:p>
          <w:p w14:paraId="3F0659A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Балалар, біз қазір қандай қимылдар жасадық?</w:t>
            </w:r>
          </w:p>
          <w:p w14:paraId="0FEB69F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Педагог сұрақ қойған сайын, қимыл үлгісін көрсетіп жатады.</w:t>
            </w:r>
          </w:p>
          <w:p w14:paraId="3AF3186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Жарайсыңдар! Біз алдымен жүрдік, одан кейін секірдік.</w:t>
            </w:r>
          </w:p>
          <w:p w14:paraId="61E04AB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Біз бір аяқпен секірдік пе?</w:t>
            </w:r>
          </w:p>
          <w:p w14:paraId="1A92FF3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Біз екі аяқпен секірдік. Жарайсыңдар!</w:t>
            </w:r>
          </w:p>
          <w:p w14:paraId="13C318F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Олай болса, жүріп те секірейікші.</w:t>
            </w:r>
          </w:p>
          <w:p w14:paraId="0A3ED64C">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 xml:space="preserve">Еңбекке баулу тапсырмалары: </w:t>
            </w:r>
            <w:r>
              <w:rPr>
                <w:rFonts w:ascii="Times New Roman" w:hAnsi="Times New Roman" w:eastAsia="Times New Roman" w:cs="Times New Roman"/>
                <w:sz w:val="24"/>
                <w:szCs w:val="24"/>
                <w:rtl w:val="0"/>
              </w:rPr>
              <w:t>балаларды сұхбатхананы тазалауға шақыру.</w:t>
            </w:r>
            <w:r>
              <w:rPr>
                <w:rFonts w:ascii="Times New Roman" w:hAnsi="Times New Roman" w:eastAsia="Times New Roman" w:cs="Times New Roman"/>
                <w:b/>
                <w:sz w:val="24"/>
                <w:szCs w:val="24"/>
                <w:rtl w:val="0"/>
              </w:rPr>
              <w:t xml:space="preserve"> (еңбек дағдылары)</w:t>
            </w:r>
          </w:p>
          <w:p w14:paraId="525FA9A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ересектің үлгісіне еріп, қарапайым еңбек әрекеттерін жасауға машықтандыру; топтастырымен бірге әрекет етуге, тазалыққа баулу; жағымды эмоцияларды дамыту.</w:t>
            </w:r>
          </w:p>
          <w:p w14:paraId="2A4C8EC2">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"Құлыншақтар" қимылды ойыны. (дене шынықтыру)</w:t>
            </w:r>
          </w:p>
          <w:p w14:paraId="2A8B602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құлыншақтардың қимылдарына еліктеуге машықтандыру; сигнал бойынша жан-жаққа бағыттау немесе бір жерге топтасып жиналу дағдыларын қалыптастыру; бір-біріне соғылмай жүгіруге үйрету; жағымды эмоцияларға бөленуге тәрбиелеу.</w:t>
            </w:r>
          </w:p>
          <w:p w14:paraId="43A0B95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Педагог балаларға құлыншақтың суретімен қалташаларды үлестіреді.</w:t>
            </w:r>
          </w:p>
          <w:p w14:paraId="794F00F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Балалар, бүгін біз құлыншақтай қимылдайықшы.</w:t>
            </w:r>
          </w:p>
          <w:p w14:paraId="6F1B17A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Құлыншақ шабады. Қараңдаршы.</w:t>
            </w:r>
          </w:p>
          <w:p w14:paraId="49967E9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Педагог құлыншақтың қимылдарын көрсетеді, балалар қайталайды.</w:t>
            </w:r>
          </w:p>
          <w:p w14:paraId="3FCA924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Жарайсыңдар!</w:t>
            </w:r>
          </w:p>
          <w:p w14:paraId="3711897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Ал, енді менің соңымнан тақпақты қайталап, құлыншақтай шауып көрейік.</w:t>
            </w:r>
          </w:p>
          <w:p w14:paraId="2A241606">
            <w:pPr>
              <w:widowControl w:val="0"/>
              <w:rPr>
                <w:rFonts w:ascii="Times New Roman" w:hAnsi="Times New Roman" w:eastAsia="Times New Roman" w:cs="Times New Roman"/>
                <w:sz w:val="24"/>
                <w:szCs w:val="24"/>
              </w:rPr>
            </w:pPr>
          </w:p>
          <w:p w14:paraId="50E96E6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"Құлыншақ".</w:t>
            </w:r>
          </w:p>
          <w:p w14:paraId="1E0D928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Құлын, құлын, құлыншақ,</w:t>
            </w:r>
          </w:p>
          <w:p w14:paraId="64A173A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Желкілдейді тұлымшақ.</w:t>
            </w:r>
          </w:p>
          <w:p w14:paraId="5C296C0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Маңдайында жұлдызы,</w:t>
            </w:r>
          </w:p>
          <w:p w14:paraId="2174AFE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Құйрығында құндызы.</w:t>
            </w:r>
          </w:p>
          <w:p w14:paraId="1959EA7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 Жаманбалинов</w:t>
            </w:r>
          </w:p>
          <w:p w14:paraId="4DF29306">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"Өз орныңды тап" қимылды ойыны. (дене шынықтыру)</w:t>
            </w:r>
          </w:p>
          <w:p w14:paraId="17C2681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сапға (түзу сызық, жіп бойына) сигнал бойынша тізілуге, сигнал бойынша жан-жаққа шашырап жүгіруге дағдыландыру; зейінді болуға, шапшаңдыққа, достыққа тәрбиелеу.</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329DD0A0">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Қоян ойыншығын бақылау. (қоршаған ортамен танысу, сөйлеуді дамыту)</w:t>
            </w:r>
          </w:p>
          <w:p w14:paraId="59D438C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Балалардың көңілін қоянның сұр терісінің түсінің басқа түске өзгеру құбылысына аудару, қоянның ұзын құлағы, қимылдары туралы ұғымдарын бекіту; айтылған көркем сөздерді естіп, қоянның қимылының соңынан еліктеуге ынталандыру, жасалған жаттығудан жағымды әсер ала білу қабілетін дамыту.</w:t>
            </w:r>
          </w:p>
          <w:p w14:paraId="4A2E972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Педагог қоян ойыншығын көрсетіп, оның сыртқы сипатын байқатады.</w:t>
            </w:r>
          </w:p>
          <w:p w14:paraId="26F1DCB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Балалар, біздің қонығымызды таныдыңдар ма? Бұл не?</w:t>
            </w:r>
          </w:p>
          <w:p w14:paraId="57348CA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Жарайсыңдар, бұл қоян.</w:t>
            </w:r>
          </w:p>
          <w:p w14:paraId="01C02AD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Қоянның ұзын құлақтары бар.</w:t>
            </w:r>
          </w:p>
          <w:p w14:paraId="6B6FD55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Қоян құлықтарымен қалай қимылдайтынын көрсетейікші.</w:t>
            </w:r>
          </w:p>
          <w:p w14:paraId="22C7CAA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Қоян қалай секіретінін көрсетейікші. Жарайсыңдар!</w:t>
            </w:r>
          </w:p>
          <w:p w14:paraId="1A0C492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Барлығымыз көрсетейікші. Жарайсыңдар!</w:t>
            </w:r>
          </w:p>
          <w:p w14:paraId="6AB553B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Қараңдаршы, қоян, бізді ойынға шақырады.</w:t>
            </w:r>
          </w:p>
          <w:p w14:paraId="537987A3">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 xml:space="preserve">Еңбекке баулу тапсырмалары: </w:t>
            </w:r>
            <w:r>
              <w:rPr>
                <w:rFonts w:ascii="Times New Roman" w:hAnsi="Times New Roman" w:eastAsia="Times New Roman" w:cs="Times New Roman"/>
                <w:sz w:val="24"/>
                <w:szCs w:val="24"/>
                <w:rtl w:val="0"/>
              </w:rPr>
              <w:t xml:space="preserve">балаларды учаскедегі орындықтарды қылшақтар арқылы құмнан тазалауға шақыру. </w:t>
            </w:r>
            <w:r>
              <w:rPr>
                <w:rFonts w:ascii="Times New Roman" w:hAnsi="Times New Roman" w:eastAsia="Times New Roman" w:cs="Times New Roman"/>
                <w:b/>
                <w:sz w:val="24"/>
                <w:szCs w:val="24"/>
                <w:rtl w:val="0"/>
              </w:rPr>
              <w:t>(еңбек дағдылары)</w:t>
            </w:r>
          </w:p>
          <w:p w14:paraId="72C6228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ересектің үлгісіне еріп, қарапайым еңбек әрекеттерін жасауға машықтандыру; топтастырымен бірге әрекет етуге, тазалыққа баулу; жағымды эмоцияларды дамыту.</w:t>
            </w:r>
          </w:p>
          <w:p w14:paraId="4D7E4BF8">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"Бері шыға ғой, қоян!" қимылды ойыны. (дене шынықтыру)</w:t>
            </w:r>
          </w:p>
          <w:p w14:paraId="37655FA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Балалардың шеңбер бойымен жүріп, барлығымен топтасып, "Бері шыға ғой, қоян!" сөздерін айтып, көрсетілген қимылдарға еліктеу қабілеттерін жетілдіру.</w:t>
            </w:r>
          </w:p>
          <w:p w14:paraId="11B64D5D">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"Ирелеңдеген жолдармен" ойын жаттығуы. (дене шынықтыру)</w:t>
            </w:r>
          </w:p>
          <w:p w14:paraId="7E4865A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асфальт бетіне салынған (жерде жатқан арқан бойымен) ирелеңдеген сызықтардың бойымен жүруге жаттықтыру; арақашықты сақтауға баулу.</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5A5D6F70">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Топырақты бақылау. (сөйлеуді дамыту, қоршаған ортамен танысу)</w:t>
            </w:r>
          </w:p>
          <w:p w14:paraId="1266D05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Балаларға топырақтың дымқыл не құрғақ болғанын көрсету, жалпы ұғымдарын қалыптастыру; құрғақ жермен жүруді ұсыну.</w:t>
            </w:r>
          </w:p>
          <w:p w14:paraId="22C0D72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Педагог дымқыл топыраққа табанын басып, балаларға табанға балшықтың жабысқанын көрсетеді.</w:t>
            </w:r>
          </w:p>
          <w:p w14:paraId="0562CEE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Балалар, біз дымқыл жерді басып жүрсек, табанымыз кірлейді. Абайлаңдар! Құрғақ жермен жүрейік.</w:t>
            </w:r>
          </w:p>
          <w:p w14:paraId="1D2683E3">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 xml:space="preserve">Еңбекке баулу тапсырмалары: </w:t>
            </w:r>
            <w:r>
              <w:rPr>
                <w:rFonts w:ascii="Times New Roman" w:hAnsi="Times New Roman" w:eastAsia="Times New Roman" w:cs="Times New Roman"/>
                <w:sz w:val="24"/>
                <w:szCs w:val="24"/>
                <w:rtl w:val="0"/>
              </w:rPr>
              <w:t xml:space="preserve">балаларды құмның бетін ағаштан түсіп қалған ұсақ қоқыстардан тазалауға шақыру. </w:t>
            </w:r>
            <w:r>
              <w:rPr>
                <w:rFonts w:ascii="Times New Roman" w:hAnsi="Times New Roman" w:eastAsia="Times New Roman" w:cs="Times New Roman"/>
                <w:b/>
                <w:sz w:val="24"/>
                <w:szCs w:val="24"/>
                <w:rtl w:val="0"/>
              </w:rPr>
              <w:t>(еңбек дағдылары)</w:t>
            </w:r>
          </w:p>
          <w:p w14:paraId="65C690F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ересектің үлгісіне еріп, қарапайым еңбек әрекеттерін жасауға машықтандыру; топтастырымен бірге әрекет етуге баулу; тазалық әдетін дамыту.</w:t>
            </w:r>
          </w:p>
          <w:p w14:paraId="14B7424E">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"Сағаттар" қимылды жаттығуы. (дене шынықтыру)</w:t>
            </w:r>
          </w:p>
          <w:p w14:paraId="31AE802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белгілі қимылдарды жасауға жаттықтыру; сигнал бойынша сапқа жиналып, педагогтің соңынан жүру дағдыларын жетілдіру, кеңістікті бағдарлауға үйрету; сағаттың жүрісі туралы алғашқы ұғымдарды қалыптастыру, жағымды эмоцияларға бөленуге ынталандыру.</w:t>
            </w:r>
          </w:p>
          <w:p w14:paraId="1B765E6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Педагог балаларға сағаттың қимылын еркін тұрып орындауға, сигнал бойынша сапқа жиналып, жүруге шақырады, тақпақты оқи жүреді.</w:t>
            </w:r>
          </w:p>
          <w:p w14:paraId="342AA18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"Тик-так".</w:t>
            </w:r>
          </w:p>
          <w:p w14:paraId="7DE26E2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"Тик-так, тик-так,"</w:t>
            </w:r>
          </w:p>
          <w:p w14:paraId="5A3927D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Жүрсін сағат.</w:t>
            </w:r>
          </w:p>
          <w:p w14:paraId="34D2045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Біз сағатқа ұқсап,</w:t>
            </w:r>
          </w:p>
          <w:p w14:paraId="1303275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Жүреміз: "тоқ-тақ".</w:t>
            </w:r>
          </w:p>
          <w:p w14:paraId="7848394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Д. Ахметова</w:t>
            </w:r>
          </w:p>
          <w:p w14:paraId="50EF3C1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Ойын бірнеше рет өткізіледі.</w:t>
            </w:r>
          </w:p>
          <w:p w14:paraId="7FD972C0">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"Ирелеңдеген жолдармен" ойын жаттығуы. (дене шынықтыру)</w:t>
            </w:r>
          </w:p>
          <w:p w14:paraId="4CF10E1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ирелеңдеген жолдардың бойымен жүруге жаттықтыру; арақашықты сақтауға баулу.</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6BE7CF9D">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Желді бақылау. (қоршаған ортамен танысу, сөйлеуді дамыту)</w:t>
            </w:r>
          </w:p>
          <w:p w14:paraId="0A4EFDC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бұтақтарға қарап, желдің болғанын байқауға үйрету; байқағыштыққа, зеректікке тәрбиелеу.</w:t>
            </w:r>
          </w:p>
          <w:p w14:paraId="3999E2C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Балалар, ағаштарға қараңдаршы.</w:t>
            </w:r>
          </w:p>
          <w:p w14:paraId="51557FE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Бұтақтары шайқала ма?</w:t>
            </w:r>
          </w:p>
          <w:p w14:paraId="7B6BC3A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Бұтақтары шайқалғаны нені білдіреді?</w:t>
            </w:r>
          </w:p>
          <w:p w14:paraId="41CDC31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Иә, жел соғып тұр.</w:t>
            </w:r>
          </w:p>
          <w:p w14:paraId="30F9A7B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Жарайсыңдар.</w:t>
            </w:r>
          </w:p>
          <w:p w14:paraId="755141B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"Көктем тойын бастады".</w:t>
            </w:r>
          </w:p>
          <w:p w14:paraId="3E04673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Төнді балқып күн қызып,</w:t>
            </w:r>
          </w:p>
          <w:p w14:paraId="12F4FE3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Жылу алды көктен жер</w:t>
            </w:r>
          </w:p>
          <w:p w14:paraId="12E7E97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Қардың астын су бұзып,</w:t>
            </w:r>
          </w:p>
          <w:p w14:paraId="21C0065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Есті жылы өкпек жел.</w:t>
            </w:r>
          </w:p>
          <w:p w14:paraId="3879B98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 Жаманбалинов</w:t>
            </w:r>
          </w:p>
          <w:p w14:paraId="67F3EE17">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 xml:space="preserve">Еңбекке баулу тапсырмалары: </w:t>
            </w:r>
            <w:r>
              <w:rPr>
                <w:rFonts w:ascii="Times New Roman" w:hAnsi="Times New Roman" w:eastAsia="Times New Roman" w:cs="Times New Roman"/>
                <w:sz w:val="24"/>
                <w:szCs w:val="24"/>
                <w:rtl w:val="0"/>
              </w:rPr>
              <w:t xml:space="preserve">балаларды ағаштан түсіп қалған ұсақ, құрғақ бұтақтарды жинауға шақыру. </w:t>
            </w:r>
            <w:r>
              <w:rPr>
                <w:rFonts w:ascii="Times New Roman" w:hAnsi="Times New Roman" w:eastAsia="Times New Roman" w:cs="Times New Roman"/>
                <w:b/>
                <w:sz w:val="24"/>
                <w:szCs w:val="24"/>
                <w:rtl w:val="0"/>
              </w:rPr>
              <w:t>(еңбек дағдылары)</w:t>
            </w:r>
          </w:p>
          <w:p w14:paraId="44488A8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қарапайым еңбек әрекеттерін жасауға машықтандыру; тазалықты сақтауға деген қызығушылықты арттыру; еңбексүйгіштікке тәрбиелеу.</w:t>
            </w:r>
          </w:p>
          <w:p w14:paraId="0B2B3A68">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"Үйректің балапандары мен күшік" қимылды ойыны. (дене шынықтыру)</w:t>
            </w:r>
          </w:p>
          <w:p w14:paraId="7922CD5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ойын желісін түсініп, кейіпкерлерге еліктеп қимылдуға үйрету; жүгіру және секіру дағдыларын жетілдіру.</w:t>
            </w:r>
          </w:p>
          <w:p w14:paraId="3F512CF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Педагог балаларға кейіпкерлердің таңбалауыштарын үлестіреді.</w:t>
            </w:r>
          </w:p>
          <w:p w14:paraId="6EFBD69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Балалар, үйрек суда жүзуді ұнатады, былай қимылдайды.</w:t>
            </w:r>
          </w:p>
          <w:p w14:paraId="3687490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Педагог қолдарын сәл артқа салып, шағын адымдармен жүруді көрсетеді.</w:t>
            </w:r>
          </w:p>
          <w:p w14:paraId="0FCC79E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Қанекей, қайталайықшы. Жарайсыңдар.</w:t>
            </w:r>
          </w:p>
          <w:p w14:paraId="4147208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Ал, күшік қалай қимылдайды? Көрсетіңдерші.</w:t>
            </w:r>
          </w:p>
          <w:p w14:paraId="66FA2F5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Жарайсыңдар.</w:t>
            </w:r>
          </w:p>
          <w:p w14:paraId="53D19FF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Балапандар, балпаңдаңдар!</w:t>
            </w:r>
          </w:p>
          <w:p w14:paraId="7B44C7E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Басқа балапандардан қалмаңдар!</w:t>
            </w:r>
          </w:p>
          <w:p w14:paraId="72271B2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Қаңқылдаймыз, қаңқылдаймыз:</w:t>
            </w:r>
          </w:p>
          <w:p w14:paraId="7087B9E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Қаңқ-қаңқ-қаңқ!</w:t>
            </w:r>
          </w:p>
          <w:p w14:paraId="39AE515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Қаңқ-қаңқ-қаңқ!</w:t>
            </w:r>
          </w:p>
          <w:p w14:paraId="497CE69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Ал күшігім жүгіреді,</w:t>
            </w:r>
          </w:p>
          <w:p w14:paraId="67373E2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Ап-ап-ап! Ап-ап! - үреді.</w:t>
            </w:r>
          </w:p>
          <w:p w14:paraId="57EA854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Сен, күшігім, соқтықпа!</w:t>
            </w:r>
          </w:p>
          <w:p w14:paraId="31F5B03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Үйректерді қорқытпа!</w:t>
            </w:r>
          </w:p>
          <w:p w14:paraId="7C3BAB4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Алғашында педагог күшіктің рөлін өзі атқарады. Балалар жан-жаққа қашады. Соңғы сөздер айтылғанда бір жерге жиналады.</w:t>
            </w:r>
          </w:p>
          <w:p w14:paraId="12BD2B4B">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"Көлшіктен өт" қимылды жаттығуы. (дене шынықтыру)</w:t>
            </w:r>
          </w:p>
          <w:p w14:paraId="5878BCF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бір орнынан ұзындыққа екі аяқпен алға секіре білу қабілетін қалыптастыру; тепе-теңдік, ептілік, көзбен мөлшерлеу сезімдерін дамыту.</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3502D733">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Бұлтты аспанды бақылау. (қоршаған ортамен танысу, сөйлеуді дамыту)</w:t>
            </w:r>
          </w:p>
          <w:p w14:paraId="61FDCF8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Балаларға күн райының бұлтты болуы туралы ұғымдар беру, аспанның түсі көгілдір емес, сұр екенін байқату, бұлттардың сұр болса, жаңбыр жаууы мүмкіндігін туралы байқату.</w:t>
            </w:r>
          </w:p>
          <w:p w14:paraId="214813B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Аспанды тез бұлт алды,</w:t>
            </w:r>
          </w:p>
          <w:p w14:paraId="3348B92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Ақ жаңбыр бір тыңбайды.</w:t>
            </w:r>
          </w:p>
          <w:p w14:paraId="1ECF3C5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Енді талдың бұтағы</w:t>
            </w:r>
          </w:p>
          <w:p w14:paraId="3065A2A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Бұрасаң да сынбайды.</w:t>
            </w:r>
          </w:p>
          <w:p w14:paraId="1E7DCD4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 Достанов</w:t>
            </w:r>
          </w:p>
          <w:p w14:paraId="7428B3FD">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Еңбекке баулу тапсырмалары:</w:t>
            </w:r>
            <w:r>
              <w:rPr>
                <w:rFonts w:ascii="Times New Roman" w:hAnsi="Times New Roman" w:eastAsia="Times New Roman" w:cs="Times New Roman"/>
                <w:sz w:val="24"/>
                <w:szCs w:val="24"/>
                <w:rtl w:val="0"/>
              </w:rPr>
              <w:t xml:space="preserve"> балаларды учаскедегі орындықтарды қылшақтар арқылы құмнан тазалауға шақыру. </w:t>
            </w:r>
            <w:r>
              <w:rPr>
                <w:rFonts w:ascii="Times New Roman" w:hAnsi="Times New Roman" w:eastAsia="Times New Roman" w:cs="Times New Roman"/>
                <w:b/>
                <w:sz w:val="24"/>
                <w:szCs w:val="24"/>
                <w:rtl w:val="0"/>
              </w:rPr>
              <w:t>(еңбек дағдылары)</w:t>
            </w:r>
          </w:p>
          <w:p w14:paraId="7ED409B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ересектің үлгісіне еріп, қарапайым еңбек әрекеттерін жасауға машықтандыру; топтастырымен бірге әрекет етуге, тазалыққа баулу; жағымды эмоцияларды дамыту.</w:t>
            </w:r>
          </w:p>
          <w:p w14:paraId="2E871BE1">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"Күн мен жаңбыр" қимылды ойыны. (дене шынықтыру)</w:t>
            </w:r>
          </w:p>
          <w:p w14:paraId="7C040F9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Балалардың "күн" және "жаңбыр" сигналды сөздер арқылы қимылдай білу қабілеттерін дамыту; жаңбыр құбылысы туралы білімдерін қалыптастыру.</w:t>
            </w:r>
          </w:p>
          <w:p w14:paraId="57AF93E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Күн шықты – балалар ойнады.</w:t>
            </w:r>
          </w:p>
          <w:p w14:paraId="4E85A97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Күн тығылды – жаңбыр жауды.</w:t>
            </w:r>
          </w:p>
          <w:p w14:paraId="0CC3B5F1">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"Шеңберге дәлде" ойын жаттығуы. (дене шынықтыру)</w:t>
            </w:r>
          </w:p>
          <w:p w14:paraId="04C23FB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балаларда нысанаға (допты) дәлдеп ата білу, ептілік, мергенділік қабілеттерін дамыту.</w:t>
            </w:r>
          </w:p>
        </w:tc>
      </w:tr>
      <w:tr w14:paraId="4A3BE9C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2B33F719">
            <w:pPr>
              <w:widowControl w:val="0"/>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Серуеннен оралу</w:t>
            </w:r>
          </w:p>
          <w:p w14:paraId="48D69C34">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12.15-12.25</w:t>
            </w:r>
          </w:p>
        </w:tc>
        <w:tc>
          <w:tcPr>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424A8D0A">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Серуеннен кейін беті-қолды сумен тазалап жуу дағдысын бекіту.</w:t>
            </w:r>
          </w:p>
          <w:p w14:paraId="1877391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Сылдырлайды мөлдір су,</w:t>
            </w:r>
          </w:p>
          <w:p w14:paraId="3DCC8C6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Мөлдір суға қолыңды жу.</w:t>
            </w:r>
          </w:p>
          <w:p w14:paraId="72D6A13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Жуынсаң сен әрдайым,</w:t>
            </w:r>
          </w:p>
          <w:p w14:paraId="7959D3F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Таза бетің, маңдайың.</w:t>
            </w:r>
          </w:p>
          <w:p w14:paraId="601460D9">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(мәдени-гигиеналық дағдылар)</w:t>
            </w:r>
          </w:p>
        </w:tc>
      </w:tr>
      <w:tr w14:paraId="0522CA3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45D1B298">
            <w:pPr>
              <w:widowControl w:val="0"/>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Түскі ас</w:t>
            </w:r>
          </w:p>
          <w:p w14:paraId="797A64F9">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12.25-12.55</w:t>
            </w:r>
          </w:p>
        </w:tc>
        <w:tc>
          <w:tcPr>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0D3FBCF1">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Гигиеналық дағдылар</w:t>
            </w:r>
          </w:p>
          <w:p w14:paraId="578C6B4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Баланың тамақтануы кезінде баланы қолдайтын жағымды көңіл-күй тудыру. Балалардың беті - қолдарын жуғызу, таңғы асқа отырғызу. Ас ішу мәдениетімен таныстыру. Қасық, шанышқыны дұрыс қолдануға үйрету. Ас-су ішкенде сөйлемеу. Тамақтанып болған соң "рақмет" айту. Жуыну кезінде қолдарын (алақандарын бір-біріне үйкелеу) және бетін алақандарымен жуу, ересектердің көмегімен беті-қолдарын сүрту.</w:t>
            </w:r>
          </w:p>
          <w:p w14:paraId="4561F996">
            <w:pPr>
              <w:widowControl w:val="0"/>
              <w:rPr>
                <w:rFonts w:ascii="Times New Roman" w:hAnsi="Times New Roman" w:eastAsia="Times New Roman" w:cs="Times New Roman"/>
                <w:i/>
                <w:sz w:val="24"/>
                <w:szCs w:val="24"/>
              </w:rPr>
            </w:pPr>
            <w:r>
              <w:rPr>
                <w:rFonts w:ascii="Times New Roman" w:hAnsi="Times New Roman" w:eastAsia="Times New Roman" w:cs="Times New Roman"/>
                <w:i/>
                <w:sz w:val="24"/>
                <w:szCs w:val="24"/>
                <w:rtl w:val="0"/>
              </w:rPr>
              <w:t>Көркем сөз</w:t>
            </w:r>
          </w:p>
          <w:p w14:paraId="1F38942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Су-өмір жүрегі</w:t>
            </w:r>
          </w:p>
          <w:p w14:paraId="58E3037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Денсаулық тірегі.</w:t>
            </w:r>
          </w:p>
          <w:p w14:paraId="6F5FB46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Шөлдесең , қанасың.</w:t>
            </w:r>
          </w:p>
          <w:p w14:paraId="11CD8E1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Жуынсаң, тазасың.</w:t>
            </w:r>
          </w:p>
          <w:p w14:paraId="39ADBFF4">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(мәдени-гигиеналық дағдылары, көркем сөз)</w:t>
            </w:r>
          </w:p>
        </w:tc>
      </w:tr>
      <w:tr w14:paraId="1C71EE7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6C92975E">
            <w:pPr>
              <w:widowControl w:val="0"/>
              <w:rPr>
                <w:rFonts w:hint="default" w:ascii="Times New Roman" w:hAnsi="Times New Roman" w:eastAsia="Calibri" w:cs="Times New Roman"/>
                <w:b/>
                <w:bCs/>
                <w:sz w:val="24"/>
                <w:szCs w:val="24"/>
                <w:rtl w:val="0"/>
              </w:rPr>
            </w:pPr>
            <w:r>
              <w:rPr>
                <w:rFonts w:hint="default" w:ascii="Times New Roman" w:hAnsi="Times New Roman" w:eastAsia="Calibri" w:cs="Times New Roman"/>
                <w:b/>
                <w:bCs/>
                <w:sz w:val="24"/>
                <w:szCs w:val="24"/>
                <w:rtl w:val="0"/>
              </w:rPr>
              <w:t>Күндізгі ұйқы</w:t>
            </w:r>
          </w:p>
          <w:p w14:paraId="417FFE62">
            <w:pPr>
              <w:widowControl w:val="0"/>
              <w:rPr>
                <w:rFonts w:hint="default" w:ascii="Times New Roman" w:hAnsi="Times New Roman" w:eastAsia="Calibri" w:cs="Times New Roman"/>
                <w:b/>
                <w:bCs/>
                <w:sz w:val="24"/>
                <w:szCs w:val="24"/>
                <w:rtl w:val="0"/>
                <w:lang w:val="kk-KZ"/>
              </w:rPr>
            </w:pPr>
            <w:r>
              <w:rPr>
                <w:rFonts w:hint="default" w:ascii="Times New Roman" w:hAnsi="Times New Roman" w:eastAsia="Calibri" w:cs="Times New Roman"/>
                <w:b/>
                <w:bCs/>
                <w:sz w:val="24"/>
                <w:szCs w:val="24"/>
                <w:rtl w:val="0"/>
                <w:lang w:val="kk-KZ"/>
              </w:rPr>
              <w:t>12.55-15.00</w:t>
            </w:r>
          </w:p>
        </w:tc>
        <w:tc>
          <w:tcPr>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2C0FB5A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Балалардың тыныш ұйықтауына жағымды жағдай жасау.</w:t>
            </w:r>
          </w:p>
        </w:tc>
      </w:tr>
      <w:tr w14:paraId="4E52871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2B51A429">
            <w:pPr>
              <w:widowControl w:val="0"/>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Бірте-бірте тұрғызу, сауықтыру шаралары</w:t>
            </w:r>
          </w:p>
          <w:p w14:paraId="62D6253F">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15.00-15.30</w:t>
            </w:r>
          </w:p>
        </w:tc>
        <w:tc>
          <w:tcPr>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14921145">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Ұйқыашар жаттығулары.</w:t>
            </w:r>
          </w:p>
          <w:p w14:paraId="0BDF6BE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Керует жанындағы жаттығулар</w:t>
            </w:r>
          </w:p>
          <w:p w14:paraId="5AC4910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"Құстар"</w:t>
            </w:r>
          </w:p>
          <w:p w14:paraId="13BBBE3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1. "Құстар оянды". Б.қ.: аяқты сәл алшақ қою. Қолдарды жан-жаққа созу, былғау – «құстар қанат қағып жатыр».</w:t>
            </w:r>
          </w:p>
          <w:p w14:paraId="1306983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2. "Құстар достарын шақырып жатыр". Б.қ.: тұрып, қол белде, аяқ сәл алшақ. Оң жаққа, сол жаққа бұрылу, «Шиық-шиық» деп айту.</w:t>
            </w:r>
          </w:p>
          <w:p w14:paraId="1F5FC07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3. "Құстар жем шұқып жатыр". Б.қ.: тұрып, аяқ сәл алшақ, қол төменде. Отыру, саусақпен еденді соғу, бастапқы қалыпқа келу.</w:t>
            </w:r>
          </w:p>
          <w:p w14:paraId="36E5F8B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4. "Құстар көңілденіп жатыр". Б.қ.: тұрып, аяқ сәл алшақ, қол түсірілген. Жүріспен кезектесіп, бір орында секіру.</w:t>
            </w:r>
          </w:p>
          <w:p w14:paraId="4490EF43">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(дене шынықтыру)</w:t>
            </w:r>
          </w:p>
        </w:tc>
      </w:tr>
      <w:tr w14:paraId="07B6C83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6147D371">
            <w:pPr>
              <w:widowControl w:val="0"/>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Бесін ас</w:t>
            </w:r>
          </w:p>
          <w:p w14:paraId="589891B7">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15.30-16.00</w:t>
            </w:r>
          </w:p>
        </w:tc>
        <w:tc>
          <w:tcPr>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51876DEE">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"Қолды қалай дұрыс жуу керек».</w:t>
            </w:r>
          </w:p>
          <w:p w14:paraId="50B8322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Сабынды қалай дұрыс ұстау, қолды сабындау, оны сүрту керектігін түсіндіру.</w:t>
            </w:r>
          </w:p>
          <w:p w14:paraId="595DD36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Тәрбиеші қолды не үшін жуу керектігі жайлы сұрақ қояды. Кейін шараның орындалу ретін айтады, түсіндірме жасай отырып көрсету: Алдымен сабынның жан-жағын сипалаймыз, кейін оны сабын салғышқа салып алақанымызды сипаймыз — бірі екіншісін, енді саусақтарды айқастырып "кірпі" жасаймыз. Артынан қолды қалай сүрту керектігін көрсету.</w:t>
            </w:r>
          </w:p>
          <w:p w14:paraId="7324E051">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(мәдени-гигиеналық дағдылар)</w:t>
            </w:r>
          </w:p>
        </w:tc>
      </w:tr>
      <w:tr w14:paraId="2FEFE41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265A6142">
            <w:pPr>
              <w:widowControl w:val="0"/>
              <w:rPr>
                <w:rFonts w:hint="default" w:ascii="Times New Roman" w:hAnsi="Times New Roman" w:eastAsia="Times New Roman" w:cs="Times New Roman"/>
                <w:sz w:val="24"/>
                <w:szCs w:val="24"/>
                <w:rtl w:val="0"/>
              </w:rPr>
            </w:pPr>
            <w:r>
              <w:rPr>
                <w:rFonts w:hint="default" w:ascii="Times New Roman" w:hAnsi="Times New Roman" w:eastAsia="Times New Roman" w:cs="Times New Roman"/>
                <w:b/>
                <w:sz w:val="24"/>
                <w:szCs w:val="24"/>
                <w:rtl w:val="0"/>
              </w:rPr>
              <w:t>Балалардың дербес әрекеті</w:t>
            </w:r>
            <w:r>
              <w:rPr>
                <w:rFonts w:hint="default" w:ascii="Times New Roman" w:hAnsi="Times New Roman" w:eastAsia="Times New Roman" w:cs="Times New Roman"/>
                <w:sz w:val="24"/>
                <w:szCs w:val="24"/>
                <w:rtl w:val="0"/>
              </w:rPr>
              <w:t xml:space="preserve"> (баяу қимылды ойындар, үстел үсті ойындары, бейнелеу әрекеті, кітаптар қарау және тағы басқа әрекеттер)</w:t>
            </w:r>
          </w:p>
          <w:p w14:paraId="7EC781E1">
            <w:pPr>
              <w:widowControl w:val="0"/>
              <w:rPr>
                <w:rFonts w:hint="default" w:ascii="Times New Roman" w:hAnsi="Times New Roman" w:eastAsia="Times New Roman" w:cs="Times New Roman"/>
                <w:sz w:val="24"/>
                <w:szCs w:val="24"/>
                <w:rtl w:val="0"/>
                <w:lang w:val="kk-KZ"/>
              </w:rPr>
            </w:pPr>
            <w:r>
              <w:rPr>
                <w:rFonts w:hint="default" w:ascii="Times New Roman" w:hAnsi="Times New Roman" w:eastAsia="Times New Roman" w:cs="Times New Roman"/>
                <w:sz w:val="24"/>
                <w:szCs w:val="24"/>
                <w:rtl w:val="0"/>
                <w:lang w:val="kk-KZ"/>
              </w:rPr>
              <w:t>16.00-1630</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0A1D53C4">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Сөйлеуді дамытудан ойын-жаттығу</w:t>
            </w:r>
          </w:p>
          <w:p w14:paraId="4157971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"Саяхатшылар әні".</w:t>
            </w:r>
          </w:p>
          <w:p w14:paraId="7D74462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Балаларға жиһаздар туралы түсінік беру; ойын арқылы жиһаздармен және оның түрлерімен таныстыру; жиһаз атаулары арқылы балаларды байланыстыра сөйлеуге дағдыландыру; жиһаздың күнделікті өмірдегі маңызы туралы ұғымдарын қалыптастыру. Балалардың жиһаз атаулары арқылы зейіні мен зеректігін, тілі мен есте сақтауын және байқағыштығын дамыту.</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4E4BF6BF">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Аз қозғалмалы ойын «Таяқшадан өт»</w:t>
            </w:r>
          </w:p>
          <w:p w14:paraId="7FEBECF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серуендеуге, адымдауға жаттығу. Бөлменің ортасындағы еденге екі таяқ параллель қойылады (1 м қашықтықта). Бөлменің бір жағында орындықта жалаушасы бар орындық орналастырылған. Балалар бөлменің екінші жағында. Бала таяқшалардан оларға қарай 2-3 қадам тұрады. Педагогтың нұсқауы бойынша ол бірінші таяққа барады, алдымен оның үстінен, содан кейін екінші таяқтың үстінен адымдайды. Орындыққа барып, жалаушаны көтеріп, жоғары көтеріп, толқынды оларды. Содан кейін ол жалаушаны орындыққа қойып, шегініп, орнына оралады.</w:t>
            </w:r>
          </w:p>
          <w:p w14:paraId="6032FC51">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(дене шынықтыру)</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5E50795F">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Сурет салудан ойын-жаттығу</w:t>
            </w:r>
          </w:p>
          <w:p w14:paraId="378123F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"Жұлдыздар".</w:t>
            </w:r>
          </w:p>
          <w:p w14:paraId="0D3B6C4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қылқалам түгін бояуға малып, "көк аспанды" қылқаламның ұшымен біркелкі қимылдар жасай отырып, нүкте қылып дақтар басып, толық бояуға үйрету; қылқалам түгіндегі бояудың бітуін байқап, бояуға қайта малуға жаттықтыру; қылқалам ізі ретінде пайда болып жатқан "жұлдыздарды" байқап, бос жерлерді қайта бояуға дағдыландыру; қылқаламды тіреушеге тіреп қою және тазалықты сақтауға баулу; жұлдыздардың түнде көрінетіні туралы түсініктер беру.</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28EF784C">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Мүсіндеуден ойын-жаттығу</w:t>
            </w:r>
          </w:p>
          <w:p w14:paraId="0B789FE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"Сақина".</w:t>
            </w:r>
          </w:p>
          <w:p w14:paraId="5D90D0E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ермексаздың бір бөлігінен домалатып, сопақшалап, таяқша илеп жаттықтырып, дайын таяқша ұштарын бір-біріне тигізіп қосуға үйрету; өз әрекеттерін белгілі жүйеге салуға дағдыландыру. Балаларды түс пен пішінді қабылдауын, танымы мен зейінін дамыту. Балалардың жасалған мүсінге қуануға, өзінің еңбегінің нәтижесін бағалай білуге тәрбиелеу.</w:t>
            </w:r>
          </w:p>
        </w:tc>
        <w:tc>
          <w:tcPr>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vAlign w:val="top"/>
          </w:tcPr>
          <w:p w14:paraId="3716753E">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Қоршаған ортамен танысудан ойын-жаттығу</w:t>
            </w:r>
          </w:p>
          <w:p w14:paraId="019B046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"Ұшақ".</w:t>
            </w:r>
          </w:p>
          <w:p w14:paraId="5DE3C5A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ұшақпен таныстыра отырып, оның басқа көліктерден маңызды айырмашылықтарын ажырата білуге үйрету; ұшақтың негізгі бөліктерін атауға дағдыландыру.</w:t>
            </w:r>
          </w:p>
        </w:tc>
      </w:tr>
      <w:tr w14:paraId="0B36DB1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27CD7B45">
            <w:pPr>
              <w:widowControl w:val="0"/>
              <w:rPr>
                <w:rFonts w:hint="default" w:ascii="Times New Roman" w:hAnsi="Times New Roman" w:eastAsia="Calibri" w:cs="Times New Roman"/>
                <w:sz w:val="24"/>
                <w:szCs w:val="24"/>
                <w:lang w:val="ru"/>
              </w:rPr>
            </w:pPr>
            <w:r>
              <w:rPr>
                <w:rFonts w:hint="default" w:ascii="Times New Roman" w:hAnsi="Times New Roman" w:eastAsia="Times New Roman" w:cs="Times New Roman"/>
                <w:b/>
                <w:sz w:val="24"/>
                <w:szCs w:val="24"/>
                <w:rtl w:val="0"/>
              </w:rPr>
              <w:t>Балалармен жеке жұмыс</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4C41B3AF">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Тақпақты мәнерлеп оқу.</w:t>
            </w:r>
          </w:p>
          <w:p w14:paraId="74BCB7B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Бір бұлт шықты бие болып,</w:t>
            </w:r>
          </w:p>
          <w:p w14:paraId="747762E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Бір бұлт шықты түйе болып,</w:t>
            </w:r>
          </w:p>
          <w:p w14:paraId="3361DFB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Бір бұлт шықты шошқа болып,</w:t>
            </w:r>
          </w:p>
          <w:p w14:paraId="53DB4AE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Бір бұлт шықты қошқар болып.</w:t>
            </w:r>
          </w:p>
          <w:p w14:paraId="76F6B97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 Мырзалиев.</w:t>
            </w:r>
          </w:p>
          <w:p w14:paraId="164D9E02">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(сөйлеуді дамыту және көркем әдебиет)</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17852A9B">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"Зымыран".</w:t>
            </w:r>
          </w:p>
          <w:p w14:paraId="0AE1DA5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Ермексаз кесегінен шарды илеу, бағанды есу, шымшу амалдарын игерту.</w:t>
            </w:r>
          </w:p>
          <w:p w14:paraId="5CFC45AB">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(мүсіндеу)</w:t>
            </w:r>
          </w:p>
          <w:p w14:paraId="5EAB8BDD">
            <w:pPr>
              <w:widowControl w:val="0"/>
              <w:rPr>
                <w:rFonts w:ascii="Times New Roman" w:hAnsi="Times New Roman" w:eastAsia="Times New Roman" w:cs="Times New Roman"/>
                <w:b/>
                <w:sz w:val="24"/>
                <w:szCs w:val="24"/>
              </w:rPr>
            </w:pPr>
          </w:p>
          <w:p w14:paraId="6B12DAB2">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Артикуляциялық жаттығу.</w:t>
            </w:r>
          </w:p>
          <w:p w14:paraId="324CECC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Ыш - ыш, ғарыш.</w:t>
            </w:r>
          </w:p>
          <w:p w14:paraId="79313E5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Ыз - ыз, жұлдыз.</w:t>
            </w:r>
          </w:p>
          <w:p w14:paraId="75D82527">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(сөйлеуді дамыту)</w:t>
            </w:r>
          </w:p>
        </w:tc>
        <w:tc>
          <w:tcPr>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vAlign w:val="top"/>
          </w:tcPr>
          <w:p w14:paraId="57315A44">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«Доппен ұшу» жаттығуы.</w:t>
            </w:r>
          </w:p>
          <w:p w14:paraId="63B6153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Тілін, сөйлеу ырғағын және мәнерлілігін айту процесінде сөйлеу тынысын дамыту; сөйлеуді қимылдармен үйлестіру қабілеті.</w:t>
            </w:r>
          </w:p>
          <w:p w14:paraId="485B041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Құрал-жабдықтар: түрлі-түсті шарлар.</w:t>
            </w:r>
          </w:p>
          <w:p w14:paraId="52DF39F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Балалар қолдарында шарлармен шеңбер бойымен қозғалады және мәтінді айтады:</w:t>
            </w:r>
          </w:p>
          <w:p w14:paraId="2ED267B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Аспан, аспан арайлым,</w:t>
            </w:r>
          </w:p>
          <w:p w14:paraId="6CB958E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Саған жиі қараймын.</w:t>
            </w:r>
          </w:p>
          <w:p w14:paraId="415A9F4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Сені көзбен шоламын,</w:t>
            </w:r>
          </w:p>
          <w:p w14:paraId="0E804D0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Мен ғарышкер боламын.</w:t>
            </w:r>
          </w:p>
          <w:p w14:paraId="3B742C92">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(сөйлеуді дамыту және көркем әдебиет)</w:t>
            </w:r>
          </w:p>
        </w:tc>
        <w:tc>
          <w:tcPr>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vAlign w:val="top"/>
          </w:tcPr>
          <w:p w14:paraId="55166FE2">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Ойыншық итпен ойнау</w:t>
            </w:r>
          </w:p>
          <w:p w14:paraId="59ED78B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Құрал-жабдықтар: ойыншық ит.</w:t>
            </w:r>
          </w:p>
          <w:p w14:paraId="23AD483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Тәрбиеші қолына итті ұстап:</w:t>
            </w:r>
          </w:p>
          <w:p w14:paraId="61E012E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Күшігім менің, күшігім,</w:t>
            </w:r>
          </w:p>
          <w:p w14:paraId="3A22B46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Үй күзетер пысығым.</w:t>
            </w:r>
          </w:p>
          <w:p w14:paraId="148F3E8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Үргені де шамалы,</w:t>
            </w:r>
          </w:p>
          <w:p w14:paraId="0ED2AC9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Тамақ берсең болғаны.</w:t>
            </w:r>
          </w:p>
          <w:p w14:paraId="215E362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Содан кейін ол итімен бірге әр балаға келеді, итті сипап, тамақтандыруды ұсынады. Бір кесе «қиялдағы» тағамды алып келеді. Бала итті тамақтандырады. Ит «жейді», «үреді» және «рахмет» айтады.</w:t>
            </w:r>
          </w:p>
          <w:p w14:paraId="54F26887">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(сөйлеуді дамыту)</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689651B5">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«Ұшақтар» саусақ жаттығуы</w:t>
            </w:r>
          </w:p>
          <w:p w14:paraId="065B655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Қане, қанат жазайық,</w:t>
            </w:r>
          </w:p>
          <w:p w14:paraId="50990A6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Ұшақ боп ұшайық.</w:t>
            </w:r>
          </w:p>
          <w:p w14:paraId="53EF407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Ұшып - ұшып алайық,</w:t>
            </w:r>
          </w:p>
          <w:p w14:paraId="590399A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Орнымызға қонайық.</w:t>
            </w:r>
          </w:p>
          <w:p w14:paraId="04AC5C85">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(сөйлеуді дамыту және көркем әдебиет)</w:t>
            </w:r>
          </w:p>
        </w:tc>
      </w:tr>
      <w:tr w14:paraId="2525B77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448A3FB3">
            <w:pPr>
              <w:widowControl w:val="0"/>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Серуенге дайындық</w:t>
            </w:r>
          </w:p>
          <w:p w14:paraId="489147EF">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16.30-16.40</w:t>
            </w:r>
          </w:p>
        </w:tc>
        <w:tc>
          <w:tcPr>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6FBADB77">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"Киім-кешектер мен аяқ киімді таза ұстау туралы".</w:t>
            </w:r>
          </w:p>
          <w:p w14:paraId="760C056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Мақсат-міндеттері: балаларда мәдени-гигиеналық дағдыларды, өз-өзіне қызмет ету дағдыларын қалыптастыру.</w:t>
            </w:r>
          </w:p>
          <w:p w14:paraId="4D0085C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xml:space="preserve">Киім-кешектер мен аяқ киімдерді таза ұстаудың маңыздылығы жайлы айту, «тиянақтылық», «ұқыптылық» түсініктерімен таныстыру, киімдегі олқылықты байқауды үйрету. </w:t>
            </w:r>
            <w:r>
              <w:rPr>
                <w:rFonts w:ascii="Times New Roman" w:hAnsi="Times New Roman" w:eastAsia="Times New Roman" w:cs="Times New Roman"/>
                <w:b/>
                <w:sz w:val="24"/>
                <w:szCs w:val="24"/>
                <w:rtl w:val="0"/>
              </w:rPr>
              <w:t>(мәдени-гигиеналық дағдылар, дербес әрекет)</w:t>
            </w:r>
          </w:p>
        </w:tc>
      </w:tr>
      <w:tr w14:paraId="4D082D1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66150397">
            <w:pPr>
              <w:widowControl w:val="0"/>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Серуен</w:t>
            </w:r>
          </w:p>
          <w:p w14:paraId="381AE536">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16.40-17.20</w:t>
            </w:r>
          </w:p>
        </w:tc>
        <w:tc>
          <w:tcPr>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15D1377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xml:space="preserve">Түскі уақыттаға серуендегі бақылауды жалғастыру. </w:t>
            </w:r>
            <w:r>
              <w:rPr>
                <w:rFonts w:ascii="Times New Roman" w:hAnsi="Times New Roman" w:eastAsia="Times New Roman" w:cs="Times New Roman"/>
                <w:b/>
                <w:sz w:val="24"/>
                <w:szCs w:val="24"/>
                <w:rtl w:val="0"/>
              </w:rPr>
              <w:t>(қоршаған ортамен танысу, сөйлеуді дамыту, көркем әдебиет)</w:t>
            </w:r>
          </w:p>
        </w:tc>
      </w:tr>
      <w:tr w14:paraId="772C64E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214C4D52">
            <w:pPr>
              <w:widowControl w:val="0"/>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Серуеннен оралу</w:t>
            </w:r>
          </w:p>
          <w:p w14:paraId="10FABD55">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17.20-17.30</w:t>
            </w:r>
          </w:p>
        </w:tc>
        <w:tc>
          <w:tcPr>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04E5BDE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xml:space="preserve">Өз шкафын белгі бойынша тауып алуды, өз киімін өзі шешуді, өз қажеттері жайында айтуды үйрету. </w:t>
            </w:r>
            <w:r>
              <w:rPr>
                <w:rFonts w:ascii="Times New Roman" w:hAnsi="Times New Roman" w:eastAsia="Times New Roman" w:cs="Times New Roman"/>
                <w:b/>
                <w:sz w:val="24"/>
                <w:szCs w:val="24"/>
                <w:rtl w:val="0"/>
              </w:rPr>
              <w:t>(дербес қимыл әрекеті)</w:t>
            </w:r>
          </w:p>
        </w:tc>
      </w:tr>
      <w:tr w14:paraId="5D953CE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1F776424">
            <w:pPr>
              <w:widowControl w:val="0"/>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Кешкі ас</w:t>
            </w:r>
          </w:p>
          <w:p w14:paraId="6C090FA0">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17.30-17.50</w:t>
            </w:r>
          </w:p>
        </w:tc>
        <w:tc>
          <w:tcPr>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503653F8">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Гигиеналық дағдылар</w:t>
            </w:r>
          </w:p>
          <w:p w14:paraId="7D20A8F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Баланың тамақтануы кезінде баланы қолдайтын жағымды көңіл-күй тудыру. Балалардың беті - қолдарын жуғызу, таңғы асқа отырғызу. Ас ішу мәдениетімен таныстыру. Қасық, шанышқыны дұрыс қолдануға үйрету. Ас-су ішкенде сөйлемеу. Тамақтанып болған соң "рақмет" айту. Жуыну кезінде қолдарын (алақандарын бір-біріне үйкелеу) және бетін алақандарымен жуу, ересектердің көмегімен беті-қолдарын сүрту.</w:t>
            </w:r>
          </w:p>
          <w:p w14:paraId="34AC4FE1">
            <w:pPr>
              <w:widowControl w:val="0"/>
              <w:rPr>
                <w:rFonts w:ascii="Times New Roman" w:hAnsi="Times New Roman" w:eastAsia="Times New Roman" w:cs="Times New Roman"/>
                <w:i/>
                <w:sz w:val="24"/>
                <w:szCs w:val="24"/>
              </w:rPr>
            </w:pPr>
            <w:r>
              <w:rPr>
                <w:rFonts w:ascii="Times New Roman" w:hAnsi="Times New Roman" w:eastAsia="Times New Roman" w:cs="Times New Roman"/>
                <w:i/>
                <w:sz w:val="24"/>
                <w:szCs w:val="24"/>
                <w:rtl w:val="0"/>
              </w:rPr>
              <w:t>Көркем сөз</w:t>
            </w:r>
          </w:p>
          <w:p w14:paraId="2263DC3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Су-өмір жүрегі</w:t>
            </w:r>
          </w:p>
          <w:p w14:paraId="5F9297A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Денсаулық тірегі.</w:t>
            </w:r>
          </w:p>
          <w:p w14:paraId="5ACA260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Шөлдесең , қанасың.</w:t>
            </w:r>
          </w:p>
          <w:p w14:paraId="58C4E35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Жуынсаң, тазасың.</w:t>
            </w:r>
          </w:p>
          <w:p w14:paraId="7DD686D6">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(мәдени-гигиеналық дағдылары, көркем сөз)</w:t>
            </w:r>
          </w:p>
        </w:tc>
      </w:tr>
      <w:tr w14:paraId="4262C29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59A09670">
            <w:pPr>
              <w:widowControl w:val="0"/>
              <w:rPr>
                <w:rFonts w:hint="default" w:ascii="Times New Roman" w:hAnsi="Times New Roman" w:eastAsia="Calibri" w:cs="Times New Roman"/>
                <w:sz w:val="24"/>
                <w:szCs w:val="24"/>
                <w:lang w:val="ru"/>
              </w:rPr>
            </w:pPr>
            <w:r>
              <w:rPr>
                <w:rFonts w:hint="default" w:ascii="Times New Roman" w:hAnsi="Times New Roman" w:eastAsia="Times New Roman" w:cs="Times New Roman"/>
                <w:b/>
                <w:sz w:val="24"/>
                <w:szCs w:val="24"/>
                <w:rtl w:val="0"/>
              </w:rPr>
              <w:t>Балалардың дербес әрекеті</w:t>
            </w:r>
            <w:r>
              <w:rPr>
                <w:rFonts w:hint="default" w:ascii="Times New Roman" w:hAnsi="Times New Roman" w:eastAsia="Times New Roman" w:cs="Times New Roman"/>
                <w:sz w:val="24"/>
                <w:szCs w:val="24"/>
                <w:rtl w:val="0"/>
              </w:rPr>
              <w:t xml:space="preserve"> (баяу қимылды ойындар, үстел үсті ойындары, бейнелеу әрекеті, кітаптар қарау және тағы басқа әрекеттер)</w:t>
            </w:r>
          </w:p>
        </w:tc>
        <w:tc>
          <w:tcPr>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7803BA20">
            <w:pPr>
              <w:widowControl w:val="0"/>
              <w:rPr>
                <w:rFonts w:ascii="Times New Roman" w:hAnsi="Times New Roman" w:eastAsia="Times New Roman" w:cs="Times New Roman"/>
                <w:b/>
                <w:sz w:val="24"/>
                <w:szCs w:val="24"/>
              </w:rPr>
            </w:pPr>
            <w:r>
              <w:rPr>
                <w:rFonts w:ascii="Times New Roman" w:hAnsi="Times New Roman" w:eastAsia="Times New Roman" w:cs="Times New Roman"/>
                <w:sz w:val="24"/>
                <w:szCs w:val="24"/>
                <w:rtl w:val="0"/>
              </w:rPr>
              <w:t xml:space="preserve">Кітап бұрышында: өткен тақырыптар бойынша суреттерді қарау, сипаттау; ертегілерді есте жаңғырту, кейіпкерлердің сөздерін қайталау. </w:t>
            </w:r>
            <w:r>
              <w:rPr>
                <w:rFonts w:ascii="Times New Roman" w:hAnsi="Times New Roman" w:eastAsia="Times New Roman" w:cs="Times New Roman"/>
                <w:b/>
                <w:sz w:val="24"/>
                <w:szCs w:val="24"/>
                <w:rtl w:val="0"/>
              </w:rPr>
              <w:t>(коммуникативті дағдылар, сөйлеуді дамыту, қазақ тілі, көркем әдебиет)</w:t>
            </w:r>
          </w:p>
          <w:p w14:paraId="46350A0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Кітаптардағы суреттерді қарау, ондағы таныс заттарды атау, педагогтің өтініші бойынша суреттен заттарды тауып, сұрақ қою: «Бұл кім (не)?», «Не істеді?». Қарапайым сюжеттік суреттердің мазмұнын айтып беру. Кейіпкерлердің әрекеттерін (қимылдарын) қайталатып ойнату. Суреттердің мазмұны бойынша қойылған сұрақтарға жауап беруді дамыту.</w:t>
            </w:r>
          </w:p>
          <w:p w14:paraId="25E72CF1">
            <w:pPr>
              <w:widowControl w:val="0"/>
              <w:rPr>
                <w:rFonts w:ascii="Times New Roman" w:hAnsi="Times New Roman" w:eastAsia="Times New Roman" w:cs="Times New Roman"/>
                <w:sz w:val="24"/>
                <w:szCs w:val="24"/>
              </w:rPr>
            </w:pPr>
          </w:p>
        </w:tc>
      </w:tr>
      <w:tr w14:paraId="1B5A246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24A8CE88">
            <w:pPr>
              <w:widowControl w:val="0"/>
              <w:rPr>
                <w:rFonts w:hint="default" w:ascii="Times New Roman" w:hAnsi="Times New Roman" w:eastAsia="Times New Roman" w:cs="Times New Roman"/>
                <w:sz w:val="24"/>
                <w:szCs w:val="24"/>
                <w:rtl w:val="0"/>
              </w:rPr>
            </w:pPr>
            <w:r>
              <w:rPr>
                <w:rFonts w:hint="default" w:ascii="Times New Roman" w:hAnsi="Times New Roman" w:eastAsia="Times New Roman" w:cs="Times New Roman"/>
                <w:b/>
                <w:sz w:val="24"/>
                <w:szCs w:val="24"/>
                <w:rtl w:val="0"/>
              </w:rPr>
              <w:t>Балалардың үйге қайтуы</w:t>
            </w:r>
            <w:r>
              <w:rPr>
                <w:rFonts w:hint="default" w:ascii="Times New Roman" w:hAnsi="Times New Roman" w:eastAsia="Times New Roman" w:cs="Times New Roman"/>
                <w:sz w:val="24"/>
                <w:szCs w:val="24"/>
                <w:rtl w:val="0"/>
              </w:rPr>
              <w:t xml:space="preserve"> (ата-аналарға кеңес)</w:t>
            </w:r>
          </w:p>
          <w:p w14:paraId="40714752">
            <w:pPr>
              <w:widowControl w:val="0"/>
              <w:rPr>
                <w:rFonts w:hint="default" w:ascii="Times New Roman" w:hAnsi="Times New Roman" w:eastAsia="Times New Roman" w:cs="Times New Roman"/>
                <w:b/>
                <w:bCs/>
                <w:sz w:val="24"/>
                <w:szCs w:val="24"/>
                <w:rtl w:val="0"/>
                <w:lang w:val="kk-KZ"/>
              </w:rPr>
            </w:pPr>
            <w:r>
              <w:rPr>
                <w:rFonts w:hint="default" w:ascii="Times New Roman" w:hAnsi="Times New Roman" w:eastAsia="Times New Roman" w:cs="Times New Roman"/>
                <w:b/>
                <w:bCs/>
                <w:sz w:val="24"/>
                <w:szCs w:val="24"/>
                <w:rtl w:val="0"/>
                <w:lang w:val="kk-KZ"/>
              </w:rPr>
              <w:t>17.50-18.30</w:t>
            </w:r>
          </w:p>
          <w:p w14:paraId="0CEE88A1">
            <w:pPr>
              <w:widowControl w:val="0"/>
              <w:rPr>
                <w:rFonts w:hint="default" w:ascii="Times New Roman" w:hAnsi="Times New Roman" w:eastAsia="Times New Roman" w:cs="Times New Roman"/>
                <w:sz w:val="24"/>
                <w:szCs w:val="24"/>
                <w:rtl w:val="0"/>
                <w:lang w:val="ru"/>
              </w:rPr>
            </w:pPr>
          </w:p>
        </w:tc>
        <w:tc>
          <w:tcPr>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215857A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Әңгімелесу: "1-2 жасар балалар үшін үстел ойындарын таңдау ерекшеліктері", "Ойыншықтардың материалдары мен сапасы", "Ойыншықтар не үшін керек?".</w:t>
            </w:r>
          </w:p>
        </w:tc>
      </w:tr>
    </w:tbl>
    <w:p w14:paraId="0B2F7C91"/>
    <w:tbl>
      <w:tblPr>
        <w:tblStyle w:val="15"/>
        <w:tblW w:w="14546"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100" w:type="dxa"/>
          <w:left w:w="100" w:type="dxa"/>
          <w:bottom w:w="100" w:type="dxa"/>
          <w:right w:w="100" w:type="dxa"/>
        </w:tblCellMar>
      </w:tblPr>
      <w:tblGrid>
        <w:gridCol w:w="2325"/>
        <w:gridCol w:w="2325"/>
        <w:gridCol w:w="2325"/>
        <w:gridCol w:w="2325"/>
        <w:gridCol w:w="2325"/>
        <w:gridCol w:w="2921"/>
      </w:tblGrid>
      <w:tr w14:paraId="4AD696C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W w:w="14546" w:type="dxa"/>
            <w:gridSpan w:val="6"/>
            <w:tcBorders>
              <w:top w:val="single" w:color="000000" w:sz="6" w:space="0"/>
              <w:left w:val="single" w:color="000000" w:sz="6" w:space="0"/>
              <w:bottom w:val="single" w:color="000000" w:sz="6" w:space="0"/>
              <w:right w:val="single" w:color="000000" w:sz="6" w:space="0"/>
            </w:tcBorders>
            <w:shd w:val="clear" w:color="auto" w:fill="CCCCCC"/>
            <w:tcMar>
              <w:top w:w="40" w:type="dxa"/>
              <w:left w:w="40" w:type="dxa"/>
              <w:bottom w:w="40" w:type="dxa"/>
              <w:right w:w="40" w:type="dxa"/>
            </w:tcMar>
            <w:vAlign w:val="top"/>
          </w:tcPr>
          <w:p w14:paraId="2E8E82CD">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ТӘРБИЕЛЕУ-БІЛІМ БЕРУ ПРОЦЕСІНІҢ ЦИКЛОГРАММАСЫ</w:t>
            </w:r>
          </w:p>
        </w:tc>
      </w:tr>
      <w:tr w14:paraId="0C93264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6" w:space="0"/>
              <w:left w:val="single" w:color="000000" w:sz="6" w:space="0"/>
              <w:bottom w:val="single" w:color="000000" w:sz="6" w:space="0"/>
              <w:right w:val="single" w:color="000000" w:sz="6" w:space="0"/>
            </w:tcBorders>
            <w:shd w:val="clear" w:color="auto" w:fill="F3F3F3"/>
            <w:tcMar>
              <w:top w:w="40" w:type="dxa"/>
              <w:left w:w="40" w:type="dxa"/>
              <w:bottom w:w="40" w:type="dxa"/>
              <w:right w:w="40" w:type="dxa"/>
            </w:tcMar>
            <w:vAlign w:val="top"/>
          </w:tcPr>
          <w:p w14:paraId="38377796">
            <w:pPr>
              <w:widowControl w:val="0"/>
              <w:rPr>
                <w:rFonts w:ascii="Times New Roman" w:hAnsi="Times New Roman" w:eastAsia="Times New Roman" w:cs="Times New Roman"/>
                <w:sz w:val="24"/>
                <w:szCs w:val="24"/>
              </w:rPr>
            </w:pPr>
          </w:p>
        </w:tc>
        <w:tc>
          <w:tcPr>
            <w:tcW w:w="12221" w:type="dxa"/>
            <w:gridSpan w:val="5"/>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vAlign w:val="top"/>
          </w:tcPr>
          <w:p w14:paraId="1390843D">
            <w:pPr>
              <w:widowControl w:val="0"/>
              <w:rPr>
                <w:rFonts w:ascii="Times New Roman" w:hAnsi="Times New Roman" w:eastAsia="Times New Roman" w:cs="Times New Roman"/>
                <w:sz w:val="24"/>
                <w:szCs w:val="24"/>
              </w:rPr>
            </w:pPr>
          </w:p>
        </w:tc>
      </w:tr>
      <w:tr w14:paraId="64F75B9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6" w:space="0"/>
              <w:left w:val="single" w:color="000000" w:sz="6" w:space="0"/>
              <w:bottom w:val="single" w:color="000000" w:sz="6" w:space="0"/>
              <w:right w:val="single" w:color="000000" w:sz="6" w:space="0"/>
            </w:tcBorders>
            <w:shd w:val="clear" w:color="auto" w:fill="D9D9D9"/>
            <w:tcMar>
              <w:top w:w="40" w:type="dxa"/>
              <w:left w:w="40" w:type="dxa"/>
              <w:bottom w:w="40" w:type="dxa"/>
              <w:right w:w="40" w:type="dxa"/>
            </w:tcMar>
            <w:vAlign w:val="top"/>
          </w:tcPr>
          <w:p w14:paraId="091521D1">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Топ/сынып</w:t>
            </w:r>
          </w:p>
        </w:tc>
        <w:tc>
          <w:tcPr>
            <w:tcW w:w="12221" w:type="dxa"/>
            <w:gridSpan w:val="5"/>
            <w:tcBorders>
              <w:top w:val="single" w:color="CCCCCC" w:sz="6" w:space="0"/>
              <w:left w:val="single" w:color="CCCCCC" w:sz="6" w:space="0"/>
              <w:bottom w:val="single" w:color="000000" w:sz="6" w:space="0"/>
              <w:right w:val="single" w:color="000000" w:sz="6" w:space="0"/>
            </w:tcBorders>
            <w:shd w:val="clear" w:color="auto" w:fill="D9D9D9"/>
            <w:tcMar>
              <w:top w:w="40" w:type="dxa"/>
              <w:left w:w="40" w:type="dxa"/>
              <w:bottom w:w="40" w:type="dxa"/>
              <w:right w:w="40" w:type="dxa"/>
            </w:tcMar>
            <w:vAlign w:val="top"/>
          </w:tcPr>
          <w:p w14:paraId="7966EDB8">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Кіші топ</w:t>
            </w:r>
          </w:p>
        </w:tc>
      </w:tr>
      <w:tr w14:paraId="493CE35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6" w:space="0"/>
              <w:left w:val="single" w:color="000000" w:sz="6" w:space="0"/>
              <w:bottom w:val="single" w:color="000000" w:sz="6" w:space="0"/>
              <w:right w:val="single" w:color="000000" w:sz="6" w:space="0"/>
            </w:tcBorders>
            <w:shd w:val="clear" w:color="auto" w:fill="FFFFFF"/>
            <w:tcMar>
              <w:top w:w="40" w:type="dxa"/>
              <w:left w:w="40" w:type="dxa"/>
              <w:bottom w:w="40" w:type="dxa"/>
              <w:right w:w="40" w:type="dxa"/>
            </w:tcMar>
            <w:vAlign w:val="top"/>
          </w:tcPr>
          <w:p w14:paraId="12086FA9">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 xml:space="preserve"> топтың атауы</w:t>
            </w:r>
          </w:p>
        </w:tc>
        <w:tc>
          <w:tcPr>
            <w:tcW w:w="12221" w:type="dxa"/>
            <w:gridSpan w:val="5"/>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vAlign w:val="top"/>
          </w:tcPr>
          <w:p w14:paraId="570B550E">
            <w:pPr>
              <w:widowControl w:val="0"/>
              <w:rPr>
                <w:rFonts w:hint="default"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Балауса</w:t>
            </w:r>
          </w:p>
        </w:tc>
      </w:tr>
      <w:tr w14:paraId="5887E57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6" w:space="0"/>
              <w:left w:val="single" w:color="000000" w:sz="6" w:space="0"/>
              <w:bottom w:val="single" w:color="000000" w:sz="6" w:space="0"/>
              <w:right w:val="single" w:color="000000" w:sz="6" w:space="0"/>
            </w:tcBorders>
            <w:shd w:val="clear" w:color="auto" w:fill="D9D9D9"/>
            <w:tcMar>
              <w:top w:w="40" w:type="dxa"/>
              <w:left w:w="40" w:type="dxa"/>
              <w:bottom w:w="40" w:type="dxa"/>
              <w:right w:w="40" w:type="dxa"/>
            </w:tcMar>
            <w:vAlign w:val="top"/>
          </w:tcPr>
          <w:p w14:paraId="6307ECC9">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Балалардың жасы</w:t>
            </w:r>
          </w:p>
        </w:tc>
        <w:tc>
          <w:tcPr>
            <w:tcW w:w="12221" w:type="dxa"/>
            <w:gridSpan w:val="5"/>
            <w:tcBorders>
              <w:top w:val="single" w:color="CCCCCC" w:sz="6" w:space="0"/>
              <w:left w:val="single" w:color="CCCCCC" w:sz="6" w:space="0"/>
              <w:bottom w:val="single" w:color="000000" w:sz="6" w:space="0"/>
              <w:right w:val="single" w:color="000000" w:sz="6" w:space="0"/>
            </w:tcBorders>
            <w:shd w:val="clear" w:color="auto" w:fill="D9D9D9"/>
            <w:tcMar>
              <w:top w:w="40" w:type="dxa"/>
              <w:left w:w="40" w:type="dxa"/>
              <w:bottom w:w="40" w:type="dxa"/>
              <w:right w:w="40" w:type="dxa"/>
            </w:tcMar>
            <w:vAlign w:val="bottom"/>
          </w:tcPr>
          <w:p w14:paraId="1FC87543">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2 жасар балалар</w:t>
            </w:r>
          </w:p>
        </w:tc>
      </w:tr>
      <w:tr w14:paraId="0014A7A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6" w:space="0"/>
              <w:left w:val="single" w:color="000000" w:sz="6" w:space="0"/>
              <w:bottom w:val="single" w:color="000000" w:sz="6" w:space="0"/>
              <w:right w:val="single" w:color="000000" w:sz="6" w:space="0"/>
            </w:tcBorders>
            <w:shd w:val="clear" w:color="auto" w:fill="F3F3F3"/>
            <w:tcMar>
              <w:top w:w="40" w:type="dxa"/>
              <w:left w:w="40" w:type="dxa"/>
              <w:bottom w:w="40" w:type="dxa"/>
              <w:right w:w="40" w:type="dxa"/>
            </w:tcMar>
            <w:vAlign w:val="top"/>
          </w:tcPr>
          <w:p w14:paraId="21B32977">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Педагогтің аты-жөні</w:t>
            </w:r>
          </w:p>
        </w:tc>
        <w:tc>
          <w:tcPr>
            <w:tcW w:w="12221" w:type="dxa"/>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3D3E072F">
            <w:pPr>
              <w:widowControl w:val="0"/>
              <w:rPr>
                <w:rFonts w:hint="default"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Алтынбекова</w:t>
            </w:r>
            <w:r>
              <w:rPr>
                <w:rFonts w:hint="default" w:ascii="Times New Roman" w:hAnsi="Times New Roman" w:eastAsia="Times New Roman" w:cs="Times New Roman"/>
                <w:sz w:val="24"/>
                <w:szCs w:val="24"/>
                <w:lang w:val="kk-KZ"/>
              </w:rPr>
              <w:t xml:space="preserve"> Ж.П.Салыбаева</w:t>
            </w:r>
          </w:p>
        </w:tc>
      </w:tr>
      <w:tr w14:paraId="6D3C005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6" w:space="0"/>
              <w:left w:val="single" w:color="000000" w:sz="6" w:space="0"/>
              <w:bottom w:val="single" w:color="000000" w:sz="6" w:space="0"/>
              <w:right w:val="single" w:color="000000" w:sz="6" w:space="0"/>
            </w:tcBorders>
            <w:shd w:val="clear" w:color="auto" w:fill="D9D9D9"/>
            <w:tcMar>
              <w:top w:w="40" w:type="dxa"/>
              <w:left w:w="40" w:type="dxa"/>
              <w:bottom w:w="40" w:type="dxa"/>
              <w:right w:w="40" w:type="dxa"/>
            </w:tcMar>
            <w:vAlign w:val="top"/>
          </w:tcPr>
          <w:p w14:paraId="1DC20260">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 xml:space="preserve">Жоспардың құрылу кезеңі </w:t>
            </w:r>
          </w:p>
        </w:tc>
        <w:tc>
          <w:tcPr>
            <w:tcW w:w="12221" w:type="dxa"/>
            <w:gridSpan w:val="5"/>
            <w:tcBorders>
              <w:top w:val="single" w:color="CCCCCC" w:sz="6" w:space="0"/>
              <w:left w:val="single" w:color="CCCCCC" w:sz="6" w:space="0"/>
              <w:bottom w:val="single" w:color="000000" w:sz="6" w:space="0"/>
              <w:right w:val="single" w:color="000000" w:sz="6" w:space="0"/>
            </w:tcBorders>
            <w:shd w:val="clear" w:color="auto" w:fill="CCCCCC"/>
            <w:tcMar>
              <w:top w:w="40" w:type="dxa"/>
              <w:left w:w="40" w:type="dxa"/>
              <w:bottom w:w="40" w:type="dxa"/>
              <w:right w:w="40" w:type="dxa"/>
            </w:tcMar>
            <w:vAlign w:val="top"/>
          </w:tcPr>
          <w:p w14:paraId="1103D671">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10.04-14.04.2023 ж.</w:t>
            </w:r>
          </w:p>
        </w:tc>
      </w:tr>
      <w:tr w14:paraId="53FF539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6" w:space="0"/>
              <w:left w:val="single" w:color="000000" w:sz="6" w:space="0"/>
              <w:bottom w:val="single" w:color="000000" w:sz="6" w:space="0"/>
              <w:right w:val="single" w:color="000000" w:sz="6" w:space="0"/>
            </w:tcBorders>
            <w:shd w:val="clear" w:color="auto" w:fill="F3F3F3"/>
            <w:tcMar>
              <w:top w:w="40" w:type="dxa"/>
              <w:left w:w="40" w:type="dxa"/>
              <w:bottom w:w="40" w:type="dxa"/>
              <w:right w:w="40" w:type="dxa"/>
            </w:tcMar>
            <w:vAlign w:val="top"/>
          </w:tcPr>
          <w:p w14:paraId="5004C242">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Апта күндері</w:t>
            </w:r>
          </w:p>
        </w:tc>
        <w:tc>
          <w:tcPr>
            <w:tcBorders>
              <w:top w:val="single" w:color="CCCCCC" w:sz="6" w:space="0"/>
              <w:left w:val="single" w:color="CCCCCC" w:sz="6" w:space="0"/>
              <w:bottom w:val="single" w:color="000000" w:sz="6" w:space="0"/>
              <w:right w:val="single" w:color="000000" w:sz="6" w:space="0"/>
            </w:tcBorders>
            <w:shd w:val="clear" w:color="auto" w:fill="F3F3F3"/>
            <w:tcMar>
              <w:top w:w="40" w:type="dxa"/>
              <w:left w:w="40" w:type="dxa"/>
              <w:bottom w:w="40" w:type="dxa"/>
              <w:right w:w="40" w:type="dxa"/>
            </w:tcMar>
            <w:vAlign w:val="top"/>
          </w:tcPr>
          <w:p w14:paraId="5F4E7B3A">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i/>
                <w:sz w:val="24"/>
                <w:szCs w:val="24"/>
                <w:rtl w:val="0"/>
              </w:rPr>
              <w:t>Дүйсенбі</w:t>
            </w:r>
          </w:p>
        </w:tc>
        <w:tc>
          <w:tcPr>
            <w:tcBorders>
              <w:top w:val="single" w:color="CCCCCC" w:sz="6" w:space="0"/>
              <w:left w:val="single" w:color="CCCCCC" w:sz="6" w:space="0"/>
              <w:bottom w:val="single" w:color="000000" w:sz="6" w:space="0"/>
              <w:right w:val="single" w:color="000000" w:sz="6" w:space="0"/>
            </w:tcBorders>
            <w:shd w:val="clear" w:color="auto" w:fill="F3F3F3"/>
            <w:tcMar>
              <w:top w:w="40" w:type="dxa"/>
              <w:left w:w="40" w:type="dxa"/>
              <w:bottom w:w="40" w:type="dxa"/>
              <w:right w:w="40" w:type="dxa"/>
            </w:tcMar>
            <w:vAlign w:val="top"/>
          </w:tcPr>
          <w:p w14:paraId="15A7D6CF">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i/>
                <w:sz w:val="24"/>
                <w:szCs w:val="24"/>
                <w:rtl w:val="0"/>
              </w:rPr>
              <w:t>Сейсенбі</w:t>
            </w:r>
          </w:p>
        </w:tc>
        <w:tc>
          <w:tcPr>
            <w:tcBorders>
              <w:top w:val="single" w:color="CCCCCC" w:sz="6" w:space="0"/>
              <w:left w:val="single" w:color="CCCCCC" w:sz="6" w:space="0"/>
              <w:bottom w:val="single" w:color="000000" w:sz="6" w:space="0"/>
              <w:right w:val="single" w:color="000000" w:sz="6" w:space="0"/>
            </w:tcBorders>
            <w:shd w:val="clear" w:color="auto" w:fill="F3F3F3"/>
            <w:tcMar>
              <w:top w:w="40" w:type="dxa"/>
              <w:left w:w="40" w:type="dxa"/>
              <w:bottom w:w="40" w:type="dxa"/>
              <w:right w:w="40" w:type="dxa"/>
            </w:tcMar>
            <w:vAlign w:val="top"/>
          </w:tcPr>
          <w:p w14:paraId="0010CB53">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i/>
                <w:sz w:val="24"/>
                <w:szCs w:val="24"/>
                <w:rtl w:val="0"/>
              </w:rPr>
              <w:t>Сәрсенбі</w:t>
            </w:r>
          </w:p>
        </w:tc>
        <w:tc>
          <w:tcPr>
            <w:tcBorders>
              <w:top w:val="single" w:color="CCCCCC" w:sz="6" w:space="0"/>
              <w:left w:val="single" w:color="CCCCCC" w:sz="6" w:space="0"/>
              <w:bottom w:val="single" w:color="000000" w:sz="6" w:space="0"/>
              <w:right w:val="single" w:color="000000" w:sz="6" w:space="0"/>
            </w:tcBorders>
            <w:shd w:val="clear" w:color="auto" w:fill="F3F3F3"/>
            <w:tcMar>
              <w:top w:w="40" w:type="dxa"/>
              <w:left w:w="40" w:type="dxa"/>
              <w:bottom w:w="40" w:type="dxa"/>
              <w:right w:w="40" w:type="dxa"/>
            </w:tcMar>
            <w:vAlign w:val="top"/>
          </w:tcPr>
          <w:p w14:paraId="25F1494F">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i/>
                <w:sz w:val="24"/>
                <w:szCs w:val="24"/>
                <w:rtl w:val="0"/>
              </w:rPr>
              <w:t>Бейсенбі</w:t>
            </w:r>
          </w:p>
        </w:tc>
        <w:tc>
          <w:tcPr>
            <w:tcW w:w="2921" w:type="dxa"/>
            <w:tcBorders>
              <w:top w:val="single" w:color="CCCCCC" w:sz="6" w:space="0"/>
              <w:left w:val="single" w:color="CCCCCC" w:sz="6" w:space="0"/>
              <w:bottom w:val="single" w:color="000000" w:sz="6" w:space="0"/>
              <w:right w:val="single" w:color="000000" w:sz="6" w:space="0"/>
            </w:tcBorders>
            <w:shd w:val="clear" w:color="auto" w:fill="F3F3F3"/>
            <w:tcMar>
              <w:top w:w="40" w:type="dxa"/>
              <w:left w:w="40" w:type="dxa"/>
              <w:bottom w:w="40" w:type="dxa"/>
              <w:right w:w="40" w:type="dxa"/>
            </w:tcMar>
            <w:vAlign w:val="top"/>
          </w:tcPr>
          <w:p w14:paraId="78DA3907">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i/>
                <w:sz w:val="24"/>
                <w:szCs w:val="24"/>
                <w:rtl w:val="0"/>
              </w:rPr>
              <w:t>Жұма</w:t>
            </w:r>
          </w:p>
        </w:tc>
      </w:tr>
      <w:tr w14:paraId="109F5A1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044E334B">
            <w:pPr>
              <w:widowControl w:val="0"/>
              <w:rPr>
                <w:rFonts w:ascii="Times New Roman" w:hAnsi="Times New Roman" w:eastAsia="Times New Roman" w:cs="Times New Roman"/>
                <w:sz w:val="24"/>
                <w:szCs w:val="24"/>
              </w:rPr>
            </w:pPr>
          </w:p>
        </w:tc>
        <w:tc>
          <w:tcPr>
            <w:tcBorders>
              <w:top w:val="single" w:color="CCCCCC" w:sz="6" w:space="0"/>
              <w:left w:val="single" w:color="CCCCCC" w:sz="6" w:space="0"/>
              <w:bottom w:val="single" w:color="000000" w:sz="6" w:space="0"/>
              <w:right w:val="single" w:color="000000" w:sz="6" w:space="0"/>
            </w:tcBorders>
            <w:shd w:val="clear" w:color="auto" w:fill="A4C2F4"/>
            <w:tcMar>
              <w:top w:w="40" w:type="dxa"/>
              <w:left w:w="40" w:type="dxa"/>
              <w:bottom w:w="40" w:type="dxa"/>
              <w:right w:w="40" w:type="dxa"/>
            </w:tcMar>
            <w:vAlign w:val="top"/>
          </w:tcPr>
          <w:p w14:paraId="5DC85402">
            <w:pPr>
              <w:widowControl w:val="0"/>
              <w:rPr>
                <w:rFonts w:ascii="Times New Roman" w:hAnsi="Times New Roman" w:eastAsia="Times New Roman" w:cs="Times New Roman"/>
                <w:sz w:val="24"/>
                <w:szCs w:val="24"/>
              </w:rPr>
            </w:pPr>
          </w:p>
        </w:tc>
        <w:tc>
          <w:tcPr>
            <w:tcBorders>
              <w:top w:val="single" w:color="CCCCCC" w:sz="6" w:space="0"/>
              <w:left w:val="single" w:color="CCCCCC" w:sz="6" w:space="0"/>
              <w:bottom w:val="single" w:color="000000" w:sz="6" w:space="0"/>
              <w:right w:val="single" w:color="000000" w:sz="6" w:space="0"/>
            </w:tcBorders>
            <w:shd w:val="clear" w:color="auto" w:fill="A4C2F4"/>
            <w:tcMar>
              <w:top w:w="40" w:type="dxa"/>
              <w:left w:w="40" w:type="dxa"/>
              <w:bottom w:w="40" w:type="dxa"/>
              <w:right w:w="40" w:type="dxa"/>
            </w:tcMar>
            <w:vAlign w:val="top"/>
          </w:tcPr>
          <w:p w14:paraId="19C886FB">
            <w:pPr>
              <w:widowControl w:val="0"/>
              <w:rPr>
                <w:rFonts w:ascii="Times New Roman" w:hAnsi="Times New Roman" w:eastAsia="Times New Roman" w:cs="Times New Roman"/>
                <w:sz w:val="24"/>
                <w:szCs w:val="24"/>
              </w:rPr>
            </w:pPr>
          </w:p>
        </w:tc>
        <w:tc>
          <w:tcPr>
            <w:tcBorders>
              <w:top w:val="single" w:color="CCCCCC" w:sz="6" w:space="0"/>
              <w:left w:val="single" w:color="CCCCCC" w:sz="6" w:space="0"/>
              <w:bottom w:val="single" w:color="000000" w:sz="6" w:space="0"/>
              <w:right w:val="single" w:color="000000" w:sz="6" w:space="0"/>
            </w:tcBorders>
            <w:shd w:val="clear" w:color="auto" w:fill="A4C2F4"/>
            <w:tcMar>
              <w:top w:w="40" w:type="dxa"/>
              <w:left w:w="40" w:type="dxa"/>
              <w:bottom w:w="40" w:type="dxa"/>
              <w:right w:w="40" w:type="dxa"/>
            </w:tcMar>
            <w:vAlign w:val="top"/>
          </w:tcPr>
          <w:p w14:paraId="443A3015">
            <w:pPr>
              <w:widowControl w:val="0"/>
              <w:rPr>
                <w:rFonts w:ascii="Times New Roman" w:hAnsi="Times New Roman" w:eastAsia="Times New Roman" w:cs="Times New Roman"/>
                <w:sz w:val="24"/>
                <w:szCs w:val="24"/>
              </w:rPr>
            </w:pPr>
          </w:p>
        </w:tc>
        <w:tc>
          <w:tcPr>
            <w:tcBorders>
              <w:top w:val="single" w:color="CCCCCC" w:sz="6" w:space="0"/>
              <w:left w:val="single" w:color="CCCCCC" w:sz="6" w:space="0"/>
              <w:bottom w:val="single" w:color="000000" w:sz="6" w:space="0"/>
              <w:right w:val="single" w:color="000000" w:sz="6" w:space="0"/>
            </w:tcBorders>
            <w:shd w:val="clear" w:color="auto" w:fill="A4C2F4"/>
            <w:tcMar>
              <w:top w:w="40" w:type="dxa"/>
              <w:left w:w="40" w:type="dxa"/>
              <w:bottom w:w="40" w:type="dxa"/>
              <w:right w:w="40" w:type="dxa"/>
            </w:tcMar>
            <w:vAlign w:val="top"/>
          </w:tcPr>
          <w:p w14:paraId="2579CC32">
            <w:pPr>
              <w:widowControl w:val="0"/>
              <w:rPr>
                <w:rFonts w:ascii="Times New Roman" w:hAnsi="Times New Roman" w:eastAsia="Times New Roman" w:cs="Times New Roman"/>
                <w:sz w:val="24"/>
                <w:szCs w:val="24"/>
              </w:rPr>
            </w:pPr>
          </w:p>
        </w:tc>
        <w:tc>
          <w:tcPr>
            <w:tcW w:w="2921" w:type="dxa"/>
            <w:tcBorders>
              <w:top w:val="single" w:color="CCCCCC" w:sz="6" w:space="0"/>
              <w:left w:val="single" w:color="CCCCCC" w:sz="6" w:space="0"/>
              <w:bottom w:val="single" w:color="000000" w:sz="6" w:space="0"/>
              <w:right w:val="single" w:color="000000" w:sz="6" w:space="0"/>
            </w:tcBorders>
            <w:shd w:val="clear" w:color="auto" w:fill="A4C2F4"/>
            <w:tcMar>
              <w:top w:w="40" w:type="dxa"/>
              <w:left w:w="40" w:type="dxa"/>
              <w:bottom w:w="40" w:type="dxa"/>
              <w:right w:w="40" w:type="dxa"/>
            </w:tcMar>
            <w:vAlign w:val="top"/>
          </w:tcPr>
          <w:p w14:paraId="734AB417">
            <w:pPr>
              <w:widowControl w:val="0"/>
              <w:rPr>
                <w:rFonts w:ascii="Times New Roman" w:hAnsi="Times New Roman" w:eastAsia="Times New Roman" w:cs="Times New Roman"/>
                <w:sz w:val="24"/>
                <w:szCs w:val="24"/>
              </w:rPr>
            </w:pPr>
          </w:p>
        </w:tc>
      </w:tr>
      <w:tr w14:paraId="44CB2ED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6" w:space="0"/>
              <w:left w:val="single" w:color="000000" w:sz="6" w:space="0"/>
              <w:bottom w:val="single" w:color="000000" w:sz="6" w:space="0"/>
              <w:right w:val="single" w:color="000000" w:sz="6" w:space="0"/>
            </w:tcBorders>
            <w:shd w:val="clear" w:color="auto" w:fill="EFEFEF"/>
            <w:tcMar>
              <w:top w:w="40" w:type="dxa"/>
              <w:left w:w="40" w:type="dxa"/>
              <w:bottom w:w="40" w:type="dxa"/>
              <w:right w:w="40" w:type="dxa"/>
            </w:tcMar>
            <w:vAlign w:val="top"/>
          </w:tcPr>
          <w:p w14:paraId="10822A1A">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Күн тәртібі</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3480B77D">
            <w:pPr>
              <w:widowControl w:val="0"/>
              <w:rPr>
                <w:rFonts w:ascii="Times New Roman" w:hAnsi="Times New Roman" w:eastAsia="Times New Roman" w:cs="Times New Roman"/>
                <w:sz w:val="24"/>
                <w:szCs w:val="24"/>
              </w:rPr>
            </w:pP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324AAD97">
            <w:pPr>
              <w:widowControl w:val="0"/>
              <w:rPr>
                <w:rFonts w:ascii="Times New Roman" w:hAnsi="Times New Roman" w:eastAsia="Times New Roman" w:cs="Times New Roman"/>
                <w:sz w:val="24"/>
                <w:szCs w:val="24"/>
              </w:rPr>
            </w:pP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5055E714">
            <w:pPr>
              <w:widowControl w:val="0"/>
              <w:rPr>
                <w:rFonts w:ascii="Times New Roman" w:hAnsi="Times New Roman" w:eastAsia="Times New Roman" w:cs="Times New Roman"/>
                <w:sz w:val="24"/>
                <w:szCs w:val="24"/>
              </w:rPr>
            </w:pP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5875AE29">
            <w:pPr>
              <w:widowControl w:val="0"/>
              <w:rPr>
                <w:rFonts w:ascii="Times New Roman" w:hAnsi="Times New Roman" w:eastAsia="Times New Roman" w:cs="Times New Roman"/>
                <w:sz w:val="24"/>
                <w:szCs w:val="24"/>
              </w:rPr>
            </w:pPr>
          </w:p>
        </w:tc>
        <w:tc>
          <w:tcPr>
            <w:tcW w:w="2921"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62EDC7D5">
            <w:pPr>
              <w:widowControl w:val="0"/>
              <w:rPr>
                <w:rFonts w:ascii="Times New Roman" w:hAnsi="Times New Roman" w:eastAsia="Times New Roman" w:cs="Times New Roman"/>
                <w:sz w:val="24"/>
                <w:szCs w:val="24"/>
              </w:rPr>
            </w:pPr>
          </w:p>
        </w:tc>
      </w:tr>
      <w:tr w14:paraId="36CE9A6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bottom"/>
          </w:tcPr>
          <w:p w14:paraId="005B864A">
            <w:pPr>
              <w:widowControl w:val="0"/>
              <w:jc w:val="left"/>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Балаларды қабылдау</w:t>
            </w:r>
          </w:p>
          <w:p w14:paraId="275E5F8E">
            <w:pPr>
              <w:widowControl w:val="0"/>
              <w:jc w:val="left"/>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08.00-08.30</w:t>
            </w:r>
          </w:p>
        </w:tc>
        <w:tc>
          <w:tcPr>
            <w:tcW w:w="12221" w:type="dxa"/>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5DF6736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xml:space="preserve">Таңғы сүзгі: балалардың терісін, дене қызуын, сыртқы келбетін тексеру. Балаларды жақсы көңіл күймен қарсы алу және оларға қолайлы жағдай жасау. Баланың көңіл күйін, оның жеке пікірін, қызығушылығын анықтау. </w:t>
            </w:r>
            <w:r>
              <w:rPr>
                <w:rFonts w:ascii="Times New Roman" w:hAnsi="Times New Roman" w:eastAsia="Times New Roman" w:cs="Times New Roman"/>
                <w:b/>
                <w:sz w:val="24"/>
                <w:szCs w:val="24"/>
                <w:rtl w:val="0"/>
              </w:rPr>
              <w:t>(сөйлеуді дамыту)</w:t>
            </w:r>
          </w:p>
        </w:tc>
      </w:tr>
      <w:tr w14:paraId="2C994E0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080E094A">
            <w:pPr>
              <w:widowControl w:val="0"/>
              <w:rPr>
                <w:rFonts w:hint="default" w:ascii="Times New Roman" w:hAnsi="Times New Roman" w:eastAsia="Calibri" w:cs="Times New Roman"/>
                <w:sz w:val="24"/>
                <w:szCs w:val="24"/>
                <w:lang w:val="ru"/>
              </w:rPr>
            </w:pPr>
            <w:r>
              <w:rPr>
                <w:rFonts w:hint="default" w:ascii="Times New Roman" w:hAnsi="Times New Roman" w:eastAsia="Times New Roman" w:cs="Times New Roman"/>
                <w:b/>
                <w:sz w:val="24"/>
                <w:szCs w:val="24"/>
                <w:rtl w:val="0"/>
              </w:rPr>
              <w:t>Ата-аналармен әңгімелесу, кеңес беру</w:t>
            </w:r>
          </w:p>
        </w:tc>
        <w:tc>
          <w:tcPr>
            <w:tcW w:w="12221" w:type="dxa"/>
            <w:gridSpan w:val="5"/>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vAlign w:val="top"/>
          </w:tcPr>
          <w:p w14:paraId="4AFA9A8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Әңгімелесу: "Баланы қазақ әдебиеті классиктерінің шығармалырымен таныстырудың маңызы", "Баланың сұрақтарына, қажеттеріне құлақ асу қажет пе?", "Баланың мінезіндегі жаңа қылықтары нені білдіреді?".</w:t>
            </w:r>
          </w:p>
        </w:tc>
      </w:tr>
      <w:tr w14:paraId="2343492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vMerge w:val="restart"/>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73D78193">
            <w:pPr>
              <w:widowControl w:val="0"/>
              <w:rPr>
                <w:rFonts w:hint="default" w:ascii="Times New Roman" w:hAnsi="Times New Roman" w:eastAsia="Times New Roman" w:cs="Times New Roman"/>
                <w:sz w:val="24"/>
                <w:szCs w:val="24"/>
                <w:lang w:val="ru"/>
              </w:rPr>
            </w:pPr>
            <w:r>
              <w:rPr>
                <w:rFonts w:hint="default" w:ascii="Times New Roman" w:hAnsi="Times New Roman" w:eastAsia="Times New Roman" w:cs="Times New Roman"/>
                <w:b/>
                <w:sz w:val="24"/>
                <w:szCs w:val="24"/>
                <w:rtl w:val="0"/>
              </w:rPr>
              <w:t xml:space="preserve">Балалардың дербес әрекеті </w:t>
            </w:r>
            <w:r>
              <w:rPr>
                <w:rFonts w:hint="default" w:ascii="Times New Roman" w:hAnsi="Times New Roman" w:eastAsia="Times New Roman" w:cs="Times New Roman"/>
                <w:sz w:val="24"/>
                <w:szCs w:val="24"/>
                <w:rtl w:val="0"/>
              </w:rPr>
              <w:t>(баяу қимылды ойындар, үстел үсті ойындары, бейнелеу әрекеті, кітаптар қарау және тағы басқа әрекеттер)</w:t>
            </w:r>
          </w:p>
          <w:p w14:paraId="2310C178">
            <w:pPr>
              <w:widowControl w:val="0"/>
              <w:rPr>
                <w:rFonts w:ascii="Times New Roman" w:hAnsi="Times New Roman" w:eastAsia="Times New Roman" w:cs="Times New Roman"/>
                <w:sz w:val="24"/>
                <w:szCs w:val="24"/>
              </w:rPr>
            </w:pP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6061C5F6">
            <w:pPr>
              <w:widowControl w:val="0"/>
              <w:rPr>
                <w:rFonts w:ascii="Times New Roman" w:hAnsi="Times New Roman" w:eastAsia="Times New Roman" w:cs="Times New Roman"/>
                <w:sz w:val="24"/>
                <w:szCs w:val="24"/>
              </w:rPr>
            </w:pP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5E51D5C5">
            <w:pPr>
              <w:widowControl w:val="0"/>
              <w:rPr>
                <w:rFonts w:ascii="Times New Roman" w:hAnsi="Times New Roman" w:eastAsia="Times New Roman" w:cs="Times New Roman"/>
                <w:sz w:val="24"/>
                <w:szCs w:val="24"/>
              </w:rPr>
            </w:pP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1EBD1628">
            <w:pPr>
              <w:widowControl w:val="0"/>
              <w:rPr>
                <w:rFonts w:ascii="Times New Roman" w:hAnsi="Times New Roman" w:eastAsia="Times New Roman" w:cs="Times New Roman"/>
                <w:sz w:val="24"/>
                <w:szCs w:val="24"/>
              </w:rPr>
            </w:pP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2C7ADEE4">
            <w:pPr>
              <w:widowControl w:val="0"/>
              <w:rPr>
                <w:rFonts w:ascii="Times New Roman" w:hAnsi="Times New Roman" w:eastAsia="Times New Roman" w:cs="Times New Roman"/>
                <w:sz w:val="24"/>
                <w:szCs w:val="24"/>
              </w:rPr>
            </w:pPr>
          </w:p>
        </w:tc>
        <w:tc>
          <w:tcPr>
            <w:tcW w:w="2921" w:type="dxa"/>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vAlign w:val="top"/>
          </w:tcPr>
          <w:p w14:paraId="44B4B836">
            <w:pPr>
              <w:widowControl w:val="0"/>
              <w:rPr>
                <w:rFonts w:ascii="Times New Roman" w:hAnsi="Times New Roman" w:eastAsia="Times New Roman" w:cs="Times New Roman"/>
                <w:sz w:val="24"/>
                <w:szCs w:val="24"/>
              </w:rPr>
            </w:pPr>
          </w:p>
        </w:tc>
      </w:tr>
      <w:tr w14:paraId="62234D9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vMerge w:val="continue"/>
            <w:tcBorders>
              <w:bottom w:val="single" w:color="000000" w:sz="6" w:space="0"/>
              <w:right w:val="single" w:color="000000" w:sz="6" w:space="0"/>
            </w:tcBorders>
            <w:shd w:val="clear" w:color="auto" w:fill="auto"/>
            <w:tcMar>
              <w:top w:w="100" w:type="dxa"/>
              <w:left w:w="100" w:type="dxa"/>
              <w:bottom w:w="100" w:type="dxa"/>
              <w:right w:w="100" w:type="dxa"/>
            </w:tcMar>
            <w:vAlign w:val="top"/>
          </w:tcPr>
          <w:p w14:paraId="7B6D4EA6">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pPr>
          </w:p>
        </w:tc>
        <w:tc>
          <w:tcPr>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vAlign w:val="top"/>
          </w:tcPr>
          <w:p w14:paraId="70A8FDD4">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"Туған жер" тақпағын мәнерлеп оқу, суретпен танысу.</w:t>
            </w:r>
          </w:p>
          <w:p w14:paraId="15B70B0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туған жер туралы тақпақты тыңдап, қайталауға ынталандыру; жағымды эмоцияларға бөленуге үйрету; туған жер туралы алғашқы ұғымдарды қалыптастыру.</w:t>
            </w:r>
          </w:p>
          <w:p w14:paraId="75FC554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Педагог тақпақты оқу алдында, балалардың назарын Қазақстанның табиғаты жайлы көріністерге аударады.</w:t>
            </w:r>
          </w:p>
          <w:p w14:paraId="0552B0C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Тақпақты мимиканың және қолдарының қатысуымен оқуға болады.</w:t>
            </w:r>
          </w:p>
          <w:p w14:paraId="2AEF61EC">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Көркем сөз. "Туған жер".</w:t>
            </w:r>
          </w:p>
          <w:p w14:paraId="06B7BF8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Туған жер, алтын бесігім,</w:t>
            </w:r>
          </w:p>
          <w:p w14:paraId="29CEA03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Тербеттің мені төсінде.</w:t>
            </w:r>
          </w:p>
          <w:p w14:paraId="169F51F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Жүреді сенің есімің</w:t>
            </w:r>
          </w:p>
          <w:p w14:paraId="4CE26B0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Ержеткен кезде есімде.</w:t>
            </w:r>
          </w:p>
          <w:p w14:paraId="1C4C7F91">
            <w:pPr>
              <w:widowControl w:val="0"/>
              <w:rPr>
                <w:rFonts w:ascii="Times New Roman" w:hAnsi="Times New Roman" w:eastAsia="Times New Roman" w:cs="Times New Roman"/>
                <w:sz w:val="24"/>
                <w:szCs w:val="24"/>
              </w:rPr>
            </w:pPr>
          </w:p>
          <w:p w14:paraId="4936F6E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Жүреді мәңгі есімде</w:t>
            </w:r>
          </w:p>
          <w:p w14:paraId="2C82194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Көкорай далаң, тауларың,</w:t>
            </w:r>
          </w:p>
          <w:p w14:paraId="1118DE8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Албыртқан аспан төсінде</w:t>
            </w:r>
          </w:p>
          <w:p w14:paraId="31C07A1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Жұлдызды тұнық таңдарың.</w:t>
            </w:r>
          </w:p>
          <w:p w14:paraId="4E28996A">
            <w:pPr>
              <w:widowControl w:val="0"/>
              <w:rPr>
                <w:rFonts w:ascii="Times New Roman" w:hAnsi="Times New Roman" w:eastAsia="Times New Roman" w:cs="Times New Roman"/>
                <w:i/>
                <w:sz w:val="24"/>
                <w:szCs w:val="24"/>
              </w:rPr>
            </w:pPr>
            <w:r>
              <w:rPr>
                <w:rFonts w:ascii="Times New Roman" w:hAnsi="Times New Roman" w:eastAsia="Times New Roman" w:cs="Times New Roman"/>
                <w:i/>
                <w:sz w:val="24"/>
                <w:szCs w:val="24"/>
                <w:rtl w:val="0"/>
              </w:rPr>
              <w:t>Жарасқан Әбдірашев.</w:t>
            </w:r>
          </w:p>
          <w:p w14:paraId="5AC2F0EF">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(сөйлеуді дамыту мен көркем әдебиет)</w:t>
            </w:r>
          </w:p>
        </w:tc>
        <w:tc>
          <w:tcPr>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vAlign w:val="top"/>
          </w:tcPr>
          <w:p w14:paraId="2A0A3135">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Саусақ жаттығуы. "Тамшылар".</w:t>
            </w:r>
          </w:p>
          <w:p w14:paraId="142A298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тақпақ сөздерін айта отырып, саусақтармен ойдағыдай қимылдарды жасауға ынталандыру; қолдың ұсақ моторикасын, есте сақтау, қуанышқа бөлену қабілеттерін дамыту; қардың ерігені туралы ұғымдарын қалыптастыру.</w:t>
            </w:r>
          </w:p>
          <w:p w14:paraId="1F44183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Көк аспанға күн шықты, (алақандарды айқастыра қосу, саусақтарды созу, алақандарды ары-бері бұрау)</w:t>
            </w:r>
          </w:p>
          <w:p w14:paraId="6F88D2F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Таратып мың шуақты.</w:t>
            </w:r>
          </w:p>
          <w:p w14:paraId="116F188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Аппақ қарды ерітіп, (саусақтарды ашып, жұму, толқындар жасау)</w:t>
            </w:r>
          </w:p>
          <w:p w14:paraId="6DBD0DE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Ағызып мың бұлақты.</w:t>
            </w:r>
          </w:p>
          <w:p w14:paraId="4C9A6B91">
            <w:pPr>
              <w:widowControl w:val="0"/>
              <w:rPr>
                <w:rFonts w:ascii="Times New Roman" w:hAnsi="Times New Roman" w:eastAsia="Times New Roman" w:cs="Times New Roman"/>
                <w:sz w:val="24"/>
                <w:szCs w:val="24"/>
              </w:rPr>
            </w:pPr>
          </w:p>
          <w:p w14:paraId="5ADF492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Тамшыланып ағады, (саусақтармен үстел бетіне, тізеге кезек соққылау)</w:t>
            </w:r>
          </w:p>
          <w:p w14:paraId="05D1376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"Там-там-там" – деп соғады,</w:t>
            </w:r>
          </w:p>
          <w:p w14:paraId="69746EF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Шатырдан жерге түсіп,</w:t>
            </w:r>
          </w:p>
          <w:p w14:paraId="5692FCF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Шалшық бетін қағады.</w:t>
            </w:r>
          </w:p>
          <w:p w14:paraId="6977C77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Д. Ахметова</w:t>
            </w:r>
          </w:p>
          <w:p w14:paraId="29928398">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(сөйлеуді дамыту мен көркем әдебиет)</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0C71A562">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"Кең дала" тақпағын мәнерлеп оқу, қимылды жаттығуы.</w:t>
            </w:r>
          </w:p>
          <w:p w14:paraId="0F253F8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кең дала туралы тақпақты мәнерлеп оқуға ынталандыру, жағымды эмоциялық қабілеттерді дамыту.</w:t>
            </w:r>
          </w:p>
          <w:p w14:paraId="488EF85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Педагог тақпақты оқу алдында, балалардың назарын гүлденген табиғат өлкесіне аударады.</w:t>
            </w:r>
          </w:p>
          <w:p w14:paraId="40C6DCD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Тақпақты мимиканың және қолдарының қатысуымен оқуға болады.</w:t>
            </w:r>
          </w:p>
          <w:p w14:paraId="66DF4F9A">
            <w:pPr>
              <w:widowControl w:val="0"/>
              <w:rPr>
                <w:rFonts w:ascii="Times New Roman" w:hAnsi="Times New Roman" w:eastAsia="Times New Roman" w:cs="Times New Roman"/>
                <w:sz w:val="24"/>
                <w:szCs w:val="24"/>
              </w:rPr>
            </w:pPr>
          </w:p>
          <w:p w14:paraId="4598DF12">
            <w:pPr>
              <w:widowControl w:val="0"/>
              <w:rPr>
                <w:rFonts w:ascii="Times New Roman" w:hAnsi="Times New Roman" w:eastAsia="Times New Roman" w:cs="Times New Roman"/>
                <w:b/>
                <w:i/>
                <w:sz w:val="24"/>
                <w:szCs w:val="24"/>
              </w:rPr>
            </w:pPr>
            <w:r>
              <w:rPr>
                <w:rFonts w:ascii="Times New Roman" w:hAnsi="Times New Roman" w:eastAsia="Times New Roman" w:cs="Times New Roman"/>
                <w:b/>
                <w:i/>
                <w:sz w:val="24"/>
                <w:szCs w:val="24"/>
                <w:rtl w:val="0"/>
              </w:rPr>
              <w:t>"Кең дала".</w:t>
            </w:r>
          </w:p>
          <w:p w14:paraId="10DCD34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Алақай-ау, алақай,</w:t>
            </w:r>
          </w:p>
          <w:p w14:paraId="140D335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Дала қандай кең еді!</w:t>
            </w:r>
          </w:p>
          <w:p w14:paraId="79524E8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Бәрі өзімдей балақай,</w:t>
            </w:r>
          </w:p>
          <w:p w14:paraId="663C613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Қырдың гүлін тереді.</w:t>
            </w:r>
          </w:p>
          <w:p w14:paraId="0F03CAE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Н. Әлімқұлов</w:t>
            </w:r>
          </w:p>
          <w:p w14:paraId="63AB0A48">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(сөйлеуді дамыту мен көркем әдебиет)</w:t>
            </w:r>
          </w:p>
        </w:tc>
        <w:tc>
          <w:tcPr>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vAlign w:val="top"/>
          </w:tcPr>
          <w:p w14:paraId="7702E616">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"Лағым" тақпағын мәнерлеп оқу, қимылды жаттығуы.</w:t>
            </w:r>
          </w:p>
          <w:p w14:paraId="5F656CC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Балалардың тілін дамыту, ешкінің төлі лақ туралы ұғымдарын жетілдіру; көркем сөзді мәнерлеп айтуға ынталандыру.</w:t>
            </w:r>
          </w:p>
          <w:p w14:paraId="1D862C0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Құралдар: лақтың ойыншығын немесе суретін пайдалану.</w:t>
            </w:r>
          </w:p>
          <w:p w14:paraId="4D7AC6DF">
            <w:pPr>
              <w:widowControl w:val="0"/>
              <w:rPr>
                <w:rFonts w:ascii="Times New Roman" w:hAnsi="Times New Roman" w:eastAsia="Times New Roman" w:cs="Times New Roman"/>
                <w:b/>
                <w:i/>
                <w:sz w:val="24"/>
                <w:szCs w:val="24"/>
              </w:rPr>
            </w:pPr>
            <w:r>
              <w:rPr>
                <w:rFonts w:ascii="Times New Roman" w:hAnsi="Times New Roman" w:eastAsia="Times New Roman" w:cs="Times New Roman"/>
                <w:b/>
                <w:i/>
                <w:sz w:val="24"/>
                <w:szCs w:val="24"/>
                <w:rtl w:val="0"/>
              </w:rPr>
              <w:t>"Лағым".</w:t>
            </w:r>
          </w:p>
          <w:p w14:paraId="78C472E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Секір, секір, лағым,</w:t>
            </w:r>
          </w:p>
          <w:p w14:paraId="469945E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Тартқанша құмарың!</w:t>
            </w:r>
          </w:p>
          <w:p w14:paraId="5FDA211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Желпілдесін жел күнгі,</w:t>
            </w:r>
          </w:p>
          <w:p w14:paraId="7ADF253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Жапырақша құлағың.</w:t>
            </w:r>
          </w:p>
          <w:p w14:paraId="60FC31E4">
            <w:pPr>
              <w:widowControl w:val="0"/>
              <w:rPr>
                <w:rFonts w:ascii="Times New Roman" w:hAnsi="Times New Roman" w:eastAsia="Times New Roman" w:cs="Times New Roman"/>
                <w:sz w:val="24"/>
                <w:szCs w:val="24"/>
              </w:rPr>
            </w:pPr>
          </w:p>
          <w:p w14:paraId="2EBB79F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Сырт-сырт етіп тұяғың,</w:t>
            </w:r>
          </w:p>
          <w:p w14:paraId="7A5386C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Би билеші, лағым!</w:t>
            </w:r>
          </w:p>
          <w:p w14:paraId="214525A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Ырғып өтіп жырадан,</w:t>
            </w:r>
          </w:p>
          <w:p w14:paraId="3FACA91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Басына шық қияның.</w:t>
            </w:r>
          </w:p>
          <w:p w14:paraId="0D2223AC">
            <w:pPr>
              <w:widowControl w:val="0"/>
              <w:rPr>
                <w:rFonts w:ascii="Times New Roman" w:hAnsi="Times New Roman" w:eastAsia="Times New Roman" w:cs="Times New Roman"/>
                <w:sz w:val="24"/>
                <w:szCs w:val="24"/>
              </w:rPr>
            </w:pPr>
          </w:p>
          <w:p w14:paraId="1183DF5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Ақ лағым, ақ лақ,</w:t>
            </w:r>
          </w:p>
          <w:p w14:paraId="4690B78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Мазалама маңырап.</w:t>
            </w:r>
          </w:p>
          <w:p w14:paraId="10D202C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Бөпеме де сүт керек,</w:t>
            </w:r>
          </w:p>
          <w:p w14:paraId="35FDCEF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Кете көрме жамырап!</w:t>
            </w:r>
          </w:p>
          <w:p w14:paraId="7881A8E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 Желдірбаева</w:t>
            </w:r>
          </w:p>
          <w:p w14:paraId="77B51A6C">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(сөйлеуді дамыту мен көркем әдебиет)</w:t>
            </w:r>
          </w:p>
        </w:tc>
        <w:tc>
          <w:tcPr>
            <w:tcW w:w="2921"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63B8A478">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Ойын-имитация (қимыл жаттығуы) "Түйелер".</w:t>
            </w:r>
          </w:p>
          <w:p w14:paraId="09EB6C7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Балалардың ырғақты есту қабілетін, дыбыстық тіл мәдениетін дамыту; көркем сөзді айта тұрып, ойыншықпен қимылдау, қуанышқа бөлену қабілетін қалыптастыру.</w:t>
            </w:r>
          </w:p>
          <w:p w14:paraId="503F04D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Құралдар: түйенің суреті немесе ойыншығы.</w:t>
            </w:r>
          </w:p>
          <w:p w14:paraId="00DC874A">
            <w:pPr>
              <w:widowControl w:val="0"/>
              <w:rPr>
                <w:rFonts w:ascii="Times New Roman" w:hAnsi="Times New Roman" w:eastAsia="Times New Roman" w:cs="Times New Roman"/>
                <w:sz w:val="24"/>
                <w:szCs w:val="24"/>
              </w:rPr>
            </w:pPr>
          </w:p>
          <w:p w14:paraId="7D8D5CF9">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"Түйелер".</w:t>
            </w:r>
          </w:p>
          <w:p w14:paraId="4E524E6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Өркештерін май басқан,</w:t>
            </w:r>
          </w:p>
          <w:p w14:paraId="1544F47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Аяқтарын паң басқан.</w:t>
            </w:r>
          </w:p>
          <w:p w14:paraId="725EC97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Ащы қуып, жайылып,</w:t>
            </w:r>
          </w:p>
          <w:p w14:paraId="2190013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Бетегелі белді асқан.</w:t>
            </w:r>
          </w:p>
          <w:p w14:paraId="5DF738F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Әнес Нарымбетов</w:t>
            </w:r>
          </w:p>
          <w:p w14:paraId="469DAEA0">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(сөйлеуді дамыту мен көркем әдебиет)</w:t>
            </w:r>
          </w:p>
        </w:tc>
      </w:tr>
      <w:tr w14:paraId="0BB5324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577A946E">
            <w:pPr>
              <w:widowControl w:val="0"/>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Таңертенгі жаттығу</w:t>
            </w:r>
          </w:p>
          <w:p w14:paraId="5C95831D">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08.30-08.40</w:t>
            </w:r>
          </w:p>
        </w:tc>
        <w:tc>
          <w:tcPr>
            <w:tcW w:w="12221" w:type="dxa"/>
            <w:gridSpan w:val="5"/>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vAlign w:val="top"/>
          </w:tcPr>
          <w:p w14:paraId="3E436D89">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Жалпы дамытушы жаттығулар.</w:t>
            </w:r>
          </w:p>
          <w:p w14:paraId="21F09AF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1. Бастапқы қалып: жерде аяқтың арасын ашып отырып, орамалды ұшынан екі қолмен ұстау;</w:t>
            </w:r>
          </w:p>
          <w:p w14:paraId="573E925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1–1 орамалды жоғары көтеріп, тізеге қою;</w:t>
            </w:r>
          </w:p>
          <w:p w14:paraId="2C75AA2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1–2 бастапқы қалыпқа келу (4-5 рет қайталау).</w:t>
            </w:r>
          </w:p>
          <w:p w14:paraId="1FE6D27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2. Бастапқы қалып: тік тұрып, аяқты иық деңгейінде қою, орамалды екі ұшынан екі қолмен ұстау;</w:t>
            </w:r>
          </w:p>
          <w:p w14:paraId="371FEA5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2–1 еденге еңкейіп, орамал ұстаған қолды еденге тигізу;</w:t>
            </w:r>
          </w:p>
          <w:p w14:paraId="1EDF10D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2–2 бастапқы қалыпқа келу (3-4 рет қайталау);</w:t>
            </w:r>
          </w:p>
          <w:p w14:paraId="780616F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3. Бастапқы қалып: тік тұрып, аяқты иық деңгейінде қою, орамалды екі ұшынан екі қолмен ұстау;</w:t>
            </w:r>
          </w:p>
          <w:p w14:paraId="1A1E2A6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3–1 бір аяқты жоғары көтеріп, тізені бүкпеуге тырысып, орамал ұстаған қолға жақындату; екінші аяққа да осы жаттығу қайталанады.</w:t>
            </w:r>
          </w:p>
          <w:p w14:paraId="6754FE0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3–2 бастапқы қалыпқа келу (3-4 рет қайталау);</w:t>
            </w:r>
          </w:p>
          <w:p w14:paraId="064BA88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4. Орамалды бір қолға ұстап, бірінің артынан бірі жүгіру.</w:t>
            </w:r>
          </w:p>
          <w:p w14:paraId="4A1BA57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Бірінің артынан бірі жай жүріп, орамалдарды орындарына қою.</w:t>
            </w:r>
          </w:p>
          <w:p w14:paraId="40E07641">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(дене шынықтыру)</w:t>
            </w:r>
          </w:p>
        </w:tc>
      </w:tr>
      <w:tr w14:paraId="181FB64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6" w:space="0"/>
              <w:left w:val="single" w:color="000000" w:sz="6" w:space="0"/>
              <w:bottom w:val="single" w:color="000000" w:sz="6" w:space="0"/>
              <w:right w:val="single" w:color="000000" w:sz="6" w:space="0"/>
            </w:tcBorders>
            <w:shd w:val="clear" w:color="auto" w:fill="FFFFFF"/>
            <w:tcMar>
              <w:top w:w="40" w:type="dxa"/>
              <w:left w:w="40" w:type="dxa"/>
              <w:bottom w:w="40" w:type="dxa"/>
              <w:right w:w="40" w:type="dxa"/>
            </w:tcMar>
            <w:vAlign w:val="top"/>
          </w:tcPr>
          <w:p w14:paraId="556A4C36">
            <w:pPr>
              <w:widowControl w:val="0"/>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Таңғы ас</w:t>
            </w:r>
          </w:p>
          <w:p w14:paraId="2EE12B5F">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08.40-0900</w:t>
            </w:r>
          </w:p>
        </w:tc>
        <w:tc>
          <w:tcPr>
            <w:tcW w:w="12221" w:type="dxa"/>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5FB6359C">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Гигиеналық дағдылар</w:t>
            </w:r>
          </w:p>
          <w:p w14:paraId="4E37A0D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Мақста-міндеттер. Үстел басындағы мәдениеттің қарапайым дағдыларын қалыптастыру: нанды үгітпеу, тамақты ауызды жауып шайнау, тамақ ішкенде сөйлемеу, үстел басында дұрыс отыру.</w:t>
            </w:r>
          </w:p>
          <w:p w14:paraId="094F7F6A">
            <w:pPr>
              <w:widowControl w:val="0"/>
              <w:rPr>
                <w:rFonts w:ascii="Times New Roman" w:hAnsi="Times New Roman" w:eastAsia="Times New Roman" w:cs="Times New Roman"/>
                <w:i/>
                <w:sz w:val="24"/>
                <w:szCs w:val="24"/>
              </w:rPr>
            </w:pPr>
            <w:r>
              <w:rPr>
                <w:rFonts w:ascii="Times New Roman" w:hAnsi="Times New Roman" w:eastAsia="Times New Roman" w:cs="Times New Roman"/>
                <w:i/>
                <w:sz w:val="24"/>
                <w:szCs w:val="24"/>
                <w:rtl w:val="0"/>
              </w:rPr>
              <w:t>Көркем сөз</w:t>
            </w:r>
          </w:p>
          <w:p w14:paraId="0830596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Ыстық құймақ пісірдім,</w:t>
            </w:r>
          </w:p>
          <w:p w14:paraId="101E536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Тәрелкеме түсірдім.</w:t>
            </w:r>
          </w:p>
          <w:p w14:paraId="05F9459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Дәмді болды құймағым,</w:t>
            </w:r>
          </w:p>
          <w:p w14:paraId="3B27AB4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Құйып жедім қаймағын.</w:t>
            </w:r>
          </w:p>
          <w:p w14:paraId="4C54FDC8">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(мәдени-гигиеналық дағдылар, көркем сөз)</w:t>
            </w:r>
          </w:p>
        </w:tc>
      </w:tr>
      <w:tr w14:paraId="0490E37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2A79DEF8">
            <w:pPr>
              <w:widowControl w:val="0"/>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Ұйымдастырылған іс-әрекетке дайындық</w:t>
            </w:r>
          </w:p>
          <w:p w14:paraId="22B90CC2">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09.00-09.10</w:t>
            </w:r>
          </w:p>
        </w:tc>
        <w:tc>
          <w:tcPr>
            <w:tcW w:w="12221" w:type="dxa"/>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1865105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Балалардың жағымды көңіл-күйлерін қамтамасыз ету үшін бәсеңдеу дыбыста салмақты әуенжазбасын қосу.</w:t>
            </w:r>
          </w:p>
          <w:p w14:paraId="3F7D9C2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Сәлем саған, туған жер!</w:t>
            </w:r>
          </w:p>
          <w:p w14:paraId="3FFDDCA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Сәлем саған, туған ел!</w:t>
            </w:r>
          </w:p>
          <w:p w14:paraId="28E2A45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Сәлем тобым!</w:t>
            </w:r>
          </w:p>
          <w:p w14:paraId="51D2505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Сәлем, досым!</w:t>
            </w:r>
          </w:p>
          <w:p w14:paraId="030AF9F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Сәлем, көркем!</w:t>
            </w:r>
          </w:p>
          <w:p w14:paraId="42BB51F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Сәлем, көктем!</w:t>
            </w:r>
          </w:p>
          <w:p w14:paraId="23F3850F">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(сөйлеуді дамыту, әлеуметтік-эмоционалды дағдылар)</w:t>
            </w:r>
          </w:p>
        </w:tc>
      </w:tr>
      <w:tr w14:paraId="46743F4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5734CA01">
            <w:pPr>
              <w:widowControl w:val="0"/>
              <w:rPr>
                <w:rFonts w:hint="default" w:ascii="Times New Roman" w:hAnsi="Times New Roman" w:eastAsia="Times New Roman" w:cs="Times New Roman"/>
                <w:b/>
                <w:sz w:val="24"/>
                <w:szCs w:val="24"/>
              </w:rPr>
            </w:pPr>
            <w:r>
              <w:rPr>
                <w:rFonts w:hint="default" w:ascii="Times New Roman" w:hAnsi="Times New Roman" w:eastAsia="Times New Roman" w:cs="Times New Roman"/>
                <w:b/>
                <w:sz w:val="24"/>
                <w:szCs w:val="24"/>
                <w:rtl w:val="0"/>
              </w:rPr>
              <w:t>Білім беру ұйымының кестесі</w:t>
            </w:r>
          </w:p>
          <w:p w14:paraId="2B0D9A02">
            <w:pPr>
              <w:widowControl w:val="0"/>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бойынша ұйымдастырылған іс-әрекет</w:t>
            </w:r>
          </w:p>
          <w:p w14:paraId="02E8862D">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09.10.-10.10</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2CE74953">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Дене шынықтыру</w:t>
            </w:r>
          </w:p>
          <w:p w14:paraId="2E87925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"Еңбектейміз ерінбей!"</w:t>
            </w:r>
          </w:p>
          <w:p w14:paraId="5DCB7C3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төрт тағандап доғадан еңбектеп өтуге жаттықтыру; еңбектеу кезінде қол, аяқ үйлесімділігін сақтау икемділігіне машықтандыру; төрт тағандап еңбектеп өту техникасын меңгерту.Балалардың төрт тағандап доғадан еңбектеп өту қабілетін дамыту; төрт тағандап доғадан еңбектеу кезінде денені тепе-теңдікте ұстай білу дағдыларын меңгерту; жоғары секіруде қол, дене, аяқ бұлшық еттерін жетілдіру; еңбектеу кезінде қауіпсіздік ережелерін сақтай білуге үйрету.</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6CFC08C5">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Музыка</w:t>
            </w:r>
          </w:p>
          <w:p w14:paraId="70A1235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"Жер-Ана, кең дала!"</w:t>
            </w:r>
          </w:p>
          <w:p w14:paraId="0307D1D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М. Жаманбалиновтың "Құлыншақ" өлеңін педагогтің соңынан қайталап, басқа балалармен қосылып өлеңді мәнерлеп айтуға талпындыру; шығарма мазмұнындағы сөздер мағынасын түсінуге үйрету; үй жануары – құлынның қозғалу ерекшелігін ажыратуға және қимылмен қайталауға машықтау.</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6F188753">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Дене шынықтыру</w:t>
            </w:r>
          </w:p>
          <w:p w14:paraId="1633F16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"Еңбек түбі - береке".</w:t>
            </w:r>
          </w:p>
          <w:p w14:paraId="27E98FB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қолдарындағы гүлдерімен шеңбер бойымен салтанатты адымдатып, жүргізу және шашырай жүгірту; педагогтың белгісі бойынша тоқтап, гүлдерін жоғары көтеріп, бір орында салтанатты адымдау, белгі бойынша қайта жүру іскерліктерін дамыту; төрт тағандап еңбектеп өту техникасын жетілдіру; доғадан төрт тағандап еңбектеп өту кезінде денені кеңістікте ұстай отырып, епті болуға тәрбиелеу.</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5AC6250E">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Дене шынықтыру</w:t>
            </w:r>
          </w:p>
          <w:p w14:paraId="6848E32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"Еңбек етсең емерсің".</w:t>
            </w:r>
          </w:p>
          <w:p w14:paraId="6B45EF7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қолдарындағы орамалдарымен шеңбер бойымен салтанатты адымдатып, жүргізу және шашырай жүгірту; педагогтың белгісі бойынша тоқтап, орамалдарын жоғары көтеріп, бір орында салтанатты адымдау, белгі бойынша қайта жүру; төрт тағандап еңбектеп өту техникасын қорытындылау; ұйымдастырылған іс-әрекетін пысықтау.</w:t>
            </w:r>
          </w:p>
        </w:tc>
        <w:tc>
          <w:tcPr>
            <w:tcW w:w="2921"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29812FD3">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Сурет салудан ойын-жаттығу</w:t>
            </w:r>
          </w:p>
          <w:p w14:paraId="5BF26C5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"Құлыншаққа шарбақ".</w:t>
            </w:r>
          </w:p>
          <w:p w14:paraId="16C2A17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суретке арналған қағаз бетін бағдарлай отырып, мазмұнды сурет объектілерінің бірі болатын құлыншақтың бейнесін байқап, оның алдында көлденең созылған екі таяқшаны тігінен қысқа сызықтарға, "шарбақтарға", бормен салып толтыруға үйрету; сызықтарды сол жақ шеттен оңға қарай, аяғына дейін, жоғарыдан төменге, таяқшаларға тигізіп салып шығуға жаттықтыру; сызықтарды бірыңғай қимылмен сол жақтан оңға қарай жүргізіп отыруға дағдыландыру; бордан қалған іздерінің "шарбақ таяқшаларының" бағытын байқап, келесі жерге ауыса білу қабілетіне баулу; үй жануарларына көктемде жасалатын қамқорлық туралы түсінік беру.</w:t>
            </w:r>
          </w:p>
        </w:tc>
      </w:tr>
      <w:tr w14:paraId="4CD6448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187657F2">
            <w:pPr>
              <w:widowControl w:val="0"/>
              <w:numPr>
                <w:ilvl w:val="0"/>
                <w:numId w:val="1"/>
              </w:numPr>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таңғы ас</w:t>
            </w:r>
          </w:p>
          <w:p w14:paraId="6EC5D55F">
            <w:pPr>
              <w:widowControl w:val="0"/>
              <w:numPr>
                <w:ilvl w:val="0"/>
                <w:numId w:val="1"/>
              </w:numPr>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10.10-10.30</w:t>
            </w:r>
          </w:p>
        </w:tc>
        <w:tc>
          <w:tcPr>
            <w:tcW w:w="12221" w:type="dxa"/>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0C240AF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xml:space="preserve">Тағамның атауын есте сақтауға, тазалыққа бейімдеу. "Тәбетіміз ашылды. Ас болсын!" </w:t>
            </w:r>
            <w:r>
              <w:rPr>
                <w:rFonts w:ascii="Times New Roman" w:hAnsi="Times New Roman" w:eastAsia="Times New Roman" w:cs="Times New Roman"/>
                <w:b/>
                <w:sz w:val="24"/>
                <w:szCs w:val="24"/>
                <w:rtl w:val="0"/>
              </w:rPr>
              <w:t>(мәдени-гигиеналық дағдылар, сөйлеуді дамыту, көркем сөзді қайталау)</w:t>
            </w:r>
          </w:p>
        </w:tc>
      </w:tr>
      <w:tr w14:paraId="386A3CB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10F59DFF">
            <w:pPr>
              <w:widowControl w:val="0"/>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Серуенге дайындық</w:t>
            </w:r>
          </w:p>
          <w:p w14:paraId="69211B4F">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10.30-10.40</w:t>
            </w:r>
          </w:p>
        </w:tc>
        <w:tc>
          <w:tcPr>
            <w:tcW w:w="12221" w:type="dxa"/>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717EE64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xml:space="preserve">Балаларды өз киімдерін тануға, атауға, өз шкафын таңбалауыш арқылы табуға үйрету. </w:t>
            </w:r>
            <w:r>
              <w:rPr>
                <w:rFonts w:ascii="Times New Roman" w:hAnsi="Times New Roman" w:eastAsia="Times New Roman" w:cs="Times New Roman"/>
                <w:b/>
                <w:sz w:val="24"/>
                <w:szCs w:val="24"/>
                <w:rtl w:val="0"/>
              </w:rPr>
              <w:t>(мәдени-гигиеналық дағдылар, дербес әрекет)</w:t>
            </w:r>
          </w:p>
        </w:tc>
      </w:tr>
      <w:tr w14:paraId="610642D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3EB4CAC1">
            <w:pPr>
              <w:widowControl w:val="0"/>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Серуен</w:t>
            </w:r>
          </w:p>
          <w:p w14:paraId="48600D51">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10.40-12.15</w:t>
            </w:r>
          </w:p>
        </w:tc>
        <w:tc>
          <w:tcPr>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vAlign w:val="top"/>
          </w:tcPr>
          <w:p w14:paraId="288E7127">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Бұлттарды бақылау. (қоршаған ортамен танысу, сөйлеуді дамыту)</w:t>
            </w:r>
          </w:p>
          <w:p w14:paraId="404A50C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Мақсаты. Балаларды көк аспанда ақ бұлттарды бақылауға машықтандыру; бұлттардың ақ мамықтарға және тағы басқа бейнелерге ұқсайтындарына көңіл аудару.</w:t>
            </w:r>
          </w:p>
          <w:p w14:paraId="0E9FA43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"Аспанда".</w:t>
            </w:r>
          </w:p>
          <w:p w14:paraId="0AF94C9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Бір бұлт шықты бие болып,</w:t>
            </w:r>
          </w:p>
          <w:p w14:paraId="7EF3D95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Бір бұлт шықты түйе болып,</w:t>
            </w:r>
          </w:p>
          <w:p w14:paraId="16613E2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Бір бұлт шықты шошқа болып,</w:t>
            </w:r>
          </w:p>
          <w:p w14:paraId="6ED47C5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Бір бұлт шықты қошқар болып.</w:t>
            </w:r>
          </w:p>
          <w:p w14:paraId="33D11FD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 Мырзалиев.</w:t>
            </w:r>
          </w:p>
          <w:p w14:paraId="3C7C1D87">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"Бұлттар ұқсап ұшайық" қимыл ойыны.</w:t>
            </w:r>
          </w:p>
          <w:p w14:paraId="74455FA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Балаларға бір бағыттан екінші көрсетілген бағытқа қарай жүгіруді үйрету.</w:t>
            </w:r>
          </w:p>
          <w:p w14:paraId="487E35D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Балалар, мен желмін, сендер бұлттарсыңдар.</w:t>
            </w:r>
          </w:p>
          <w:p w14:paraId="68CE447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Мен: "Қатты жел соқты!" деген кезде, сендер мен көрсеткен жерге, бұлттарға ұқсап, "ұшасыңдар".</w:t>
            </w:r>
          </w:p>
          <w:p w14:paraId="46624FB5">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 xml:space="preserve">Еңбекке баулу тапсырмалары: </w:t>
            </w:r>
            <w:r>
              <w:rPr>
                <w:rFonts w:ascii="Times New Roman" w:hAnsi="Times New Roman" w:eastAsia="Times New Roman" w:cs="Times New Roman"/>
                <w:sz w:val="24"/>
                <w:szCs w:val="24"/>
                <w:rtl w:val="0"/>
              </w:rPr>
              <w:t>балаларды сұхбатхананы тазалауға шақыру.</w:t>
            </w:r>
          </w:p>
          <w:p w14:paraId="55E4EDC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Мақсаты: балаларды ересектің үлгісіне еріп, қарапайым еңбек әрекеттерін жасауға машықтандыру; топтастырымен бірге әрекет етуге, тазалыққа баулу; жағымды эмоцияларды дамыту.</w:t>
            </w:r>
          </w:p>
          <w:p w14:paraId="77DE9700">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"Ұшақтар" қимылды ойыны.</w:t>
            </w:r>
          </w:p>
          <w:p w14:paraId="09E943E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Мақсаты. Балалардың ұшақ көлігін елестетіп, қолдарын жан-жаққа жайып, түрлі бағыттарға жүгіру және белгілі жерде тоқтай білу дағдыларын дамыту; зеректікке, шапшаңдыққа баулу.</w:t>
            </w:r>
          </w:p>
          <w:p w14:paraId="1315D12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Педагог балаларға ұшақтың таңбалауыштарын таратады.</w:t>
            </w:r>
          </w:p>
          <w:p w14:paraId="23D2085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Балалар - бұл біздің ұшақтар тұратын әуежай, алаң. Ұшақтар "у-у-у" деп дыбыстап, аспанға көтеріліп ұшады, ал содан соң өз алаңына қайтады.</w:t>
            </w:r>
          </w:p>
          <w:p w14:paraId="7C28C7D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Мен "Ұшақтар, ұшыңдар!" десем - сендер ұшақтарды жүргізіп, аспанға ұшып жүресіңдер.</w:t>
            </w:r>
          </w:p>
          <w:p w14:paraId="1846C84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"Ұшақтар, алаңға!" десем - менің жаныма жиналасыңдар, жерге шоқайып отырасыңдар. Келістік пе? Бастайық.</w:t>
            </w:r>
          </w:p>
          <w:p w14:paraId="4D2B715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Қане, ұшақтар, ұшыңдар!</w:t>
            </w:r>
          </w:p>
          <w:p w14:paraId="6039CAD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Қолдарымызды жан-жаққа жаямыз, "у-у-у"!</w:t>
            </w:r>
          </w:p>
          <w:p w14:paraId="65A967A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Біраздан кейін педагог балаларды алаңға шақырады, жүгірудегі қауіпсіздікті қадағалайды.</w:t>
            </w:r>
          </w:p>
          <w:p w14:paraId="11AFC49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Ойын екі рет жүргізіледі.</w:t>
            </w:r>
          </w:p>
          <w:p w14:paraId="1331F3C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Педагог балалардың бір-біріне соғылмауын қадағалау керек.</w:t>
            </w:r>
          </w:p>
          <w:p w14:paraId="57D50BDA">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"Масаны ұстап ал!" қимылды ойыны.</w:t>
            </w:r>
          </w:p>
          <w:p w14:paraId="108F082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Мақсаты: балаларда қозғалысты көзбен көру белгісімен үйлестіре алуын дамытып, балаларды сигнал бойынша бір орнында секіру дағдыларын қалыптастыру.</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37382075">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Желді бақылау. (қоршаған ортамен таныстыру, сөйлеуді дамыту)</w:t>
            </w:r>
          </w:p>
          <w:p w14:paraId="3CB90A7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ленталар көмегімен балаларды желдің күшін анықтауға шақыру, желдің бағытына назар аудару, айту, қандай жел (күшті, әлсіз, жылы, суық, көктемгі).</w:t>
            </w:r>
          </w:p>
          <w:p w14:paraId="321D79FB">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Ересек адамдармен орындалатын қарапайым еңбек тапсырмалары</w:t>
            </w:r>
            <w:r>
              <w:rPr>
                <w:rFonts w:ascii="Times New Roman" w:hAnsi="Times New Roman" w:eastAsia="Times New Roman" w:cs="Times New Roman"/>
                <w:sz w:val="24"/>
                <w:szCs w:val="24"/>
                <w:rtl w:val="0"/>
              </w:rPr>
              <w:t xml:space="preserve"> (ауланы тазарту). </w:t>
            </w:r>
            <w:r>
              <w:rPr>
                <w:rFonts w:ascii="Times New Roman" w:hAnsi="Times New Roman" w:eastAsia="Times New Roman" w:cs="Times New Roman"/>
                <w:b/>
                <w:sz w:val="24"/>
                <w:szCs w:val="24"/>
                <w:rtl w:val="0"/>
              </w:rPr>
              <w:t>(еңбек дағдылары)</w:t>
            </w:r>
          </w:p>
          <w:p w14:paraId="5A30D53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еңбек жасау қабілетін жетілдіру, жасалған жұмыстан қанағат алуды үйрету.</w:t>
            </w:r>
          </w:p>
          <w:p w14:paraId="323196F6">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Қимыл-қозғалыс ойындары: "Маралдарды аулау". (дене шынықтыру)</w:t>
            </w:r>
          </w:p>
          <w:p w14:paraId="3429FFE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ойын ережелерін сақтауға, педагогтің берген белгісі бойынша әрекет етуге, ептілікті, жүгіру жылдамдығын дамытуға үйрету.</w:t>
            </w:r>
          </w:p>
          <w:p w14:paraId="12EFAF74">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Өзіндік еркін ойын әрекеттері,</w:t>
            </w:r>
            <w:r>
              <w:rPr>
                <w:rFonts w:ascii="Times New Roman" w:hAnsi="Times New Roman" w:eastAsia="Times New Roman" w:cs="Times New Roman"/>
                <w:sz w:val="24"/>
                <w:szCs w:val="24"/>
                <w:rtl w:val="0"/>
              </w:rPr>
              <w:t xml:space="preserve"> қозғалыстарды дамыту (жүру), зейінді дамыту, қимылдарды үйлестіру.</w:t>
            </w:r>
            <w:r>
              <w:rPr>
                <w:rFonts w:ascii="Times New Roman" w:hAnsi="Times New Roman" w:eastAsia="Times New Roman" w:cs="Times New Roman"/>
                <w:b/>
                <w:sz w:val="24"/>
                <w:szCs w:val="24"/>
                <w:rtl w:val="0"/>
              </w:rPr>
              <w:t xml:space="preserve"> (дене шынықтыру)</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01193C8A">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Аспанды бақылау. (қоршаған ортамен таныстыру, сөйлеуді дамыту)</w:t>
            </w:r>
          </w:p>
          <w:p w14:paraId="0FAD402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аспанмен байланысты ауа-райының сипаттамаларын атауға үйрету, көктемде қандай аспан болатынын айту.</w:t>
            </w:r>
          </w:p>
          <w:p w14:paraId="7135A0B5">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Ересек адамдармен орындалатын қарапайым еңбек тапсырмалары</w:t>
            </w:r>
            <w:r>
              <w:rPr>
                <w:rFonts w:ascii="Times New Roman" w:hAnsi="Times New Roman" w:eastAsia="Times New Roman" w:cs="Times New Roman"/>
                <w:sz w:val="24"/>
                <w:szCs w:val="24"/>
                <w:rtl w:val="0"/>
              </w:rPr>
              <w:t xml:space="preserve"> (құмды жолға себу).</w:t>
            </w:r>
            <w:r>
              <w:rPr>
                <w:rFonts w:ascii="Times New Roman" w:hAnsi="Times New Roman" w:eastAsia="Times New Roman" w:cs="Times New Roman"/>
                <w:b/>
                <w:sz w:val="24"/>
                <w:szCs w:val="24"/>
                <w:rtl w:val="0"/>
              </w:rPr>
              <w:t xml:space="preserve"> (еңбек дағдылары)</w:t>
            </w:r>
          </w:p>
          <w:p w14:paraId="3C0611E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еңбек әрекеттерін дұрыс орындауға, еңбек майданын үлестіруге үйрету.</w:t>
            </w:r>
          </w:p>
          <w:p w14:paraId="7C918F6B">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Қимыл-қозғалыс ойындары: "Тегіс жолда". (дене шынықтыру)</w:t>
            </w:r>
          </w:p>
          <w:p w14:paraId="06E5840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баяу қалыппен жүруді, секіріп, тізе бүгуді үйрету.</w:t>
            </w:r>
          </w:p>
          <w:p w14:paraId="408C59A2">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 xml:space="preserve">Өзіндік еркін ойын әрекеттері, қозғалыстарды дамыту: </w:t>
            </w:r>
            <w:r>
              <w:rPr>
                <w:rFonts w:ascii="Times New Roman" w:hAnsi="Times New Roman" w:eastAsia="Times New Roman" w:cs="Times New Roman"/>
                <w:sz w:val="24"/>
                <w:szCs w:val="24"/>
                <w:rtl w:val="0"/>
              </w:rPr>
              <w:t>"Тар жолда".</w:t>
            </w:r>
            <w:r>
              <w:rPr>
                <w:rFonts w:ascii="Times New Roman" w:hAnsi="Times New Roman" w:eastAsia="Times New Roman" w:cs="Times New Roman"/>
                <w:b/>
                <w:sz w:val="24"/>
                <w:szCs w:val="24"/>
                <w:rtl w:val="0"/>
              </w:rPr>
              <w:t xml:space="preserve"> (дене шынықтыру)</w:t>
            </w:r>
          </w:p>
          <w:p w14:paraId="5D53FC8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ептілікті, қимылдарды үйлестіруді дамыту.</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6E5EA004">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Құстарды бақылау. (қоршаған ортамен таныстыру, сөйлеуді дамыту)</w:t>
            </w:r>
          </w:p>
          <w:p w14:paraId="60300CC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құстарды сыртқы түрінен атап, ажырата білуге ​​үйрету, олардың әдеттерін, қай жерде өмір сүретінін және немен қоректенетінін, қандай пайда әкелетінін білу.</w:t>
            </w:r>
          </w:p>
          <w:p w14:paraId="2ED59D16">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 xml:space="preserve">Ересек адамдармен бірге орындалатын қарапайым еңбек тапсырмалары </w:t>
            </w:r>
            <w:r>
              <w:rPr>
                <w:rFonts w:ascii="Times New Roman" w:hAnsi="Times New Roman" w:eastAsia="Times New Roman" w:cs="Times New Roman"/>
                <w:sz w:val="24"/>
                <w:szCs w:val="24"/>
                <w:rtl w:val="0"/>
              </w:rPr>
              <w:t xml:space="preserve">(құстарға ұя салу). </w:t>
            </w:r>
            <w:r>
              <w:rPr>
                <w:rFonts w:ascii="Times New Roman" w:hAnsi="Times New Roman" w:eastAsia="Times New Roman" w:cs="Times New Roman"/>
                <w:b/>
                <w:sz w:val="24"/>
                <w:szCs w:val="24"/>
                <w:rtl w:val="0"/>
              </w:rPr>
              <w:t>(еңбек дағдылары)</w:t>
            </w:r>
          </w:p>
          <w:p w14:paraId="0808521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жиналған бұтақтардан ұя салу қабілетін, шығармашылық қабілетін дамыту.</w:t>
            </w:r>
          </w:p>
          <w:p w14:paraId="054AFAD1">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Қимыл-қозғалыс ойындары: "Тез ал, тез қой", "Жұбыңды қуып жет". (дене шынықтыру)</w:t>
            </w:r>
          </w:p>
          <w:p w14:paraId="7BCE43F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спорттық ойындарға қатысу дағдыларын дамыту, физикалық дамуға ықпал ету.</w:t>
            </w:r>
          </w:p>
          <w:p w14:paraId="4B76AE65">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 xml:space="preserve">Өзіндік еркін ойын әрекеттері, қозғалыстарды дамыту: </w:t>
            </w:r>
            <w:r>
              <w:rPr>
                <w:rFonts w:ascii="Times New Roman" w:hAnsi="Times New Roman" w:eastAsia="Times New Roman" w:cs="Times New Roman"/>
                <w:sz w:val="24"/>
                <w:szCs w:val="24"/>
                <w:rtl w:val="0"/>
              </w:rPr>
              <w:t xml:space="preserve">"Сарбаздар" жаттығуы. </w:t>
            </w:r>
            <w:r>
              <w:rPr>
                <w:rFonts w:ascii="Times New Roman" w:hAnsi="Times New Roman" w:eastAsia="Times New Roman" w:cs="Times New Roman"/>
                <w:b/>
                <w:sz w:val="24"/>
                <w:szCs w:val="24"/>
                <w:rtl w:val="0"/>
              </w:rPr>
              <w:t>(дене шынықтыру)</w:t>
            </w:r>
          </w:p>
          <w:p w14:paraId="367D256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жорық жаттығуларына жаттықтыру (педагогтің белгісі бойынша бағанаға бірінен соң бірі сапқа тұру).</w:t>
            </w:r>
          </w:p>
        </w:tc>
        <w:tc>
          <w:tcPr>
            <w:tcW w:w="2921"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27897CBD">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Ауа температурасын бақылау. (қоршаған ортамен таныстыру, сөйлеуді дамыту)</w:t>
            </w:r>
          </w:p>
          <w:p w14:paraId="4B66FD8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Балаларға ауаның температурасын байқауға үйрету.</w:t>
            </w:r>
          </w:p>
          <w:p w14:paraId="180CB305">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 xml:space="preserve">Ересек адамдармен бірге орындалатын қарапайым еңбек тапсырмалары </w:t>
            </w:r>
            <w:r>
              <w:rPr>
                <w:rFonts w:ascii="Times New Roman" w:hAnsi="Times New Roman" w:eastAsia="Times New Roman" w:cs="Times New Roman"/>
                <w:sz w:val="24"/>
                <w:szCs w:val="24"/>
                <w:rtl w:val="0"/>
              </w:rPr>
              <w:t>(ересектермен бірге ауланы сыпыру).</w:t>
            </w:r>
            <w:r>
              <w:rPr>
                <w:rFonts w:ascii="Times New Roman" w:hAnsi="Times New Roman" w:eastAsia="Times New Roman" w:cs="Times New Roman"/>
                <w:b/>
                <w:sz w:val="24"/>
                <w:szCs w:val="24"/>
                <w:rtl w:val="0"/>
              </w:rPr>
              <w:t xml:space="preserve"> (еңбек дағдылары)</w:t>
            </w:r>
          </w:p>
          <w:p w14:paraId="1E9CB14F">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Қимыл-қозғалыс ойындары: "Біз көңілді балалармыз", "Аю мен аралар". (дене шынықтыру)</w:t>
            </w:r>
          </w:p>
          <w:p w14:paraId="3D4FD5E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ойын ережелерін сақтауға, мәтінге сәйкес әрекет етуге үйрету, физикалық белсенділікті дамыту.</w:t>
            </w:r>
          </w:p>
          <w:p w14:paraId="0C7C5E37">
            <w:pPr>
              <w:widowControl w:val="0"/>
              <w:rPr>
                <w:rFonts w:ascii="Times New Roman" w:hAnsi="Times New Roman" w:eastAsia="Times New Roman" w:cs="Times New Roman"/>
                <w:b/>
                <w:sz w:val="24"/>
                <w:szCs w:val="24"/>
              </w:rPr>
            </w:pPr>
            <w:r>
              <w:rPr>
                <w:rFonts w:ascii="Times New Roman" w:hAnsi="Times New Roman" w:eastAsia="Times New Roman" w:cs="Times New Roman"/>
                <w:sz w:val="24"/>
                <w:szCs w:val="24"/>
                <w:rtl w:val="0"/>
              </w:rPr>
              <w:t xml:space="preserve">Өзіндік еркін ойын әрекеттері, қозғалыстарды дамыту: "Доп лақтыру". </w:t>
            </w:r>
            <w:r>
              <w:rPr>
                <w:rFonts w:ascii="Times New Roman" w:hAnsi="Times New Roman" w:eastAsia="Times New Roman" w:cs="Times New Roman"/>
                <w:b/>
                <w:sz w:val="24"/>
                <w:szCs w:val="24"/>
                <w:rtl w:val="0"/>
              </w:rPr>
              <w:t>(дене шынықтыру)</w:t>
            </w:r>
          </w:p>
          <w:p w14:paraId="2B5FE8E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күш сала отырып, ептілікті дамыту.</w:t>
            </w:r>
          </w:p>
        </w:tc>
      </w:tr>
      <w:tr w14:paraId="1CE0EA5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28392DD0">
            <w:pPr>
              <w:widowControl w:val="0"/>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Серуеннен оралу</w:t>
            </w:r>
          </w:p>
          <w:p w14:paraId="02F53BEE">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12.15-12.25</w:t>
            </w:r>
          </w:p>
        </w:tc>
        <w:tc>
          <w:tcPr>
            <w:tcW w:w="12221" w:type="dxa"/>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4F0B9BF3">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Серуеннен кейін беті-қолды сумен тазалап жуу дағдысын бекіту.</w:t>
            </w:r>
          </w:p>
          <w:p w14:paraId="05A8628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Сылдырлайды мөлдір су,</w:t>
            </w:r>
          </w:p>
          <w:p w14:paraId="2EDA47B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Мөлдір суға қолыңды жу.</w:t>
            </w:r>
          </w:p>
          <w:p w14:paraId="76833E3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Жуынсаң сен әрдайым,</w:t>
            </w:r>
          </w:p>
          <w:p w14:paraId="57A5BD7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Таза бетің, маңдайың.</w:t>
            </w:r>
          </w:p>
          <w:p w14:paraId="036E3580">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(мәдени-гигиеналық дағдылар)</w:t>
            </w:r>
          </w:p>
        </w:tc>
      </w:tr>
      <w:tr w14:paraId="796B40D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4485968D">
            <w:pPr>
              <w:widowControl w:val="0"/>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Түскі ас</w:t>
            </w:r>
          </w:p>
          <w:p w14:paraId="39474345">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12.25-12.55</w:t>
            </w:r>
          </w:p>
        </w:tc>
        <w:tc>
          <w:tcPr>
            <w:tcW w:w="12221" w:type="dxa"/>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1CDAA6A7">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Гигиеналық дағдылар</w:t>
            </w:r>
          </w:p>
          <w:p w14:paraId="6F52DBE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Мақста-міндеттер. Үстел басындағы мәдениеттің қарапайым дағдыларын қалыптастыру: нанды үгітпеу, тамақты ауызды жауып шайнау, тамақ ішкенде сөйлемеу, үстел басында дұрыс отыру.</w:t>
            </w:r>
          </w:p>
          <w:p w14:paraId="2B978BCE">
            <w:pPr>
              <w:widowControl w:val="0"/>
              <w:rPr>
                <w:rFonts w:ascii="Times New Roman" w:hAnsi="Times New Roman" w:eastAsia="Times New Roman" w:cs="Times New Roman"/>
                <w:i/>
                <w:sz w:val="24"/>
                <w:szCs w:val="24"/>
              </w:rPr>
            </w:pPr>
            <w:r>
              <w:rPr>
                <w:rFonts w:ascii="Times New Roman" w:hAnsi="Times New Roman" w:eastAsia="Times New Roman" w:cs="Times New Roman"/>
                <w:i/>
                <w:sz w:val="24"/>
                <w:szCs w:val="24"/>
                <w:rtl w:val="0"/>
              </w:rPr>
              <w:t>Көркем сөз</w:t>
            </w:r>
          </w:p>
          <w:p w14:paraId="10AC263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Ыстық құймақ пісірдім,</w:t>
            </w:r>
          </w:p>
          <w:p w14:paraId="11ADAF6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Тәрелкеме түсірдім.</w:t>
            </w:r>
          </w:p>
          <w:p w14:paraId="3138125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Дәмді болды құймағым,</w:t>
            </w:r>
          </w:p>
          <w:p w14:paraId="4C04DB9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Құйып жедім қаймағын.</w:t>
            </w:r>
          </w:p>
          <w:p w14:paraId="729DA586">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(мәдени-гигиеналық дағдылар, көркем сөз)</w:t>
            </w:r>
          </w:p>
        </w:tc>
      </w:tr>
      <w:tr w14:paraId="3105F13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3672B64A">
            <w:pPr>
              <w:widowControl w:val="0"/>
              <w:rPr>
                <w:rFonts w:hint="default" w:ascii="Times New Roman" w:hAnsi="Times New Roman" w:eastAsia="Calibri" w:cs="Times New Roman"/>
                <w:b/>
                <w:bCs/>
                <w:sz w:val="24"/>
                <w:szCs w:val="24"/>
                <w:rtl w:val="0"/>
              </w:rPr>
            </w:pPr>
            <w:r>
              <w:rPr>
                <w:rFonts w:hint="default" w:ascii="Times New Roman" w:hAnsi="Times New Roman" w:eastAsia="Calibri" w:cs="Times New Roman"/>
                <w:b/>
                <w:bCs/>
                <w:sz w:val="24"/>
                <w:szCs w:val="24"/>
                <w:rtl w:val="0"/>
              </w:rPr>
              <w:t>Күндізгі ұйқы</w:t>
            </w:r>
          </w:p>
          <w:p w14:paraId="2764ECB7">
            <w:pPr>
              <w:widowControl w:val="0"/>
              <w:rPr>
                <w:rFonts w:hint="default" w:ascii="Times New Roman" w:hAnsi="Times New Roman" w:eastAsia="Calibri" w:cs="Times New Roman"/>
                <w:b/>
                <w:bCs/>
                <w:sz w:val="24"/>
                <w:szCs w:val="24"/>
                <w:rtl w:val="0"/>
                <w:lang w:val="kk-KZ"/>
              </w:rPr>
            </w:pPr>
            <w:r>
              <w:rPr>
                <w:rFonts w:hint="default" w:ascii="Times New Roman" w:hAnsi="Times New Roman" w:eastAsia="Calibri" w:cs="Times New Roman"/>
                <w:b/>
                <w:bCs/>
                <w:sz w:val="24"/>
                <w:szCs w:val="24"/>
                <w:rtl w:val="0"/>
                <w:lang w:val="kk-KZ"/>
              </w:rPr>
              <w:t>12.55-15.00</w:t>
            </w:r>
          </w:p>
        </w:tc>
        <w:tc>
          <w:tcPr>
            <w:tcW w:w="12221" w:type="dxa"/>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6134D37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Балалардың тыныш ұйықтауына жағымды жағдай жасау.</w:t>
            </w:r>
          </w:p>
        </w:tc>
      </w:tr>
      <w:tr w14:paraId="71C57DC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586B8AF3">
            <w:pPr>
              <w:widowControl w:val="0"/>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Бірте-бірте тұрғызу, сауықтыру шаралары</w:t>
            </w:r>
          </w:p>
          <w:p w14:paraId="2E28E2ED">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15.00-15.30</w:t>
            </w:r>
          </w:p>
        </w:tc>
        <w:tc>
          <w:tcPr>
            <w:tcW w:w="12221" w:type="dxa"/>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2D73BD06">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Ұйқыашар жаттығулары.</w:t>
            </w:r>
          </w:p>
          <w:p w14:paraId="547C92F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Керует жанындағы жаттығулар</w:t>
            </w:r>
          </w:p>
          <w:p w14:paraId="5584CA5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"Құстар"</w:t>
            </w:r>
          </w:p>
          <w:p w14:paraId="21EC069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1. "Құстар оянды". Б.қ.: аяқты сәл алшақ қою. Қолдарды жан-жаққа созу, былғау – «құстар қанат қағып жатыр».</w:t>
            </w:r>
          </w:p>
          <w:p w14:paraId="54F79DD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2. "Құстар достарын шақырып жатыр". Б.қ.: тұрып, қол белде, аяқ сәл алшақ. Оң жаққа, сол жаққа бұрылу, «Шиық-шиық» деп айту.</w:t>
            </w:r>
          </w:p>
          <w:p w14:paraId="050E144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3. "Құстар жем шұқып жатыр". Б.қ.: тұрып, аяқ сәл алшақ, қол төменде. Отыру, саусақпен еденді соғу, бастапқы қалыпқа келу.</w:t>
            </w:r>
          </w:p>
          <w:p w14:paraId="6C709AD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4. "Құстар көңілденіп жатыр". Б.қ.: тұрып, аяқ сәл алшақ, қол түсірілген. Жүріспен кезектесіп, бір орында секіру.</w:t>
            </w:r>
          </w:p>
          <w:p w14:paraId="24A16733">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(дене шынықтыру)</w:t>
            </w:r>
          </w:p>
        </w:tc>
      </w:tr>
      <w:tr w14:paraId="00094D7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2B7F5C59">
            <w:pPr>
              <w:widowControl w:val="0"/>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Бесін ас</w:t>
            </w:r>
          </w:p>
          <w:p w14:paraId="3AE07D25">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15.30-16.00</w:t>
            </w:r>
          </w:p>
        </w:tc>
        <w:tc>
          <w:tcPr>
            <w:tcW w:w="12221" w:type="dxa"/>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4C45F2DB">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"Қолды қалай дұрыс жуу керек».</w:t>
            </w:r>
          </w:p>
          <w:p w14:paraId="36708CA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Сабынды қалай дұрыс ұстау, қолды сабындау, оны сүрту керектігін түсіндіру.</w:t>
            </w:r>
          </w:p>
          <w:p w14:paraId="585981E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Тәрбиеші қолды не үшін жуу керектігі жайлы сұрақ қояды. Кейін шараның орындалу ретін айтады, түсіндірме жасай отырып көрсету: Алдымен сабынның жан-жағын сипалаймыз, кейін оны сабын салғышқа салып алақанымызды сипаймыз — бірі екіншісін, енді саусақтарды айқастырып "кірпі" жасаймыз. Артынан қолды қалай сүрту керектігін көрсету.</w:t>
            </w:r>
          </w:p>
          <w:p w14:paraId="77681C98">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(мәдени-гигиеналық дағдылар)</w:t>
            </w:r>
          </w:p>
        </w:tc>
      </w:tr>
      <w:tr w14:paraId="5E07911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1B8A872C">
            <w:pPr>
              <w:widowControl w:val="0"/>
              <w:rPr>
                <w:rFonts w:hint="default" w:ascii="Times New Roman" w:hAnsi="Times New Roman" w:eastAsia="Times New Roman" w:cs="Times New Roman"/>
                <w:sz w:val="24"/>
                <w:szCs w:val="24"/>
                <w:rtl w:val="0"/>
              </w:rPr>
            </w:pPr>
            <w:r>
              <w:rPr>
                <w:rFonts w:hint="default" w:ascii="Times New Roman" w:hAnsi="Times New Roman" w:eastAsia="Times New Roman" w:cs="Times New Roman"/>
                <w:b/>
                <w:sz w:val="24"/>
                <w:szCs w:val="24"/>
                <w:rtl w:val="0"/>
              </w:rPr>
              <w:t>Балалардың дербес әрекеті</w:t>
            </w:r>
            <w:r>
              <w:rPr>
                <w:rFonts w:hint="default" w:ascii="Times New Roman" w:hAnsi="Times New Roman" w:eastAsia="Times New Roman" w:cs="Times New Roman"/>
                <w:sz w:val="24"/>
                <w:szCs w:val="24"/>
                <w:rtl w:val="0"/>
              </w:rPr>
              <w:t xml:space="preserve"> (баяу қимылды ойындар, үстел үсті ойындары, бейнелеу әрекеті, кітаптар қарау және тағы басқа әрекеттер)</w:t>
            </w:r>
          </w:p>
          <w:p w14:paraId="233A98E3">
            <w:pPr>
              <w:widowControl w:val="0"/>
              <w:rPr>
                <w:rFonts w:hint="default" w:ascii="Times New Roman" w:hAnsi="Times New Roman" w:eastAsia="Times New Roman" w:cs="Times New Roman"/>
                <w:sz w:val="24"/>
                <w:szCs w:val="24"/>
                <w:rtl w:val="0"/>
                <w:lang w:val="kk-KZ"/>
              </w:rPr>
            </w:pPr>
            <w:r>
              <w:rPr>
                <w:rFonts w:hint="default" w:ascii="Times New Roman" w:hAnsi="Times New Roman" w:eastAsia="Times New Roman" w:cs="Times New Roman"/>
                <w:sz w:val="24"/>
                <w:szCs w:val="24"/>
                <w:rtl w:val="0"/>
                <w:lang w:val="kk-KZ"/>
              </w:rPr>
              <w:t>16.00-1630</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3C7E5B6C">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Көркем әдебиеттен ойын-жаттығу</w:t>
            </w:r>
          </w:p>
          <w:p w14:paraId="7E62BBC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"Құлыншақ".</w:t>
            </w:r>
          </w:p>
          <w:p w14:paraId="2FE8B9E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М. Жаманбалиновтың "Құлыншақ" өлеңін педагогтің соңынан қайталап, басқа балалармен қосылып өлеңді мәнерлеп айтуға талпындыру; шығарма мазмұнындағы сөздер мағынасын түсінуге үйрету; үй жануары – құлынның қозғалу ерекшелігін ажыратуға және қимылмен қайталауға машықтау.</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7F2C8C8A">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Құрастырудан ойын-жаттығу</w:t>
            </w:r>
          </w:p>
          <w:p w14:paraId="5705441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"Құс ұясы".</w:t>
            </w:r>
          </w:p>
          <w:p w14:paraId="7C988A5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"құс ұясын" құрастыруда "қорап", "үйшік" жасауды еске түсіріп, құрастыру амалдарын қолдануға үйрету; призманы шатыр түрінде қолдануды меңгерту; педагогтің әдістеріне және үлгіге сай құрылыс нысанын жасауға дағдыландыру; құстардың тіршілігі туралы ұғымдарын қалыптастыру. Балалардың құрылыс материалдарының қасиеттерін қабылдауы мен кеңістікте бағдарлау мүмкіндіктерін арттыру; қолдың ұсақ моторикасын, зейіні мен ақыл-ойын дамыту.</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6A8190D9">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Қоршаған ортамен танысудан ойын-жаттығу</w:t>
            </w:r>
          </w:p>
          <w:p w14:paraId="01D8812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"Жылқы мен құлын".</w:t>
            </w:r>
          </w:p>
          <w:p w14:paraId="206E209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Балаларға үй жануары жылқы мен құлынның тіршілігі және олардың адам өмірінде алатын орны туралы жалпы түсінік беру; сурет мазмұнында аталған кейіпкерлерді байқап, атап көрсетуге машықтау, сурет тақырыбын ортақ қимыл-әрекеттер аясында бір тұтас оқиға ретінде қабылдауға үйрету.</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059EEC12">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Музыкадан ойын-жаттығу</w:t>
            </w:r>
          </w:p>
          <w:p w14:paraId="7EC2CB5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"Жер-Ана".</w:t>
            </w:r>
          </w:p>
          <w:p w14:paraId="28888AA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Балалардың әннің сипаты мен сөздік мағынасын түсініп, музыкалық фрагментті мұқият тыңдай білу қабілеттерін дамыту; музыкалық-ырғақтық қимылдарды топпен еркін жасауға дағдыландыру.</w:t>
            </w:r>
          </w:p>
        </w:tc>
        <w:tc>
          <w:tcPr>
            <w:tcW w:w="2921"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2FAD51EA">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Ритмикалық жаттығулар.</w:t>
            </w:r>
          </w:p>
          <w:p w14:paraId="6E3A940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Ағаштарда, (қолдар көтеру, жан-жаққа теңселту)</w:t>
            </w:r>
          </w:p>
          <w:p w14:paraId="065FF01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Гүлдерде, (гүлді көрсету: екі жұдырықты біріктіру, саусақтарды жоғары созу, алақанды ашып-жабу)</w:t>
            </w:r>
          </w:p>
          <w:p w14:paraId="4FC4FF2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Жасыл бұталарда, (отыру, алақанды ашу)</w:t>
            </w:r>
          </w:p>
          <w:p w14:paraId="36E7455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Қарлығаштар да («қанаттарын» сермеп)</w:t>
            </w:r>
          </w:p>
          <w:p w14:paraId="402FBB1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Қояндар да (секірді)</w:t>
            </w:r>
          </w:p>
          <w:p w14:paraId="0FF4783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Қыздар мен ұлдар да - (бір орында жүру)</w:t>
            </w:r>
          </w:p>
          <w:p w14:paraId="7C699BE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Барлығымыз тұрамыз осында (қолды алға созу, алақанды көтеру)</w:t>
            </w:r>
          </w:p>
          <w:p w14:paraId="5C1D1FA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Үлкен ғаламшарда (үлкен шарды көрсетеді)</w:t>
            </w:r>
          </w:p>
          <w:p w14:paraId="57882B62">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(сөйлеуді дамыту, дене шынықтыру)</w:t>
            </w:r>
          </w:p>
        </w:tc>
      </w:tr>
      <w:tr w14:paraId="3EDE0F1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68B0B03D">
            <w:pPr>
              <w:widowControl w:val="0"/>
              <w:rPr>
                <w:rFonts w:hint="default" w:ascii="Times New Roman" w:hAnsi="Times New Roman" w:eastAsia="Calibri" w:cs="Times New Roman"/>
                <w:sz w:val="24"/>
                <w:szCs w:val="24"/>
                <w:lang w:val="ru"/>
              </w:rPr>
            </w:pPr>
            <w:r>
              <w:rPr>
                <w:rFonts w:hint="default" w:ascii="Times New Roman" w:hAnsi="Times New Roman" w:eastAsia="Times New Roman" w:cs="Times New Roman"/>
                <w:b/>
                <w:sz w:val="24"/>
                <w:szCs w:val="24"/>
                <w:rtl w:val="0"/>
              </w:rPr>
              <w:t>Балалармен жеке жұмыс</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2BE73A47">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Ойын-имитация. "Құлыншақ".</w:t>
            </w:r>
          </w:p>
          <w:p w14:paraId="5549B50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көркем сөздің ырғағына сай қимылдауға, құлыншақтардың қимылдарына еліктей білуге ынталандыру; үй жануарларының төлдері жайында ұғымдар қалыптастыру: түйсікті, жағымды эмоцияларды дамыту; әлеуметтік қатынастарды қалыптастыру, достыққа тәрбиелеу.</w:t>
            </w:r>
          </w:p>
          <w:p w14:paraId="0B56B7C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Балаларға құлыншақтардың маскаларын кигізу.</w:t>
            </w:r>
          </w:p>
          <w:p w14:paraId="700962DF">
            <w:pPr>
              <w:widowControl w:val="0"/>
              <w:rPr>
                <w:rFonts w:ascii="Times New Roman" w:hAnsi="Times New Roman" w:eastAsia="Times New Roman" w:cs="Times New Roman"/>
                <w:b/>
                <w:i/>
                <w:sz w:val="24"/>
                <w:szCs w:val="24"/>
              </w:rPr>
            </w:pPr>
            <w:r>
              <w:rPr>
                <w:rFonts w:ascii="Times New Roman" w:hAnsi="Times New Roman" w:eastAsia="Times New Roman" w:cs="Times New Roman"/>
                <w:b/>
                <w:i/>
                <w:sz w:val="24"/>
                <w:szCs w:val="24"/>
                <w:rtl w:val="0"/>
              </w:rPr>
              <w:t>"Құлыншақ".</w:t>
            </w:r>
          </w:p>
          <w:p w14:paraId="01C853B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Құлын, құлын, құлыншақ,</w:t>
            </w:r>
          </w:p>
          <w:p w14:paraId="37C4A52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Желкілдейді тұлымшақ.</w:t>
            </w:r>
          </w:p>
          <w:p w14:paraId="3A6F91F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Маңдайында жұлдызы,</w:t>
            </w:r>
          </w:p>
          <w:p w14:paraId="6CA9166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Құйрығында құндызы.</w:t>
            </w:r>
          </w:p>
          <w:p w14:paraId="4157C85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 Жаманбалинов.</w:t>
            </w:r>
          </w:p>
          <w:p w14:paraId="43BDAA5A">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(сөйлеуді дамыту және көркем әдебиет)</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4EF9772A">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Н. Жанаев «Табиғат анамыз» тақпағын мәнерлеп оқу.</w:t>
            </w:r>
          </w:p>
          <w:p w14:paraId="0D88C3B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Табиғат ол анамыз,</w:t>
            </w:r>
          </w:p>
          <w:p w14:paraId="4076034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Табиғатқа баламыз.</w:t>
            </w:r>
          </w:p>
          <w:p w14:paraId="24BD3E7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Құшағында ойнаймыз,</w:t>
            </w:r>
          </w:p>
          <w:p w14:paraId="003C07B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Шаттық әнге саламыз.</w:t>
            </w:r>
          </w:p>
          <w:p w14:paraId="13196E1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Жазда аралап тауында,</w:t>
            </w:r>
          </w:p>
          <w:p w14:paraId="12F1278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Барамыз біз бауында.</w:t>
            </w:r>
          </w:p>
          <w:p w14:paraId="4134C9E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Өзеніне шомылып,</w:t>
            </w:r>
          </w:p>
          <w:p w14:paraId="187C662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Жүгіреміз жауында.</w:t>
            </w:r>
          </w:p>
          <w:p w14:paraId="24D8429E">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(сөйлеуді дамыту және көркем әдебиет)</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6F0B6751">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"Бақ-бақ суретін жинайық" дамытушы жаттығуы.</w:t>
            </w:r>
          </w:p>
          <w:p w14:paraId="4305E01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Балалар үшін бірнеше ұяшыққа бөлініп, бірыңғай түспен жабылған панно көрсетіледі. Педагог ұяшықтарды кезекпен ашып тұрады, балалар бақбақтың қай бөлігі ашылғанын атайды (басы, сабағы, жапырағы). Балалар атап бере алмай жатса, бақбақтың толық ашылған суретін ұсынып, балаларға айтқызу керек.</w:t>
            </w:r>
          </w:p>
          <w:p w14:paraId="41D03C3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Сурет ашылғаннан кейін балаларға бақбақтың бөліктерін қайталату керек..</w:t>
            </w:r>
          </w:p>
          <w:p w14:paraId="5876C20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Балалар, бақбақ ағаш па? Бақбақ – гүл. Қайталайық. Жарайсыңдар.</w:t>
            </w:r>
          </w:p>
          <w:p w14:paraId="192F47D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Балалар, гүлдерді жұлуға болмайды. Гүлдерді күту керек.</w:t>
            </w:r>
          </w:p>
          <w:p w14:paraId="68510BE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Бақбақ қандай тамаша! Алақай!</w:t>
            </w:r>
          </w:p>
          <w:p w14:paraId="67A4959A">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(сөйлеуді дамыту, қоршаған ортамен танысу)</w:t>
            </w:r>
          </w:p>
          <w:p w14:paraId="32B7EA71">
            <w:pPr>
              <w:widowControl w:val="0"/>
              <w:rPr>
                <w:rFonts w:ascii="Times New Roman" w:hAnsi="Times New Roman" w:eastAsia="Times New Roman" w:cs="Times New Roman"/>
                <w:b/>
                <w:sz w:val="24"/>
                <w:szCs w:val="24"/>
              </w:rPr>
            </w:pP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3049B8B6">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"Далада қызғалдақтар өсті" шығармашылық рефлексиясы.</w:t>
            </w:r>
          </w:p>
          <w:p w14:paraId="3AD6F02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Табақшаға салынған үшбұрыш, дөңгелектер мен санау таяқшаларын үлестіріледі. Балалар үстелде геометриялық пішіндерден далада өскен гүлдерді құрастырады.</w:t>
            </w:r>
          </w:p>
        </w:tc>
        <w:tc>
          <w:tcPr>
            <w:tcW w:w="2921"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428B4FD8">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"Аңдар не істей алады?" атты мультфильмін көру.</w:t>
            </w:r>
          </w:p>
          <w:p w14:paraId="05584E5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Балалардың аңдар мен құстардың қимылдарын байқауға, сәйкес еліктеу қимылдарын жасауға ынталандыру.</w:t>
            </w:r>
          </w:p>
          <w:p w14:paraId="02398BAD">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(сөйлеуді дамыту, музыка)</w:t>
            </w:r>
          </w:p>
        </w:tc>
      </w:tr>
      <w:tr w14:paraId="43E04C5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62527949">
            <w:pPr>
              <w:widowControl w:val="0"/>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Серуенге дайындық</w:t>
            </w:r>
          </w:p>
          <w:p w14:paraId="1BA2053A">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16.30-16.40</w:t>
            </w:r>
          </w:p>
        </w:tc>
        <w:tc>
          <w:tcPr>
            <w:tcW w:w="12221" w:type="dxa"/>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2F144D6B">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"Киім-кешектер мен аяқ киімді таза ұстау туралы".</w:t>
            </w:r>
          </w:p>
          <w:p w14:paraId="4E2934B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Мақсат-міндеттері: балаларда мәдени-гигиеналық дағдыларды, өз-өзіне қызмет ету дағдыларын қалыптастыру.</w:t>
            </w:r>
          </w:p>
          <w:p w14:paraId="249AB0B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xml:space="preserve">Киім-кешектер мен аяқ киімдерді таза ұстаудың маңыздылығы жайлы айту, «тиянақтылық», «ұқыптылық» түсініктерімен таныстыру, киімдегі олқылықты байқауды үйрету. </w:t>
            </w:r>
            <w:r>
              <w:rPr>
                <w:rFonts w:ascii="Times New Roman" w:hAnsi="Times New Roman" w:eastAsia="Times New Roman" w:cs="Times New Roman"/>
                <w:b/>
                <w:sz w:val="24"/>
                <w:szCs w:val="24"/>
                <w:rtl w:val="0"/>
              </w:rPr>
              <w:t>(мәдени-гигиеналық дағдылар, дербес әрекет)</w:t>
            </w:r>
          </w:p>
        </w:tc>
      </w:tr>
      <w:tr w14:paraId="46FF8D6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7F9E3C6B">
            <w:pPr>
              <w:widowControl w:val="0"/>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Серуен</w:t>
            </w:r>
          </w:p>
          <w:p w14:paraId="57E1C5CC">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16.40-17.20</w:t>
            </w:r>
          </w:p>
        </w:tc>
        <w:tc>
          <w:tcPr>
            <w:tcW w:w="12221" w:type="dxa"/>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675BC46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xml:space="preserve">Түскі уақыттаға серуендегі бақылауды жалғастыру. </w:t>
            </w:r>
            <w:r>
              <w:rPr>
                <w:rFonts w:ascii="Times New Roman" w:hAnsi="Times New Roman" w:eastAsia="Times New Roman" w:cs="Times New Roman"/>
                <w:b/>
                <w:sz w:val="24"/>
                <w:szCs w:val="24"/>
                <w:rtl w:val="0"/>
              </w:rPr>
              <w:t>(қоршаған ортамен танысу, сөйлеуді дамыту, көркем әдебиет)</w:t>
            </w:r>
          </w:p>
        </w:tc>
      </w:tr>
      <w:tr w14:paraId="2DD23EC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5E87E06A">
            <w:pPr>
              <w:widowControl w:val="0"/>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Серуеннен оралу</w:t>
            </w:r>
          </w:p>
          <w:p w14:paraId="7CEA3F7F">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17.20-17.30</w:t>
            </w:r>
          </w:p>
        </w:tc>
        <w:tc>
          <w:tcPr>
            <w:tcW w:w="12221" w:type="dxa"/>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6E194B4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xml:space="preserve">Өз шкафын белгі бойынша тауып алуды, өз киімін өзі шешуді, өз қажеттері жайында айтуды үйрету. </w:t>
            </w:r>
            <w:r>
              <w:rPr>
                <w:rFonts w:ascii="Times New Roman" w:hAnsi="Times New Roman" w:eastAsia="Times New Roman" w:cs="Times New Roman"/>
                <w:b/>
                <w:sz w:val="24"/>
                <w:szCs w:val="24"/>
                <w:rtl w:val="0"/>
              </w:rPr>
              <w:t>(дербес қимыл әрекеті)</w:t>
            </w:r>
          </w:p>
        </w:tc>
      </w:tr>
      <w:tr w14:paraId="35053A8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5BA2D856">
            <w:pPr>
              <w:widowControl w:val="0"/>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Кешкі ас</w:t>
            </w:r>
          </w:p>
          <w:p w14:paraId="29B05FE9">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17.30-17.50</w:t>
            </w:r>
          </w:p>
        </w:tc>
        <w:tc>
          <w:tcPr>
            <w:tcW w:w="12221" w:type="dxa"/>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4F3CED1F">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Гигиеналық дағдылар</w:t>
            </w:r>
          </w:p>
          <w:p w14:paraId="05C9296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Мақста-міндеттер. Үстел басындағы мәдениеттің қарапайым дағдыларын қалыптастыру: нанды үгітпеу, тамақты ауызды жауып шайнау, тамақ ішкенде сөйлемеу, үстел басында дұрыс отыру.</w:t>
            </w:r>
          </w:p>
          <w:p w14:paraId="2085F439">
            <w:pPr>
              <w:widowControl w:val="0"/>
              <w:rPr>
                <w:rFonts w:ascii="Times New Roman" w:hAnsi="Times New Roman" w:eastAsia="Times New Roman" w:cs="Times New Roman"/>
                <w:i/>
                <w:sz w:val="24"/>
                <w:szCs w:val="24"/>
              </w:rPr>
            </w:pPr>
            <w:r>
              <w:rPr>
                <w:rFonts w:ascii="Times New Roman" w:hAnsi="Times New Roman" w:eastAsia="Times New Roman" w:cs="Times New Roman"/>
                <w:i/>
                <w:sz w:val="24"/>
                <w:szCs w:val="24"/>
                <w:rtl w:val="0"/>
              </w:rPr>
              <w:t>Көркем сөз</w:t>
            </w:r>
          </w:p>
          <w:p w14:paraId="0969B5F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Ыстық құймақ пісірдім,</w:t>
            </w:r>
          </w:p>
          <w:p w14:paraId="2E6A118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Тәрелкеме түсірдім.</w:t>
            </w:r>
          </w:p>
          <w:p w14:paraId="41821BB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Дәмді болды құймағым,</w:t>
            </w:r>
          </w:p>
          <w:p w14:paraId="18F0349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Құйып жедім қаймағын.</w:t>
            </w:r>
          </w:p>
          <w:p w14:paraId="31A9B6C9">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(мәдени-гигиеналық дағдылар, көркем сөз)</w:t>
            </w:r>
          </w:p>
        </w:tc>
      </w:tr>
      <w:tr w14:paraId="773CDD6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1917FBDD">
            <w:pPr>
              <w:widowControl w:val="0"/>
              <w:rPr>
                <w:rFonts w:hint="default" w:ascii="Times New Roman" w:hAnsi="Times New Roman" w:eastAsia="Calibri" w:cs="Times New Roman"/>
                <w:sz w:val="24"/>
                <w:szCs w:val="24"/>
                <w:lang w:val="ru"/>
              </w:rPr>
            </w:pPr>
            <w:r>
              <w:rPr>
                <w:rFonts w:hint="default" w:ascii="Times New Roman" w:hAnsi="Times New Roman" w:eastAsia="Times New Roman" w:cs="Times New Roman"/>
                <w:b/>
                <w:sz w:val="24"/>
                <w:szCs w:val="24"/>
                <w:rtl w:val="0"/>
              </w:rPr>
              <w:t>Балалардың дербес әрекеті</w:t>
            </w:r>
            <w:r>
              <w:rPr>
                <w:rFonts w:hint="default" w:ascii="Times New Roman" w:hAnsi="Times New Roman" w:eastAsia="Times New Roman" w:cs="Times New Roman"/>
                <w:sz w:val="24"/>
                <w:szCs w:val="24"/>
                <w:rtl w:val="0"/>
              </w:rPr>
              <w:t xml:space="preserve"> (баяу қимылды ойындар, үстел үсті ойындары, бейнелеу әрекеті, кітаптар қарау және тағы басқа әрекеттер)</w:t>
            </w:r>
          </w:p>
        </w:tc>
        <w:tc>
          <w:tcPr>
            <w:tcW w:w="12221" w:type="dxa"/>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4CC52040">
            <w:pPr>
              <w:widowControl w:val="0"/>
              <w:rPr>
                <w:rFonts w:ascii="Times New Roman" w:hAnsi="Times New Roman" w:eastAsia="Times New Roman" w:cs="Times New Roman"/>
                <w:b/>
                <w:sz w:val="24"/>
                <w:szCs w:val="24"/>
              </w:rPr>
            </w:pPr>
            <w:r>
              <w:rPr>
                <w:rFonts w:ascii="Times New Roman" w:hAnsi="Times New Roman" w:eastAsia="Times New Roman" w:cs="Times New Roman"/>
                <w:sz w:val="24"/>
                <w:szCs w:val="24"/>
                <w:rtl w:val="0"/>
              </w:rPr>
              <w:t xml:space="preserve">Кітап бұрышында: өткен тақырыптар бойынша суреттерді қарау, сипаттау; ертегілерді есте жаңғырту, кейіпкерлердің сөздерін қайталау. </w:t>
            </w:r>
            <w:r>
              <w:rPr>
                <w:rFonts w:ascii="Times New Roman" w:hAnsi="Times New Roman" w:eastAsia="Times New Roman" w:cs="Times New Roman"/>
                <w:b/>
                <w:sz w:val="24"/>
                <w:szCs w:val="24"/>
                <w:rtl w:val="0"/>
              </w:rPr>
              <w:t>(коммуникативті дағдылар, сөйлеуді дамыту, қазақ тілі, көркем әдебиет)</w:t>
            </w:r>
          </w:p>
          <w:p w14:paraId="3828064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Кітаптардағы суреттерді қарау, ондағы таныс заттарды атау, педагогтің өтініші бойынша суреттен заттарды тауып, сұрақ қою: «Бұл кім (не)?», «Не істеді?». Қарапайым сюжеттік суреттердің мазмұнын айтып беру. Кейіпкерлердің әрекеттерін (қимылдарын) қайталатып ойнату. Суреттердің мазмұны бойынша қойылған сұрақтарға жауап беруді дамыту.</w:t>
            </w:r>
          </w:p>
          <w:p w14:paraId="083F1C0B">
            <w:pPr>
              <w:widowControl w:val="0"/>
              <w:rPr>
                <w:rFonts w:ascii="Times New Roman" w:hAnsi="Times New Roman" w:eastAsia="Times New Roman" w:cs="Times New Roman"/>
                <w:sz w:val="24"/>
                <w:szCs w:val="24"/>
              </w:rPr>
            </w:pPr>
          </w:p>
        </w:tc>
      </w:tr>
      <w:tr w14:paraId="7FF6A73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3BA922FE">
            <w:pPr>
              <w:widowControl w:val="0"/>
              <w:rPr>
                <w:rFonts w:hint="default" w:ascii="Times New Roman" w:hAnsi="Times New Roman" w:eastAsia="Times New Roman" w:cs="Times New Roman"/>
                <w:sz w:val="24"/>
                <w:szCs w:val="24"/>
                <w:rtl w:val="0"/>
              </w:rPr>
            </w:pPr>
            <w:r>
              <w:rPr>
                <w:rFonts w:hint="default" w:ascii="Times New Roman" w:hAnsi="Times New Roman" w:eastAsia="Times New Roman" w:cs="Times New Roman"/>
                <w:b/>
                <w:sz w:val="24"/>
                <w:szCs w:val="24"/>
                <w:rtl w:val="0"/>
              </w:rPr>
              <w:t>Балалардың үйге қайтуы</w:t>
            </w:r>
            <w:r>
              <w:rPr>
                <w:rFonts w:hint="default" w:ascii="Times New Roman" w:hAnsi="Times New Roman" w:eastAsia="Times New Roman" w:cs="Times New Roman"/>
                <w:sz w:val="24"/>
                <w:szCs w:val="24"/>
                <w:rtl w:val="0"/>
              </w:rPr>
              <w:t xml:space="preserve"> (ата-аналарға кеңес)</w:t>
            </w:r>
          </w:p>
          <w:p w14:paraId="22FCADFD">
            <w:pPr>
              <w:widowControl w:val="0"/>
              <w:rPr>
                <w:rFonts w:hint="default" w:ascii="Times New Roman" w:hAnsi="Times New Roman" w:eastAsia="Times New Roman" w:cs="Times New Roman"/>
                <w:b/>
                <w:bCs/>
                <w:sz w:val="24"/>
                <w:szCs w:val="24"/>
                <w:rtl w:val="0"/>
                <w:lang w:val="kk-KZ"/>
              </w:rPr>
            </w:pPr>
            <w:r>
              <w:rPr>
                <w:rFonts w:hint="default" w:ascii="Times New Roman" w:hAnsi="Times New Roman" w:eastAsia="Times New Roman" w:cs="Times New Roman"/>
                <w:b/>
                <w:bCs/>
                <w:sz w:val="24"/>
                <w:szCs w:val="24"/>
                <w:rtl w:val="0"/>
                <w:lang w:val="kk-KZ"/>
              </w:rPr>
              <w:t>17.50-18.30</w:t>
            </w:r>
          </w:p>
          <w:p w14:paraId="5371BE8E">
            <w:pPr>
              <w:widowControl w:val="0"/>
              <w:rPr>
                <w:rFonts w:hint="default" w:ascii="Times New Roman" w:hAnsi="Times New Roman" w:eastAsia="Times New Roman" w:cs="Times New Roman"/>
                <w:sz w:val="24"/>
                <w:szCs w:val="24"/>
                <w:rtl w:val="0"/>
                <w:lang w:val="ru"/>
              </w:rPr>
            </w:pPr>
          </w:p>
        </w:tc>
        <w:tc>
          <w:tcPr>
            <w:tcW w:w="12221" w:type="dxa"/>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5CDB51F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Әңгімелесу: "Баланы қазақ әдебиеті классиктерінің шығармалырымен таныстырудың маңызы", "Баланың сұрақтарына, қажеттеріне құлақ асу қажет пе?", "Баланың мінезіндегі жаңа қылықтары нені білдіреді?".</w:t>
            </w:r>
          </w:p>
        </w:tc>
      </w:tr>
    </w:tbl>
    <w:p w14:paraId="095A8DFE"/>
    <w:p w14:paraId="3B7BD022"/>
    <w:p w14:paraId="16485593"/>
    <w:p w14:paraId="4C9B8E7A"/>
    <w:p w14:paraId="1C6693E4"/>
    <w:p w14:paraId="1261B991"/>
    <w:p w14:paraId="644EFA27"/>
    <w:p w14:paraId="6AAE8F6C"/>
    <w:p w14:paraId="7E2B7249"/>
    <w:p w14:paraId="2ACDF961"/>
    <w:p w14:paraId="3EDBE72D"/>
    <w:p w14:paraId="56C4B637"/>
    <w:p w14:paraId="460BC825"/>
    <w:p w14:paraId="7FF822A0"/>
    <w:p w14:paraId="11298D5E"/>
    <w:p w14:paraId="019ABB84"/>
    <w:tbl>
      <w:tblPr>
        <w:tblStyle w:val="15"/>
        <w:tblW w:w="13954"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100" w:type="dxa"/>
          <w:left w:w="100" w:type="dxa"/>
          <w:bottom w:w="100" w:type="dxa"/>
          <w:right w:w="100" w:type="dxa"/>
        </w:tblCellMar>
      </w:tblPr>
      <w:tblGrid>
        <w:gridCol w:w="2325"/>
        <w:gridCol w:w="2325"/>
        <w:gridCol w:w="2325"/>
        <w:gridCol w:w="2325"/>
        <w:gridCol w:w="2325"/>
        <w:gridCol w:w="2325"/>
        <w:gridCol w:w="4"/>
      </w:tblGrid>
      <w:tr w14:paraId="4B96214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gridSpan w:val="7"/>
            <w:tcBorders>
              <w:top w:val="single" w:color="000000" w:sz="6" w:space="0"/>
              <w:left w:val="single" w:color="000000" w:sz="6" w:space="0"/>
              <w:bottom w:val="single" w:color="000000" w:sz="6" w:space="0"/>
              <w:right w:val="single" w:color="000000" w:sz="6" w:space="0"/>
            </w:tcBorders>
            <w:shd w:val="clear" w:color="auto" w:fill="CCCCCC"/>
            <w:tcMar>
              <w:top w:w="40" w:type="dxa"/>
              <w:left w:w="40" w:type="dxa"/>
              <w:bottom w:w="40" w:type="dxa"/>
              <w:right w:w="40" w:type="dxa"/>
            </w:tcMar>
            <w:vAlign w:val="top"/>
          </w:tcPr>
          <w:p w14:paraId="570E0076">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ТӘРБИЕЛЕУ-БІЛІМ БЕРУ ПРОЦЕСІНІҢ ЦИКЛОГРАММАСЫ</w:t>
            </w:r>
          </w:p>
        </w:tc>
      </w:tr>
      <w:tr w14:paraId="52EDFA2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F3F3F3"/>
            <w:tcMar>
              <w:top w:w="40" w:type="dxa"/>
              <w:left w:w="40" w:type="dxa"/>
              <w:bottom w:w="40" w:type="dxa"/>
              <w:right w:w="40" w:type="dxa"/>
            </w:tcMar>
            <w:vAlign w:val="top"/>
          </w:tcPr>
          <w:p w14:paraId="5C0BC3D6">
            <w:pPr>
              <w:widowControl w:val="0"/>
              <w:rPr>
                <w:rFonts w:ascii="Times New Roman" w:hAnsi="Times New Roman" w:eastAsia="Times New Roman" w:cs="Times New Roman"/>
                <w:sz w:val="24"/>
                <w:szCs w:val="24"/>
              </w:rPr>
            </w:pPr>
          </w:p>
        </w:tc>
        <w:tc>
          <w:tcPr>
            <w:gridSpan w:val="5"/>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vAlign w:val="top"/>
          </w:tcPr>
          <w:p w14:paraId="6093B6C1">
            <w:pPr>
              <w:widowControl w:val="0"/>
              <w:rPr>
                <w:rFonts w:ascii="Times New Roman" w:hAnsi="Times New Roman" w:eastAsia="Times New Roman" w:cs="Times New Roman"/>
                <w:sz w:val="24"/>
                <w:szCs w:val="24"/>
              </w:rPr>
            </w:pPr>
          </w:p>
        </w:tc>
      </w:tr>
      <w:tr w14:paraId="21AA5DB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D9D9D9"/>
            <w:tcMar>
              <w:top w:w="40" w:type="dxa"/>
              <w:left w:w="40" w:type="dxa"/>
              <w:bottom w:w="40" w:type="dxa"/>
              <w:right w:w="40" w:type="dxa"/>
            </w:tcMar>
            <w:vAlign w:val="top"/>
          </w:tcPr>
          <w:p w14:paraId="5957BFC7">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Топ</w:t>
            </w:r>
          </w:p>
        </w:tc>
        <w:tc>
          <w:tcPr>
            <w:gridSpan w:val="5"/>
            <w:tcBorders>
              <w:top w:val="single" w:color="CCCCCC" w:sz="6" w:space="0"/>
              <w:left w:val="single" w:color="CCCCCC" w:sz="6" w:space="0"/>
              <w:bottom w:val="single" w:color="000000" w:sz="6" w:space="0"/>
              <w:right w:val="single" w:color="000000" w:sz="6" w:space="0"/>
            </w:tcBorders>
            <w:shd w:val="clear" w:color="auto" w:fill="D9D9D9"/>
            <w:tcMar>
              <w:top w:w="40" w:type="dxa"/>
              <w:left w:w="40" w:type="dxa"/>
              <w:bottom w:w="40" w:type="dxa"/>
              <w:right w:w="40" w:type="dxa"/>
            </w:tcMar>
            <w:vAlign w:val="top"/>
          </w:tcPr>
          <w:p w14:paraId="3AB02F25">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Кіші топ</w:t>
            </w:r>
          </w:p>
        </w:tc>
      </w:tr>
      <w:tr w14:paraId="403F820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FFFFFF"/>
            <w:tcMar>
              <w:top w:w="40" w:type="dxa"/>
              <w:left w:w="40" w:type="dxa"/>
              <w:bottom w:w="40" w:type="dxa"/>
              <w:right w:w="40" w:type="dxa"/>
            </w:tcMar>
            <w:vAlign w:val="top"/>
          </w:tcPr>
          <w:p w14:paraId="535B2F43">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То</w:t>
            </w:r>
            <w:r>
              <w:rPr>
                <w:rFonts w:ascii="Times New Roman" w:hAnsi="Times New Roman" w:eastAsia="Times New Roman" w:cs="Times New Roman"/>
                <w:b/>
                <w:sz w:val="24"/>
                <w:szCs w:val="24"/>
                <w:rtl w:val="0"/>
                <w:lang w:val="kk-KZ"/>
              </w:rPr>
              <w:t>п</w:t>
            </w:r>
            <w:r>
              <w:rPr>
                <w:rFonts w:ascii="Times New Roman" w:hAnsi="Times New Roman" w:eastAsia="Times New Roman" w:cs="Times New Roman"/>
                <w:b/>
                <w:sz w:val="24"/>
                <w:szCs w:val="24"/>
                <w:rtl w:val="0"/>
              </w:rPr>
              <w:t>тың  атауы</w:t>
            </w:r>
          </w:p>
        </w:tc>
        <w:tc>
          <w:tcPr>
            <w:gridSpan w:val="5"/>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vAlign w:val="top"/>
          </w:tcPr>
          <w:p w14:paraId="20666F12">
            <w:pPr>
              <w:widowControl w:val="0"/>
              <w:rPr>
                <w:rFonts w:hint="default"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Балауса</w:t>
            </w:r>
          </w:p>
        </w:tc>
      </w:tr>
      <w:tr w14:paraId="10E292A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D9D9D9"/>
            <w:tcMar>
              <w:top w:w="40" w:type="dxa"/>
              <w:left w:w="40" w:type="dxa"/>
              <w:bottom w:w="40" w:type="dxa"/>
              <w:right w:w="40" w:type="dxa"/>
            </w:tcMar>
            <w:vAlign w:val="top"/>
          </w:tcPr>
          <w:p w14:paraId="5AD72010">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Балалардың жасы</w:t>
            </w:r>
          </w:p>
        </w:tc>
        <w:tc>
          <w:tcPr>
            <w:gridSpan w:val="5"/>
            <w:tcBorders>
              <w:top w:val="single" w:color="CCCCCC" w:sz="6" w:space="0"/>
              <w:left w:val="single" w:color="CCCCCC" w:sz="6" w:space="0"/>
              <w:bottom w:val="single" w:color="000000" w:sz="6" w:space="0"/>
              <w:right w:val="single" w:color="000000" w:sz="6" w:space="0"/>
            </w:tcBorders>
            <w:shd w:val="clear" w:color="auto" w:fill="D9D9D9"/>
            <w:tcMar>
              <w:top w:w="40" w:type="dxa"/>
              <w:left w:w="40" w:type="dxa"/>
              <w:bottom w:w="40" w:type="dxa"/>
              <w:right w:w="40" w:type="dxa"/>
            </w:tcMar>
            <w:vAlign w:val="bottom"/>
          </w:tcPr>
          <w:p w14:paraId="558D5716">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2 жасар балалар</w:t>
            </w:r>
          </w:p>
        </w:tc>
      </w:tr>
      <w:tr w14:paraId="4217349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F3F3F3"/>
            <w:tcMar>
              <w:top w:w="40" w:type="dxa"/>
              <w:left w:w="40" w:type="dxa"/>
              <w:bottom w:w="40" w:type="dxa"/>
              <w:right w:w="40" w:type="dxa"/>
            </w:tcMar>
            <w:vAlign w:val="top"/>
          </w:tcPr>
          <w:p w14:paraId="422049A4">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Педагогтің аты-жөні</w:t>
            </w:r>
          </w:p>
        </w:tc>
        <w:tc>
          <w:tcPr>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0578170F">
            <w:pPr>
              <w:widowControl w:val="0"/>
              <w:rPr>
                <w:rFonts w:hint="default"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Салыбаева</w:t>
            </w:r>
            <w:r>
              <w:rPr>
                <w:rFonts w:hint="default" w:ascii="Times New Roman" w:hAnsi="Times New Roman" w:eastAsia="Times New Roman" w:cs="Times New Roman"/>
                <w:sz w:val="24"/>
                <w:szCs w:val="24"/>
                <w:lang w:val="kk-KZ"/>
              </w:rPr>
              <w:t xml:space="preserve"> П,Алтынбекова Ж</w:t>
            </w:r>
          </w:p>
        </w:tc>
      </w:tr>
      <w:tr w14:paraId="318BBDF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D9D9D9"/>
            <w:tcMar>
              <w:top w:w="40" w:type="dxa"/>
              <w:left w:w="40" w:type="dxa"/>
              <w:bottom w:w="40" w:type="dxa"/>
              <w:right w:w="40" w:type="dxa"/>
            </w:tcMar>
            <w:vAlign w:val="top"/>
          </w:tcPr>
          <w:p w14:paraId="24C20A09">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 xml:space="preserve">Жоспардың құрылу кезеңі </w:t>
            </w:r>
          </w:p>
        </w:tc>
        <w:tc>
          <w:tcPr>
            <w:gridSpan w:val="5"/>
            <w:tcBorders>
              <w:top w:val="single" w:color="CCCCCC" w:sz="6" w:space="0"/>
              <w:left w:val="single" w:color="CCCCCC" w:sz="6" w:space="0"/>
              <w:bottom w:val="single" w:color="000000" w:sz="6" w:space="0"/>
              <w:right w:val="single" w:color="000000" w:sz="6" w:space="0"/>
            </w:tcBorders>
            <w:shd w:val="clear" w:color="auto" w:fill="CCCCCC"/>
            <w:tcMar>
              <w:top w:w="40" w:type="dxa"/>
              <w:left w:w="40" w:type="dxa"/>
              <w:bottom w:w="40" w:type="dxa"/>
              <w:right w:w="40" w:type="dxa"/>
            </w:tcMar>
            <w:vAlign w:val="top"/>
          </w:tcPr>
          <w:p w14:paraId="7BD1D83E">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17.04-21.04.2023 ж.</w:t>
            </w:r>
          </w:p>
        </w:tc>
      </w:tr>
      <w:tr w14:paraId="2516558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F3F3F3"/>
            <w:tcMar>
              <w:top w:w="40" w:type="dxa"/>
              <w:left w:w="40" w:type="dxa"/>
              <w:bottom w:w="40" w:type="dxa"/>
              <w:right w:w="40" w:type="dxa"/>
            </w:tcMar>
            <w:vAlign w:val="top"/>
          </w:tcPr>
          <w:p w14:paraId="5187FB84">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Апта күндері</w:t>
            </w:r>
          </w:p>
        </w:tc>
        <w:tc>
          <w:tcPr>
            <w:tcBorders>
              <w:top w:val="single" w:color="CCCCCC" w:sz="6" w:space="0"/>
              <w:left w:val="single" w:color="CCCCCC" w:sz="6" w:space="0"/>
              <w:bottom w:val="single" w:color="000000" w:sz="6" w:space="0"/>
              <w:right w:val="single" w:color="000000" w:sz="6" w:space="0"/>
            </w:tcBorders>
            <w:shd w:val="clear" w:color="auto" w:fill="F3F3F3"/>
            <w:tcMar>
              <w:top w:w="40" w:type="dxa"/>
              <w:left w:w="40" w:type="dxa"/>
              <w:bottom w:w="40" w:type="dxa"/>
              <w:right w:w="40" w:type="dxa"/>
            </w:tcMar>
            <w:vAlign w:val="top"/>
          </w:tcPr>
          <w:p w14:paraId="0F253A16">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i/>
                <w:sz w:val="24"/>
                <w:szCs w:val="24"/>
                <w:rtl w:val="0"/>
              </w:rPr>
              <w:t>Дүйсенбі</w:t>
            </w:r>
          </w:p>
        </w:tc>
        <w:tc>
          <w:tcPr>
            <w:tcBorders>
              <w:top w:val="single" w:color="CCCCCC" w:sz="6" w:space="0"/>
              <w:left w:val="single" w:color="CCCCCC" w:sz="6" w:space="0"/>
              <w:bottom w:val="single" w:color="000000" w:sz="6" w:space="0"/>
              <w:right w:val="single" w:color="000000" w:sz="6" w:space="0"/>
            </w:tcBorders>
            <w:shd w:val="clear" w:color="auto" w:fill="F3F3F3"/>
            <w:tcMar>
              <w:top w:w="40" w:type="dxa"/>
              <w:left w:w="40" w:type="dxa"/>
              <w:bottom w:w="40" w:type="dxa"/>
              <w:right w:w="40" w:type="dxa"/>
            </w:tcMar>
            <w:vAlign w:val="top"/>
          </w:tcPr>
          <w:p w14:paraId="2B22FCDF">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i/>
                <w:sz w:val="24"/>
                <w:szCs w:val="24"/>
                <w:rtl w:val="0"/>
              </w:rPr>
              <w:t>Сейсенбі</w:t>
            </w:r>
          </w:p>
        </w:tc>
        <w:tc>
          <w:tcPr>
            <w:tcBorders>
              <w:top w:val="single" w:color="CCCCCC" w:sz="6" w:space="0"/>
              <w:left w:val="single" w:color="CCCCCC" w:sz="6" w:space="0"/>
              <w:bottom w:val="single" w:color="000000" w:sz="6" w:space="0"/>
              <w:right w:val="single" w:color="000000" w:sz="6" w:space="0"/>
            </w:tcBorders>
            <w:shd w:val="clear" w:color="auto" w:fill="F3F3F3"/>
            <w:tcMar>
              <w:top w:w="40" w:type="dxa"/>
              <w:left w:w="40" w:type="dxa"/>
              <w:bottom w:w="40" w:type="dxa"/>
              <w:right w:w="40" w:type="dxa"/>
            </w:tcMar>
            <w:vAlign w:val="top"/>
          </w:tcPr>
          <w:p w14:paraId="48083856">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i/>
                <w:sz w:val="24"/>
                <w:szCs w:val="24"/>
                <w:rtl w:val="0"/>
              </w:rPr>
              <w:t>Сәрсенбі</w:t>
            </w:r>
          </w:p>
        </w:tc>
        <w:tc>
          <w:tcPr>
            <w:tcBorders>
              <w:top w:val="single" w:color="CCCCCC" w:sz="6" w:space="0"/>
              <w:left w:val="single" w:color="CCCCCC" w:sz="6" w:space="0"/>
              <w:bottom w:val="single" w:color="000000" w:sz="6" w:space="0"/>
              <w:right w:val="single" w:color="000000" w:sz="6" w:space="0"/>
            </w:tcBorders>
            <w:shd w:val="clear" w:color="auto" w:fill="F3F3F3"/>
            <w:tcMar>
              <w:top w:w="40" w:type="dxa"/>
              <w:left w:w="40" w:type="dxa"/>
              <w:bottom w:w="40" w:type="dxa"/>
              <w:right w:w="40" w:type="dxa"/>
            </w:tcMar>
            <w:vAlign w:val="top"/>
          </w:tcPr>
          <w:p w14:paraId="64E2AA1E">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i/>
                <w:sz w:val="24"/>
                <w:szCs w:val="24"/>
                <w:rtl w:val="0"/>
              </w:rPr>
              <w:t>Бейсенбі</w:t>
            </w:r>
          </w:p>
        </w:tc>
        <w:tc>
          <w:tcPr>
            <w:tcBorders>
              <w:top w:val="single" w:color="CCCCCC" w:sz="6" w:space="0"/>
              <w:left w:val="single" w:color="CCCCCC" w:sz="6" w:space="0"/>
              <w:bottom w:val="single" w:color="000000" w:sz="6" w:space="0"/>
              <w:right w:val="single" w:color="000000" w:sz="6" w:space="0"/>
            </w:tcBorders>
            <w:shd w:val="clear" w:color="auto" w:fill="F3F3F3"/>
            <w:tcMar>
              <w:top w:w="40" w:type="dxa"/>
              <w:left w:w="40" w:type="dxa"/>
              <w:bottom w:w="40" w:type="dxa"/>
              <w:right w:w="40" w:type="dxa"/>
            </w:tcMar>
            <w:vAlign w:val="top"/>
          </w:tcPr>
          <w:p w14:paraId="0CD35206">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i/>
                <w:sz w:val="24"/>
                <w:szCs w:val="24"/>
                <w:rtl w:val="0"/>
              </w:rPr>
              <w:t>Жұма</w:t>
            </w:r>
          </w:p>
        </w:tc>
      </w:tr>
      <w:tr w14:paraId="68B0BCC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1E8BA413">
            <w:pPr>
              <w:widowControl w:val="0"/>
              <w:rPr>
                <w:rFonts w:ascii="Times New Roman" w:hAnsi="Times New Roman" w:eastAsia="Times New Roman" w:cs="Times New Roman"/>
                <w:sz w:val="24"/>
                <w:szCs w:val="24"/>
              </w:rPr>
            </w:pPr>
          </w:p>
        </w:tc>
        <w:tc>
          <w:tcPr>
            <w:tcBorders>
              <w:top w:val="single" w:color="CCCCCC" w:sz="6" w:space="0"/>
              <w:left w:val="single" w:color="CCCCCC" w:sz="6" w:space="0"/>
              <w:bottom w:val="single" w:color="000000" w:sz="6" w:space="0"/>
              <w:right w:val="single" w:color="000000" w:sz="6" w:space="0"/>
            </w:tcBorders>
            <w:shd w:val="clear" w:color="auto" w:fill="A4C2F4"/>
            <w:tcMar>
              <w:top w:w="40" w:type="dxa"/>
              <w:left w:w="40" w:type="dxa"/>
              <w:bottom w:w="40" w:type="dxa"/>
              <w:right w:w="40" w:type="dxa"/>
            </w:tcMar>
            <w:vAlign w:val="top"/>
          </w:tcPr>
          <w:p w14:paraId="2CB534C3">
            <w:pPr>
              <w:widowControl w:val="0"/>
              <w:rPr>
                <w:rFonts w:ascii="Times New Roman" w:hAnsi="Times New Roman" w:eastAsia="Times New Roman" w:cs="Times New Roman"/>
                <w:sz w:val="24"/>
                <w:szCs w:val="24"/>
              </w:rPr>
            </w:pPr>
          </w:p>
        </w:tc>
        <w:tc>
          <w:tcPr>
            <w:tcBorders>
              <w:top w:val="single" w:color="CCCCCC" w:sz="6" w:space="0"/>
              <w:left w:val="single" w:color="CCCCCC" w:sz="6" w:space="0"/>
              <w:bottom w:val="single" w:color="000000" w:sz="6" w:space="0"/>
              <w:right w:val="single" w:color="000000" w:sz="6" w:space="0"/>
            </w:tcBorders>
            <w:shd w:val="clear" w:color="auto" w:fill="A4C2F4"/>
            <w:tcMar>
              <w:top w:w="40" w:type="dxa"/>
              <w:left w:w="40" w:type="dxa"/>
              <w:bottom w:w="40" w:type="dxa"/>
              <w:right w:w="40" w:type="dxa"/>
            </w:tcMar>
            <w:vAlign w:val="top"/>
          </w:tcPr>
          <w:p w14:paraId="61EF60D6">
            <w:pPr>
              <w:widowControl w:val="0"/>
              <w:rPr>
                <w:rFonts w:ascii="Times New Roman" w:hAnsi="Times New Roman" w:eastAsia="Times New Roman" w:cs="Times New Roman"/>
                <w:sz w:val="24"/>
                <w:szCs w:val="24"/>
              </w:rPr>
            </w:pPr>
          </w:p>
        </w:tc>
        <w:tc>
          <w:tcPr>
            <w:tcBorders>
              <w:top w:val="single" w:color="CCCCCC" w:sz="6" w:space="0"/>
              <w:left w:val="single" w:color="CCCCCC" w:sz="6" w:space="0"/>
              <w:bottom w:val="single" w:color="000000" w:sz="6" w:space="0"/>
              <w:right w:val="single" w:color="000000" w:sz="6" w:space="0"/>
            </w:tcBorders>
            <w:shd w:val="clear" w:color="auto" w:fill="A4C2F4"/>
            <w:tcMar>
              <w:top w:w="40" w:type="dxa"/>
              <w:left w:w="40" w:type="dxa"/>
              <w:bottom w:w="40" w:type="dxa"/>
              <w:right w:w="40" w:type="dxa"/>
            </w:tcMar>
            <w:vAlign w:val="top"/>
          </w:tcPr>
          <w:p w14:paraId="4D857B67">
            <w:pPr>
              <w:widowControl w:val="0"/>
              <w:rPr>
                <w:rFonts w:ascii="Times New Roman" w:hAnsi="Times New Roman" w:eastAsia="Times New Roman" w:cs="Times New Roman"/>
                <w:sz w:val="24"/>
                <w:szCs w:val="24"/>
              </w:rPr>
            </w:pPr>
          </w:p>
        </w:tc>
        <w:tc>
          <w:tcPr>
            <w:tcBorders>
              <w:top w:val="single" w:color="CCCCCC" w:sz="6" w:space="0"/>
              <w:left w:val="single" w:color="CCCCCC" w:sz="6" w:space="0"/>
              <w:bottom w:val="single" w:color="000000" w:sz="6" w:space="0"/>
              <w:right w:val="single" w:color="000000" w:sz="6" w:space="0"/>
            </w:tcBorders>
            <w:shd w:val="clear" w:color="auto" w:fill="A4C2F4"/>
            <w:tcMar>
              <w:top w:w="40" w:type="dxa"/>
              <w:left w:w="40" w:type="dxa"/>
              <w:bottom w:w="40" w:type="dxa"/>
              <w:right w:w="40" w:type="dxa"/>
            </w:tcMar>
            <w:vAlign w:val="top"/>
          </w:tcPr>
          <w:p w14:paraId="7B06D2B0">
            <w:pPr>
              <w:widowControl w:val="0"/>
              <w:rPr>
                <w:rFonts w:ascii="Times New Roman" w:hAnsi="Times New Roman" w:eastAsia="Times New Roman" w:cs="Times New Roman"/>
                <w:sz w:val="24"/>
                <w:szCs w:val="24"/>
              </w:rPr>
            </w:pPr>
          </w:p>
        </w:tc>
        <w:tc>
          <w:tcPr>
            <w:tcBorders>
              <w:top w:val="single" w:color="CCCCCC" w:sz="6" w:space="0"/>
              <w:left w:val="single" w:color="CCCCCC" w:sz="6" w:space="0"/>
              <w:bottom w:val="single" w:color="000000" w:sz="6" w:space="0"/>
              <w:right w:val="single" w:color="000000" w:sz="6" w:space="0"/>
            </w:tcBorders>
            <w:shd w:val="clear" w:color="auto" w:fill="A4C2F4"/>
            <w:tcMar>
              <w:top w:w="40" w:type="dxa"/>
              <w:left w:w="40" w:type="dxa"/>
              <w:bottom w:w="40" w:type="dxa"/>
              <w:right w:w="40" w:type="dxa"/>
            </w:tcMar>
            <w:vAlign w:val="top"/>
          </w:tcPr>
          <w:p w14:paraId="6B6B02D9">
            <w:pPr>
              <w:widowControl w:val="0"/>
              <w:rPr>
                <w:rFonts w:ascii="Times New Roman" w:hAnsi="Times New Roman" w:eastAsia="Times New Roman" w:cs="Times New Roman"/>
                <w:sz w:val="24"/>
                <w:szCs w:val="24"/>
              </w:rPr>
            </w:pPr>
          </w:p>
        </w:tc>
      </w:tr>
      <w:tr w14:paraId="5B59A40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EFEFEF"/>
            <w:tcMar>
              <w:top w:w="40" w:type="dxa"/>
              <w:left w:w="40" w:type="dxa"/>
              <w:bottom w:w="40" w:type="dxa"/>
              <w:right w:w="40" w:type="dxa"/>
            </w:tcMar>
            <w:vAlign w:val="top"/>
          </w:tcPr>
          <w:p w14:paraId="77D49C9B">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Күн тәртібі</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366F301A">
            <w:pPr>
              <w:widowControl w:val="0"/>
              <w:rPr>
                <w:rFonts w:ascii="Times New Roman" w:hAnsi="Times New Roman" w:eastAsia="Times New Roman" w:cs="Times New Roman"/>
                <w:sz w:val="24"/>
                <w:szCs w:val="24"/>
              </w:rPr>
            </w:pP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16008A62">
            <w:pPr>
              <w:widowControl w:val="0"/>
              <w:rPr>
                <w:rFonts w:ascii="Times New Roman" w:hAnsi="Times New Roman" w:eastAsia="Times New Roman" w:cs="Times New Roman"/>
                <w:sz w:val="24"/>
                <w:szCs w:val="24"/>
              </w:rPr>
            </w:pP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5AEFC875">
            <w:pPr>
              <w:widowControl w:val="0"/>
              <w:rPr>
                <w:rFonts w:ascii="Times New Roman" w:hAnsi="Times New Roman" w:eastAsia="Times New Roman" w:cs="Times New Roman"/>
                <w:sz w:val="24"/>
                <w:szCs w:val="24"/>
              </w:rPr>
            </w:pP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3B549861">
            <w:pPr>
              <w:widowControl w:val="0"/>
              <w:rPr>
                <w:rFonts w:ascii="Times New Roman" w:hAnsi="Times New Roman" w:eastAsia="Times New Roman" w:cs="Times New Roman"/>
                <w:sz w:val="24"/>
                <w:szCs w:val="24"/>
              </w:rPr>
            </w:pP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79402995">
            <w:pPr>
              <w:widowControl w:val="0"/>
              <w:rPr>
                <w:rFonts w:ascii="Times New Roman" w:hAnsi="Times New Roman" w:eastAsia="Times New Roman" w:cs="Times New Roman"/>
                <w:sz w:val="24"/>
                <w:szCs w:val="24"/>
              </w:rPr>
            </w:pPr>
          </w:p>
        </w:tc>
      </w:tr>
      <w:tr w14:paraId="6C1E436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4A78F279">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Балаларды қабылдау</w:t>
            </w:r>
          </w:p>
        </w:tc>
        <w:tc>
          <w:tcPr>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5E3B8CB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xml:space="preserve">Таңғы сүзгі: балалардың терісін, дене қызуын, сыртқы келбетін тексеру. Балаларды жақсы көңіл күймен қарсы алу және оларға қолайлы жағдай жасау. Баланың көңіл күйін, оның жеке пікірін, қызығушылығын анықтау. </w:t>
            </w:r>
            <w:r>
              <w:rPr>
                <w:rFonts w:ascii="Times New Roman" w:hAnsi="Times New Roman" w:eastAsia="Times New Roman" w:cs="Times New Roman"/>
                <w:b/>
                <w:sz w:val="24"/>
                <w:szCs w:val="24"/>
                <w:rtl w:val="0"/>
              </w:rPr>
              <w:t>(сөйлеуді дамыту)</w:t>
            </w:r>
          </w:p>
        </w:tc>
      </w:tr>
      <w:tr w14:paraId="18F7C10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5C19BAC3">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Ата-аналармен әңгімелесу, кеңес беру</w:t>
            </w:r>
          </w:p>
        </w:tc>
        <w:tc>
          <w:tcPr>
            <w:gridSpan w:val="5"/>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vAlign w:val="top"/>
          </w:tcPr>
          <w:p w14:paraId="3DC7EFB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Әңгімелесу: "Отбасыдағы әке, ана, ата-әже тәрбиесі және баланың дамуы", "Баланың өз ойын нақтылы жеткізуі қай жастан басталу керек?".</w:t>
            </w:r>
          </w:p>
        </w:tc>
      </w:tr>
      <w:tr w14:paraId="4E8E168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vMerge w:val="restart"/>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1A538F19">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 xml:space="preserve">Балалардың дербес әрекеті </w:t>
            </w:r>
            <w:r>
              <w:rPr>
                <w:rFonts w:ascii="Times New Roman" w:hAnsi="Times New Roman" w:eastAsia="Times New Roman" w:cs="Times New Roman"/>
                <w:sz w:val="24"/>
                <w:szCs w:val="24"/>
                <w:rtl w:val="0"/>
              </w:rPr>
              <w:t>(баяу қимылды ойындар, үстел үсті ойындары, бейнелеу әрекеті, кітаптар қарау және тағы басқа әрекеттер)</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2037965A">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"Еңбекке баулу"</w:t>
            </w:r>
          </w:p>
          <w:p w14:paraId="437030F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Балаларға табиғат бұрышындағы өсімдіктерді суару не үшін қажет екенін айтқызу; балалардың суқұйғышты ұстап, өздігінен суаруларын қадағалау; өсімдіктердің гүлдегенін байқату.</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3675EA70">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"Еңбекке баулу"</w:t>
            </w:r>
          </w:p>
          <w:p w14:paraId="51B43FF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Жуыну бөлмесінде жуыну әдебін игерту: қолдарын өздігінен сабындауды, су ағымы астына қойып, уқалауын қадағалау; өз орамалын тауып, сүртіп, орнына іле білуге дағдыландыру; қолының тазалығын байқауға ынталандыру, мақтау.</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11FB5684">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"Еңбекке баулу"</w:t>
            </w:r>
          </w:p>
          <w:p w14:paraId="5B2CC58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Аквариум балықтарына жем беруге шақыру (денсаулықтарына рұқсатты ескеру); балықтардың су астындағы тіршілігін бақылауға ынталандыру; қамқорлыққа тәрбиелеу.</w:t>
            </w:r>
          </w:p>
        </w:tc>
        <w:tc>
          <w:tcPr>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vAlign w:val="top"/>
          </w:tcPr>
          <w:p w14:paraId="762DBF2E">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"Еңбекке баулу"</w:t>
            </w:r>
          </w:p>
          <w:p w14:paraId="28DD382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Ойын бұрыштарында тұрған ойыншықтарды өз еркімен алып, өзге баламен бөлісіп, алмасуға ынталандыру; ойын әрекеттерін жасауды қадағалау; ойнап болғаннан кейін ойыншықты өз орнына жинау әдебін бекіту, мақтау; ойнамау себебін айтуға үйрету ("ойнап болдым").</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78145826">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"Еңбекке баулу"</w:t>
            </w:r>
          </w:p>
          <w:p w14:paraId="51D50F5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Үстел ойындары сөресінің шаңын сүртуге ынталандыру, ойыншықтармен тазалықта ойнау туралы түсіндіру; ойыннан кейін ойыншықтарды сөреге тізімдеп қоюға, ұсақ бөлшектерді өз қораптарына сала білуге дағдыландыру; әрекеттердің барысын қадағалау, мақтау.</w:t>
            </w:r>
          </w:p>
        </w:tc>
      </w:tr>
      <w:tr w14:paraId="78F397B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vMerge w:val="continue"/>
            <w:tcBorders>
              <w:bottom w:val="single" w:color="000000" w:sz="6" w:space="0"/>
              <w:right w:val="single" w:color="000000" w:sz="6" w:space="0"/>
            </w:tcBorders>
            <w:shd w:val="clear" w:color="auto" w:fill="auto"/>
            <w:tcMar>
              <w:top w:w="100" w:type="dxa"/>
              <w:left w:w="100" w:type="dxa"/>
              <w:bottom w:w="100" w:type="dxa"/>
              <w:right w:w="100" w:type="dxa"/>
            </w:tcMar>
            <w:vAlign w:val="top"/>
          </w:tcPr>
          <w:p w14:paraId="7448259B">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pP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1DB90539">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Ойын-имитация (қимылды жаттығу) "Жас қарағай".</w:t>
            </w:r>
          </w:p>
          <w:p w14:paraId="147117C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Балалардың ырғақты есту қабілетін, дыбыстық тіл мәдениетін дамыту; көркем сөзді айта тұрып, ойыншықпен қимылдау, қуанышқа бөлену қабілетін қалыптастыру.</w:t>
            </w:r>
          </w:p>
          <w:p w14:paraId="607FA18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Құралдар: қарағайдың суреті.</w:t>
            </w:r>
          </w:p>
          <w:p w14:paraId="33758225">
            <w:pPr>
              <w:widowControl w:val="0"/>
              <w:rPr>
                <w:rFonts w:ascii="Times New Roman" w:hAnsi="Times New Roman" w:eastAsia="Times New Roman" w:cs="Times New Roman"/>
                <w:sz w:val="24"/>
                <w:szCs w:val="24"/>
              </w:rPr>
            </w:pPr>
          </w:p>
          <w:p w14:paraId="2FB5C34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Жас қарағай</w:t>
            </w:r>
          </w:p>
          <w:p w14:paraId="3BBE9E1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Жас баладай</w:t>
            </w:r>
          </w:p>
          <w:p w14:paraId="443CF0C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Қаз тұрды да, бойлайды.</w:t>
            </w:r>
          </w:p>
          <w:p w14:paraId="5FD0078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Тауды аралай, тасты аралай,</w:t>
            </w:r>
          </w:p>
          <w:p w14:paraId="7DB16CE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Жүгіріп жел, ойнайды.</w:t>
            </w:r>
          </w:p>
          <w:p w14:paraId="1DA227C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Ш. Мәмбетов</w:t>
            </w:r>
          </w:p>
          <w:p w14:paraId="36602707">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(сөйлеуді дамыту және көркем әдебиет, дене шынықтыру)</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7D3F77D1">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«Ғажайып хатқалта» дидактикалық ойын.</w:t>
            </w:r>
          </w:p>
          <w:p w14:paraId="17972EA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Мақсаты: хатқалтадан шығарылған суреттердегі заттардың атауын дұрыс атау.</w:t>
            </w:r>
          </w:p>
          <w:p w14:paraId="71894E4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Шарты: педагог суреттерді кезекпен шығарып, заттардың атауын дауыстап атайды; балалар суретке қарап қызығады, педагогтің соңынан атауға тырысады.</w:t>
            </w:r>
          </w:p>
          <w:p w14:paraId="458BB0B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Хатқалта.</w:t>
            </w:r>
          </w:p>
          <w:p w14:paraId="790E11CF">
            <w:pPr>
              <w:widowControl w:val="0"/>
              <w:rPr>
                <w:rFonts w:ascii="Times New Roman" w:hAnsi="Times New Roman" w:eastAsia="Times New Roman" w:cs="Times New Roman"/>
                <w:sz w:val="24"/>
                <w:szCs w:val="24"/>
              </w:rPr>
            </w:pPr>
          </w:p>
          <w:p w14:paraId="00152F4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Балалар, біреу бізге хатқалта салып жіберіпті!</w:t>
            </w:r>
          </w:p>
          <w:p w14:paraId="0DA3E08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Мынау - хатқалта. Бұл хатқалтада не бар?</w:t>
            </w:r>
          </w:p>
          <w:p w14:paraId="4B6CE80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Хатқалтада ағаш, бүршік, жапырақ, гүл мен жемістің суреті болады.</w:t>
            </w:r>
          </w:p>
          <w:p w14:paraId="41ECA14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Педагог хатқалтағы суреттерді бір-бірден шығарады. Хатқалтадағы суреттердің атауын дауыстап атайды.</w:t>
            </w:r>
          </w:p>
          <w:p w14:paraId="3511B3D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Балалармен бірге қайталайды. Балаларға сөздерді дұрыс айтқызады.</w:t>
            </w:r>
          </w:p>
          <w:p w14:paraId="747382B0">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(сөйлеуді дамыту, қоршаған ортамен таныстыру)</w:t>
            </w:r>
          </w:p>
        </w:tc>
        <w:tc>
          <w:tcPr>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vAlign w:val="top"/>
          </w:tcPr>
          <w:p w14:paraId="433DB237">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Тақпақты мәнерлеп оқу, қимыл жаттығуы. "Торғай-торғай тоқылдақ" (ел аузынан)</w:t>
            </w:r>
          </w:p>
          <w:p w14:paraId="62E0A87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торғай ойыншығына қарап, халық ауыз әдебиетінде сақталған тақпақты мәнерлеп айтуға ынталандыру; тілін, есте сақтау қабілетін, жағымды эмоцияларды дамыту.</w:t>
            </w:r>
          </w:p>
          <w:p w14:paraId="6C164B25">
            <w:pPr>
              <w:widowControl w:val="0"/>
              <w:rPr>
                <w:rFonts w:ascii="Times New Roman" w:hAnsi="Times New Roman" w:eastAsia="Times New Roman" w:cs="Times New Roman"/>
                <w:sz w:val="24"/>
                <w:szCs w:val="24"/>
              </w:rPr>
            </w:pPr>
          </w:p>
          <w:p w14:paraId="4F42197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Торғай-торғай, тоқылдақ,</w:t>
            </w:r>
          </w:p>
          <w:p w14:paraId="65CC3F9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Жерден тары шоқып ап,</w:t>
            </w:r>
          </w:p>
          <w:p w14:paraId="2466232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Бөтегесі томпайып,</w:t>
            </w:r>
          </w:p>
          <w:p w14:paraId="532D920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Түймедей боп монтайып,</w:t>
            </w:r>
          </w:p>
          <w:p w14:paraId="6A8E439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"Шіп-шіп" десіп отырар,</w:t>
            </w:r>
          </w:p>
          <w:p w14:paraId="26483DB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Торғай-торғай топтаған.</w:t>
            </w:r>
          </w:p>
          <w:p w14:paraId="169F59D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Торғайды торғай мақтаған,</w:t>
            </w:r>
          </w:p>
          <w:p w14:paraId="3BC6414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Бір торғай ұшса боранда,</w:t>
            </w:r>
          </w:p>
          <w:p w14:paraId="2881DEB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Іздеп бәрі жоқтаған.</w:t>
            </w:r>
          </w:p>
          <w:p w14:paraId="5ADA6652">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(сөйлеуді дамыту және көркем әдебиет, дене шынықтыру)</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0ED63D86">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«Сиқырлы қыстырғыштар» дидактикалық ойыны</w:t>
            </w:r>
          </w:p>
          <w:p w14:paraId="649CD3E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Балаларға қажетті түсті қыстырғыштарды, тактильді сезімдерді, екі түсті кезектесіп тұратын қыстырғыштарды таңдауға үйрету, шығармашылық қабілетін дамыту.</w:t>
            </w:r>
          </w:p>
          <w:p w14:paraId="56E3D70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Материал: қарапайым киімдер, басылған суреттер.</w:t>
            </w:r>
          </w:p>
          <w:p w14:paraId="33022A2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Ойын барысы: балалар ағашқа бұтақтар, күнге - сәулелер, қызылшаға- шыңдары және т.б. қыстыруды үйренеді.</w:t>
            </w:r>
          </w:p>
          <w:p w14:paraId="7D08293F">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(сенсорика, қоршаған ортамен таныстыру)</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3D118B3F">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«Құстар» ойын-имитациясы.</w:t>
            </w:r>
          </w:p>
          <w:p w14:paraId="656F0E9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Балалардың ырғақты есту қабілетін, дыбыстық мәдениетін дамыту; көркем сөзді айту, қуанту қабілетін қалыптастыру.</w:t>
            </w:r>
          </w:p>
          <w:p w14:paraId="5C90FC9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Құрал-жабдықтар: құстардың маска-тақиялары.</w:t>
            </w:r>
          </w:p>
          <w:p w14:paraId="5BF7355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Қарлығаш боп ұшайық,</w:t>
            </w:r>
          </w:p>
          <w:p w14:paraId="5C29375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Қарға болып секірейік.</w:t>
            </w:r>
          </w:p>
          <w:p w14:paraId="5A1BBF9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Торғай болып қонайық,</w:t>
            </w:r>
          </w:p>
          <w:p w14:paraId="388CAF2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Тоқылдап боп шоқиық.</w:t>
            </w:r>
          </w:p>
          <w:p w14:paraId="7F726B58">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(сөйлеуді дамыту және көркем әдебиет, қоршаған ортамен таныстыру)</w:t>
            </w:r>
          </w:p>
        </w:tc>
      </w:tr>
      <w:tr w14:paraId="4787F39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092DBF79">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Таңертеңгі жаттығу</w:t>
            </w:r>
          </w:p>
        </w:tc>
        <w:tc>
          <w:tcPr>
            <w:gridSpan w:val="5"/>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vAlign w:val="top"/>
          </w:tcPr>
          <w:p w14:paraId="15975BCA">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Жалпы дамытушы жаттығулар.</w:t>
            </w:r>
          </w:p>
          <w:p w14:paraId="495743A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1."Саусақтарым сәлем дейді бәріңе" – екі алақанды жайып, ашып-жұму (3-4 рет қайталау);</w:t>
            </w:r>
          </w:p>
          <w:p w14:paraId="13A3C3A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2."Қайырлы күн деп, күлімдейді көздерім", көздерін сипап, кірпіктерін қағып, күлімдеу;</w:t>
            </w:r>
          </w:p>
          <w:p w14:paraId="463BC91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3."Қайырлы таң, жаңалық бар деп құлағым", құлақтарын сипап, басын екі жаққа кезек иеді.</w:t>
            </w:r>
          </w:p>
          <w:p w14:paraId="4A96377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4."Қайырлы таң дейді менің қолдарым!" – деп, қол білезіктерін айналдырады;</w:t>
            </w:r>
          </w:p>
          <w:p w14:paraId="2D222AD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5."Қайырлы таң дейді менің денем де!" – деп, денесін қозғайды (3-4 рет қайталау);</w:t>
            </w:r>
          </w:p>
          <w:p w14:paraId="0028A77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6. "Қайырлы таң дейді менің аяғым!" – деп, екі аяғын кезек-кезек алға қояды (3-4 рет қайталау);</w:t>
            </w:r>
          </w:p>
          <w:p w14:paraId="704B3E1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Бірінің артынан бірі жай жүріп, ""Тамаша, тамаша, бір, екі деп санаса"" деп айта жүріп, орындықтарға жайғасады."</w:t>
            </w:r>
          </w:p>
          <w:p w14:paraId="4CCBAA96">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(дене шынықтыру)</w:t>
            </w:r>
          </w:p>
        </w:tc>
      </w:tr>
      <w:tr w14:paraId="35D0290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FFFFFF"/>
            <w:tcMar>
              <w:top w:w="40" w:type="dxa"/>
              <w:left w:w="40" w:type="dxa"/>
              <w:bottom w:w="40" w:type="dxa"/>
              <w:right w:w="40" w:type="dxa"/>
            </w:tcMar>
            <w:vAlign w:val="top"/>
          </w:tcPr>
          <w:p w14:paraId="2935D197">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Таңғы ас</w:t>
            </w:r>
          </w:p>
        </w:tc>
        <w:tc>
          <w:tcPr>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37510156">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Гигиеналық дағдылар</w:t>
            </w:r>
          </w:p>
          <w:p w14:paraId="369BD5B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Мақста-міндеттер. Үстел басындағы мәдениеттің қарапайым дағдыларын қалыптастыру: нанды үгітпеу, тамақты ауызды жауып шайнау, тамақ ішкенде сөйлемеу, үстел басында дұрыс отыру.</w:t>
            </w:r>
          </w:p>
          <w:p w14:paraId="311B76D9">
            <w:pPr>
              <w:widowControl w:val="0"/>
              <w:rPr>
                <w:rFonts w:ascii="Times New Roman" w:hAnsi="Times New Roman" w:eastAsia="Times New Roman" w:cs="Times New Roman"/>
                <w:i/>
                <w:sz w:val="24"/>
                <w:szCs w:val="24"/>
              </w:rPr>
            </w:pPr>
            <w:r>
              <w:rPr>
                <w:rFonts w:ascii="Times New Roman" w:hAnsi="Times New Roman" w:eastAsia="Times New Roman" w:cs="Times New Roman"/>
                <w:i/>
                <w:sz w:val="24"/>
                <w:szCs w:val="24"/>
                <w:rtl w:val="0"/>
              </w:rPr>
              <w:t>Көркем сөз</w:t>
            </w:r>
          </w:p>
          <w:p w14:paraId="1CBCC03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Қасықтарымыз біздің,</w:t>
            </w:r>
          </w:p>
          <w:p w14:paraId="66083BA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Таңқалдырар барлығын!</w:t>
            </w:r>
          </w:p>
          <w:p w14:paraId="55C2C02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Қасықтарым сиқырлы,</w:t>
            </w:r>
          </w:p>
          <w:p w14:paraId="752B1BB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Тауысады тағамды.</w:t>
            </w:r>
          </w:p>
          <w:p w14:paraId="035A78C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Міне тағам, міне ас,</w:t>
            </w:r>
          </w:p>
          <w:p w14:paraId="2C8C95F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Қасық түк те қалдырмас!</w:t>
            </w:r>
          </w:p>
          <w:p w14:paraId="6E908430">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(мәдени-гигиеналық дағдылар, көркем сөз)</w:t>
            </w:r>
          </w:p>
        </w:tc>
      </w:tr>
      <w:tr w14:paraId="49A73C9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2D8884FB">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Ұйымдастырылған іс-әрекетке дайындық</w:t>
            </w:r>
          </w:p>
        </w:tc>
        <w:tc>
          <w:tcPr>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093B555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Балалардың жағымды көңіл-күйлерін қамтамасыз ету үшін бәсеңдеу дыбыста салмақты әуенжазбасын қосу.</w:t>
            </w:r>
          </w:p>
          <w:p w14:paraId="021D7F2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Сәлеметсіңдер ме, балалар!</w:t>
            </w:r>
          </w:p>
          <w:p w14:paraId="778049E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Сәлеметсіңдер ме, ағаштар!</w:t>
            </w:r>
          </w:p>
          <w:p w14:paraId="7BACD6A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Сәлеметсіңдер ме, үйлер!</w:t>
            </w:r>
          </w:p>
          <w:p w14:paraId="1337208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Сәлеметсіңдер ме, гүлдер!</w:t>
            </w:r>
          </w:p>
          <w:p w14:paraId="22AB06B4">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(сөйлеуді дамыту, әлеуметтік-эмоционалды дағдылар)</w:t>
            </w:r>
          </w:p>
        </w:tc>
      </w:tr>
      <w:tr w14:paraId="153D983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4478CBBE">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Білім беру ұйымының кестесі</w:t>
            </w:r>
          </w:p>
          <w:p w14:paraId="38A6987A">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бойынша ұйымдастырылған іс-әрекет</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2C44A4BB">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Дене шынықтыру</w:t>
            </w:r>
          </w:p>
          <w:p w14:paraId="4DD6305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"Егейік көктем ағашын".</w:t>
            </w:r>
          </w:p>
          <w:p w14:paraId="505C191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құм салынған қапnарды оң және сол қолмен тік бағытта лақтыра білуге үйрету; лақтыру кезінде қол, аяқ үйлесімділігін сақтай білуге жаттықтыру; құм салынған қапnарды екі қолмен кезек лақтыру техникасын меңгерту.Балалардың құм салынған қаптарды оң және сол қолмен тік бағытта лақтыра білу қабілетін дамыту; лақтыру кезінде қол, аяқ үйлесімділігін сақтай білу дағдыларын меңгерту; құм салынған қаптарды екі қолмен кезек лақтыруда қол, дене, аяқ бұлшық еттерін жетілдіру; құм салынған қаптарды екі қолмен кезек лақтыру техникасын меңгерту; лақтыру кезінде қауіпсіздік ережелерін сақтай білуге үйрету.</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27BC2585">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Музыка</w:t>
            </w:r>
          </w:p>
          <w:p w14:paraId="685A857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"Жасыл желек"</w:t>
            </w:r>
          </w:p>
          <w:p w14:paraId="7F7ED1C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Педагог балалардың ән айту кезінде орындықта дұрыс отыру қалыптарын қадағалайды. Ән айтуда балалар тез шаршап қалмас үшін дұрыс тыныс алу техникасын жетілдіру үшін дауыстық аппаратқа арналған қысқа және ұзақ демді алу жаттығуын жасатады. Бұл жаттығулар баланың дыбыстық аппаратын жетілдіріп, ән айту кезінде еркін дем алып, дем шығаруына жағдай жасайды.</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3AB93BD6">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Дене шынықтыру</w:t>
            </w:r>
          </w:p>
          <w:p w14:paraId="181B462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"Еңбегіне қарай өнбегі."</w:t>
            </w:r>
          </w:p>
          <w:p w14:paraId="6D91214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сапқа тұрғызып, бірінің артынан бірін жүргізу; психогимнастика жасау іскерліктерін дамыту; құм салынған қаптарды оң және сол қолмен тік бағытта лақтыру техникасын жетілдіру; ептілікке тәрбиелеу.</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6F24D0A7">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Дене шынықтыру</w:t>
            </w:r>
          </w:p>
          <w:p w14:paraId="1E70326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"Еңбек ептілікті сүйеді."</w:t>
            </w:r>
          </w:p>
          <w:p w14:paraId="72ABCE7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бір қатарға тұрғызып, құм салынған қаптарды оң және сол қолмен тік бағытта лақтыру техникасын дамыта отырып, оқу қызметін пысықтау, ептлікке, шапшаңдыққа тәрбиелеу.</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12B8D7B4">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Сурет салудан ойын-жаттығу</w:t>
            </w:r>
          </w:p>
          <w:p w14:paraId="7C4496B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"Жасыл желек".</w:t>
            </w:r>
          </w:p>
          <w:p w14:paraId="638253F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қылқаламды үш саусақпен ұстап, оның ұшын бояуға малып, біркелкі қимылдармен ағаштың ең биік басына жақпалар жағып отыруға үйрету; қылқаламның түгінде бояудың бітіп қалмауын үнемі қадағалауға дағдыландыру; қылқаламмен салынған "жапырақтарды" байқап, бос жерлерге қайта салу қабілетіне баулу; сурет аяқталған соң қылқаламды тіреушеге тіреп қоюға жаттықтыру; жасыл желектің тек көктемде болатыны туралы түсінік беру.</w:t>
            </w:r>
          </w:p>
        </w:tc>
      </w:tr>
      <w:tr w14:paraId="2173A79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7E2B85E9">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2- таңғы ас</w:t>
            </w:r>
          </w:p>
        </w:tc>
        <w:tc>
          <w:tcPr>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7F0A39C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xml:space="preserve">Тағамның атауын есте сақтауға, тазалыққа бейімдеу. "Тәбетіміз ашылды. Ас болсын!" </w:t>
            </w:r>
            <w:r>
              <w:rPr>
                <w:rFonts w:ascii="Times New Roman" w:hAnsi="Times New Roman" w:eastAsia="Times New Roman" w:cs="Times New Roman"/>
                <w:b/>
                <w:sz w:val="24"/>
                <w:szCs w:val="24"/>
                <w:rtl w:val="0"/>
              </w:rPr>
              <w:t>(мәдени-гигиеналық дағдылар, сөйлеуді дамыту, көркем сөзді қайталау)</w:t>
            </w:r>
          </w:p>
        </w:tc>
      </w:tr>
      <w:tr w14:paraId="3EFCF37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1C0B21D5">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Серуенге дайындық</w:t>
            </w:r>
          </w:p>
        </w:tc>
        <w:tc>
          <w:tcPr>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1E8323F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xml:space="preserve">Балаларды өз киімдерін тануға, атауға, өз шкафын таңбалауыш арқылы табуға үйрету. </w:t>
            </w:r>
            <w:r>
              <w:rPr>
                <w:rFonts w:ascii="Times New Roman" w:hAnsi="Times New Roman" w:eastAsia="Times New Roman" w:cs="Times New Roman"/>
                <w:b/>
                <w:sz w:val="24"/>
                <w:szCs w:val="24"/>
                <w:rtl w:val="0"/>
              </w:rPr>
              <w:t>(мәдени-гигиеналық дағдылар, дербес әрекет)</w:t>
            </w:r>
          </w:p>
        </w:tc>
      </w:tr>
      <w:tr w14:paraId="51276FD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74F4E20C">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Серуен</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77458DC3">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Ағаштарды бақылау. (қоршаған ортамен танысу, сөйлеуді дамыту)</w:t>
            </w:r>
          </w:p>
          <w:p w14:paraId="21F36B3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Балалардың ағаштар құрылымы туралы ұғымдарын жетілдіру; ағаштардың бүршік атқанын байқату; зейінін, ойлау қабілеттерін дамыту.</w:t>
            </w:r>
          </w:p>
          <w:p w14:paraId="77FB1845">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"Желектер".</w:t>
            </w:r>
          </w:p>
          <w:p w14:paraId="3261CCB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Желде тұрған желектер (алақандарды ашып, саусақтарды тікірейту)</w:t>
            </w:r>
          </w:p>
          <w:p w14:paraId="79A834A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Діңгегімен қоса теңселер, (қолдарды шынтаққа қойып, шайқау)</w:t>
            </w:r>
          </w:p>
          <w:p w14:paraId="2BD7617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Бұталарды шайқайды, (қолдарымен оң-солға бұлғау)</w:t>
            </w:r>
          </w:p>
          <w:p w14:paraId="1E5804B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Жапырақпен ойнайды. (саусақтарымен жыбырлату)</w:t>
            </w:r>
          </w:p>
          <w:p w14:paraId="62E787D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Д. Ахметова</w:t>
            </w:r>
          </w:p>
          <w:p w14:paraId="33F64549">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 xml:space="preserve">Еңбекке баулу тапсырмалары: </w:t>
            </w:r>
            <w:r>
              <w:rPr>
                <w:rFonts w:ascii="Times New Roman" w:hAnsi="Times New Roman" w:eastAsia="Times New Roman" w:cs="Times New Roman"/>
                <w:sz w:val="24"/>
                <w:szCs w:val="24"/>
                <w:rtl w:val="0"/>
              </w:rPr>
              <w:t xml:space="preserve">балаларды ағаштан түсіп қалған ұсақ, құрғақ бұтақтарды жинауға шақыру. </w:t>
            </w:r>
            <w:r>
              <w:rPr>
                <w:rFonts w:ascii="Times New Roman" w:hAnsi="Times New Roman" w:eastAsia="Times New Roman" w:cs="Times New Roman"/>
                <w:b/>
                <w:sz w:val="24"/>
                <w:szCs w:val="24"/>
                <w:rtl w:val="0"/>
              </w:rPr>
              <w:t>(еңбек дағдылары)</w:t>
            </w:r>
          </w:p>
          <w:p w14:paraId="7D8EF3F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қарапайым еңбек әрекеттерін жасауға машықтандыру; тазалықты сақтауға деген қызығушылықты арттыру; еңбексүйгіштікке тәрбиелеу.</w:t>
            </w:r>
          </w:p>
          <w:p w14:paraId="65601316">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"Кірпі" қимылды жаттығуы. (дене шынықтыру)</w:t>
            </w:r>
          </w:p>
          <w:p w14:paraId="0198121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кірпі туралы тақпақты тыңдап, жағымды эмоцияларға бөленіп, кірпіге еліктей білуге баулу.</w:t>
            </w:r>
          </w:p>
          <w:p w14:paraId="3FB6896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Педагог кірпі ойыншығын не суретін көрсетеді.</w:t>
            </w:r>
          </w:p>
          <w:p w14:paraId="24B6632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Балалар, бұл не?</w:t>
            </w:r>
          </w:p>
          <w:p w14:paraId="6355669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Бұл кірпі, жарайсыңдар!</w:t>
            </w:r>
          </w:p>
          <w:p w14:paraId="5F23890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Кірпі, сен қайдан келесің?</w:t>
            </w:r>
          </w:p>
          <w:p w14:paraId="7F78926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Қандай қоректі іздейсің?</w:t>
            </w:r>
          </w:p>
          <w:p w14:paraId="22324F6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Пысылдайсың, пысылдайсың,</w:t>
            </w:r>
          </w:p>
          <w:p w14:paraId="031D349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Тоқтамайсың, тоқтамайсың.</w:t>
            </w:r>
          </w:p>
          <w:p w14:paraId="133B916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Д. Ахметова</w:t>
            </w:r>
          </w:p>
          <w:p w14:paraId="428B6D8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Қанекей, кірпі ұқсап, мына жатқан жолдармен асықпай жүгірейік.</w:t>
            </w:r>
          </w:p>
          <w:p w14:paraId="70FDEFA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Педагог балаларды алаңның түрлі бағыттарына балаларды ертіп, асықтырмай жүгіртеді.</w:t>
            </w:r>
          </w:p>
          <w:p w14:paraId="76B1B2FC">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"Аюдың орманында" қимылды жаттығу. (дене шынықтыру)</w:t>
            </w:r>
          </w:p>
          <w:p w14:paraId="4B24AC9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балалардың бір-біріне қақтығысып қалмай, аяқтарды кең қалыпта ұстап, жүгіре білу қабілетін қалыптастыру.</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14172890">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Табиғаттағы маусымдық өзгерістерді бақылау. (қоршаған ортамен танысу, сөйлеуді дамыту)</w:t>
            </w:r>
          </w:p>
          <w:p w14:paraId="5ADA556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балалардың жыл мезгілі туралы білімдерін бекіту; бақылау дағдыларын дамыту.</w:t>
            </w:r>
          </w:p>
          <w:p w14:paraId="5C4C1769">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Ересек адамдармен бірге орындалатын қарапайым еңбек тапсырмалары</w:t>
            </w:r>
            <w:r>
              <w:rPr>
                <w:rFonts w:ascii="Times New Roman" w:hAnsi="Times New Roman" w:eastAsia="Times New Roman" w:cs="Times New Roman"/>
                <w:sz w:val="24"/>
                <w:szCs w:val="24"/>
                <w:rtl w:val="0"/>
              </w:rPr>
              <w:t xml:space="preserve"> (құстарды тамақтандыру).</w:t>
            </w:r>
            <w:r>
              <w:rPr>
                <w:rFonts w:ascii="Times New Roman" w:hAnsi="Times New Roman" w:eastAsia="Times New Roman" w:cs="Times New Roman"/>
                <w:b/>
                <w:sz w:val="24"/>
                <w:szCs w:val="24"/>
                <w:rtl w:val="0"/>
              </w:rPr>
              <w:t xml:space="preserve"> (еңбек дағдылары)</w:t>
            </w:r>
          </w:p>
          <w:p w14:paraId="3ACA3FA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Мақсаты:</w:t>
            </w:r>
          </w:p>
          <w:p w14:paraId="66F2BF13">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Қимыл-қозғалыс ойындары: "Жапалақтар". (дене шынықтыру)</w:t>
            </w:r>
          </w:p>
          <w:p w14:paraId="50F7BE1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ойын ережелерін сақтауға, жүгіру кезінде негізгі қимылдарды дәл орындауға, жеңіл қозғалуға, бүкіл ойын кеңістігін пайдалануға үйрету.</w:t>
            </w:r>
          </w:p>
          <w:p w14:paraId="1AA84643">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Өзіндік еркін ойын әрекеттері, қозғалыстарды дамыту, ырғақты қимылдарға машықтандыру.</w:t>
            </w:r>
            <w:r>
              <w:rPr>
                <w:rFonts w:ascii="Times New Roman" w:hAnsi="Times New Roman" w:eastAsia="Times New Roman" w:cs="Times New Roman"/>
                <w:sz w:val="24"/>
                <w:szCs w:val="24"/>
                <w:rtl w:val="0"/>
              </w:rPr>
              <w:t xml:space="preserve"> "Мен секілді жаса". </w:t>
            </w:r>
            <w:r>
              <w:rPr>
                <w:rFonts w:ascii="Times New Roman" w:hAnsi="Times New Roman" w:eastAsia="Times New Roman" w:cs="Times New Roman"/>
                <w:b/>
                <w:sz w:val="24"/>
                <w:szCs w:val="24"/>
                <w:rtl w:val="0"/>
              </w:rPr>
              <w:t>(дене шынықтыру)</w:t>
            </w:r>
          </w:p>
          <w:p w14:paraId="7A5884F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моториканы дамыту, эмоционалды көңіл-күйлерін көтерілуге ​​ықпал ету.</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5C05D133">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"Достар мен отбасылардың қауіпсіздігі", балабақша алаңында мақсатты серуендеу. (қоршаған ортамен танысу, сөйлеуді дамыту)</w:t>
            </w:r>
          </w:p>
          <w:p w14:paraId="35BC573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учаскедегі тексеруге шақыру, болуы мүмкін қауіпті анықтау, қауіпті жағдайлардың алдын-алу үшін не істеу керектігін талқылау.</w:t>
            </w:r>
          </w:p>
          <w:p w14:paraId="496D5A49">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 xml:space="preserve">Ересек адамдармен бірге орындалатын қарапайым еңбек тапсырмалары </w:t>
            </w:r>
            <w:r>
              <w:rPr>
                <w:rFonts w:ascii="Times New Roman" w:hAnsi="Times New Roman" w:eastAsia="Times New Roman" w:cs="Times New Roman"/>
                <w:sz w:val="24"/>
                <w:szCs w:val="24"/>
                <w:rtl w:val="0"/>
              </w:rPr>
              <w:t xml:space="preserve">(құстарды тамақтандыру). </w:t>
            </w:r>
            <w:r>
              <w:rPr>
                <w:rFonts w:ascii="Times New Roman" w:hAnsi="Times New Roman" w:eastAsia="Times New Roman" w:cs="Times New Roman"/>
                <w:b/>
                <w:sz w:val="24"/>
                <w:szCs w:val="24"/>
                <w:rtl w:val="0"/>
              </w:rPr>
              <w:t>(еңбек дағдылары)</w:t>
            </w:r>
          </w:p>
          <w:p w14:paraId="2ED5BB7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Мақсат-міндеттер:құстарды тамақтандыру үшін орынды таңдауды, құстарды байқауға үйрету; балаларды құстарға қамқорлық жасауға шақыру.</w:t>
            </w:r>
          </w:p>
          <w:p w14:paraId="3EEE69D7">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Қимыл-қозғалыс ойындары: "Қу түлкі". (дене шынықтыру)</w:t>
            </w:r>
          </w:p>
          <w:p w14:paraId="2F00D2A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жүгіруге жаттықтыру, ептілікті дамыту, дене белсенділігін арттыру.</w:t>
            </w:r>
          </w:p>
          <w:p w14:paraId="79E0326E">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Өзіндік еркін ойын әрекеттері, қозғалыстарды дамыту:</w:t>
            </w:r>
            <w:r>
              <w:rPr>
                <w:rFonts w:ascii="Times New Roman" w:hAnsi="Times New Roman" w:eastAsia="Times New Roman" w:cs="Times New Roman"/>
                <w:sz w:val="24"/>
                <w:szCs w:val="24"/>
                <w:rtl w:val="0"/>
              </w:rPr>
              <w:t xml:space="preserve"> "Нысанаға жет".</w:t>
            </w:r>
            <w:r>
              <w:rPr>
                <w:rFonts w:ascii="Times New Roman" w:hAnsi="Times New Roman" w:eastAsia="Times New Roman" w:cs="Times New Roman"/>
                <w:b/>
                <w:sz w:val="24"/>
                <w:szCs w:val="24"/>
                <w:rtl w:val="0"/>
              </w:rPr>
              <w:t xml:space="preserve"> (дене шынықтыру)</w:t>
            </w:r>
          </w:p>
          <w:p w14:paraId="409C977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алға қозғалыспен балаларды екі аяқпен секіруге жаттықтыру.</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4CA77BDF">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Бұлттарды бақылау. (қоршаған ортамен танысу, сөйлеуді дамыту)</w:t>
            </w:r>
          </w:p>
          <w:p w14:paraId="4F0115A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Мақсаты: әлемді тұтас қабылдаудың негізі ретінде жер мен көктің бірлігі туралы сананы қалыптастыруды жалғастыру.</w:t>
            </w:r>
          </w:p>
          <w:p w14:paraId="3B60DCF4">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Ересек адамдармен орындалатын қарапайым еңбек тапсырмалары</w:t>
            </w:r>
            <w:r>
              <w:rPr>
                <w:rFonts w:ascii="Times New Roman" w:hAnsi="Times New Roman" w:eastAsia="Times New Roman" w:cs="Times New Roman"/>
                <w:sz w:val="24"/>
                <w:szCs w:val="24"/>
                <w:rtl w:val="0"/>
              </w:rPr>
              <w:t xml:space="preserve"> (ауладағы бұтақтарды жинау).</w:t>
            </w:r>
            <w:r>
              <w:rPr>
                <w:rFonts w:ascii="Times New Roman" w:hAnsi="Times New Roman" w:eastAsia="Times New Roman" w:cs="Times New Roman"/>
                <w:b/>
                <w:sz w:val="24"/>
                <w:szCs w:val="24"/>
                <w:rtl w:val="0"/>
              </w:rPr>
              <w:t xml:space="preserve"> (еңбек дағдылары)</w:t>
            </w:r>
          </w:p>
          <w:p w14:paraId="5A7CCD6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нұсқаулыққа сәйкес және бірлесіп жұмыс істеу қабілетін қалыптастыру, жалпыға бірдей жұмыс істеуге деген ұмтылысты тәрбиелеу.</w:t>
            </w:r>
          </w:p>
          <w:p w14:paraId="0F042485">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Қимыл-қозғалыс ойындары: "Сұңқар мен түлкі". (дене шынықтыру)</w:t>
            </w:r>
          </w:p>
          <w:p w14:paraId="2F3B19B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ойын ережелерін айтуға, жүгіру кезінде негізгі қимылдарды дұрыс орындауға үйрету.</w:t>
            </w:r>
          </w:p>
          <w:p w14:paraId="7C2B18FF">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 xml:space="preserve">Өзіндік еркін ойын әрекеттері, қозғалыстарды дамыту: </w:t>
            </w:r>
            <w:r>
              <w:rPr>
                <w:rFonts w:ascii="Times New Roman" w:hAnsi="Times New Roman" w:eastAsia="Times New Roman" w:cs="Times New Roman"/>
                <w:sz w:val="24"/>
                <w:szCs w:val="24"/>
                <w:rtl w:val="0"/>
              </w:rPr>
              <w:t>"Ең жылдам".</w:t>
            </w:r>
            <w:r>
              <w:rPr>
                <w:rFonts w:ascii="Times New Roman" w:hAnsi="Times New Roman" w:eastAsia="Times New Roman" w:cs="Times New Roman"/>
                <w:b/>
                <w:sz w:val="24"/>
                <w:szCs w:val="24"/>
                <w:rtl w:val="0"/>
              </w:rPr>
              <w:t xml:space="preserve"> (дене шынықтыру)</w:t>
            </w:r>
          </w:p>
          <w:p w14:paraId="07A6B3F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жылдам жүгіру кезінде жаттығу; ептілікті, физикалық қасиеттерді дамыту.</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7C295639">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Жаяу жүргіншілер жолын бақылау. (қоршаған ортамен танысу, сөйлеуді дамыту)</w:t>
            </w:r>
          </w:p>
          <w:p w14:paraId="1B6770A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жолдың жаяу жүргінші бөлігі, жол ережелері туралы білімдерін қалыптастыру.</w:t>
            </w:r>
          </w:p>
          <w:p w14:paraId="3EDDD0D1">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Ересек адамдармен орындалатын қарапайым еңбек тапсырмалары</w:t>
            </w:r>
            <w:r>
              <w:rPr>
                <w:rFonts w:ascii="Times New Roman" w:hAnsi="Times New Roman" w:eastAsia="Times New Roman" w:cs="Times New Roman"/>
                <w:sz w:val="24"/>
                <w:szCs w:val="24"/>
                <w:rtl w:val="0"/>
              </w:rPr>
              <w:t xml:space="preserve"> (кішкентай бұтақтарды жинау). </w:t>
            </w:r>
            <w:r>
              <w:rPr>
                <w:rFonts w:ascii="Times New Roman" w:hAnsi="Times New Roman" w:eastAsia="Times New Roman" w:cs="Times New Roman"/>
                <w:b/>
                <w:sz w:val="24"/>
                <w:szCs w:val="24"/>
                <w:rtl w:val="0"/>
              </w:rPr>
              <w:t>(еңбек дағдылары)</w:t>
            </w:r>
          </w:p>
          <w:p w14:paraId="111993E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еңбек етуді өз бетінше орындауға үйрету.</w:t>
            </w:r>
          </w:p>
          <w:p w14:paraId="74FC7A4E">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Қимыл-қозғалыс ойындары: "Ұстап ал" (дене шынықтыру)</w:t>
            </w:r>
          </w:p>
          <w:p w14:paraId="44D8526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ережелер бойынша ойнауға үйрету, ептілікті, батылдықты дамыту, ашық ойындарға деген қызығушылықты дамыту.</w:t>
            </w:r>
          </w:p>
          <w:p w14:paraId="06F3D5B8">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Өзіндік еркін ойын әрекеттері, қозғалыстарды дамыту:</w:t>
            </w:r>
            <w:r>
              <w:rPr>
                <w:rFonts w:ascii="Times New Roman" w:hAnsi="Times New Roman" w:eastAsia="Times New Roman" w:cs="Times New Roman"/>
                <w:sz w:val="24"/>
                <w:szCs w:val="24"/>
                <w:rtl w:val="0"/>
              </w:rPr>
              <w:t xml:space="preserve"> "Жүгірейік". </w:t>
            </w:r>
            <w:r>
              <w:rPr>
                <w:rFonts w:ascii="Times New Roman" w:hAnsi="Times New Roman" w:eastAsia="Times New Roman" w:cs="Times New Roman"/>
                <w:b/>
                <w:sz w:val="24"/>
                <w:szCs w:val="24"/>
                <w:rtl w:val="0"/>
              </w:rPr>
              <w:t>(дене шынықтыру)</w:t>
            </w:r>
          </w:p>
          <w:p w14:paraId="3D5D201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жылдамдықты, ептілікті дамыту.</w:t>
            </w:r>
          </w:p>
        </w:tc>
      </w:tr>
      <w:tr w14:paraId="4F17A42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4B2585B4">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Серуеннен оралу</w:t>
            </w:r>
          </w:p>
        </w:tc>
        <w:tc>
          <w:tcPr>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7A4994AB">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Серуеннен кейін беті-қолды сумен тазалап жуу дағдысын бекіту.</w:t>
            </w:r>
          </w:p>
          <w:p w14:paraId="7F9FB70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Сылдырлайды мөлдір су,</w:t>
            </w:r>
          </w:p>
          <w:p w14:paraId="0631061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Мөлдір суға қолыңды жу.</w:t>
            </w:r>
          </w:p>
          <w:p w14:paraId="537493A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Жуынсаң сен әрдайым,</w:t>
            </w:r>
          </w:p>
          <w:p w14:paraId="71DC14D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Таза бетің, маңдайың.</w:t>
            </w:r>
          </w:p>
          <w:p w14:paraId="3F2FE595">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(мәдени-гигиеналық дағдылар)</w:t>
            </w:r>
          </w:p>
        </w:tc>
      </w:tr>
      <w:tr w14:paraId="046B7C4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5D8A37E7">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Түскі ас</w:t>
            </w:r>
          </w:p>
        </w:tc>
        <w:tc>
          <w:tcPr>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63AED2DB">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Гигиеналық дағдылар</w:t>
            </w:r>
          </w:p>
          <w:p w14:paraId="0800669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Мақста-міндеттер. Үстел басындағы мәдениеттің қарапайым дағдыларын қалыптастыру: нанды үгітпеу, тамақты ауызды жауып шайнау, тамақ ішкенде сөйлемеу, үстел басында дұрыс отыру.</w:t>
            </w:r>
          </w:p>
          <w:p w14:paraId="1B132E50">
            <w:pPr>
              <w:widowControl w:val="0"/>
              <w:rPr>
                <w:rFonts w:ascii="Times New Roman" w:hAnsi="Times New Roman" w:eastAsia="Times New Roman" w:cs="Times New Roman"/>
                <w:i/>
                <w:sz w:val="24"/>
                <w:szCs w:val="24"/>
              </w:rPr>
            </w:pPr>
            <w:r>
              <w:rPr>
                <w:rFonts w:ascii="Times New Roman" w:hAnsi="Times New Roman" w:eastAsia="Times New Roman" w:cs="Times New Roman"/>
                <w:i/>
                <w:sz w:val="24"/>
                <w:szCs w:val="24"/>
                <w:rtl w:val="0"/>
              </w:rPr>
              <w:t>Көркем сөз</w:t>
            </w:r>
          </w:p>
          <w:p w14:paraId="46DC6B1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Қасықтарымыз біздің,</w:t>
            </w:r>
          </w:p>
          <w:p w14:paraId="5A9B798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Таңқалдырар барлығын!</w:t>
            </w:r>
          </w:p>
          <w:p w14:paraId="3DD6255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Қасықтарым сиқырлы,</w:t>
            </w:r>
          </w:p>
          <w:p w14:paraId="0BC188E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Тауысады тағамды.</w:t>
            </w:r>
          </w:p>
          <w:p w14:paraId="221288E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Міне тағам, міне ас,</w:t>
            </w:r>
          </w:p>
          <w:p w14:paraId="6CFAFB9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Қасық түк те қалдырмас!</w:t>
            </w:r>
          </w:p>
          <w:p w14:paraId="49D8B8E3">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(мәдени-гигиеналық дағдылар, көркем сөз)</w:t>
            </w:r>
          </w:p>
        </w:tc>
      </w:tr>
      <w:tr w14:paraId="4B1C652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32DA1659">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Күндізгі ұйқы</w:t>
            </w:r>
          </w:p>
        </w:tc>
        <w:tc>
          <w:tcPr>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16CB305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Балалардың тыныш ұйықтауына жағымды жағдай жасау.</w:t>
            </w:r>
          </w:p>
        </w:tc>
      </w:tr>
      <w:tr w14:paraId="26BF365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6B09B544">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Бірте-бірте тұрғызу, сауықтыру шаралары</w:t>
            </w:r>
          </w:p>
        </w:tc>
        <w:tc>
          <w:tcPr>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7F958B9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Жалпақтабандықтың алдын алу мақсатында денсаулық жолдарымен жүру.</w:t>
            </w:r>
          </w:p>
          <w:p w14:paraId="1AFBA8A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Алған білімдерін бекітіп, мәдени-гигиеналық дағдыларын орындау.</w:t>
            </w:r>
          </w:p>
          <w:p w14:paraId="379A405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"Сылдыр, сылдыр, сылдыр су" ойын жаттығулары.</w:t>
            </w:r>
          </w:p>
          <w:p w14:paraId="559ED9EA">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(дене шынықтыру)</w:t>
            </w:r>
          </w:p>
        </w:tc>
      </w:tr>
      <w:tr w14:paraId="3B0EB7E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5F781CD0">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Бесін ас</w:t>
            </w:r>
          </w:p>
        </w:tc>
        <w:tc>
          <w:tcPr>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25297A76">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"Қолды қалай дұрыс жуу керек».</w:t>
            </w:r>
          </w:p>
          <w:p w14:paraId="504F404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Сабынды қалай дұрыс ұстау, қолды сабындау, оны сүрту керектігін түсіндіру.</w:t>
            </w:r>
          </w:p>
          <w:p w14:paraId="199371A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Тәрбиеші қолды не үшін жуу керектігі жайлы сұрақ қояды. Кейін шараның орындалу ретін айтады, түсіндірме жасай отырып көрсету: Алдымен сабынның жан-жағын сипалаймыз, кейін оны сабын салғышқа салып алақанымызды сипаймыз — бірі екіншісін, енді саусақтарды айқастырып "кірпі" жасаймыз. Артынан қолды қалай сүрту керектігін көрсету.</w:t>
            </w:r>
          </w:p>
          <w:p w14:paraId="7CC2DF63">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(мәдени-гигиеналық дағдылар)</w:t>
            </w:r>
          </w:p>
        </w:tc>
      </w:tr>
      <w:tr w14:paraId="37CAEFB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4B8E71AE">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Балалардың дербес әрекеті</w:t>
            </w:r>
            <w:r>
              <w:rPr>
                <w:rFonts w:ascii="Times New Roman" w:hAnsi="Times New Roman" w:eastAsia="Times New Roman" w:cs="Times New Roman"/>
                <w:sz w:val="24"/>
                <w:szCs w:val="24"/>
                <w:rtl w:val="0"/>
              </w:rPr>
              <w:t xml:space="preserve"> (баяу қимылды ойындар, үстел үсті ойындары, бейнелеу әрекеті, кітаптар қарау және тағы басқа әрекеттер)</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548021CC">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Сөйлеуді дамытудан ойын-жаттығу</w:t>
            </w:r>
          </w:p>
          <w:p w14:paraId="3E7DDC8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"Көктем келді".</w:t>
            </w:r>
          </w:p>
          <w:p w14:paraId="71A0B25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Балаларға көктемгі құбылыстар және көктемгі ағаштар туралы түсінік беру; сурет бойынша сұрақтарға жауап беруде байланыстыра сөйлеуін жетілдіру; көктем туралы жаттамақтарды айту арқылы көктемгі құбылыстарды бақылауға үйрету.</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2F3EAD7E">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Сенсорикадан ойын-жаттығу</w:t>
            </w:r>
          </w:p>
          <w:p w14:paraId="4E0D5E2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"Пойызбен саяхат."</w:t>
            </w:r>
          </w:p>
          <w:p w14:paraId="51DF629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заттардың түсі мен көлемі және пішіні бойынша салыстыру, ажырата білу іскерлігіне үйрету; заттардың сенсорикалық қасиеттері мен сапалары туралы білімдерін әртүрлі жаттығуларды қолдану арқылы жетілдіру; түстері біркелкі, ұқсастығы шамалы бірыңғай пішіндердің сәйкестігін байқауға дағдыландыру.</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5C7B337E">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Қоршаған ортамен танысудан ойын-жаттығу</w:t>
            </w:r>
          </w:p>
          <w:p w14:paraId="212BA0F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"Аққайың".</w:t>
            </w:r>
          </w:p>
          <w:p w14:paraId="3BC2409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аққайыңды бақылай білу негіздеріне үйрету; аққайыңның өзге ағаштардан ерекшеліктерін байқау дағдыларын қалыптастыру; аққайың туралы жалпы түсінік беру.</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52CD9B14">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Жапсырудан ойын-жаттығу</w:t>
            </w:r>
          </w:p>
          <w:p w14:paraId="053B949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"Алқаны жинайық".</w:t>
            </w:r>
          </w:p>
          <w:p w14:paraId="4626FD4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екі түсті, көлемі бірдей домалақ пішіндерді доғал сызықтың бойына орналастыруға үйрету; домалақтардың (моншақтар) түстерінің сәйкес келуін байқауға дағдыландыру; желімді пішіндерге қылқаламмен жағып жапсыру, сүлгіні қолдану іскерлігін қалыптастыру; балалардың байқағыштығы мен икемділігін, қолдың ұсақ моторикасын, түс пен пішінді қабылдауын, танымы мен зейінін дамыту; балаларды ұқыптылық пен төзімділікке тәрбиелеу; жапсыру іс-әрекетіне деген қызығушылықтарын қалыптастыру.</w:t>
            </w:r>
          </w:p>
        </w:tc>
        <w:tc>
          <w:tcPr>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vAlign w:val="top"/>
          </w:tcPr>
          <w:p w14:paraId="1E09686D">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"Шыршаларды құрастырайық" үстел ойыны.</w:t>
            </w:r>
          </w:p>
          <w:p w14:paraId="74CB007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үшбұрыштар арқылы шыршаларды құрастыруға ынталандыру; қолдың ұсақ моторикасын, жазықтықты бағдарлау және ойлау қабілеттерін дамыту.</w:t>
            </w:r>
          </w:p>
          <w:p w14:paraId="3683C08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Құралдар: үшбұрыштардың ұсақ модельдері (пластик немесе катпа қағаз).</w:t>
            </w:r>
          </w:p>
          <w:p w14:paraId="039E810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Педагог балаларға шыршаның суретін көрсетіп, оның сұлбасын үшбұрыштардан құрастыруға мүмкіндік береді. Балалар шыршаларды құрастырып болғаннан кейін, педагог үлгіні балалардың жұмыстарымен салыстырады.</w:t>
            </w:r>
          </w:p>
          <w:p w14:paraId="1FE0EAE5">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(сенсорика, қоршған ортамен таныстыру)</w:t>
            </w:r>
          </w:p>
        </w:tc>
      </w:tr>
      <w:tr w14:paraId="3C73013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00A6CE9A">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Балалармен жеке жұмыс</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03912534">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Ойын-имитация (қимыл жаттығуы) "Жас қарағай".</w:t>
            </w:r>
          </w:p>
          <w:p w14:paraId="5BFD80F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Жас қарағай</w:t>
            </w:r>
          </w:p>
          <w:p w14:paraId="6E8A252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Жас баладай</w:t>
            </w:r>
          </w:p>
          <w:p w14:paraId="2311E50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Қаз тұрды да, бойлайды.</w:t>
            </w:r>
          </w:p>
          <w:p w14:paraId="3127188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Тауды аралай, тасты аралай,</w:t>
            </w:r>
          </w:p>
          <w:p w14:paraId="5AB3B21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Жүгіріп жел, ойнайды.</w:t>
            </w:r>
          </w:p>
          <w:p w14:paraId="7006471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Ш. Мәмбетов</w:t>
            </w:r>
          </w:p>
          <w:p w14:paraId="1CA96749">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(сөйлеуді дамыту және көркем әдебиет)</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5DE8C127">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Саусақ жаттығуы.</w:t>
            </w:r>
          </w:p>
          <w:p w14:paraId="37A676A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балалардың ұсақ қол моторикасын, сөйлеу қабілетін, жағымды эмоцияларды дамыту.</w:t>
            </w:r>
          </w:p>
          <w:p w14:paraId="5EBE2BA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Гүлдер нәзік болады, (Саусақтарды баяу ашу)</w:t>
            </w:r>
          </w:p>
          <w:p w14:paraId="41735E1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Қаулап өсіп толады. (Қолдарын үстіге созып, бұлғайды)</w:t>
            </w:r>
          </w:p>
          <w:p w14:paraId="05A4671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Қарамасаң аялап,</w:t>
            </w:r>
          </w:p>
          <w:p w14:paraId="00443B7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Солып, қурап қалады.(Саусақтарын баяу жабу)</w:t>
            </w:r>
          </w:p>
          <w:p w14:paraId="787E8ACF">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(сөйлеуді дамыту)</w:t>
            </w:r>
          </w:p>
        </w:tc>
        <w:tc>
          <w:tcPr>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vAlign w:val="top"/>
          </w:tcPr>
          <w:p w14:paraId="631006CC">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"Торғай-торғай тоқылдақ" қимыл жаттығуы. (Ел аузынан)</w:t>
            </w:r>
          </w:p>
          <w:p w14:paraId="79E6AE2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Торғай-торғай, тоқылдақ,</w:t>
            </w:r>
          </w:p>
          <w:p w14:paraId="17FE34F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Жерден тары шоқып ап,</w:t>
            </w:r>
          </w:p>
          <w:p w14:paraId="79443F2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Бөтегесі томпайып,</w:t>
            </w:r>
          </w:p>
          <w:p w14:paraId="2F2E71B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Түймедей боп монтайып,</w:t>
            </w:r>
          </w:p>
          <w:p w14:paraId="2BAAE2E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"Шіп-шіп" десіп отырар,</w:t>
            </w:r>
          </w:p>
          <w:p w14:paraId="15112D7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Торғай-торғай топтаған.</w:t>
            </w:r>
          </w:p>
          <w:p w14:paraId="3C96EC0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Торғайды торғай мақтаған,</w:t>
            </w:r>
          </w:p>
          <w:p w14:paraId="48F2FCB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Бір торғай ұшса боранда,</w:t>
            </w:r>
          </w:p>
          <w:p w14:paraId="64F65D1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Іздеп бәрі жоқтаған.</w:t>
            </w:r>
          </w:p>
          <w:p w14:paraId="204AB311">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(сөйлеуді дамыту және көркем әдебиет)</w:t>
            </w:r>
          </w:p>
        </w:tc>
        <w:tc>
          <w:tcPr>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vAlign w:val="top"/>
          </w:tcPr>
          <w:p w14:paraId="400A42F3">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"Қайсысы дұрыс?" зейінді дамыту.</w:t>
            </w:r>
          </w:p>
          <w:p w14:paraId="1EED5D8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Балалар алдына панноға бір қатарда аққайыңның дұрыс суреті мен оның бірнеше қате суреттері көрсетіледі:</w:t>
            </w:r>
          </w:p>
          <w:p w14:paraId="30A875B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1-діңгегі қызыл, 2-діңгегі көк, 3-діңгегі ақ;</w:t>
            </w:r>
          </w:p>
          <w:p w14:paraId="16661EB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1-діңгегі ақ, бірақ шыршаның бұталары мен инелері салынған; 2-діңгегі ақ, бұталары мен жапырақтары бар аққайың суреті; 3-діңгегі ақ, бірақ аласа, бұтаға ұқсайтын ағаш.</w:t>
            </w:r>
          </w:p>
          <w:p w14:paraId="642FCBB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Балалар, мына қатардағы қайсысы аққайың? Көрсетейікші. Жарайсыңдар.</w:t>
            </w:r>
          </w:p>
          <w:p w14:paraId="4ED6F6EF">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(қоршаған ортамен таныстыру)</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0C9D6D48">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Артикуляциялық жаттығу.</w:t>
            </w:r>
          </w:p>
          <w:p w14:paraId="1184F77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Аш - аш, ағаш.</w:t>
            </w:r>
          </w:p>
          <w:p w14:paraId="2ED443C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Шік - шік, бүршік.</w:t>
            </w:r>
          </w:p>
          <w:p w14:paraId="7755D59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Рақ - рақ, жапырақ.</w:t>
            </w:r>
          </w:p>
          <w:p w14:paraId="0732716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Міс - міс, жеміс.</w:t>
            </w:r>
          </w:p>
          <w:p w14:paraId="0DA0A019">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(сөйлеуді дамыту)</w:t>
            </w:r>
          </w:p>
        </w:tc>
      </w:tr>
      <w:tr w14:paraId="3251F68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4CDBCE78">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Серуенге дайындық</w:t>
            </w:r>
          </w:p>
        </w:tc>
        <w:tc>
          <w:tcPr>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6B1F8206">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"Киім-кешектер мен аяқ киімді таза ұстау туралы".</w:t>
            </w:r>
          </w:p>
          <w:p w14:paraId="75E5A09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Мақсат-міндеттері: балаларда мәдени-гигиеналық дағдыларды, өз-өзіне қызмет ету дағдыларын қалыптастыру.</w:t>
            </w:r>
          </w:p>
          <w:p w14:paraId="68C7E0D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xml:space="preserve">Киім-кешектер мен аяқ киімдерді таза ұстаудың маңыздылығы жайлы айту, «тиянақтылық», «ұқыптылық» түсініктерімен таныстыру, киімдегі олқылықты байқауды үйрету. </w:t>
            </w:r>
            <w:r>
              <w:rPr>
                <w:rFonts w:ascii="Times New Roman" w:hAnsi="Times New Roman" w:eastAsia="Times New Roman" w:cs="Times New Roman"/>
                <w:b/>
                <w:sz w:val="24"/>
                <w:szCs w:val="24"/>
                <w:rtl w:val="0"/>
              </w:rPr>
              <w:t>(мәдени-гигиеналық дағдылар, дербес әрекет)</w:t>
            </w:r>
          </w:p>
        </w:tc>
      </w:tr>
      <w:tr w14:paraId="3411E1F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5C3717D7">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Серуен</w:t>
            </w:r>
          </w:p>
        </w:tc>
        <w:tc>
          <w:tcPr>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2A985BC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xml:space="preserve">Түскі уақыттаға серуендегі бақылауды жалғастыру. </w:t>
            </w:r>
            <w:r>
              <w:rPr>
                <w:rFonts w:ascii="Times New Roman" w:hAnsi="Times New Roman" w:eastAsia="Times New Roman" w:cs="Times New Roman"/>
                <w:b/>
                <w:sz w:val="24"/>
                <w:szCs w:val="24"/>
                <w:rtl w:val="0"/>
              </w:rPr>
              <w:t>(қоршаған ортамен танысу, сөйлеуді дамыту, көркем әдебиет)</w:t>
            </w:r>
          </w:p>
        </w:tc>
      </w:tr>
      <w:tr w14:paraId="649F422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007E8AF9">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Серуеннен оралу</w:t>
            </w:r>
          </w:p>
        </w:tc>
        <w:tc>
          <w:tcPr>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17F3531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xml:space="preserve">Өз шкафын белгі бойынша тауып алуды, өз киімін өзі шешуді, өз қажеттері жайында айтуды үйрету. </w:t>
            </w:r>
            <w:r>
              <w:rPr>
                <w:rFonts w:ascii="Times New Roman" w:hAnsi="Times New Roman" w:eastAsia="Times New Roman" w:cs="Times New Roman"/>
                <w:b/>
                <w:sz w:val="24"/>
                <w:szCs w:val="24"/>
                <w:rtl w:val="0"/>
              </w:rPr>
              <w:t>(дербес қимыл әрекеті)</w:t>
            </w:r>
          </w:p>
        </w:tc>
      </w:tr>
      <w:tr w14:paraId="2B631A5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50F4E040">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Кешкі ас</w:t>
            </w:r>
          </w:p>
        </w:tc>
        <w:tc>
          <w:tcPr>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0B3A9314">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Гигиеналық дағдылар</w:t>
            </w:r>
          </w:p>
          <w:p w14:paraId="614FE82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Мақста-міндеттер. Үстел басындағы мәдениеттің қарапайым дағдыларын қалыптастыру: нанды үгітпеу, тамақты ауызды жауып шайнау, тамақ ішкенде сөйлемеу, үстел басында дұрыс отыру.</w:t>
            </w:r>
          </w:p>
          <w:p w14:paraId="1F52D58D">
            <w:pPr>
              <w:widowControl w:val="0"/>
              <w:rPr>
                <w:rFonts w:ascii="Times New Roman" w:hAnsi="Times New Roman" w:eastAsia="Times New Roman" w:cs="Times New Roman"/>
                <w:i/>
                <w:sz w:val="24"/>
                <w:szCs w:val="24"/>
              </w:rPr>
            </w:pPr>
            <w:r>
              <w:rPr>
                <w:rFonts w:ascii="Times New Roman" w:hAnsi="Times New Roman" w:eastAsia="Times New Roman" w:cs="Times New Roman"/>
                <w:i/>
                <w:sz w:val="24"/>
                <w:szCs w:val="24"/>
                <w:rtl w:val="0"/>
              </w:rPr>
              <w:t>Көркем сөз</w:t>
            </w:r>
          </w:p>
          <w:p w14:paraId="67E45FB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Қасықтарымыз біздің,</w:t>
            </w:r>
          </w:p>
          <w:p w14:paraId="5D49485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Таңқалдырар барлығын!</w:t>
            </w:r>
          </w:p>
          <w:p w14:paraId="1685646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Қасықтарым сиқырлы,</w:t>
            </w:r>
          </w:p>
          <w:p w14:paraId="6EF6B97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Тауысады тағамды.</w:t>
            </w:r>
          </w:p>
          <w:p w14:paraId="6F065F4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Міне тағам, міне ас,</w:t>
            </w:r>
          </w:p>
          <w:p w14:paraId="7540CA3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Қасық түк те қалдырмас!</w:t>
            </w:r>
          </w:p>
          <w:p w14:paraId="401A90A0">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(мәдени-гигиеналық дағдылар, көркем сөз)</w:t>
            </w:r>
          </w:p>
        </w:tc>
      </w:tr>
      <w:tr w14:paraId="0582EB2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248AE9FC">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Балалардың дербес әрекеті</w:t>
            </w:r>
            <w:r>
              <w:rPr>
                <w:rFonts w:ascii="Times New Roman" w:hAnsi="Times New Roman" w:eastAsia="Times New Roman" w:cs="Times New Roman"/>
                <w:sz w:val="24"/>
                <w:szCs w:val="24"/>
                <w:rtl w:val="0"/>
              </w:rPr>
              <w:t xml:space="preserve"> (баяу қимылды ойындар, үстел үсті ойындары, бейнелеу әрекеті, кітаптар қарау және тағы басқа әрекеттер)</w:t>
            </w:r>
          </w:p>
        </w:tc>
        <w:tc>
          <w:tcPr>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3320803F">
            <w:pPr>
              <w:widowControl w:val="0"/>
              <w:rPr>
                <w:rFonts w:ascii="Times New Roman" w:hAnsi="Times New Roman" w:eastAsia="Times New Roman" w:cs="Times New Roman"/>
                <w:b/>
                <w:sz w:val="24"/>
                <w:szCs w:val="24"/>
              </w:rPr>
            </w:pPr>
            <w:r>
              <w:rPr>
                <w:rFonts w:ascii="Times New Roman" w:hAnsi="Times New Roman" w:eastAsia="Times New Roman" w:cs="Times New Roman"/>
                <w:sz w:val="24"/>
                <w:szCs w:val="24"/>
                <w:rtl w:val="0"/>
              </w:rPr>
              <w:t xml:space="preserve">Кітап бұрышында: өткен тақырыптар бойынша суреттерді қарау, сипаттау; ертегілерді есте жаңғырту, кейіпкерлердің сөздерін қайталау. </w:t>
            </w:r>
            <w:r>
              <w:rPr>
                <w:rFonts w:ascii="Times New Roman" w:hAnsi="Times New Roman" w:eastAsia="Times New Roman" w:cs="Times New Roman"/>
                <w:b/>
                <w:sz w:val="24"/>
                <w:szCs w:val="24"/>
                <w:rtl w:val="0"/>
              </w:rPr>
              <w:t>(коммуникативті дағдылар, сөйлеуді дамыту, қазақ тілі, көркем әдебиет)</w:t>
            </w:r>
          </w:p>
          <w:p w14:paraId="3B45D42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Кітаптардағы суреттерді қарау, ондағы таныс заттарды атау, педагогтің өтініші бойынша суреттен заттарды тауып, сұрақ қою: «Бұл кім (не)?», «Не істеді?». Қарапайым сюжеттік суреттердің мазмұнын айтып беру. Кейіпкерлердің әрекеттерін (қимылдарын) қайталатып ойнату. Суреттердің мазмұны бойынша қойылған сұрақтарға жауап беруді дамыту.</w:t>
            </w:r>
          </w:p>
          <w:p w14:paraId="37FE419A">
            <w:pPr>
              <w:widowControl w:val="0"/>
              <w:rPr>
                <w:rFonts w:ascii="Times New Roman" w:hAnsi="Times New Roman" w:eastAsia="Times New Roman" w:cs="Times New Roman"/>
                <w:b/>
                <w:sz w:val="24"/>
                <w:szCs w:val="24"/>
              </w:rPr>
            </w:pPr>
            <w:r>
              <w:rPr>
                <w:rFonts w:ascii="Times New Roman" w:hAnsi="Times New Roman" w:eastAsia="Times New Roman" w:cs="Times New Roman"/>
                <w:sz w:val="24"/>
                <w:szCs w:val="24"/>
                <w:rtl w:val="0"/>
              </w:rPr>
              <w:t xml:space="preserve">Музыкалық аспаптармен ойындар. Ертеңгілікке дайындық, қыс тақырыбына байланысты әндер. </w:t>
            </w:r>
            <w:r>
              <w:rPr>
                <w:rFonts w:ascii="Times New Roman" w:hAnsi="Times New Roman" w:eastAsia="Times New Roman" w:cs="Times New Roman"/>
                <w:b/>
                <w:sz w:val="24"/>
                <w:szCs w:val="24"/>
                <w:rtl w:val="0"/>
              </w:rPr>
              <w:t>(музыка)</w:t>
            </w:r>
          </w:p>
          <w:p w14:paraId="00E71A3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Қимылдарды музыкалық аспаптармен (бубенмен, сылдырмақпен, маракаспен) орындау дағдысын дамыту. Ересектің дауыс интонациясы мен аспапқа бейімделе отырып, әннің қайталанатын сөздерін, музыкалық сөз тіркестерінің соңын бірге айтуға ынталандыру. Балаларды кейбір музыкалық аспаптардың (барабан, бубен, сылдырмақ) таныстыру.</w:t>
            </w:r>
          </w:p>
          <w:p w14:paraId="458AD9E3">
            <w:pPr>
              <w:widowControl w:val="0"/>
              <w:rPr>
                <w:rFonts w:ascii="Times New Roman" w:hAnsi="Times New Roman" w:eastAsia="Times New Roman" w:cs="Times New Roman"/>
                <w:b/>
                <w:sz w:val="24"/>
                <w:szCs w:val="24"/>
              </w:rPr>
            </w:pPr>
            <w:r>
              <w:rPr>
                <w:rFonts w:ascii="Times New Roman" w:hAnsi="Times New Roman" w:eastAsia="Times New Roman" w:cs="Times New Roman"/>
                <w:sz w:val="24"/>
                <w:szCs w:val="24"/>
                <w:rtl w:val="0"/>
              </w:rPr>
              <w:t xml:space="preserve">Өнер бұрышында қыс мезгілін бояу суреттерін бояту, аққала мүсіндеу және жапсыру жұмыстарын жасау. </w:t>
            </w:r>
            <w:r>
              <w:rPr>
                <w:rFonts w:ascii="Times New Roman" w:hAnsi="Times New Roman" w:eastAsia="Times New Roman" w:cs="Times New Roman"/>
                <w:b/>
                <w:sz w:val="24"/>
                <w:szCs w:val="24"/>
                <w:rtl w:val="0"/>
              </w:rPr>
              <w:t>(шығармашылық дағдылар, жапсыру, мүсіндеу, сурет салу)</w:t>
            </w:r>
          </w:p>
          <w:p w14:paraId="6742114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Құрдастарымен бірге құрастыруға баулу, олармен ойнау, қарапайым құрастыру дағдыларын бекіту: үстіне, жанына қою. Қаламды үш саусақпен, қатты қыспай ұстау, суреттің қарапайым элементтері ретінде тік және тұйықталған дөңгелек сызықтарды қағаз бетінде жеңіл жүргізу. Мүсіндеуге арналған материалдарды қолдану, қолды дымқыл шүберекпен сүрту, дайын болған бұйымды тұғырға орналастыру, жұмыстан кейін материалдарды жинауға үйрету. Балаларды бейнелерді фланелеграфта (сызықтарда, шаршыда), қағаз бетіне қойып, құрастыруға, кескінді конструктивті тәсілмен жасауға (жекелеген бөліктерден), ересектермен бірге түстерді таңдауға (қарама-қарсы түстер) үйрету.</w:t>
            </w:r>
          </w:p>
          <w:p w14:paraId="35A61F1A">
            <w:pPr>
              <w:widowControl w:val="0"/>
              <w:rPr>
                <w:rFonts w:ascii="Times New Roman" w:hAnsi="Times New Roman" w:eastAsia="Times New Roman" w:cs="Times New Roman"/>
                <w:b/>
                <w:sz w:val="24"/>
                <w:szCs w:val="24"/>
              </w:rPr>
            </w:pPr>
            <w:r>
              <w:rPr>
                <w:rFonts w:ascii="Times New Roman" w:hAnsi="Times New Roman" w:eastAsia="Times New Roman" w:cs="Times New Roman"/>
                <w:sz w:val="24"/>
                <w:szCs w:val="24"/>
                <w:rtl w:val="0"/>
              </w:rPr>
              <w:t xml:space="preserve">Саусақ моторикасын дамытатын ойындар. </w:t>
            </w:r>
            <w:r>
              <w:rPr>
                <w:rFonts w:ascii="Times New Roman" w:hAnsi="Times New Roman" w:eastAsia="Times New Roman" w:cs="Times New Roman"/>
                <w:b/>
                <w:sz w:val="24"/>
                <w:szCs w:val="24"/>
                <w:rtl w:val="0"/>
              </w:rPr>
              <w:t>(сенсорика)</w:t>
            </w:r>
          </w:p>
          <w:p w14:paraId="2515016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Заттарды түсі, көлемі, пішіні бойынша өз бетінше зерттеу және салыстыруға мүмкіндік беру.</w:t>
            </w:r>
          </w:p>
          <w:p w14:paraId="247DD9E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Табиғат бұрышын зерттеу, қоршаған ортамен таныстыруға арналған ойындар.</w:t>
            </w:r>
          </w:p>
          <w:p w14:paraId="4D62916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Дөрекілікке, сараңдыққа теріс көзқарас қалыптастыру; басқа балалармен бірге, келісіп ойнауға, бір-біріне көмектесуге және жетістіктеріне, әдемі ойыншықтарға бірге қуануға баулу. «Дұрыс», «дұрыс емес», «қауіпті» түсініктерімен, серуенде және сумен,</w:t>
            </w:r>
          </w:p>
          <w:p w14:paraId="5FC49A2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құммен ойындарда қауіпсіздік ережелерімен (лас суды ішпеу, құмды шашпау, тастарды лақтырмау) таныстыру, өсімдіктер мен жануарларға сүйіспеншілік таныту және қамқорлық жасау.</w:t>
            </w:r>
          </w:p>
        </w:tc>
      </w:tr>
      <w:tr w14:paraId="4B7916F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3D0A8FBC">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Балалардың үйге қайтуы</w:t>
            </w:r>
            <w:r>
              <w:rPr>
                <w:rFonts w:ascii="Times New Roman" w:hAnsi="Times New Roman" w:eastAsia="Times New Roman" w:cs="Times New Roman"/>
                <w:sz w:val="24"/>
                <w:szCs w:val="24"/>
                <w:rtl w:val="0"/>
              </w:rPr>
              <w:t xml:space="preserve"> (ата-аналарға кеңес)</w:t>
            </w:r>
          </w:p>
        </w:tc>
        <w:tc>
          <w:tcPr>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4CC1C8A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Әңгімелесу: "Отбасындағы әке, ана, ата-әже тәрбиесі және баланың дамуы", "Баланың өз ойын нақтылы жеткізуі қай жастан басталу керек?".</w:t>
            </w:r>
          </w:p>
        </w:tc>
      </w:tr>
    </w:tbl>
    <w:p w14:paraId="0D8A2A7B"/>
    <w:p w14:paraId="0617AC7B"/>
    <w:p w14:paraId="38260A27"/>
    <w:p w14:paraId="7EDC243A"/>
    <w:p w14:paraId="176B31AE"/>
    <w:p w14:paraId="455B69DE"/>
    <w:p w14:paraId="66A8B3F3"/>
    <w:p w14:paraId="31EF61B0"/>
    <w:tbl>
      <w:tblPr>
        <w:tblStyle w:val="15"/>
        <w:tblW w:w="14512"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100" w:type="dxa"/>
          <w:left w:w="100" w:type="dxa"/>
          <w:bottom w:w="100" w:type="dxa"/>
          <w:right w:w="100" w:type="dxa"/>
        </w:tblCellMar>
      </w:tblPr>
      <w:tblGrid>
        <w:gridCol w:w="2475"/>
        <w:gridCol w:w="2175"/>
        <w:gridCol w:w="2325"/>
        <w:gridCol w:w="2325"/>
        <w:gridCol w:w="2325"/>
        <w:gridCol w:w="2887"/>
      </w:tblGrid>
      <w:tr w14:paraId="0A7E0A3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W w:w="14512" w:type="dxa"/>
            <w:gridSpan w:val="6"/>
            <w:tcBorders>
              <w:top w:val="single" w:color="000000" w:sz="6" w:space="0"/>
              <w:left w:val="single" w:color="000000" w:sz="6" w:space="0"/>
              <w:bottom w:val="single" w:color="000000" w:sz="6" w:space="0"/>
              <w:right w:val="single" w:color="000000" w:sz="6" w:space="0"/>
            </w:tcBorders>
            <w:shd w:val="clear" w:color="auto" w:fill="CCCCCC"/>
            <w:tcMar>
              <w:top w:w="40" w:type="dxa"/>
              <w:left w:w="40" w:type="dxa"/>
              <w:bottom w:w="40" w:type="dxa"/>
              <w:right w:w="40" w:type="dxa"/>
            </w:tcMar>
            <w:vAlign w:val="top"/>
          </w:tcPr>
          <w:p w14:paraId="1783CFC5">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ТӘРБИЕЛЕУ-БІЛІМ БЕРУ ПРОЦЕСІНІҢ ЦИКЛОГРАММАСЫ</w:t>
            </w:r>
          </w:p>
        </w:tc>
      </w:tr>
      <w:tr w14:paraId="785E95C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W w:w="2475" w:type="dxa"/>
            <w:tcBorders>
              <w:top w:val="single" w:color="CCCCCC" w:sz="6" w:space="0"/>
              <w:left w:val="single" w:color="000000" w:sz="6" w:space="0"/>
              <w:bottom w:val="single" w:color="000000" w:sz="6" w:space="0"/>
              <w:right w:val="single" w:color="000000" w:sz="6" w:space="0"/>
            </w:tcBorders>
            <w:shd w:val="clear" w:color="auto" w:fill="F3F3F3"/>
            <w:tcMar>
              <w:top w:w="40" w:type="dxa"/>
              <w:left w:w="40" w:type="dxa"/>
              <w:bottom w:w="40" w:type="dxa"/>
              <w:right w:w="40" w:type="dxa"/>
            </w:tcMar>
            <w:vAlign w:val="top"/>
          </w:tcPr>
          <w:p w14:paraId="5A6CB87A">
            <w:pPr>
              <w:widowControl w:val="0"/>
              <w:rPr>
                <w:rFonts w:ascii="Times New Roman" w:hAnsi="Times New Roman" w:eastAsia="Times New Roman" w:cs="Times New Roman"/>
                <w:sz w:val="24"/>
                <w:szCs w:val="24"/>
              </w:rPr>
            </w:pPr>
          </w:p>
        </w:tc>
        <w:tc>
          <w:tcPr>
            <w:tcW w:w="12037" w:type="dxa"/>
            <w:gridSpan w:val="5"/>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vAlign w:val="top"/>
          </w:tcPr>
          <w:p w14:paraId="574A4573">
            <w:pPr>
              <w:widowControl w:val="0"/>
              <w:rPr>
                <w:rFonts w:ascii="Times New Roman" w:hAnsi="Times New Roman" w:eastAsia="Times New Roman" w:cs="Times New Roman"/>
                <w:sz w:val="24"/>
                <w:szCs w:val="24"/>
              </w:rPr>
            </w:pPr>
          </w:p>
        </w:tc>
      </w:tr>
      <w:tr w14:paraId="3FE6722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W w:w="2475" w:type="dxa"/>
            <w:tcBorders>
              <w:top w:val="single" w:color="CCCCCC" w:sz="6" w:space="0"/>
              <w:left w:val="single" w:color="000000" w:sz="6" w:space="0"/>
              <w:bottom w:val="single" w:color="000000" w:sz="6" w:space="0"/>
              <w:right w:val="single" w:color="000000" w:sz="6" w:space="0"/>
            </w:tcBorders>
            <w:shd w:val="clear" w:color="auto" w:fill="D9D9D9"/>
            <w:tcMar>
              <w:top w:w="40" w:type="dxa"/>
              <w:left w:w="40" w:type="dxa"/>
              <w:bottom w:w="40" w:type="dxa"/>
              <w:right w:w="40" w:type="dxa"/>
            </w:tcMar>
            <w:vAlign w:val="top"/>
          </w:tcPr>
          <w:p w14:paraId="1A75FDAE">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Топ/сынып</w:t>
            </w:r>
          </w:p>
        </w:tc>
        <w:tc>
          <w:tcPr>
            <w:tcW w:w="12037" w:type="dxa"/>
            <w:gridSpan w:val="5"/>
            <w:tcBorders>
              <w:top w:val="single" w:color="CCCCCC" w:sz="6" w:space="0"/>
              <w:left w:val="single" w:color="CCCCCC" w:sz="6" w:space="0"/>
              <w:bottom w:val="single" w:color="000000" w:sz="6" w:space="0"/>
              <w:right w:val="single" w:color="000000" w:sz="6" w:space="0"/>
            </w:tcBorders>
            <w:shd w:val="clear" w:color="auto" w:fill="D9D9D9"/>
            <w:tcMar>
              <w:top w:w="40" w:type="dxa"/>
              <w:left w:w="40" w:type="dxa"/>
              <w:bottom w:w="40" w:type="dxa"/>
              <w:right w:w="40" w:type="dxa"/>
            </w:tcMar>
            <w:vAlign w:val="top"/>
          </w:tcPr>
          <w:p w14:paraId="682E6C6E">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Кіші топ</w:t>
            </w:r>
          </w:p>
        </w:tc>
      </w:tr>
      <w:tr w14:paraId="40C9E98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W w:w="2475" w:type="dxa"/>
            <w:tcBorders>
              <w:top w:val="single" w:color="CCCCCC" w:sz="6" w:space="0"/>
              <w:left w:val="single" w:color="000000" w:sz="6" w:space="0"/>
              <w:bottom w:val="single" w:color="000000" w:sz="6" w:space="0"/>
              <w:right w:val="single" w:color="000000" w:sz="6" w:space="0"/>
            </w:tcBorders>
            <w:shd w:val="clear" w:color="auto" w:fill="FFFFFF"/>
            <w:tcMar>
              <w:top w:w="40" w:type="dxa"/>
              <w:left w:w="40" w:type="dxa"/>
              <w:bottom w:w="40" w:type="dxa"/>
              <w:right w:w="40" w:type="dxa"/>
            </w:tcMar>
            <w:vAlign w:val="top"/>
          </w:tcPr>
          <w:p w14:paraId="21CCBC3B">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Т</w:t>
            </w:r>
            <w:r>
              <w:rPr>
                <w:rFonts w:ascii="Times New Roman" w:hAnsi="Times New Roman" w:eastAsia="Times New Roman" w:cs="Times New Roman"/>
                <w:b/>
                <w:sz w:val="24"/>
                <w:szCs w:val="24"/>
                <w:rtl w:val="0"/>
                <w:lang w:val="kk-KZ"/>
              </w:rPr>
              <w:t>оптың</w:t>
            </w:r>
            <w:r>
              <w:rPr>
                <w:rFonts w:ascii="Times New Roman" w:hAnsi="Times New Roman" w:eastAsia="Times New Roman" w:cs="Times New Roman"/>
                <w:b/>
                <w:sz w:val="24"/>
                <w:szCs w:val="24"/>
                <w:rtl w:val="0"/>
              </w:rPr>
              <w:t>, атауы</w:t>
            </w:r>
          </w:p>
        </w:tc>
        <w:tc>
          <w:tcPr>
            <w:tcW w:w="12037" w:type="dxa"/>
            <w:gridSpan w:val="5"/>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vAlign w:val="top"/>
          </w:tcPr>
          <w:p w14:paraId="0294D272">
            <w:pPr>
              <w:widowControl w:val="0"/>
              <w:rPr>
                <w:rFonts w:ascii="Times New Roman" w:hAnsi="Times New Roman" w:eastAsia="Times New Roman" w:cs="Times New Roman"/>
                <w:sz w:val="24"/>
                <w:szCs w:val="24"/>
              </w:rPr>
            </w:pPr>
          </w:p>
        </w:tc>
      </w:tr>
      <w:tr w14:paraId="571B60C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W w:w="2475" w:type="dxa"/>
            <w:tcBorders>
              <w:top w:val="single" w:color="CCCCCC" w:sz="6" w:space="0"/>
              <w:left w:val="single" w:color="000000" w:sz="6" w:space="0"/>
              <w:bottom w:val="single" w:color="000000" w:sz="6" w:space="0"/>
              <w:right w:val="single" w:color="000000" w:sz="6" w:space="0"/>
            </w:tcBorders>
            <w:shd w:val="clear" w:color="auto" w:fill="D9D9D9"/>
            <w:tcMar>
              <w:top w:w="40" w:type="dxa"/>
              <w:left w:w="40" w:type="dxa"/>
              <w:bottom w:w="40" w:type="dxa"/>
              <w:right w:w="40" w:type="dxa"/>
            </w:tcMar>
            <w:vAlign w:val="top"/>
          </w:tcPr>
          <w:p w14:paraId="70DD8463">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Балалардың жасы</w:t>
            </w:r>
          </w:p>
        </w:tc>
        <w:tc>
          <w:tcPr>
            <w:tcW w:w="12037" w:type="dxa"/>
            <w:gridSpan w:val="5"/>
            <w:tcBorders>
              <w:top w:val="single" w:color="CCCCCC" w:sz="6" w:space="0"/>
              <w:left w:val="single" w:color="CCCCCC" w:sz="6" w:space="0"/>
              <w:bottom w:val="single" w:color="000000" w:sz="6" w:space="0"/>
              <w:right w:val="single" w:color="000000" w:sz="6" w:space="0"/>
            </w:tcBorders>
            <w:shd w:val="clear" w:color="auto" w:fill="D9D9D9"/>
            <w:tcMar>
              <w:top w:w="40" w:type="dxa"/>
              <w:left w:w="40" w:type="dxa"/>
              <w:bottom w:w="40" w:type="dxa"/>
              <w:right w:w="40" w:type="dxa"/>
            </w:tcMar>
            <w:vAlign w:val="bottom"/>
          </w:tcPr>
          <w:p w14:paraId="73C5BAF7">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2 жасар балалар</w:t>
            </w:r>
          </w:p>
        </w:tc>
      </w:tr>
      <w:tr w14:paraId="369965F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W w:w="2475" w:type="dxa"/>
            <w:tcBorders>
              <w:top w:val="single" w:color="CCCCCC" w:sz="6" w:space="0"/>
              <w:left w:val="single" w:color="000000" w:sz="6" w:space="0"/>
              <w:bottom w:val="single" w:color="000000" w:sz="6" w:space="0"/>
              <w:right w:val="single" w:color="000000" w:sz="6" w:space="0"/>
            </w:tcBorders>
            <w:shd w:val="clear" w:color="auto" w:fill="F3F3F3"/>
            <w:tcMar>
              <w:top w:w="40" w:type="dxa"/>
              <w:left w:w="40" w:type="dxa"/>
              <w:bottom w:w="40" w:type="dxa"/>
              <w:right w:w="40" w:type="dxa"/>
            </w:tcMar>
            <w:vAlign w:val="top"/>
          </w:tcPr>
          <w:p w14:paraId="0135B80F">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Педагогтің аты-жөні</w:t>
            </w:r>
          </w:p>
        </w:tc>
        <w:tc>
          <w:tcPr>
            <w:tcW w:w="12037" w:type="dxa"/>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3239B7FF">
            <w:pPr>
              <w:widowControl w:val="0"/>
              <w:rPr>
                <w:rFonts w:hint="default"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Алтынбекова</w:t>
            </w:r>
            <w:r>
              <w:rPr>
                <w:rFonts w:hint="default" w:ascii="Times New Roman" w:hAnsi="Times New Roman" w:eastAsia="Times New Roman" w:cs="Times New Roman"/>
                <w:sz w:val="24"/>
                <w:szCs w:val="24"/>
                <w:lang w:val="kk-KZ"/>
              </w:rPr>
              <w:t xml:space="preserve"> Ж,П.Салыбаева</w:t>
            </w:r>
          </w:p>
        </w:tc>
      </w:tr>
      <w:tr w14:paraId="32A9DCC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W w:w="2475" w:type="dxa"/>
            <w:tcBorders>
              <w:top w:val="single" w:color="CCCCCC" w:sz="6" w:space="0"/>
              <w:left w:val="single" w:color="000000" w:sz="6" w:space="0"/>
              <w:bottom w:val="single" w:color="000000" w:sz="6" w:space="0"/>
              <w:right w:val="single" w:color="000000" w:sz="6" w:space="0"/>
            </w:tcBorders>
            <w:shd w:val="clear" w:color="auto" w:fill="D9D9D9"/>
            <w:tcMar>
              <w:top w:w="40" w:type="dxa"/>
              <w:left w:w="40" w:type="dxa"/>
              <w:bottom w:w="40" w:type="dxa"/>
              <w:right w:w="40" w:type="dxa"/>
            </w:tcMar>
            <w:vAlign w:val="top"/>
          </w:tcPr>
          <w:p w14:paraId="1FD352BE">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Жоспардың құрылу кезеңі</w:t>
            </w:r>
          </w:p>
        </w:tc>
        <w:tc>
          <w:tcPr>
            <w:tcW w:w="12037" w:type="dxa"/>
            <w:gridSpan w:val="5"/>
            <w:tcBorders>
              <w:top w:val="single" w:color="CCCCCC" w:sz="6" w:space="0"/>
              <w:left w:val="single" w:color="CCCCCC" w:sz="6" w:space="0"/>
              <w:bottom w:val="single" w:color="000000" w:sz="6" w:space="0"/>
              <w:right w:val="single" w:color="000000" w:sz="6" w:space="0"/>
            </w:tcBorders>
            <w:shd w:val="clear" w:color="auto" w:fill="CCCCCC"/>
            <w:tcMar>
              <w:top w:w="40" w:type="dxa"/>
              <w:left w:w="40" w:type="dxa"/>
              <w:bottom w:w="40" w:type="dxa"/>
              <w:right w:w="40" w:type="dxa"/>
            </w:tcMar>
            <w:vAlign w:val="top"/>
          </w:tcPr>
          <w:p w14:paraId="7A350915">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24.04-28.04.2023 ж.</w:t>
            </w:r>
          </w:p>
        </w:tc>
      </w:tr>
      <w:tr w14:paraId="3150236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W w:w="2475" w:type="dxa"/>
            <w:tcBorders>
              <w:top w:val="single" w:color="CCCCCC" w:sz="6" w:space="0"/>
              <w:left w:val="single" w:color="000000" w:sz="6" w:space="0"/>
              <w:bottom w:val="single" w:color="000000" w:sz="6" w:space="0"/>
              <w:right w:val="single" w:color="000000" w:sz="6" w:space="0"/>
            </w:tcBorders>
            <w:shd w:val="clear" w:color="auto" w:fill="F3F3F3"/>
            <w:tcMar>
              <w:top w:w="40" w:type="dxa"/>
              <w:left w:w="40" w:type="dxa"/>
              <w:bottom w:w="40" w:type="dxa"/>
              <w:right w:w="40" w:type="dxa"/>
            </w:tcMar>
            <w:vAlign w:val="top"/>
          </w:tcPr>
          <w:p w14:paraId="3D8DFCEF">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Апта күндері</w:t>
            </w:r>
          </w:p>
        </w:tc>
        <w:tc>
          <w:tcPr>
            <w:tcW w:w="2175" w:type="dxa"/>
            <w:tcBorders>
              <w:top w:val="single" w:color="CCCCCC" w:sz="6" w:space="0"/>
              <w:left w:val="single" w:color="CCCCCC" w:sz="6" w:space="0"/>
              <w:bottom w:val="single" w:color="000000" w:sz="6" w:space="0"/>
              <w:right w:val="single" w:color="000000" w:sz="6" w:space="0"/>
            </w:tcBorders>
            <w:shd w:val="clear" w:color="auto" w:fill="F3F3F3"/>
            <w:tcMar>
              <w:top w:w="40" w:type="dxa"/>
              <w:left w:w="40" w:type="dxa"/>
              <w:bottom w:w="40" w:type="dxa"/>
              <w:right w:w="40" w:type="dxa"/>
            </w:tcMar>
            <w:vAlign w:val="top"/>
          </w:tcPr>
          <w:p w14:paraId="7E1E1FA8">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i/>
                <w:sz w:val="24"/>
                <w:szCs w:val="24"/>
                <w:rtl w:val="0"/>
              </w:rPr>
              <w:t>Дүйсенбі</w:t>
            </w:r>
          </w:p>
        </w:tc>
        <w:tc>
          <w:tcPr>
            <w:tcBorders>
              <w:top w:val="single" w:color="CCCCCC" w:sz="6" w:space="0"/>
              <w:left w:val="single" w:color="CCCCCC" w:sz="6" w:space="0"/>
              <w:bottom w:val="single" w:color="000000" w:sz="6" w:space="0"/>
              <w:right w:val="single" w:color="000000" w:sz="6" w:space="0"/>
            </w:tcBorders>
            <w:shd w:val="clear" w:color="auto" w:fill="F3F3F3"/>
            <w:tcMar>
              <w:top w:w="40" w:type="dxa"/>
              <w:left w:w="40" w:type="dxa"/>
              <w:bottom w:w="40" w:type="dxa"/>
              <w:right w:w="40" w:type="dxa"/>
            </w:tcMar>
            <w:vAlign w:val="top"/>
          </w:tcPr>
          <w:p w14:paraId="402A8F68">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i/>
                <w:sz w:val="24"/>
                <w:szCs w:val="24"/>
                <w:rtl w:val="0"/>
              </w:rPr>
              <w:t>Сейсенбі</w:t>
            </w:r>
          </w:p>
        </w:tc>
        <w:tc>
          <w:tcPr>
            <w:tcBorders>
              <w:top w:val="single" w:color="CCCCCC" w:sz="6" w:space="0"/>
              <w:left w:val="single" w:color="CCCCCC" w:sz="6" w:space="0"/>
              <w:bottom w:val="single" w:color="000000" w:sz="6" w:space="0"/>
              <w:right w:val="single" w:color="000000" w:sz="6" w:space="0"/>
            </w:tcBorders>
            <w:shd w:val="clear" w:color="auto" w:fill="F3F3F3"/>
            <w:tcMar>
              <w:top w:w="40" w:type="dxa"/>
              <w:left w:w="40" w:type="dxa"/>
              <w:bottom w:w="40" w:type="dxa"/>
              <w:right w:w="40" w:type="dxa"/>
            </w:tcMar>
            <w:vAlign w:val="top"/>
          </w:tcPr>
          <w:p w14:paraId="74E42076">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i/>
                <w:sz w:val="24"/>
                <w:szCs w:val="24"/>
                <w:rtl w:val="0"/>
              </w:rPr>
              <w:t>Сәрсенбі</w:t>
            </w:r>
          </w:p>
        </w:tc>
        <w:tc>
          <w:tcPr>
            <w:tcBorders>
              <w:top w:val="single" w:color="CCCCCC" w:sz="6" w:space="0"/>
              <w:left w:val="single" w:color="CCCCCC" w:sz="6" w:space="0"/>
              <w:bottom w:val="single" w:color="000000" w:sz="6" w:space="0"/>
              <w:right w:val="single" w:color="000000" w:sz="6" w:space="0"/>
            </w:tcBorders>
            <w:shd w:val="clear" w:color="auto" w:fill="F3F3F3"/>
            <w:tcMar>
              <w:top w:w="40" w:type="dxa"/>
              <w:left w:w="40" w:type="dxa"/>
              <w:bottom w:w="40" w:type="dxa"/>
              <w:right w:w="40" w:type="dxa"/>
            </w:tcMar>
            <w:vAlign w:val="top"/>
          </w:tcPr>
          <w:p w14:paraId="3A24116D">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i/>
                <w:sz w:val="24"/>
                <w:szCs w:val="24"/>
                <w:rtl w:val="0"/>
              </w:rPr>
              <w:t>Бейсенбі</w:t>
            </w:r>
          </w:p>
        </w:tc>
        <w:tc>
          <w:tcPr>
            <w:tcW w:w="2887" w:type="dxa"/>
            <w:tcBorders>
              <w:top w:val="single" w:color="CCCCCC" w:sz="6" w:space="0"/>
              <w:left w:val="single" w:color="CCCCCC" w:sz="6" w:space="0"/>
              <w:bottom w:val="single" w:color="000000" w:sz="6" w:space="0"/>
              <w:right w:val="single" w:color="000000" w:sz="6" w:space="0"/>
            </w:tcBorders>
            <w:shd w:val="clear" w:color="auto" w:fill="F3F3F3"/>
            <w:tcMar>
              <w:top w:w="40" w:type="dxa"/>
              <w:left w:w="40" w:type="dxa"/>
              <w:bottom w:w="40" w:type="dxa"/>
              <w:right w:w="40" w:type="dxa"/>
            </w:tcMar>
            <w:vAlign w:val="top"/>
          </w:tcPr>
          <w:p w14:paraId="7C53E9E7">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i/>
                <w:sz w:val="24"/>
                <w:szCs w:val="24"/>
                <w:rtl w:val="0"/>
              </w:rPr>
              <w:t>Жұма</w:t>
            </w:r>
          </w:p>
        </w:tc>
      </w:tr>
      <w:tr w14:paraId="7069956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W w:w="2475"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7FB46D65">
            <w:pPr>
              <w:widowControl w:val="0"/>
              <w:rPr>
                <w:rFonts w:ascii="Times New Roman" w:hAnsi="Times New Roman" w:eastAsia="Times New Roman" w:cs="Times New Roman"/>
                <w:sz w:val="24"/>
                <w:szCs w:val="24"/>
              </w:rPr>
            </w:pPr>
          </w:p>
        </w:tc>
        <w:tc>
          <w:tcPr>
            <w:tcW w:w="2175" w:type="dxa"/>
            <w:tcBorders>
              <w:top w:val="single" w:color="CCCCCC" w:sz="6" w:space="0"/>
              <w:left w:val="single" w:color="CCCCCC" w:sz="6" w:space="0"/>
              <w:bottom w:val="single" w:color="000000" w:sz="6" w:space="0"/>
              <w:right w:val="single" w:color="000000" w:sz="6" w:space="0"/>
            </w:tcBorders>
            <w:shd w:val="clear" w:color="auto" w:fill="A4C2F4"/>
            <w:tcMar>
              <w:top w:w="40" w:type="dxa"/>
              <w:left w:w="40" w:type="dxa"/>
              <w:bottom w:w="40" w:type="dxa"/>
              <w:right w:w="40" w:type="dxa"/>
            </w:tcMar>
            <w:vAlign w:val="top"/>
          </w:tcPr>
          <w:p w14:paraId="173CA486">
            <w:pPr>
              <w:widowControl w:val="0"/>
              <w:rPr>
                <w:rFonts w:ascii="Times New Roman" w:hAnsi="Times New Roman" w:eastAsia="Times New Roman" w:cs="Times New Roman"/>
                <w:sz w:val="24"/>
                <w:szCs w:val="24"/>
              </w:rPr>
            </w:pPr>
          </w:p>
        </w:tc>
        <w:tc>
          <w:tcPr>
            <w:tcBorders>
              <w:top w:val="single" w:color="CCCCCC" w:sz="6" w:space="0"/>
              <w:left w:val="single" w:color="CCCCCC" w:sz="6" w:space="0"/>
              <w:bottom w:val="single" w:color="000000" w:sz="6" w:space="0"/>
              <w:right w:val="single" w:color="000000" w:sz="6" w:space="0"/>
            </w:tcBorders>
            <w:shd w:val="clear" w:color="auto" w:fill="A4C2F4"/>
            <w:tcMar>
              <w:top w:w="40" w:type="dxa"/>
              <w:left w:w="40" w:type="dxa"/>
              <w:bottom w:w="40" w:type="dxa"/>
              <w:right w:w="40" w:type="dxa"/>
            </w:tcMar>
            <w:vAlign w:val="top"/>
          </w:tcPr>
          <w:p w14:paraId="1AE5E9DE">
            <w:pPr>
              <w:widowControl w:val="0"/>
              <w:rPr>
                <w:rFonts w:ascii="Times New Roman" w:hAnsi="Times New Roman" w:eastAsia="Times New Roman" w:cs="Times New Roman"/>
                <w:sz w:val="24"/>
                <w:szCs w:val="24"/>
              </w:rPr>
            </w:pPr>
          </w:p>
        </w:tc>
        <w:tc>
          <w:tcPr>
            <w:tcBorders>
              <w:top w:val="single" w:color="CCCCCC" w:sz="6" w:space="0"/>
              <w:left w:val="single" w:color="CCCCCC" w:sz="6" w:space="0"/>
              <w:bottom w:val="single" w:color="000000" w:sz="6" w:space="0"/>
              <w:right w:val="single" w:color="000000" w:sz="6" w:space="0"/>
            </w:tcBorders>
            <w:shd w:val="clear" w:color="auto" w:fill="A4C2F4"/>
            <w:tcMar>
              <w:top w:w="40" w:type="dxa"/>
              <w:left w:w="40" w:type="dxa"/>
              <w:bottom w:w="40" w:type="dxa"/>
              <w:right w:w="40" w:type="dxa"/>
            </w:tcMar>
            <w:vAlign w:val="top"/>
          </w:tcPr>
          <w:p w14:paraId="449F7C5E">
            <w:pPr>
              <w:widowControl w:val="0"/>
              <w:rPr>
                <w:rFonts w:ascii="Times New Roman" w:hAnsi="Times New Roman" w:eastAsia="Times New Roman" w:cs="Times New Roman"/>
                <w:sz w:val="24"/>
                <w:szCs w:val="24"/>
              </w:rPr>
            </w:pPr>
          </w:p>
        </w:tc>
        <w:tc>
          <w:tcPr>
            <w:tcBorders>
              <w:top w:val="single" w:color="CCCCCC" w:sz="6" w:space="0"/>
              <w:left w:val="single" w:color="CCCCCC" w:sz="6" w:space="0"/>
              <w:bottom w:val="single" w:color="000000" w:sz="6" w:space="0"/>
              <w:right w:val="single" w:color="000000" w:sz="6" w:space="0"/>
            </w:tcBorders>
            <w:shd w:val="clear" w:color="auto" w:fill="A4C2F4"/>
            <w:tcMar>
              <w:top w:w="40" w:type="dxa"/>
              <w:left w:w="40" w:type="dxa"/>
              <w:bottom w:w="40" w:type="dxa"/>
              <w:right w:w="40" w:type="dxa"/>
            </w:tcMar>
            <w:vAlign w:val="top"/>
          </w:tcPr>
          <w:p w14:paraId="6D835D9C">
            <w:pPr>
              <w:widowControl w:val="0"/>
              <w:rPr>
                <w:rFonts w:ascii="Times New Roman" w:hAnsi="Times New Roman" w:eastAsia="Times New Roman" w:cs="Times New Roman"/>
                <w:sz w:val="24"/>
                <w:szCs w:val="24"/>
              </w:rPr>
            </w:pPr>
          </w:p>
        </w:tc>
        <w:tc>
          <w:tcPr>
            <w:tcW w:w="2887" w:type="dxa"/>
            <w:tcBorders>
              <w:top w:val="single" w:color="CCCCCC" w:sz="6" w:space="0"/>
              <w:left w:val="single" w:color="CCCCCC" w:sz="6" w:space="0"/>
              <w:bottom w:val="single" w:color="000000" w:sz="6" w:space="0"/>
              <w:right w:val="single" w:color="000000" w:sz="6" w:space="0"/>
            </w:tcBorders>
            <w:shd w:val="clear" w:color="auto" w:fill="A4C2F4"/>
            <w:tcMar>
              <w:top w:w="40" w:type="dxa"/>
              <w:left w:w="40" w:type="dxa"/>
              <w:bottom w:w="40" w:type="dxa"/>
              <w:right w:w="40" w:type="dxa"/>
            </w:tcMar>
            <w:vAlign w:val="top"/>
          </w:tcPr>
          <w:p w14:paraId="6467229A">
            <w:pPr>
              <w:widowControl w:val="0"/>
              <w:rPr>
                <w:rFonts w:ascii="Times New Roman" w:hAnsi="Times New Roman" w:eastAsia="Times New Roman" w:cs="Times New Roman"/>
                <w:sz w:val="24"/>
                <w:szCs w:val="24"/>
              </w:rPr>
            </w:pPr>
          </w:p>
        </w:tc>
      </w:tr>
      <w:tr w14:paraId="55DFF91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W w:w="2475" w:type="dxa"/>
            <w:tcBorders>
              <w:top w:val="single" w:color="CCCCCC" w:sz="6" w:space="0"/>
              <w:left w:val="single" w:color="000000" w:sz="6" w:space="0"/>
              <w:bottom w:val="single" w:color="000000" w:sz="6" w:space="0"/>
              <w:right w:val="single" w:color="000000" w:sz="6" w:space="0"/>
            </w:tcBorders>
            <w:shd w:val="clear" w:color="auto" w:fill="EFEFEF"/>
            <w:tcMar>
              <w:top w:w="40" w:type="dxa"/>
              <w:left w:w="40" w:type="dxa"/>
              <w:bottom w:w="40" w:type="dxa"/>
              <w:right w:w="40" w:type="dxa"/>
            </w:tcMar>
            <w:vAlign w:val="top"/>
          </w:tcPr>
          <w:p w14:paraId="69E13CCF">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Күн тәртібі</w:t>
            </w:r>
          </w:p>
        </w:tc>
        <w:tc>
          <w:tcPr>
            <w:tcW w:w="2175"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7DB653B1">
            <w:pPr>
              <w:widowControl w:val="0"/>
              <w:rPr>
                <w:rFonts w:ascii="Times New Roman" w:hAnsi="Times New Roman" w:eastAsia="Times New Roman" w:cs="Times New Roman"/>
                <w:sz w:val="24"/>
                <w:szCs w:val="24"/>
              </w:rPr>
            </w:pP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47B80F85">
            <w:pPr>
              <w:widowControl w:val="0"/>
              <w:rPr>
                <w:rFonts w:ascii="Times New Roman" w:hAnsi="Times New Roman" w:eastAsia="Times New Roman" w:cs="Times New Roman"/>
                <w:sz w:val="24"/>
                <w:szCs w:val="24"/>
              </w:rPr>
            </w:pP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06D0FEC2">
            <w:pPr>
              <w:widowControl w:val="0"/>
              <w:rPr>
                <w:rFonts w:ascii="Times New Roman" w:hAnsi="Times New Roman" w:eastAsia="Times New Roman" w:cs="Times New Roman"/>
                <w:sz w:val="24"/>
                <w:szCs w:val="24"/>
              </w:rPr>
            </w:pP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43C5240F">
            <w:pPr>
              <w:widowControl w:val="0"/>
              <w:rPr>
                <w:rFonts w:ascii="Times New Roman" w:hAnsi="Times New Roman" w:eastAsia="Times New Roman" w:cs="Times New Roman"/>
                <w:sz w:val="24"/>
                <w:szCs w:val="24"/>
              </w:rPr>
            </w:pPr>
          </w:p>
        </w:tc>
        <w:tc>
          <w:tcPr>
            <w:tcW w:w="2887"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37E8E47C">
            <w:pPr>
              <w:widowControl w:val="0"/>
              <w:rPr>
                <w:rFonts w:ascii="Times New Roman" w:hAnsi="Times New Roman" w:eastAsia="Times New Roman" w:cs="Times New Roman"/>
                <w:sz w:val="24"/>
                <w:szCs w:val="24"/>
              </w:rPr>
            </w:pPr>
          </w:p>
        </w:tc>
      </w:tr>
      <w:tr w14:paraId="1FA4231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W w:w="2475"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bottom"/>
          </w:tcPr>
          <w:p w14:paraId="7B1E3138">
            <w:pPr>
              <w:widowControl w:val="0"/>
              <w:jc w:val="left"/>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Балаларды қабылдау</w:t>
            </w:r>
          </w:p>
          <w:p w14:paraId="6BD08ED0">
            <w:pPr>
              <w:widowControl w:val="0"/>
              <w:jc w:val="left"/>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08.00-08.30</w:t>
            </w:r>
          </w:p>
        </w:tc>
        <w:tc>
          <w:tcPr>
            <w:tcW w:w="12037" w:type="dxa"/>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11B383C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xml:space="preserve">Таңғы сүзгі: балалардың терісін, дене қызуын, сыртқы келбетін тексеру. Балаларды жақсы көңіл күймен қарсы алу және оларға қолайлы жағдай жасау. Баланың көңіл күйін, оның жеке пікірін, қызығушылығын анықтау. </w:t>
            </w:r>
            <w:r>
              <w:rPr>
                <w:rFonts w:ascii="Times New Roman" w:hAnsi="Times New Roman" w:eastAsia="Times New Roman" w:cs="Times New Roman"/>
                <w:b/>
                <w:sz w:val="24"/>
                <w:szCs w:val="24"/>
                <w:rtl w:val="0"/>
              </w:rPr>
              <w:t>(сөйлеуді дамыту)</w:t>
            </w:r>
          </w:p>
        </w:tc>
      </w:tr>
      <w:tr w14:paraId="096A55C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W w:w="2475"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21E2AC8E">
            <w:pPr>
              <w:widowControl w:val="0"/>
              <w:rPr>
                <w:rFonts w:hint="default" w:ascii="Times New Roman" w:hAnsi="Times New Roman" w:eastAsia="Calibri" w:cs="Times New Roman"/>
                <w:sz w:val="24"/>
                <w:szCs w:val="24"/>
                <w:lang w:val="ru"/>
              </w:rPr>
            </w:pPr>
            <w:r>
              <w:rPr>
                <w:rFonts w:hint="default" w:ascii="Times New Roman" w:hAnsi="Times New Roman" w:eastAsia="Times New Roman" w:cs="Times New Roman"/>
                <w:b/>
                <w:sz w:val="24"/>
                <w:szCs w:val="24"/>
                <w:rtl w:val="0"/>
              </w:rPr>
              <w:t>Ата-аналармен әңгімелесу, кеңес беру</w:t>
            </w:r>
          </w:p>
        </w:tc>
        <w:tc>
          <w:tcPr>
            <w:tcW w:w="12037" w:type="dxa"/>
            <w:gridSpan w:val="5"/>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vAlign w:val="top"/>
          </w:tcPr>
          <w:p w14:paraId="04BDB52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Әңгімелесу: "Бала неге өзімшіл?", "Жомарт мінезді баланы қалай тәрбиелеуге болады?", "Тентектік пе, агрессивті мінез-құлық па?", "Гиперактивті мінез-құлықтың белгілері".</w:t>
            </w:r>
          </w:p>
        </w:tc>
      </w:tr>
      <w:tr w14:paraId="2167EF0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W w:w="2475" w:type="dxa"/>
            <w:vMerge w:val="restart"/>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5385D711">
            <w:pPr>
              <w:widowControl w:val="0"/>
              <w:rPr>
                <w:rFonts w:hint="default" w:ascii="Times New Roman" w:hAnsi="Times New Roman" w:eastAsia="Times New Roman" w:cs="Times New Roman"/>
                <w:sz w:val="24"/>
                <w:szCs w:val="24"/>
                <w:lang w:val="ru"/>
              </w:rPr>
            </w:pPr>
            <w:r>
              <w:rPr>
                <w:rFonts w:hint="default" w:ascii="Times New Roman" w:hAnsi="Times New Roman" w:eastAsia="Times New Roman" w:cs="Times New Roman"/>
                <w:b/>
                <w:sz w:val="24"/>
                <w:szCs w:val="24"/>
                <w:rtl w:val="0"/>
              </w:rPr>
              <w:t xml:space="preserve">Балалардың дербес әрекеті </w:t>
            </w:r>
            <w:r>
              <w:rPr>
                <w:rFonts w:hint="default" w:ascii="Times New Roman" w:hAnsi="Times New Roman" w:eastAsia="Times New Roman" w:cs="Times New Roman"/>
                <w:sz w:val="24"/>
                <w:szCs w:val="24"/>
                <w:rtl w:val="0"/>
              </w:rPr>
              <w:t>(баяу қимылды ойындар, үстел үсті ойындары, бейнелеу әрекеті, кітаптар қарау және тағы басқа әрекеттер)</w:t>
            </w:r>
          </w:p>
          <w:p w14:paraId="10F6094D">
            <w:pPr>
              <w:widowControl w:val="0"/>
              <w:rPr>
                <w:rFonts w:ascii="Times New Roman" w:hAnsi="Times New Roman" w:eastAsia="Times New Roman" w:cs="Times New Roman"/>
                <w:sz w:val="24"/>
                <w:szCs w:val="24"/>
              </w:rPr>
            </w:pPr>
          </w:p>
        </w:tc>
        <w:tc>
          <w:tcPr>
            <w:tcW w:w="2175"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6355E448">
            <w:pPr>
              <w:widowControl w:val="0"/>
              <w:rPr>
                <w:rFonts w:ascii="Times New Roman" w:hAnsi="Times New Roman" w:eastAsia="Times New Roman" w:cs="Times New Roman"/>
                <w:sz w:val="24"/>
                <w:szCs w:val="24"/>
              </w:rPr>
            </w:pP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61C643ED">
            <w:pPr>
              <w:widowControl w:val="0"/>
              <w:rPr>
                <w:rFonts w:ascii="Times New Roman" w:hAnsi="Times New Roman" w:eastAsia="Times New Roman" w:cs="Times New Roman"/>
                <w:sz w:val="24"/>
                <w:szCs w:val="24"/>
              </w:rPr>
            </w:pPr>
          </w:p>
        </w:tc>
        <w:tc>
          <w:tcPr>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vAlign w:val="top"/>
          </w:tcPr>
          <w:p w14:paraId="3657863C">
            <w:pPr>
              <w:widowControl w:val="0"/>
              <w:rPr>
                <w:rFonts w:ascii="Times New Roman" w:hAnsi="Times New Roman" w:eastAsia="Times New Roman" w:cs="Times New Roman"/>
                <w:sz w:val="24"/>
                <w:szCs w:val="24"/>
              </w:rPr>
            </w:pP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12CF42CF">
            <w:pPr>
              <w:widowControl w:val="0"/>
              <w:rPr>
                <w:rFonts w:ascii="Times New Roman" w:hAnsi="Times New Roman" w:eastAsia="Times New Roman" w:cs="Times New Roman"/>
                <w:sz w:val="24"/>
                <w:szCs w:val="24"/>
              </w:rPr>
            </w:pPr>
          </w:p>
        </w:tc>
        <w:tc>
          <w:tcPr>
            <w:tcW w:w="2887"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0019DD44">
            <w:pPr>
              <w:widowControl w:val="0"/>
              <w:rPr>
                <w:rFonts w:ascii="Times New Roman" w:hAnsi="Times New Roman" w:eastAsia="Times New Roman" w:cs="Times New Roman"/>
                <w:sz w:val="24"/>
                <w:szCs w:val="24"/>
              </w:rPr>
            </w:pPr>
          </w:p>
        </w:tc>
      </w:tr>
      <w:tr w14:paraId="4B733E7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W w:w="2475" w:type="dxa"/>
            <w:vMerge w:val="continue"/>
            <w:tcBorders>
              <w:bottom w:val="single" w:color="000000" w:sz="6" w:space="0"/>
              <w:right w:val="single" w:color="000000" w:sz="6" w:space="0"/>
            </w:tcBorders>
            <w:shd w:val="clear" w:color="auto" w:fill="auto"/>
            <w:tcMar>
              <w:top w:w="100" w:type="dxa"/>
              <w:left w:w="100" w:type="dxa"/>
              <w:bottom w:w="100" w:type="dxa"/>
              <w:right w:w="100" w:type="dxa"/>
            </w:tcMar>
            <w:vAlign w:val="top"/>
          </w:tcPr>
          <w:p w14:paraId="0C9141D0">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pPr>
          </w:p>
        </w:tc>
        <w:tc>
          <w:tcPr>
            <w:tcW w:w="2175"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0BD42C00">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Саусақ жаттығуы. "Қолдарымыз дос болсын".</w:t>
            </w:r>
          </w:p>
          <w:p w14:paraId="784D2E8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көркем сөзді айтып, белгілі қимылдарды жасауға үйрету; тіл мәдениетін дамыту; қуанышқа бөленуге баулу.</w:t>
            </w:r>
          </w:p>
          <w:p w14:paraId="6C62A4BA">
            <w:pPr>
              <w:widowControl w:val="0"/>
              <w:rPr>
                <w:rFonts w:ascii="Times New Roman" w:hAnsi="Times New Roman" w:eastAsia="Times New Roman" w:cs="Times New Roman"/>
                <w:sz w:val="24"/>
                <w:szCs w:val="24"/>
              </w:rPr>
            </w:pPr>
          </w:p>
          <w:p w14:paraId="57AE200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Қолдарымыз дос болсын, (алақандарды қосу)</w:t>
            </w:r>
          </w:p>
          <w:p w14:paraId="2CBDF74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Бірін-бірі сипасын, (бірін-біріне уқалау)</w:t>
            </w:r>
          </w:p>
          <w:p w14:paraId="444B330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Кезекпенен құшақтасып, (саусақтарды өзара өткізу, бір тұтас жұдырыққа қысу)</w:t>
            </w:r>
          </w:p>
          <w:p w14:paraId="6E65052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Саусақтармен ұштасып. (қос қол саусақтарын бір-біріне тиістіру)</w:t>
            </w:r>
          </w:p>
          <w:p w14:paraId="406F12E4">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(сөйлеуді дамыту және көркем әдебиет, сенсорика)</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5E5FF24E">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Саусақ жаттығуы.</w:t>
            </w:r>
          </w:p>
          <w:p w14:paraId="0FABE83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Баланың тілін, қолдың моторикасын, есте сақтау қабілетін дамыту; жағымды эмоцияларға бөлене білу қабілетін қалыптастыру.</w:t>
            </w:r>
          </w:p>
          <w:p w14:paraId="5156A85B">
            <w:pPr>
              <w:widowControl w:val="0"/>
              <w:rPr>
                <w:rFonts w:ascii="Times New Roman" w:hAnsi="Times New Roman" w:eastAsia="Times New Roman" w:cs="Times New Roman"/>
                <w:b/>
                <w:i/>
                <w:sz w:val="24"/>
                <w:szCs w:val="24"/>
              </w:rPr>
            </w:pPr>
            <w:r>
              <w:rPr>
                <w:rFonts w:ascii="Times New Roman" w:hAnsi="Times New Roman" w:eastAsia="Times New Roman" w:cs="Times New Roman"/>
                <w:b/>
                <w:i/>
                <w:sz w:val="24"/>
                <w:szCs w:val="24"/>
                <w:rtl w:val="0"/>
              </w:rPr>
              <w:t>"Сен қайда бардың? (орыс халқының тақпағы)</w:t>
            </w:r>
          </w:p>
          <w:p w14:paraId="4F87771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Бармақтай балғын!</w:t>
            </w:r>
          </w:p>
          <w:p w14:paraId="1C97020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Сен қайда бардың?</w:t>
            </w:r>
          </w:p>
          <w:p w14:paraId="29CA335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Мына бауырыммен</w:t>
            </w:r>
          </w:p>
          <w:p w14:paraId="57EF2C4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Орманға бардым,</w:t>
            </w:r>
          </w:p>
          <w:p w14:paraId="6EA7949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Мына бауырыммен</w:t>
            </w:r>
          </w:p>
          <w:p w14:paraId="137379B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Іштім де кеспе,</w:t>
            </w:r>
          </w:p>
          <w:p w14:paraId="461D2DC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Мына бауырыммен</w:t>
            </w:r>
          </w:p>
          <w:p w14:paraId="51F933C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Дөп-ботқа жескем,</w:t>
            </w:r>
          </w:p>
          <w:p w14:paraId="32BEA04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Мына бауырыммен</w:t>
            </w:r>
          </w:p>
          <w:p w14:paraId="3C4C861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Ән салдым кеште.</w:t>
            </w:r>
          </w:p>
          <w:p w14:paraId="418049F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Х. Ерғалиев, М. Әлімбаев</w:t>
            </w:r>
          </w:p>
          <w:p w14:paraId="50F51AD4">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(сөйлеуді дамыту және көркем әдебиет, сенсорика)</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13A45B26">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Ұлттық ойын. Теңге ілу</w:t>
            </w:r>
          </w:p>
          <w:p w14:paraId="2213EE5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Ойынға қатысушылар тепе-тең екі топқа бөлінеді. Әр қайсысы жеке- жеке шыбықтан ат мінеді. Ойын кезгі басталатын жерге сызық сызылады. Одан әрі 20- 30 метрдей жерден тереңдігі бір қарыстай екі шұңқыр қазылады. Шұңқырға он- оннан теңге салынады. Содан соң екі топтан екі сайыскер шығады. Сызыққа келіп қатарласып тұрады. Бастаушының белгісі бойынша шыбық аттарын құйғытып, шаба жөнеледі. Сол беттерімен әлгі шұңқырға жетіп қол соғып жібереді де, теңгені іліп алып, әрі қарай шауып кете барады, шұңқыр тұсында бөгелуге болмайды. Ұпайәр сайыскердің іліп алған теңгелерінің санына қарай есептеледі. Қай топ көп ұпай жинаса, сол топ жеңеді.</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1B766C1C">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Құрылыс материалдарынан құрастыру жаттығуы. "Мұнара".</w:t>
            </w:r>
          </w:p>
          <w:p w14:paraId="16909B4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текшелер, призма және кірпіш құрылыс материалдарынан мұнара және өзге қарапайым құрылыстарды жасауға дағдыландыру; жасалған жұмысынан жағымды әсер ала білу қабілетін дамыту.</w:t>
            </w:r>
          </w:p>
          <w:p w14:paraId="58C6CE4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Педагог балаларға құрылыс үлгісін көрсетеді. Балалар құрылысты құрастыруының алдында педагог көркем сөзді оқып, балаларды өзіне ілестіреді.</w:t>
            </w:r>
          </w:p>
          <w:p w14:paraId="1733C41A">
            <w:pPr>
              <w:widowControl w:val="0"/>
              <w:rPr>
                <w:rFonts w:ascii="Times New Roman" w:hAnsi="Times New Roman" w:eastAsia="Times New Roman" w:cs="Times New Roman"/>
                <w:sz w:val="24"/>
                <w:szCs w:val="24"/>
              </w:rPr>
            </w:pPr>
          </w:p>
          <w:p w14:paraId="5F9BB05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Саусақ жаттығуы. "Біз текшені жинаймыз".</w:t>
            </w:r>
          </w:p>
          <w:p w14:paraId="3C83E21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Біз текшені жинаймыз,</w:t>
            </w:r>
          </w:p>
          <w:p w14:paraId="09A8602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Мұнараны құраймыз:</w:t>
            </w:r>
          </w:p>
          <w:p w14:paraId="3F4256F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Жұдырыққа жұдырық</w:t>
            </w:r>
          </w:p>
          <w:p w14:paraId="1B63B11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Қоямыз, санаймыз.</w:t>
            </w:r>
          </w:p>
          <w:p w14:paraId="0849E6F4">
            <w:pPr>
              <w:widowControl w:val="0"/>
              <w:rPr>
                <w:rFonts w:ascii="Times New Roman" w:hAnsi="Times New Roman" w:eastAsia="Times New Roman" w:cs="Times New Roman"/>
                <w:sz w:val="24"/>
                <w:szCs w:val="24"/>
              </w:rPr>
            </w:pPr>
          </w:p>
          <w:p w14:paraId="78B38D7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Бір, екі, үш, төрт,</w:t>
            </w:r>
          </w:p>
          <w:p w14:paraId="351AC95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Бір, екі, үш, төрт,</w:t>
            </w:r>
          </w:p>
          <w:p w14:paraId="598BE34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Жұдырыққа жұдырық,</w:t>
            </w:r>
          </w:p>
          <w:p w14:paraId="7AFC3FE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Биікке қалаймыз.</w:t>
            </w:r>
          </w:p>
          <w:p w14:paraId="0018EF5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Д. Ахметова</w:t>
            </w:r>
          </w:p>
          <w:p w14:paraId="04708342">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(сөйлеуді дамыту және көркем әдебиет)</w:t>
            </w:r>
          </w:p>
        </w:tc>
        <w:tc>
          <w:tcPr>
            <w:tcW w:w="2887"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23AA085F">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Саусақ жаттығуы. "Қолдарымыз дос болсын".</w:t>
            </w:r>
          </w:p>
          <w:p w14:paraId="58A4DD0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көркем сөзді айтып, белгілі қимылдарды жасауға үйрету; тіл мәдениетін дамыту; қуанышқа бөленуге баулу.</w:t>
            </w:r>
          </w:p>
          <w:p w14:paraId="7453DD83">
            <w:pPr>
              <w:widowControl w:val="0"/>
              <w:rPr>
                <w:rFonts w:ascii="Times New Roman" w:hAnsi="Times New Roman" w:eastAsia="Times New Roman" w:cs="Times New Roman"/>
                <w:sz w:val="24"/>
                <w:szCs w:val="24"/>
              </w:rPr>
            </w:pPr>
          </w:p>
          <w:p w14:paraId="612941C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Қолдарымыз дос болсын, (алақандарды қосу)</w:t>
            </w:r>
          </w:p>
          <w:p w14:paraId="43768FF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Бірін-бірі сипасын, (бірін-біріне уқалау)</w:t>
            </w:r>
          </w:p>
          <w:p w14:paraId="11C40AE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Кезекпенен құшақтасып, (саусақтарды өзара өткізу, бір тұтас жұдырыққа қысу)</w:t>
            </w:r>
          </w:p>
          <w:p w14:paraId="7269F63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Саусақтармен ұштасып. (қос қол саусақтарын бір-біріне тиістіру)</w:t>
            </w:r>
          </w:p>
          <w:p w14:paraId="07412890">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(сөйлеуді дамыту және көркем әдебиет, сенсорика)</w:t>
            </w:r>
          </w:p>
        </w:tc>
      </w:tr>
      <w:tr w14:paraId="4E4A374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W w:w="2475"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2D8CA625">
            <w:pPr>
              <w:widowControl w:val="0"/>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Таңертенгі жаттығу</w:t>
            </w:r>
          </w:p>
          <w:p w14:paraId="760746A4">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08.30-08.40</w:t>
            </w:r>
          </w:p>
        </w:tc>
        <w:tc>
          <w:tcPr>
            <w:tcW w:w="12037" w:type="dxa"/>
            <w:gridSpan w:val="5"/>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vAlign w:val="top"/>
          </w:tcPr>
          <w:p w14:paraId="115CC64A">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Жалпы дамытушы жаттығулар.</w:t>
            </w:r>
          </w:p>
          <w:p w14:paraId="465A16A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1."Саусақтарым сәлем дейді бәріңе" – екі алақанды жайып, ашып-жұму (3-4 рет қайталау);</w:t>
            </w:r>
          </w:p>
          <w:p w14:paraId="55E1E64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2."Қайырлы күн деп, күлімдейді көздерім", көздерін сипап, кірпіктерін қағып, күлімдеу;</w:t>
            </w:r>
          </w:p>
          <w:p w14:paraId="15ACF0A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3."Қайырлы таң, жаңалық бар деп құлағым", құлақтарын сипап, басын екі жаққа кезек иеді.</w:t>
            </w:r>
          </w:p>
          <w:p w14:paraId="5185B0B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4."Қайырлы таң дейді менің қолдарым!" – деп, қол білезіктерін айналдырады;</w:t>
            </w:r>
          </w:p>
          <w:p w14:paraId="266C472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5."Қайырлы таң дейді менің денем де!" – деп, денесін қозғайды (3-4 рет қайталау);</w:t>
            </w:r>
          </w:p>
          <w:p w14:paraId="6CA2AC8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6. "Қайырлы таң дейді менің аяғым!" – деп, екі аяғын кезек-кезек алға қояды (3-4 рет қайталау);</w:t>
            </w:r>
          </w:p>
          <w:p w14:paraId="7152A15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Бірінің артынан бірі жай жүріп, ""Тамаша, тамаша, бір, екі деп санаса"" деп айта жүріп, орындықтарға жайғасады."</w:t>
            </w:r>
          </w:p>
          <w:p w14:paraId="12B28B8B">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(дене шынықтыру)</w:t>
            </w:r>
          </w:p>
        </w:tc>
      </w:tr>
      <w:tr w14:paraId="6C1890B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W w:w="2475" w:type="dxa"/>
            <w:tcBorders>
              <w:top w:val="single" w:color="CCCCCC" w:sz="6" w:space="0"/>
              <w:left w:val="single" w:color="000000" w:sz="6" w:space="0"/>
              <w:bottom w:val="single" w:color="000000" w:sz="6" w:space="0"/>
              <w:right w:val="single" w:color="000000" w:sz="6" w:space="0"/>
            </w:tcBorders>
            <w:shd w:val="clear" w:color="auto" w:fill="FFFFFF"/>
            <w:tcMar>
              <w:top w:w="40" w:type="dxa"/>
              <w:left w:w="40" w:type="dxa"/>
              <w:bottom w:w="40" w:type="dxa"/>
              <w:right w:w="40" w:type="dxa"/>
            </w:tcMar>
            <w:vAlign w:val="top"/>
          </w:tcPr>
          <w:p w14:paraId="38A645C2">
            <w:pPr>
              <w:widowControl w:val="0"/>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Таңғы ас</w:t>
            </w:r>
          </w:p>
          <w:p w14:paraId="1A48705E">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08.40-0900</w:t>
            </w:r>
          </w:p>
        </w:tc>
        <w:tc>
          <w:tcPr>
            <w:tcW w:w="12037" w:type="dxa"/>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4C3A51A3">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Гигиеналық дағдылар</w:t>
            </w:r>
          </w:p>
          <w:p w14:paraId="540901B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Мақста-міндеттер. Үстел басындағы мәдениеттің қарапайым дағдыларын қалыптастыру: нанды үгітпеу, тамақты ауызды жауып шайнау, тамақ ішкенде сөйлемеу, үстел басында дұрыс отыру.</w:t>
            </w:r>
          </w:p>
          <w:p w14:paraId="774A652B">
            <w:pPr>
              <w:widowControl w:val="0"/>
              <w:rPr>
                <w:rFonts w:ascii="Times New Roman" w:hAnsi="Times New Roman" w:eastAsia="Times New Roman" w:cs="Times New Roman"/>
                <w:i/>
                <w:sz w:val="24"/>
                <w:szCs w:val="24"/>
              </w:rPr>
            </w:pPr>
            <w:r>
              <w:rPr>
                <w:rFonts w:ascii="Times New Roman" w:hAnsi="Times New Roman" w:eastAsia="Times New Roman" w:cs="Times New Roman"/>
                <w:i/>
                <w:sz w:val="24"/>
                <w:szCs w:val="24"/>
                <w:rtl w:val="0"/>
              </w:rPr>
              <w:t>Көркем сөз</w:t>
            </w:r>
          </w:p>
          <w:p w14:paraId="4CD26C7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Қомағай қоңыр аю,</w:t>
            </w:r>
          </w:p>
          <w:p w14:paraId="23FA2FA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Нанды шашып жеп отыр.</w:t>
            </w:r>
          </w:p>
          <w:p w14:paraId="15E98E0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Түсінбедік бір сөзін,</w:t>
            </w:r>
          </w:p>
          <w:p w14:paraId="2EA896C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Аузы нанға толып тұр.</w:t>
            </w:r>
          </w:p>
          <w:p w14:paraId="5F083A9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Сөйлемей іш тамақты,</w:t>
            </w:r>
          </w:p>
          <w:p w14:paraId="1A74FC1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тарсылдатпа табақты.</w:t>
            </w:r>
          </w:p>
          <w:p w14:paraId="6B99DFD2">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(мәдени-гигиеналық дағдылар, көркем сөз)</w:t>
            </w:r>
          </w:p>
        </w:tc>
      </w:tr>
      <w:tr w14:paraId="2561A92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W w:w="2475"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3B7B2A50">
            <w:pPr>
              <w:widowControl w:val="0"/>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Ұйымдастырылған іс-әрекетке дайындық</w:t>
            </w:r>
          </w:p>
          <w:p w14:paraId="33AC8BC3">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09.00-09.10</w:t>
            </w:r>
          </w:p>
        </w:tc>
        <w:tc>
          <w:tcPr>
            <w:tcW w:w="12037" w:type="dxa"/>
            <w:gridSpan w:val="5"/>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vAlign w:val="bottom"/>
          </w:tcPr>
          <w:p w14:paraId="7269130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Балалардың жағымды көңіл-күйлерін қамтамасыз ету үшін бәсеңдеу дыбыста салмақты әуенжазбасын қосу.</w:t>
            </w:r>
          </w:p>
          <w:p w14:paraId="106DE85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Балалар, қане, күлейік,</w:t>
            </w:r>
          </w:p>
          <w:p w14:paraId="23A97D5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Ән-күйлермен бөлісейік.</w:t>
            </w:r>
          </w:p>
          <w:p w14:paraId="0978B0A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Шеңберге шығып жүріп,</w:t>
            </w:r>
          </w:p>
          <w:p w14:paraId="0FABF9A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Әдемі биді билейік.</w:t>
            </w:r>
          </w:p>
          <w:p w14:paraId="059C4D6F">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(сөйлеуді дамыту, әлеуметтік-эмоционалды дағдылар)</w:t>
            </w:r>
            <w:r>
              <w:rPr>
                <w:rFonts w:ascii="Times New Roman" w:hAnsi="Times New Roman" w:eastAsia="Times New Roman" w:cs="Times New Roman"/>
                <w:sz w:val="24"/>
                <w:szCs w:val="24"/>
                <w:rtl w:val="0"/>
              </w:rPr>
              <w:tab/>
            </w:r>
            <w:r>
              <w:rPr>
                <w:rFonts w:ascii="Times New Roman" w:hAnsi="Times New Roman" w:eastAsia="Times New Roman" w:cs="Times New Roman"/>
                <w:sz w:val="24"/>
                <w:szCs w:val="24"/>
                <w:rtl w:val="0"/>
              </w:rPr>
              <w:tab/>
            </w:r>
            <w:r>
              <w:rPr>
                <w:rFonts w:ascii="Times New Roman" w:hAnsi="Times New Roman" w:eastAsia="Times New Roman" w:cs="Times New Roman"/>
                <w:sz w:val="24"/>
                <w:szCs w:val="24"/>
                <w:rtl w:val="0"/>
              </w:rPr>
              <w:tab/>
            </w:r>
          </w:p>
        </w:tc>
      </w:tr>
      <w:tr w14:paraId="11BEE5C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W w:w="2475"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72793FEE">
            <w:pPr>
              <w:widowControl w:val="0"/>
              <w:rPr>
                <w:rFonts w:hint="default" w:ascii="Times New Roman" w:hAnsi="Times New Roman" w:eastAsia="Times New Roman" w:cs="Times New Roman"/>
                <w:b/>
                <w:sz w:val="24"/>
                <w:szCs w:val="24"/>
              </w:rPr>
            </w:pPr>
            <w:r>
              <w:rPr>
                <w:rFonts w:hint="default" w:ascii="Times New Roman" w:hAnsi="Times New Roman" w:eastAsia="Times New Roman" w:cs="Times New Roman"/>
                <w:b/>
                <w:sz w:val="24"/>
                <w:szCs w:val="24"/>
                <w:rtl w:val="0"/>
              </w:rPr>
              <w:t>Білім беру ұйымының кестесі</w:t>
            </w:r>
          </w:p>
          <w:p w14:paraId="78EEF8A1">
            <w:pPr>
              <w:widowControl w:val="0"/>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бойынша ұйымдастырылған іс-әрекет</w:t>
            </w:r>
          </w:p>
          <w:p w14:paraId="23C467F6">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09.10.-10.10</w:t>
            </w:r>
          </w:p>
        </w:tc>
        <w:tc>
          <w:tcPr>
            <w:tcW w:w="2175"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335EE14B">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Дене шынықтыру</w:t>
            </w:r>
          </w:p>
          <w:p w14:paraId="78FA3F8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"Дөп-дөңгелек шаңырақ".</w:t>
            </w:r>
          </w:p>
          <w:p w14:paraId="10FE7AB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допты екі қолмен басынан жоғары көтеріп лақтыруға үйрету; лақтыру кезінде қол, аяқ үйлесімділігін сақтай білуге жаттықтыру; допты екі қолмен лақтыру техникасын меңгерту. Балалардың допты екі қолмен басынан жоғары көтеріп лақтыру қабілетін дамыту; лақтыру кезінде қол, аяқ үйлесімділігін сақтай білу дағдыларын меңгерту; допты екі қолмен лақтыруда қол, дене, аяқ бұлшық еттерін жетілдіру; допты екі қолмен лақтыру техникасын меңгерту; лақтыру кезінде қауіпсіздік ережелерін сақтай білуге үйрету.</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44CDB957">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Музыка</w:t>
            </w:r>
          </w:p>
          <w:p w14:paraId="3467A05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"Әлди, әлди, бөпешім!"</w:t>
            </w:r>
          </w:p>
          <w:p w14:paraId="12C8EE2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әнді тыңдай отырып, сипаты мен сөздік мағынасын түсіне білуге үйрету; жоғары және төменгі дыбыстарды ажыратып, ән айту дағдыларын қалыптастыру; музыкалық-ырғақтық қимылдарды топпен еркін жасауға дағдыландыру.</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37D88008">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Дене шынықтыру</w:t>
            </w:r>
          </w:p>
          <w:p w14:paraId="0803F79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"Допты лақтыру техникасы".</w:t>
            </w:r>
          </w:p>
          <w:p w14:paraId="21CC215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допты екі қолмен басынан жоғары көтеріп лақтыру техникасын дамыту; допты екі қолмен бастан жоғары көтеріп лақтыру кезінде ептілікке тәрбиелеу.</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46B6CB65">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Дене шынықтыру</w:t>
            </w:r>
          </w:p>
          <w:p w14:paraId="44563C5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"Допты лақтыру техникасын пысықтау".</w:t>
            </w:r>
          </w:p>
          <w:p w14:paraId="4C43998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бір қатарға тұрғызып, допты екі қолмен басынан жоғары көтеріп лақтыру техникасын бекіту; оқу қызметін пысықтау; допты екі қолмен бастан жоғары көтеріп лақтыру кезінде ептілікке тәрбиелеу.</w:t>
            </w:r>
          </w:p>
        </w:tc>
        <w:tc>
          <w:tcPr>
            <w:tcW w:w="2887"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09487039">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Қоршаған ортамен танысудан ойын-жаттығу</w:t>
            </w:r>
          </w:p>
          <w:p w14:paraId="60E12FA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"Ауаның қасиеті".</w:t>
            </w:r>
          </w:p>
          <w:p w14:paraId="34144C3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ауаның қасиеттерімен таныстыра отырып, оның бар екенін шар көлемінің өсуін немесе азаюын көзбен көрсету арқылы түсінік беру; ауаның адам өмірінде алатын маңызы жөнінде білімдерін кеңейту.</w:t>
            </w:r>
          </w:p>
        </w:tc>
      </w:tr>
      <w:tr w14:paraId="305B5F7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W w:w="2475"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0A313394">
            <w:pPr>
              <w:widowControl w:val="0"/>
              <w:numPr>
                <w:ilvl w:val="0"/>
                <w:numId w:val="1"/>
              </w:numPr>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таңғы ас</w:t>
            </w:r>
          </w:p>
          <w:p w14:paraId="09911818">
            <w:pPr>
              <w:widowControl w:val="0"/>
              <w:numPr>
                <w:ilvl w:val="0"/>
                <w:numId w:val="1"/>
              </w:numPr>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10.10-10.30</w:t>
            </w:r>
          </w:p>
        </w:tc>
        <w:tc>
          <w:tcPr>
            <w:tcW w:w="12037" w:type="dxa"/>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0518EBC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xml:space="preserve">Тағамның атауын есте сақтауға, тазалыққа бейімдеу. "Тәбетіміз ашылды. Ас болсын!" </w:t>
            </w:r>
            <w:r>
              <w:rPr>
                <w:rFonts w:ascii="Times New Roman" w:hAnsi="Times New Roman" w:eastAsia="Times New Roman" w:cs="Times New Roman"/>
                <w:b/>
                <w:sz w:val="24"/>
                <w:szCs w:val="24"/>
                <w:rtl w:val="0"/>
              </w:rPr>
              <w:t>(мәдени-гигиеналық дағдылар, сөйлеуді дамыту, көркем сөзді қайталау)</w:t>
            </w:r>
          </w:p>
        </w:tc>
      </w:tr>
      <w:tr w14:paraId="1212AB9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W w:w="2475"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379286CE">
            <w:pPr>
              <w:widowControl w:val="0"/>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Серуенге дайындық</w:t>
            </w:r>
          </w:p>
          <w:p w14:paraId="4B8A85BD">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10.30-10.40</w:t>
            </w:r>
          </w:p>
        </w:tc>
        <w:tc>
          <w:tcPr>
            <w:tcW w:w="12037" w:type="dxa"/>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5D92BB8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xml:space="preserve">Балаларды өз киімдерін тануға, атауға, өз шкафын таңбалауыш арқылы табуға үйрету. </w:t>
            </w:r>
            <w:r>
              <w:rPr>
                <w:rFonts w:ascii="Times New Roman" w:hAnsi="Times New Roman" w:eastAsia="Times New Roman" w:cs="Times New Roman"/>
                <w:b/>
                <w:sz w:val="24"/>
                <w:szCs w:val="24"/>
                <w:rtl w:val="0"/>
              </w:rPr>
              <w:t>(мәдени-гигиеналық дағдылар, дербес әрекет)</w:t>
            </w:r>
          </w:p>
        </w:tc>
      </w:tr>
      <w:tr w14:paraId="796EB15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W w:w="2475"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760E9B6F">
            <w:pPr>
              <w:widowControl w:val="0"/>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Серуен</w:t>
            </w:r>
          </w:p>
          <w:p w14:paraId="4B33D7B7">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10.40-12.15</w:t>
            </w:r>
          </w:p>
        </w:tc>
        <w:tc>
          <w:tcPr>
            <w:tcW w:w="2175" w:type="dxa"/>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vAlign w:val="top"/>
          </w:tcPr>
          <w:p w14:paraId="680835A1">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Аспанды бақылау. (қоршаған ортамен таныстыру, сөйлеуді дамыту, көркем әдебиет)</w:t>
            </w:r>
          </w:p>
          <w:p w14:paraId="628D4BB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аспанның таза немесе бұлтты болғанын байқауға, түсін атауға ынталандыру; зейінін, түйсігін дамыту.</w:t>
            </w:r>
          </w:p>
          <w:p w14:paraId="5370C42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Тап-таза көгілдір алаң,</w:t>
            </w:r>
          </w:p>
          <w:p w14:paraId="1275C6C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Бұл - жердің шатыры аспан.</w:t>
            </w:r>
          </w:p>
          <w:p w14:paraId="0DA8335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Аспан - күннің мекені,</w:t>
            </w:r>
          </w:p>
          <w:p w14:paraId="546BCD6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Жұлдыздар мекені.</w:t>
            </w:r>
          </w:p>
          <w:p w14:paraId="5B1DECDE">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Еңбекке баулу тапсырмалары:</w:t>
            </w:r>
            <w:r>
              <w:rPr>
                <w:rFonts w:ascii="Times New Roman" w:hAnsi="Times New Roman" w:eastAsia="Times New Roman" w:cs="Times New Roman"/>
                <w:sz w:val="24"/>
                <w:szCs w:val="24"/>
                <w:rtl w:val="0"/>
              </w:rPr>
              <w:t xml:space="preserve"> балаларды учаскедегі орындықтарды қылшақтар арқылы құмнан тазалауға шақыру. </w:t>
            </w:r>
            <w:r>
              <w:rPr>
                <w:rFonts w:ascii="Times New Roman" w:hAnsi="Times New Roman" w:eastAsia="Times New Roman" w:cs="Times New Roman"/>
                <w:b/>
                <w:sz w:val="24"/>
                <w:szCs w:val="24"/>
                <w:rtl w:val="0"/>
              </w:rPr>
              <w:t>(еңбек дағдылары)</w:t>
            </w:r>
          </w:p>
          <w:p w14:paraId="575FD68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ересектің үлгісіне еріп, қарапайым еңбек әрекеттерін жасауға машықтандыру; топтастырымен бірге әрекет етуге, тазалыққа баулу; жағымды эмоцияларды дамыту.</w:t>
            </w:r>
          </w:p>
          <w:p w14:paraId="7B36227A">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"Құлыншақтар" қимылды ойыны. (дене шынықтыру)</w:t>
            </w:r>
          </w:p>
          <w:p w14:paraId="780EECC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құлыншақтардың қимылдарына еліктеуге машықтандыру; белгі бойынша жан-жаққа бағыттау немесе бір жерге топтасып жиналу дағдыларын қалыптастыру; бір-біріне соғылмай жүгіруге үйрету; жағымды эмоцияларға бөленуге тәрбиелеу.</w:t>
            </w:r>
          </w:p>
          <w:p w14:paraId="0560BB3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Педагог балаларға құлыншақтың суретімен қалташаларды үлестіреді.</w:t>
            </w:r>
          </w:p>
          <w:p w14:paraId="780AFC1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Балалар, бүгін біз құлыншақтай қимылдайықшы.</w:t>
            </w:r>
          </w:p>
          <w:p w14:paraId="7C840C6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Құлыншақ шабады. Қараңдаршы.</w:t>
            </w:r>
          </w:p>
          <w:p w14:paraId="06EA34D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Педагог құлыншақтың қимылдарын көрсетеді, балалар қайталайды.</w:t>
            </w:r>
          </w:p>
          <w:p w14:paraId="14F4205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Жарайсыңдар!</w:t>
            </w:r>
          </w:p>
          <w:p w14:paraId="7D8E34A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Ал енді менің соңымнан тақпақты қайталап, құлыншақтай шауып көрейік.</w:t>
            </w:r>
          </w:p>
          <w:p w14:paraId="4C886ECA">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"Құлыншақ".</w:t>
            </w:r>
          </w:p>
          <w:p w14:paraId="70B1A22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Құлын, құлын, құлыншақ,</w:t>
            </w:r>
          </w:p>
          <w:p w14:paraId="1CB72BA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Желкілдейді тұлымшақ.</w:t>
            </w:r>
          </w:p>
          <w:p w14:paraId="568E935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Маңдайында жұлдызы,</w:t>
            </w:r>
          </w:p>
          <w:p w14:paraId="1561E25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Құйрығында құндызы.</w:t>
            </w:r>
          </w:p>
          <w:p w14:paraId="74CD161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 Жаманбалинов</w:t>
            </w:r>
          </w:p>
          <w:p w14:paraId="7C50F3D5">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"Шеңберден шықпа" жаттығуы. (дене шынықтыру)</w:t>
            </w:r>
          </w:p>
          <w:p w14:paraId="799CE5B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шеңберге тұрып, шеңбердің бойымен қимылдауға баулу; кеңістікті бағдарлауға, мұқияттылыққа, достыққа тәрбиелеу.</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5D8D1926">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Көлеңкені бақылау. (қоршаған ортамен таныстыру, сөйлеуді дамыту, көркем әдебиет)</w:t>
            </w:r>
          </w:p>
          <w:p w14:paraId="4FDE68C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Балаларға жерге түскен көлеңкелерін, олардың адамның қимылын қайталайтынын байқату, жағымды көңіл-күйге бөлену қабілетін дамыту.</w:t>
            </w:r>
          </w:p>
          <w:p w14:paraId="00EB6C5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Педагог балаларға алдарындағы жерге, көлеңкеге қарауды ұсынады, қимылдарды қайталап, көлеңкенің қимылына көңіл аударады.</w:t>
            </w:r>
          </w:p>
          <w:p w14:paraId="052A433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Балалар, қараңдаршы, бұл біздің көлеңкеміз.</w:t>
            </w:r>
          </w:p>
          <w:p w14:paraId="34B9316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Менің соңынман қайталап көріңдер.</w:t>
            </w:r>
          </w:p>
          <w:p w14:paraId="22F4BD5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Тұрсақ - тұрады,</w:t>
            </w:r>
          </w:p>
          <w:p w14:paraId="0E0A31E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Отырсақ - отырады,</w:t>
            </w:r>
          </w:p>
          <w:p w14:paraId="6E6D489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Қолмен бұлғасақ - бұлғайды,</w:t>
            </w:r>
          </w:p>
          <w:p w14:paraId="26007EF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Соңымыздан қалмайды.</w:t>
            </w:r>
          </w:p>
          <w:p w14:paraId="5AF6D90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Д. Ахметова.</w:t>
            </w:r>
          </w:p>
          <w:p w14:paraId="30E73EE7">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 xml:space="preserve">Еңбекке баулу тапсырмалары: </w:t>
            </w:r>
            <w:r>
              <w:rPr>
                <w:rFonts w:ascii="Times New Roman" w:hAnsi="Times New Roman" w:eastAsia="Times New Roman" w:cs="Times New Roman"/>
                <w:sz w:val="24"/>
                <w:szCs w:val="24"/>
                <w:rtl w:val="0"/>
              </w:rPr>
              <w:t xml:space="preserve">балаларды құмның бетін ағаштан түсіп қалған ұсақ қоқыстардан тазалауға шақыру. </w:t>
            </w:r>
            <w:r>
              <w:rPr>
                <w:rFonts w:ascii="Times New Roman" w:hAnsi="Times New Roman" w:eastAsia="Times New Roman" w:cs="Times New Roman"/>
                <w:b/>
                <w:sz w:val="24"/>
                <w:szCs w:val="24"/>
                <w:rtl w:val="0"/>
              </w:rPr>
              <w:t>(еңбек дағдылары)</w:t>
            </w:r>
          </w:p>
          <w:p w14:paraId="5119C54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ересектің үлгісіне еріп, қарапайым еңбек әрекеттерін жасауға машықтандыру; топтастырымен бірге әрекет етуге баулу; тазалық әдетін дамыту.</w:t>
            </w:r>
          </w:p>
          <w:p w14:paraId="5F96B07C">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"Біз көңілді баламыз" қимылды жаттығуы. (дене шынықтыру)</w:t>
            </w:r>
          </w:p>
          <w:p w14:paraId="1699A7F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белгілі жаттығуларға еліктей білуге машықтандыру, жаттығулардан жағымды әсер алуға ынталандыру.</w:t>
            </w:r>
          </w:p>
          <w:p w14:paraId="7519C29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Біз көңілді балалармыз,</w:t>
            </w:r>
          </w:p>
          <w:p w14:paraId="0B51196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Қатар-қатармен тұрамыз,</w:t>
            </w:r>
          </w:p>
          <w:p w14:paraId="37B2B54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Көтереміз иықты,</w:t>
            </w:r>
          </w:p>
          <w:p w14:paraId="0315AB8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Бақылаймыз жан-жақты.</w:t>
            </w:r>
          </w:p>
          <w:p w14:paraId="589A6E4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Жүріп, жүріп асықпай,</w:t>
            </w:r>
          </w:p>
          <w:p w14:paraId="09DDF91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Тез өсеміз, алақай!</w:t>
            </w:r>
          </w:p>
          <w:p w14:paraId="2AFDB21B">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"Өз орныңды тап" қимылды ойыны. (дене шынықтыру)</w:t>
            </w:r>
          </w:p>
          <w:p w14:paraId="2B7EA35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сапға (түзу сызық, жіп бойына) сигнал бойынша тізілуге, сигнал бойынша жан-жаққа шашырап жүгіруге дағдыландыру; зейінді болуға, шапшаңдыққа, достыққа тәрбиелеу.</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466B2540">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Желді бақылау (жалаушаларды қолдану). (қоршаған ортамен таныстыру, сөйлеуді дамыту, көркем әдебиет)</w:t>
            </w:r>
          </w:p>
          <w:p w14:paraId="06ED7B9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бұтақтарға қарап, желдің болғанын байқауға үйрету; байқағыштыққа, зеректікке тәрбиелеу.</w:t>
            </w:r>
          </w:p>
          <w:p w14:paraId="451DE72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Балалар, ағаштарға қараңдаршы.</w:t>
            </w:r>
          </w:p>
          <w:p w14:paraId="4406219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Бұтақтары тербеліп тұр ма?</w:t>
            </w:r>
          </w:p>
          <w:p w14:paraId="0DAB25A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Бұтақтарының тербелгені нені білдіреді?</w:t>
            </w:r>
          </w:p>
          <w:p w14:paraId="5C8A122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Иә, жел соғып тұр.</w:t>
            </w:r>
          </w:p>
          <w:p w14:paraId="6D1F23F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Жарайсыңдар!</w:t>
            </w:r>
          </w:p>
          <w:p w14:paraId="7E4A44D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"Көктем тойын бастады".</w:t>
            </w:r>
          </w:p>
          <w:p w14:paraId="095DC07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Төнді балқып күн қызып,</w:t>
            </w:r>
          </w:p>
          <w:p w14:paraId="31425DC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Жылу алды көктен жер</w:t>
            </w:r>
          </w:p>
          <w:p w14:paraId="4B4BA31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Қардың астын су бұзып,</w:t>
            </w:r>
          </w:p>
          <w:p w14:paraId="5F46437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Есті жылы өкпек жел.</w:t>
            </w:r>
          </w:p>
          <w:p w14:paraId="73091D3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 Жаманбалинов</w:t>
            </w:r>
          </w:p>
          <w:p w14:paraId="5386403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Балалар, ал қазір бір де жалаушаларды қолға ұстап, желдің болғанын бақылаймыз.</w:t>
            </w:r>
          </w:p>
          <w:p w14:paraId="2D91096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Қалай? Жалаушаларың желбіреп тұр ма?</w:t>
            </w:r>
          </w:p>
          <w:p w14:paraId="7C2D553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Мінеки, жел соғып тұр. Жарайсыңдар!</w:t>
            </w:r>
          </w:p>
          <w:p w14:paraId="4691B4E7">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 xml:space="preserve">Еңбекке баулу тапсырмалары: </w:t>
            </w:r>
            <w:r>
              <w:rPr>
                <w:rFonts w:ascii="Times New Roman" w:hAnsi="Times New Roman" w:eastAsia="Times New Roman" w:cs="Times New Roman"/>
                <w:sz w:val="24"/>
                <w:szCs w:val="24"/>
                <w:rtl w:val="0"/>
              </w:rPr>
              <w:t>балаларды ағаштан түсіп қалған ұсақ, құрғақ бұтақтарды жинауға шақыру.</w:t>
            </w:r>
            <w:r>
              <w:rPr>
                <w:rFonts w:ascii="Times New Roman" w:hAnsi="Times New Roman" w:eastAsia="Times New Roman" w:cs="Times New Roman"/>
                <w:b/>
                <w:sz w:val="24"/>
                <w:szCs w:val="24"/>
                <w:rtl w:val="0"/>
              </w:rPr>
              <w:t xml:space="preserve"> (еңбек дағдылары)</w:t>
            </w:r>
          </w:p>
          <w:p w14:paraId="3083EDC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қарапайым еңбек әрекеттерін жасауға машықтандыру; тазалықты сақтауға деген қызығушылықты арттыру; еңбексүйгіштікке тәрбиелеу.</w:t>
            </w:r>
          </w:p>
          <w:p w14:paraId="7BB89B0F">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Жалаушалармен ойын. (дене шынықтыру)</w:t>
            </w:r>
          </w:p>
          <w:p w14:paraId="7E78F7B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көркем сөзді тыңдап, ырғағына сай жалаушаларды ұстап қимылдауға үйрету, соңғы "жалауша" сөздерін белгі ретінде қабылдап, қосылып айтып, қолдарды көтеріп, жоғарыда бұлғауға ынталандыру.</w:t>
            </w:r>
          </w:p>
          <w:p w14:paraId="7D2D49F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"Жалауша".</w:t>
            </w:r>
          </w:p>
          <w:p w14:paraId="79101D1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Педагог көркем сөзді оқи жүріп, балаларға жалаушалармен қимылдарды көрсетеді.</w:t>
            </w:r>
          </w:p>
          <w:p w14:paraId="76C4D6B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Жаттығуды ұйымдастырғанда балалардың бір-бірінен алшақ тұрғанын бақылау керек.</w:t>
            </w:r>
          </w:p>
          <w:p w14:paraId="26A1F4F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Не деген тамаша!</w:t>
            </w:r>
          </w:p>
          <w:p w14:paraId="2088B64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Қолымда таяқша,</w:t>
            </w:r>
          </w:p>
          <w:p w14:paraId="4EEADB8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Көк, жібектей, мата,</w:t>
            </w:r>
          </w:p>
          <w:p w14:paraId="0D4AE6E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Желбіреген жалауша!</w:t>
            </w:r>
          </w:p>
          <w:p w14:paraId="5CC932E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Д. Ахметова</w:t>
            </w:r>
          </w:p>
          <w:p w14:paraId="545F4121">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"Әткеншек" қимылды ойыны. (дене шынықтыру)</w:t>
            </w:r>
          </w:p>
          <w:p w14:paraId="6CDC4F2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шеңберге тұрып, тақпақ сөздеріне сай қимылдай білу қабілетін қалыптастыру.</w:t>
            </w:r>
          </w:p>
          <w:p w14:paraId="3C41CF3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Бір жоғары, бір төмен,</w:t>
            </w:r>
          </w:p>
          <w:p w14:paraId="5DC3B75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Күні бойы тербелем.</w:t>
            </w:r>
          </w:p>
          <w:p w14:paraId="0F48A89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Әткеншек-ау, әткеншек,</w:t>
            </w:r>
          </w:p>
          <w:p w14:paraId="654930B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Айнала бер бізбенен.</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47317615">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Көлеңкені бақылау. (қоршаған ортамен таныстыру, сөйлеуді дамыту, көркем әдебиет)</w:t>
            </w:r>
          </w:p>
          <w:p w14:paraId="63BC06A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Балаларға жерге түскен көлеңкелерін, олардың адамның қимылын қайталайтынын байқату, жағымды көңіл-күйге бөлену қабілетін дамыту.</w:t>
            </w:r>
          </w:p>
          <w:p w14:paraId="4904FAC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Педагог балаларға алдарындағы жерге, көлеңкеге қарауды ұсынады, қимылдарды қайталап, көлеңкенің қимылына көңіл аударады.</w:t>
            </w:r>
          </w:p>
          <w:p w14:paraId="63512C0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Балалар, қараңдаршы, бұл біздің көлеңкеміз.</w:t>
            </w:r>
          </w:p>
          <w:p w14:paraId="39EEF6C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Менің соңынман қайталап көріңдер.</w:t>
            </w:r>
          </w:p>
          <w:p w14:paraId="637FD66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Тұрсақ - тұрады,</w:t>
            </w:r>
          </w:p>
          <w:p w14:paraId="538A5C4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Отырсақ - отырады,</w:t>
            </w:r>
          </w:p>
          <w:p w14:paraId="334CB76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Қолмен бұлғасақ - бұлғайды,</w:t>
            </w:r>
          </w:p>
          <w:p w14:paraId="34D4124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Соңымыздан қалмайды.</w:t>
            </w:r>
          </w:p>
          <w:p w14:paraId="64EEA62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Д. Ахметова.</w:t>
            </w:r>
          </w:p>
          <w:p w14:paraId="5296D859">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 xml:space="preserve">Еңбекке баулу тапсырмалары: </w:t>
            </w:r>
            <w:r>
              <w:rPr>
                <w:rFonts w:ascii="Times New Roman" w:hAnsi="Times New Roman" w:eastAsia="Times New Roman" w:cs="Times New Roman"/>
                <w:sz w:val="24"/>
                <w:szCs w:val="24"/>
                <w:rtl w:val="0"/>
              </w:rPr>
              <w:t>балаларды құмның бетін ағаштан түсіп қалған ұсақ қоқыстардан тазалауға шақыру.</w:t>
            </w:r>
          </w:p>
          <w:p w14:paraId="4BCED6B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ересектің үлгісіне еріп, қарапайым еңбек әрекеттерін жасауға машықтандыру; топтастырымен бірге әрекет етуге баулу; тазалық әдетін дамыту.</w:t>
            </w:r>
          </w:p>
          <w:p w14:paraId="0490C0A9">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"Біз көңілді баламыз" қимылды жаттығуы. (дене шынықтыру)</w:t>
            </w:r>
          </w:p>
          <w:p w14:paraId="6DDB972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белгілі жаттығуларға еліктей білуге машықтандыру, жаттығулардан жағымды әсер алуға ынталандыру.</w:t>
            </w:r>
          </w:p>
          <w:p w14:paraId="1A07868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Біз көңілді балалармыз,</w:t>
            </w:r>
          </w:p>
          <w:p w14:paraId="3E6D667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Қатар-қатармен тұрамыз,</w:t>
            </w:r>
          </w:p>
          <w:p w14:paraId="105EB48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Көтереміз иықты,</w:t>
            </w:r>
          </w:p>
          <w:p w14:paraId="5027E6D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Бақылаймыз жан-жақты.</w:t>
            </w:r>
          </w:p>
          <w:p w14:paraId="4A50B95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Жүріп, жүріп асықпай,</w:t>
            </w:r>
          </w:p>
          <w:p w14:paraId="0621864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Тез өсеміз, алақай!</w:t>
            </w:r>
          </w:p>
          <w:p w14:paraId="4113CAAD">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"Өз орныңды тап" қимылды ойыны. (дене шынықтыру)</w:t>
            </w:r>
          </w:p>
          <w:p w14:paraId="664A1F1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сапға (түзу сызық, жіп бойына) сигнал бойынша тізілуге, сигнал бойынша жан-жаққа шашырап жүгіруге дағдыландыру; зейінді болуға, шапшаңдыққа, достыққа тәрбиелеу.</w:t>
            </w:r>
          </w:p>
        </w:tc>
        <w:tc>
          <w:tcPr>
            <w:tcW w:w="2887"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4DF9F23E">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Бұлттарды бақылау. (қоршаған ортамен таныстыру, сөйлеуді дамыту, көркем әдебиет)</w:t>
            </w:r>
          </w:p>
          <w:p w14:paraId="7ECC5F3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көк аспанда ақ бұлттарды бақылауға машықтандыру; бұлттардың ақ мамықтарға және тағы басқа бейнелерге ұқсайтындарына көңіл аудару.</w:t>
            </w:r>
          </w:p>
          <w:p w14:paraId="64CA45E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"Аспанда".</w:t>
            </w:r>
          </w:p>
          <w:p w14:paraId="762F00F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Бір бұлт шықты бие болып,</w:t>
            </w:r>
          </w:p>
          <w:p w14:paraId="3D72CBC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Бір бұлт шықты түйе болып,</w:t>
            </w:r>
          </w:p>
          <w:p w14:paraId="63AA3FE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Бір бұлт шықты шошқа болып,</w:t>
            </w:r>
          </w:p>
          <w:p w14:paraId="124F8BC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Бір бұлт шықты қошқар болып.</w:t>
            </w:r>
          </w:p>
          <w:p w14:paraId="0133124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 Мырзалиев.</w:t>
            </w:r>
          </w:p>
          <w:p w14:paraId="465F9917">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Еңбекке баулу тапсырмалары</w:t>
            </w:r>
            <w:r>
              <w:rPr>
                <w:rFonts w:ascii="Times New Roman" w:hAnsi="Times New Roman" w:eastAsia="Times New Roman" w:cs="Times New Roman"/>
                <w:sz w:val="24"/>
                <w:szCs w:val="24"/>
                <w:rtl w:val="0"/>
              </w:rPr>
              <w:t xml:space="preserve">: балаларды ағаштан түсіп қалған ұсақ, құрғақ бұтақтарды жинауға шақыру. </w:t>
            </w:r>
            <w:r>
              <w:rPr>
                <w:rFonts w:ascii="Times New Roman" w:hAnsi="Times New Roman" w:eastAsia="Times New Roman" w:cs="Times New Roman"/>
                <w:b/>
                <w:sz w:val="24"/>
                <w:szCs w:val="24"/>
                <w:rtl w:val="0"/>
              </w:rPr>
              <w:t>(еңбек дағдылары)</w:t>
            </w:r>
          </w:p>
          <w:p w14:paraId="597E80C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Мақсаты: балаларды қарапайым еңбек әрекеттерін жасауға машықтандыру; тазалықты сақтауға деген қызығушылықты арттыру; еңбексүйгіштікке тәрбиелеу.</w:t>
            </w:r>
          </w:p>
          <w:p w14:paraId="2087A98B">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"Бірге жүріп, ойнаймыз" шеңбер ойыны. (дене шынықтыру)</w:t>
            </w:r>
          </w:p>
          <w:p w14:paraId="19F7CBB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шеңберге тұрып қимылдар жасауға, жан-жаққа шашылып, қайта шеңберге жиналу дағдыларын қалыптастыру;</w:t>
            </w:r>
          </w:p>
          <w:p w14:paraId="32CC532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Кел, балалар, тоқтамай,</w:t>
            </w:r>
          </w:p>
          <w:p w14:paraId="5FF16B0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Жиналайық ортаға.</w:t>
            </w:r>
          </w:p>
          <w:p w14:paraId="57198D6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Шеңбер болып, кеңейіп,</w:t>
            </w:r>
          </w:p>
          <w:p w14:paraId="1B9273C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Қолды қолға жалғайық.</w:t>
            </w:r>
          </w:p>
          <w:p w14:paraId="2EE3825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Жаттығулар жасаймыз,</w:t>
            </w:r>
          </w:p>
          <w:p w14:paraId="1CA7D96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Бірге жүріп, ойнаймыз.</w:t>
            </w:r>
          </w:p>
          <w:p w14:paraId="6AFB4F3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Ал, балалар, біраз барып ойнап келейік.</w:t>
            </w:r>
          </w:p>
          <w:p w14:paraId="3BD8E0D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"Балалар, жиналайық!" деген кезде қайта шеңберді құра қаламыз.</w:t>
            </w:r>
          </w:p>
          <w:p w14:paraId="145A81A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ойын екі рет өткізіледі.</w:t>
            </w:r>
          </w:p>
          <w:p w14:paraId="68F84EB5">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"Допты қағып ал" қимылды жаттығуы. (дене шынықтыру)</w:t>
            </w:r>
          </w:p>
          <w:p w14:paraId="28ACAF0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допты екі қолмен ұстауға жаттықтыру; тепе-теңдікті сақтауға, ептілікке баулу.</w:t>
            </w:r>
          </w:p>
        </w:tc>
      </w:tr>
      <w:tr w14:paraId="57F844E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W w:w="2475"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220C0B2E">
            <w:pPr>
              <w:widowControl w:val="0"/>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Серуеннен оралу</w:t>
            </w:r>
          </w:p>
          <w:p w14:paraId="4350B3FE">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12.15-12.25</w:t>
            </w:r>
          </w:p>
        </w:tc>
        <w:tc>
          <w:tcPr>
            <w:tcW w:w="12037" w:type="dxa"/>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069785AE">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Серуеннен кейін беті-қолды сумен тазалап жуу дағдысын бекіту.</w:t>
            </w:r>
          </w:p>
          <w:p w14:paraId="0F82C08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Сылдырлайды мөлдір су,</w:t>
            </w:r>
          </w:p>
          <w:p w14:paraId="36794CB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Мөлдір суға қолыңды жу.</w:t>
            </w:r>
          </w:p>
          <w:p w14:paraId="2758FF4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Жуынсаң сен әрдайым,</w:t>
            </w:r>
          </w:p>
          <w:p w14:paraId="32B61A5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Таза бетің, маңдайың.</w:t>
            </w:r>
          </w:p>
          <w:p w14:paraId="26D23C89">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(мәдени-гигиеналық дағдылар)</w:t>
            </w:r>
          </w:p>
        </w:tc>
      </w:tr>
      <w:tr w14:paraId="03ED40F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W w:w="2475"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45499505">
            <w:pPr>
              <w:widowControl w:val="0"/>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Түскі ас</w:t>
            </w:r>
          </w:p>
          <w:p w14:paraId="708611F8">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12.25-12.55</w:t>
            </w:r>
          </w:p>
        </w:tc>
        <w:tc>
          <w:tcPr>
            <w:tcW w:w="12037" w:type="dxa"/>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2AB61D18">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Гигиеналық дағдылар</w:t>
            </w:r>
          </w:p>
          <w:p w14:paraId="392E7BC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Мақста-міндеттер. Үстел басындағы мәдениеттің қарапайым дағдыларын қалыптастыру: нанды үгітпеу, тамақты ауызды жауып шайнау, тамақ ішкенде сөйлемеу, үстел басында дұрыс отыру.</w:t>
            </w:r>
          </w:p>
          <w:p w14:paraId="73398367">
            <w:pPr>
              <w:widowControl w:val="0"/>
              <w:rPr>
                <w:rFonts w:ascii="Times New Roman" w:hAnsi="Times New Roman" w:eastAsia="Times New Roman" w:cs="Times New Roman"/>
                <w:i/>
                <w:sz w:val="24"/>
                <w:szCs w:val="24"/>
              </w:rPr>
            </w:pPr>
            <w:r>
              <w:rPr>
                <w:rFonts w:ascii="Times New Roman" w:hAnsi="Times New Roman" w:eastAsia="Times New Roman" w:cs="Times New Roman"/>
                <w:i/>
                <w:sz w:val="24"/>
                <w:szCs w:val="24"/>
                <w:rtl w:val="0"/>
              </w:rPr>
              <w:t>Көркем сөз</w:t>
            </w:r>
          </w:p>
          <w:p w14:paraId="1A47D3B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Қомағай қоңыр аю,</w:t>
            </w:r>
          </w:p>
          <w:p w14:paraId="45D18BD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Нанды шашып жеп отыр.</w:t>
            </w:r>
          </w:p>
          <w:p w14:paraId="18EDC72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Түсінбедік бір сөзін,</w:t>
            </w:r>
          </w:p>
          <w:p w14:paraId="2EEB2D5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Аузы нанға толып тұр.</w:t>
            </w:r>
          </w:p>
          <w:p w14:paraId="2D9EA3D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Сөйлемей іш тамақты,</w:t>
            </w:r>
          </w:p>
          <w:p w14:paraId="680D513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тарсылдатпа табақты.</w:t>
            </w:r>
          </w:p>
          <w:p w14:paraId="44BD4F89">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(мәдени-гигиеналық дағдылар, көркем сөз)</w:t>
            </w:r>
          </w:p>
        </w:tc>
      </w:tr>
      <w:tr w14:paraId="32BAA90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W w:w="2475"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21409162">
            <w:pPr>
              <w:widowControl w:val="0"/>
              <w:rPr>
                <w:rFonts w:hint="default" w:ascii="Times New Roman" w:hAnsi="Times New Roman" w:eastAsia="Calibri" w:cs="Times New Roman"/>
                <w:b/>
                <w:bCs/>
                <w:sz w:val="24"/>
                <w:szCs w:val="24"/>
                <w:rtl w:val="0"/>
              </w:rPr>
            </w:pPr>
            <w:r>
              <w:rPr>
                <w:rFonts w:hint="default" w:ascii="Times New Roman" w:hAnsi="Times New Roman" w:eastAsia="Calibri" w:cs="Times New Roman"/>
                <w:b/>
                <w:bCs/>
                <w:sz w:val="24"/>
                <w:szCs w:val="24"/>
                <w:rtl w:val="0"/>
              </w:rPr>
              <w:t>Күндізгі ұйқы</w:t>
            </w:r>
          </w:p>
          <w:p w14:paraId="1ECEFCB4">
            <w:pPr>
              <w:widowControl w:val="0"/>
              <w:rPr>
                <w:rFonts w:hint="default" w:ascii="Times New Roman" w:hAnsi="Times New Roman" w:eastAsia="Calibri" w:cs="Times New Roman"/>
                <w:b/>
                <w:bCs/>
                <w:sz w:val="24"/>
                <w:szCs w:val="24"/>
                <w:rtl w:val="0"/>
                <w:lang w:val="kk-KZ"/>
              </w:rPr>
            </w:pPr>
            <w:r>
              <w:rPr>
                <w:rFonts w:hint="default" w:ascii="Times New Roman" w:hAnsi="Times New Roman" w:eastAsia="Calibri" w:cs="Times New Roman"/>
                <w:b/>
                <w:bCs/>
                <w:sz w:val="24"/>
                <w:szCs w:val="24"/>
                <w:rtl w:val="0"/>
                <w:lang w:val="kk-KZ"/>
              </w:rPr>
              <w:t>12.55-15.00</w:t>
            </w:r>
          </w:p>
        </w:tc>
        <w:tc>
          <w:tcPr>
            <w:tcW w:w="12037" w:type="dxa"/>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3BE413C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Балалардың тыныш ұйықтауына жағымды жағдай жасау.</w:t>
            </w:r>
          </w:p>
        </w:tc>
      </w:tr>
      <w:tr w14:paraId="6534748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W w:w="2475"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69A3C083">
            <w:pPr>
              <w:widowControl w:val="0"/>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Бірте-бірте тұрғызу, сауықтыру шаралары</w:t>
            </w:r>
          </w:p>
          <w:p w14:paraId="664C9427">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15.00-15.30</w:t>
            </w:r>
          </w:p>
        </w:tc>
        <w:tc>
          <w:tcPr>
            <w:tcW w:w="12037" w:type="dxa"/>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2456CE53">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Ұйқыашар жаттығулары.</w:t>
            </w:r>
          </w:p>
          <w:p w14:paraId="0D09944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Керует жанындағы жаттығулар</w:t>
            </w:r>
          </w:p>
          <w:p w14:paraId="3E14CE6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"Құстар"</w:t>
            </w:r>
          </w:p>
          <w:p w14:paraId="675CA7A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1. "Құстар оянды". Б.қ.: аяқты сәл алшақ қою. Қолдарды жан-жаққа созу, былғау – «құстар қанат қағып жатыр».</w:t>
            </w:r>
          </w:p>
          <w:p w14:paraId="2C04120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2. "Құстар достарын шақырып жатыр". Б.қ.: тұрып, қол белде, аяқ сәл алшақ. Оң жаққа, сол жаққа бұрылу, «Шиық-шиық» деп айту.</w:t>
            </w:r>
          </w:p>
          <w:p w14:paraId="050FB7B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3. "Құстар жем шұқып жатыр". Б.қ.: тұрып, аяқ сәл алшақ, қол төменде. Отыру, саусақпен еденді соғу, бастапқы қалыпқа келу.</w:t>
            </w:r>
          </w:p>
          <w:p w14:paraId="244BA45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4. "Құстар көңілденіп жатыр". Б.қ.: тұрып, аяқ сәл алшақ, қол түсірілген. Жүріспен кезектесіп, бір орында секіру.</w:t>
            </w:r>
          </w:p>
          <w:p w14:paraId="30F1A6CE">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(дене шынықтыру)</w:t>
            </w:r>
          </w:p>
        </w:tc>
      </w:tr>
      <w:tr w14:paraId="377C6BA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W w:w="2475"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683E5552">
            <w:pPr>
              <w:widowControl w:val="0"/>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Бесін ас</w:t>
            </w:r>
          </w:p>
          <w:p w14:paraId="2692A692">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15.30-16.00</w:t>
            </w:r>
          </w:p>
        </w:tc>
        <w:tc>
          <w:tcPr>
            <w:tcW w:w="12037" w:type="dxa"/>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42227CBD">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"Қолды қалай дұрыс жуу керек».</w:t>
            </w:r>
          </w:p>
          <w:p w14:paraId="77D5F65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Сабынды қалай дұрыс ұстау, қолды сабындау, оны сүрту керектігін түсіндіру.</w:t>
            </w:r>
          </w:p>
          <w:p w14:paraId="1994009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Тәрбиеші қолды не үшін жуу керектігі жайлы сұрақ қояды. Кейін шараның орындалу ретін айтады, түсіндірме жасай отырып көрсету: Алдымен сабынның жан-жағын сипалаймыз, кейін оны сабын салғышқа салып алақанымызды сипаймыз — бірі екіншісін, енді саусақтарды айқастырып "кірпі" жасаймыз. Артынан қолды қалай сүрту керектігін көрсету.</w:t>
            </w:r>
          </w:p>
          <w:p w14:paraId="242B5970">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(мәдени-гигиеналық дағдылар)</w:t>
            </w:r>
          </w:p>
        </w:tc>
      </w:tr>
      <w:tr w14:paraId="1C719A0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W w:w="2475"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28BDFD06">
            <w:pPr>
              <w:widowControl w:val="0"/>
              <w:rPr>
                <w:rFonts w:hint="default" w:ascii="Times New Roman" w:hAnsi="Times New Roman" w:eastAsia="Times New Roman" w:cs="Times New Roman"/>
                <w:sz w:val="24"/>
                <w:szCs w:val="24"/>
                <w:rtl w:val="0"/>
              </w:rPr>
            </w:pPr>
            <w:r>
              <w:rPr>
                <w:rFonts w:hint="default" w:ascii="Times New Roman" w:hAnsi="Times New Roman" w:eastAsia="Times New Roman" w:cs="Times New Roman"/>
                <w:b/>
                <w:sz w:val="24"/>
                <w:szCs w:val="24"/>
                <w:rtl w:val="0"/>
              </w:rPr>
              <w:t>Балалардың дербес әрекеті</w:t>
            </w:r>
            <w:r>
              <w:rPr>
                <w:rFonts w:hint="default" w:ascii="Times New Roman" w:hAnsi="Times New Roman" w:eastAsia="Times New Roman" w:cs="Times New Roman"/>
                <w:sz w:val="24"/>
                <w:szCs w:val="24"/>
                <w:rtl w:val="0"/>
              </w:rPr>
              <w:t xml:space="preserve"> (баяу қимылды ойындар, үстел үсті ойындары, бейнелеу әрекеті, кітаптар қарау және тағы басқа әрекеттер)</w:t>
            </w:r>
          </w:p>
          <w:p w14:paraId="6D5C78E6">
            <w:pPr>
              <w:widowControl w:val="0"/>
              <w:rPr>
                <w:rFonts w:hint="default" w:ascii="Times New Roman" w:hAnsi="Times New Roman" w:eastAsia="Times New Roman" w:cs="Times New Roman"/>
                <w:sz w:val="24"/>
                <w:szCs w:val="24"/>
                <w:rtl w:val="0"/>
                <w:lang w:val="kk-KZ"/>
              </w:rPr>
            </w:pPr>
            <w:r>
              <w:rPr>
                <w:rFonts w:hint="default" w:ascii="Times New Roman" w:hAnsi="Times New Roman" w:eastAsia="Times New Roman" w:cs="Times New Roman"/>
                <w:sz w:val="24"/>
                <w:szCs w:val="24"/>
                <w:rtl w:val="0"/>
                <w:lang w:val="kk-KZ"/>
              </w:rPr>
              <w:t>16.00-1630</w:t>
            </w:r>
          </w:p>
        </w:tc>
        <w:tc>
          <w:tcPr>
            <w:tcW w:w="2175"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1F0D52CC">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"Мен түлкімін, түлкімін" аз қимылды ойыны.</w:t>
            </w:r>
          </w:p>
          <w:p w14:paraId="661338D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жүргізушінің сөздерін мұқият тыңдап, алаңда еркін қимылдап, белгі бойынша өз орындарына жылдам өтуге жаттықтыру; зейінді, ойлау қабілетін дамыту; шапшаңдыққа, зеректікке тәрбиелеу.</w:t>
            </w:r>
          </w:p>
          <w:p w14:paraId="2E03255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Шарты: педагог түлкі болып ойнайды, балалар ойыншылар болады; "түлкінің" сөздері аяқталған кезде балалар орындықтарға тезірек өтеді.</w:t>
            </w:r>
          </w:p>
          <w:p w14:paraId="64E2F59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Педагог қауіпсіздікті сақтау мақсатында балаларды асықтырмайды. Ойын балалардың өз орындарына өтіп, тынышталуына, өзін-өзі басқаруына ықпал етеді.</w:t>
            </w:r>
          </w:p>
          <w:p w14:paraId="2EAEAC8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Балалар, мен түлкі болайын. Мен сендерге әдемі ән айтып, алаңға серуенге шақырамын. Мен ән айтқанды тоқтатқанда өз орындарыңа барып, тез отыра қаласыңдар. Орындарыңа отырмасаңдар, мен орынды басып аламын. Бастайық.</w:t>
            </w:r>
          </w:p>
          <w:p w14:paraId="2198B48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Мен түлкімін, түлкімін,</w:t>
            </w:r>
          </w:p>
          <w:p w14:paraId="21C134A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Қулықпен өтер күнім.</w:t>
            </w:r>
          </w:p>
          <w:p w14:paraId="7303F4D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Қаласам алдай саламын,</w:t>
            </w:r>
          </w:p>
          <w:p w14:paraId="59016D4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Орынды басып аламын.</w:t>
            </w:r>
          </w:p>
          <w:p w14:paraId="3250983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Д. Ахметова</w:t>
            </w:r>
          </w:p>
          <w:p w14:paraId="67D34FD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Педагог сөздерді әндетіп айтып жүруі керек.</w:t>
            </w:r>
          </w:p>
          <w:p w14:paraId="414AC056">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(сөйлеуді дамыту, дене шынықтыру)</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2E21B550">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Сурет салудан ойын-жаттығу</w:t>
            </w:r>
          </w:p>
          <w:p w14:paraId="3F5D527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"Әуедегі шарлар".</w:t>
            </w:r>
          </w:p>
          <w:p w14:paraId="15FD6F6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тігінен орналасқан қағаз бетіне бірнеше дөңгелек немесе сопақша "шар" салуға үйрету; геометриялық пішіндердің біріне ұқсайтын кескінді салуға жаттықтыру: қағаз бетіне қойылған нүктеден қарындашты алмай, шеңбер жасап, қайта бастапқы нүктеге қосуға дағдыландыру; "шар" бейнелерін "жіп" сызықтарымен толықтыруды көрсету; мерекелерді безендіру рәсіміне көңіл аударту.</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5A2AA338">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Көркем әдебиеттен ойын-жаттығу</w:t>
            </w:r>
          </w:p>
          <w:p w14:paraId="496D438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"Түлкі мен қоян" ертегісі.</w:t>
            </w:r>
          </w:p>
          <w:p w14:paraId="13785DF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ертегі мазмұнымен таныстыра отырып, ертегі мазмұны бойынша эмоционалды жауаптар қайтаруға талпындыру; шығарма мазмұнын мұқият тыңдап, кейіпкердің сөздерін есте сақтау қабілетін дамыту; үй жануарлары мен жабайы аңдар тіршілігіндегі айырмашылықтар туралы түсінік беру.</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7E52909F">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"Дастарханды жаямыз" дамытушы ойыны.</w:t>
            </w:r>
          </w:p>
          <w:p w14:paraId="23B6C51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ыдыстар мен құралдарды бірыңғай түстер арқылы топтастыруға дағдыландыру; ыдыстарды адамның алдына қалай орналастыратынын түсіндіру; қолдың ұсақ моторикасын, қабылдау, ойлау қабілеттерін дамыту.</w:t>
            </w:r>
          </w:p>
          <w:p w14:paraId="6F3CA58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Құралдар: қатпа қағаздардан қиылған бокал (кесе), қасық, табақшалардың түрлі-түсті кескіндерінің жинақтамалары.</w:t>
            </w:r>
          </w:p>
          <w:p w14:paraId="36D8CAA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Шарты: әрбір бала өзіне ұнайтын бірыңғай түске боялған кескіндерді бір топқа жинайды, әр ыдыстың және құралдың кескінін үстел бетіне дұрыс орналастырады: алдына табақшаны, табақшадан жоғары қарай бокалды, қасықты табақшаның оң (сол) жағына. Ойынның нәтижесінде әрбір баланың алдында түсі тек қызыл (көк, жасыл, сары) ыдыс-құралдар жинағы болады.</w:t>
            </w:r>
          </w:p>
          <w:p w14:paraId="33AF75B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Педагог мысық ойыншығын көрсетіп, балалардан мысыққа көмектесулерін сұрайды.</w:t>
            </w:r>
          </w:p>
          <w:p w14:paraId="44FE788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Сарғыш Марғау қонақжай, үйі оның тап-таза,</w:t>
            </w:r>
          </w:p>
          <w:p w14:paraId="7597259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Сөрелерде ыдыстар, тартпаларда қасықтар.</w:t>
            </w:r>
          </w:p>
          <w:p w14:paraId="1999554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Тап-таза ағаш еден, жайылған теп-тегіс кілем.</w:t>
            </w:r>
          </w:p>
          <w:p w14:paraId="62103F2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Гүлдер терезе алдында, өсіп тұр жайқала.</w:t>
            </w:r>
          </w:p>
          <w:p w14:paraId="3263EEB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Әркімге тәтті тамақ: жаңғақ, қуырдақ, жапырақ.</w:t>
            </w:r>
          </w:p>
          <w:p w14:paraId="13335F7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Кел, қонағым, үйіме: тиын, күшіктер, көжек.</w:t>
            </w:r>
          </w:p>
          <w:p w14:paraId="2A123637">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(сөйлеуді дамыту, қоршаған ортамен танысу)</w:t>
            </w:r>
          </w:p>
        </w:tc>
        <w:tc>
          <w:tcPr>
            <w:tcW w:w="2887" w:type="dxa"/>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vAlign w:val="top"/>
          </w:tcPr>
          <w:p w14:paraId="0BAE0B97">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Құрастырудан ойын-жаттығу</w:t>
            </w:r>
          </w:p>
          <w:p w14:paraId="548E737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"Гараж".</w:t>
            </w:r>
          </w:p>
          <w:p w14:paraId="1126F63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Балалардың құрылыс материалдарының қасиеттерін қабылдай отырып, кеңістікте бағдарлау мүмкіндіктерін арттыру; қолдың ұсақ моторикасы мен байқағыштығын, зейінін, ақыл-ойын дамыту. Балалардың құрылыс материалдарына деген қызығушылықтарын арттыру; ұйымдастырылған іс-әрекетіне ұқыптылық пен төзімділікке тәрбиелеу.</w:t>
            </w:r>
          </w:p>
        </w:tc>
      </w:tr>
      <w:tr w14:paraId="0ECE0C9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W w:w="2475"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0D401B1E">
            <w:pPr>
              <w:widowControl w:val="0"/>
              <w:rPr>
                <w:rFonts w:hint="default" w:ascii="Times New Roman" w:hAnsi="Times New Roman" w:eastAsia="Calibri" w:cs="Times New Roman"/>
                <w:sz w:val="24"/>
                <w:szCs w:val="24"/>
                <w:lang w:val="ru"/>
              </w:rPr>
            </w:pPr>
            <w:r>
              <w:rPr>
                <w:rFonts w:hint="default" w:ascii="Times New Roman" w:hAnsi="Times New Roman" w:eastAsia="Times New Roman" w:cs="Times New Roman"/>
                <w:b/>
                <w:sz w:val="24"/>
                <w:szCs w:val="24"/>
                <w:rtl w:val="0"/>
              </w:rPr>
              <w:t>Балалармен жеке жұмыс</w:t>
            </w:r>
          </w:p>
        </w:tc>
        <w:tc>
          <w:tcPr>
            <w:tcW w:w="2175"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333B3ABF">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"Жаңбыр жауғанда" фонемо-ырғақ жаттығуы.</w:t>
            </w:r>
          </w:p>
          <w:p w14:paraId="13EE9E8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сөздердің ырғағына сай қимылдауға баулу; жаңбырға еліктеуге ынталандыру; артикуляцияны жаттықтыру.</w:t>
            </w:r>
          </w:p>
          <w:p w14:paraId="586615A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Жау, жау жаңбыр</w:t>
            </w:r>
          </w:p>
          <w:p w14:paraId="623EC4F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Жау жаңбыр!</w:t>
            </w:r>
          </w:p>
          <w:p w14:paraId="34A1838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Арық суы мол болсын!</w:t>
            </w:r>
          </w:p>
          <w:p w14:paraId="50AADE7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Өсімдіктер мол болсын!</w:t>
            </w:r>
          </w:p>
          <w:p w14:paraId="548407F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Жауған жерін шөп болсын!</w:t>
            </w:r>
          </w:p>
          <w:p w14:paraId="393AE009">
            <w:pPr>
              <w:widowControl w:val="0"/>
              <w:rPr>
                <w:rFonts w:ascii="Times New Roman" w:hAnsi="Times New Roman" w:eastAsia="Times New Roman" w:cs="Times New Roman"/>
                <w:sz w:val="24"/>
                <w:szCs w:val="24"/>
              </w:rPr>
            </w:pPr>
          </w:p>
          <w:p w14:paraId="111A458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Тырс-тырс! Тырс-тырс! (Бір аяқпен секіру)</w:t>
            </w:r>
          </w:p>
          <w:p w14:paraId="5DE1F4C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Тарс-тұрс! Тарс-тұрс! (Екінші аяқпен секіру)</w:t>
            </w:r>
          </w:p>
          <w:p w14:paraId="2EE064E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Шылп-шылп! Шылп-шылп! (Екі аяқпен секіру)</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2938A269">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Музыкадан ойын-жаттығу</w:t>
            </w:r>
          </w:p>
          <w:p w14:paraId="0E7A186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"Бесік жыры".</w:t>
            </w:r>
          </w:p>
          <w:p w14:paraId="56A019F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Педагог балалардың ән айту кезінде орындықта дұрыс отыру қалыптарын қадағалайды. Ән айтуда балалар тез шаршап қалмас үшін дұрыс тыныс алу техникасын жетілдіру үшін дауыстық аппаратқа арналған қысқа және ұзақ демді алу жаттығуын жасатады. Бұл жаттығулар баланың дыбыстық аппаратын жетілдіріп, ән айту кезінде еркін дем алып, дем шығаруына жағдай жасайды.</w:t>
            </w:r>
          </w:p>
        </w:tc>
        <w:tc>
          <w:tcPr>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vAlign w:val="top"/>
          </w:tcPr>
          <w:p w14:paraId="1DCEFD6B">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Достық туралы мақал-мәтелдермен таныстыру. Мақал-мәтелдерді үйрету.</w:t>
            </w:r>
          </w:p>
          <w:p w14:paraId="30C5B35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1. Досы көпті жау алмайды.</w:t>
            </w:r>
          </w:p>
          <w:p w14:paraId="3C0AD9C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2. Ағаш тамырымен мықты,</w:t>
            </w:r>
          </w:p>
          <w:p w14:paraId="03D8B8F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Адам достарымен мықты.</w:t>
            </w:r>
          </w:p>
          <w:p w14:paraId="7AA1D23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3. Жүз теңгең болғанша,</w:t>
            </w:r>
          </w:p>
          <w:p w14:paraId="3F8C2FA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Жүз досың болсын!</w:t>
            </w:r>
          </w:p>
          <w:p w14:paraId="1DE19A80">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(сөйлеуді дамыту және көркем әдебиет)</w:t>
            </w:r>
          </w:p>
        </w:tc>
        <w:tc>
          <w:tcPr>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vAlign w:val="top"/>
          </w:tcPr>
          <w:p w14:paraId="6AFDA0C3">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«Достық ережесі» дидактикалық сөздік ойын.</w:t>
            </w:r>
          </w:p>
          <w:p w14:paraId="28C3293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Шарты: педагог достық ережесін айтады. Балалар «Иә не жоқ» деп жауап береді.</w:t>
            </w:r>
          </w:p>
          <w:p w14:paraId="606037D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1. Достарға ойыншыққа таласуға болады (Жоқ!)</w:t>
            </w:r>
          </w:p>
          <w:p w14:paraId="0408650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2. Достар тату ойнайды. (Иә!)</w:t>
            </w:r>
          </w:p>
          <w:p w14:paraId="4F27F42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3. Достар бір-бірін ренжітеді. (Жоқ!)</w:t>
            </w:r>
          </w:p>
          <w:p w14:paraId="3D2F0D1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4. Достар бір-бірін күтіп, кезек береді. (Иә!)</w:t>
            </w:r>
          </w:p>
          <w:p w14:paraId="70EBFA1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5. Достар бір-бірін мазақтайды. (Жоқ!)</w:t>
            </w:r>
          </w:p>
          <w:p w14:paraId="71D633E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Педагог топтағы балалардың арасындағы ахуалды үнемі бақылап жүреді. Өзіне балалар арасындағы бар мәселелерді түртіп алып, сол проблемалық мәселерді алдын ала ойластырып, ойын барысында қосуға кеңес беріледі.</w:t>
            </w:r>
          </w:p>
          <w:p w14:paraId="3BA0C68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Мәселен, топта балаларды тістейтін немесе рұқсатсыз затын алып алатын балалар болса, онда келесі ережені де қосуға болады.</w:t>
            </w:r>
          </w:p>
          <w:p w14:paraId="4F0D58E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6. Достар бір-бірін тістей ме? (Жоқ!)</w:t>
            </w:r>
          </w:p>
          <w:p w14:paraId="7691ACF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7. Достар бір-бірінің затын сұраусыз ала ма? (Жоқ!)</w:t>
            </w:r>
          </w:p>
          <w:p w14:paraId="29D4F1F1">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(сөйлеуді дамыту және көркем әдебиет)</w:t>
            </w:r>
          </w:p>
        </w:tc>
        <w:tc>
          <w:tcPr>
            <w:tcW w:w="2887"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4BEC04B3">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"Допты қуалап ұста!" қимылды ойыны.</w:t>
            </w:r>
          </w:p>
          <w:p w14:paraId="45D941D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Педагогтің қолында себетке салынған доптар. "Хоп!" деген белгімен педагог доптарды еденге домалатып жібереді. Балалар доптың артынана жүгіреді, әрбіреуі бір доптан алып себетке салады, педагог себетті баланың жоғары көтерген қолының деңгейінде ұстайды және балалар өз орындарына барады. Тапсырманы әр бала 2-3 реттен орындайды.</w:t>
            </w:r>
          </w:p>
        </w:tc>
      </w:tr>
      <w:tr w14:paraId="49FB60A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W w:w="2475"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361FD024">
            <w:pPr>
              <w:widowControl w:val="0"/>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Серуенге дайындық</w:t>
            </w:r>
          </w:p>
          <w:p w14:paraId="60ED036B">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16.30-16.40</w:t>
            </w:r>
          </w:p>
        </w:tc>
        <w:tc>
          <w:tcPr>
            <w:tcW w:w="12037" w:type="dxa"/>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4896B586">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"Киім-кешектер мен аяқ киімді таза ұстау туралы".</w:t>
            </w:r>
          </w:p>
          <w:p w14:paraId="6631E60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Мақсат-міндеттері: балаларда мәдени-гигиеналық дағдыларды, өз-өзіне қызмет ету дағдыларын қалыптастыру.</w:t>
            </w:r>
          </w:p>
          <w:p w14:paraId="12A824B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xml:space="preserve">Киім-кешектер мен аяқ киімдерді таза ұстаудың маңыздылығы жайлы айту, «тиянақтылық», «ұқыптылық» түсініктерімен таныстыру, киімдегі олқылықты байқауды үйрету. </w:t>
            </w:r>
            <w:r>
              <w:rPr>
                <w:rFonts w:ascii="Times New Roman" w:hAnsi="Times New Roman" w:eastAsia="Times New Roman" w:cs="Times New Roman"/>
                <w:b/>
                <w:sz w:val="24"/>
                <w:szCs w:val="24"/>
                <w:rtl w:val="0"/>
              </w:rPr>
              <w:t>(мәдени-гигиеналық дағдылар, дербес әрекет)</w:t>
            </w:r>
          </w:p>
        </w:tc>
      </w:tr>
      <w:tr w14:paraId="07DC385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W w:w="2475"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00ADE701">
            <w:pPr>
              <w:widowControl w:val="0"/>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Серуен</w:t>
            </w:r>
          </w:p>
          <w:p w14:paraId="7951D57E">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16.40-17.20</w:t>
            </w:r>
          </w:p>
        </w:tc>
        <w:tc>
          <w:tcPr>
            <w:tcW w:w="12037" w:type="dxa"/>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38DA561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xml:space="preserve">Түскі уақыттаға серуендегі бақылауды жалғастыру. </w:t>
            </w:r>
            <w:r>
              <w:rPr>
                <w:rFonts w:ascii="Times New Roman" w:hAnsi="Times New Roman" w:eastAsia="Times New Roman" w:cs="Times New Roman"/>
                <w:b/>
                <w:sz w:val="24"/>
                <w:szCs w:val="24"/>
                <w:rtl w:val="0"/>
              </w:rPr>
              <w:t>(қоршаған ортамен танысу, сөйлеуді дамыту, көркем әдебиет)</w:t>
            </w:r>
          </w:p>
        </w:tc>
      </w:tr>
      <w:tr w14:paraId="26C9490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W w:w="2475"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7F26CB6C">
            <w:pPr>
              <w:widowControl w:val="0"/>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Серуеннен оралу</w:t>
            </w:r>
          </w:p>
          <w:p w14:paraId="6115B790">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17.20-17.30</w:t>
            </w:r>
          </w:p>
        </w:tc>
        <w:tc>
          <w:tcPr>
            <w:tcW w:w="12037" w:type="dxa"/>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536C76F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xml:space="preserve">Өз шкафын белгі бойынша тауып алуды, өз киімін өзі шешуді, өз қажеттері жайында айтуды үйрету. </w:t>
            </w:r>
            <w:r>
              <w:rPr>
                <w:rFonts w:ascii="Times New Roman" w:hAnsi="Times New Roman" w:eastAsia="Times New Roman" w:cs="Times New Roman"/>
                <w:b/>
                <w:sz w:val="24"/>
                <w:szCs w:val="24"/>
                <w:rtl w:val="0"/>
              </w:rPr>
              <w:t>(дербес қимыл әрекеті)</w:t>
            </w:r>
          </w:p>
        </w:tc>
      </w:tr>
      <w:tr w14:paraId="487DAE8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W w:w="2475"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45E24419">
            <w:pPr>
              <w:widowControl w:val="0"/>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Кешкі ас</w:t>
            </w:r>
          </w:p>
          <w:p w14:paraId="3C4A85EF">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17.30-17.50</w:t>
            </w:r>
          </w:p>
        </w:tc>
        <w:tc>
          <w:tcPr>
            <w:tcW w:w="12037" w:type="dxa"/>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438171A4">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Гигиеналық дағдылар</w:t>
            </w:r>
          </w:p>
          <w:p w14:paraId="175372B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Мақста-міндеттер. Үстел басындағы мәдениеттің қарапайым дағдыларын қалыптастыру: нанды үгітпеу, тамақты ауызды жауып шайнау, тамақ ішкенде сөйлемеу, үстел басында дұрыс отыру.</w:t>
            </w:r>
          </w:p>
          <w:p w14:paraId="57E3EA5B">
            <w:pPr>
              <w:widowControl w:val="0"/>
              <w:rPr>
                <w:rFonts w:ascii="Times New Roman" w:hAnsi="Times New Roman" w:eastAsia="Times New Roman" w:cs="Times New Roman"/>
                <w:i/>
                <w:sz w:val="24"/>
                <w:szCs w:val="24"/>
              </w:rPr>
            </w:pPr>
            <w:r>
              <w:rPr>
                <w:rFonts w:ascii="Times New Roman" w:hAnsi="Times New Roman" w:eastAsia="Times New Roman" w:cs="Times New Roman"/>
                <w:i/>
                <w:sz w:val="24"/>
                <w:szCs w:val="24"/>
                <w:rtl w:val="0"/>
              </w:rPr>
              <w:t>Көркем сөз</w:t>
            </w:r>
          </w:p>
          <w:p w14:paraId="6E1D3E5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Қомағай қоңыр аю,</w:t>
            </w:r>
          </w:p>
          <w:p w14:paraId="7F63B61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Нанды шашып жеп отыр.</w:t>
            </w:r>
          </w:p>
          <w:p w14:paraId="76EF4C8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Түсінбедік бір сөзін,</w:t>
            </w:r>
          </w:p>
          <w:p w14:paraId="16018F0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Аузы нанға толып тұр.</w:t>
            </w:r>
          </w:p>
          <w:p w14:paraId="6A40CBD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Сөйлемей іш тамақты,</w:t>
            </w:r>
          </w:p>
          <w:p w14:paraId="29D20C2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тарсылдатпа табақты.</w:t>
            </w:r>
          </w:p>
          <w:p w14:paraId="62FB3A92">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(мәдени-гигиеналық дағдылар, көркем сөз)</w:t>
            </w:r>
          </w:p>
        </w:tc>
      </w:tr>
      <w:tr w14:paraId="7667CD6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W w:w="2475"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6164D7AE">
            <w:pPr>
              <w:widowControl w:val="0"/>
              <w:rPr>
                <w:rFonts w:hint="default" w:ascii="Times New Roman" w:hAnsi="Times New Roman" w:eastAsia="Calibri" w:cs="Times New Roman"/>
                <w:sz w:val="24"/>
                <w:szCs w:val="24"/>
                <w:lang w:val="ru"/>
              </w:rPr>
            </w:pPr>
            <w:r>
              <w:rPr>
                <w:rFonts w:hint="default" w:ascii="Times New Roman" w:hAnsi="Times New Roman" w:eastAsia="Times New Roman" w:cs="Times New Roman"/>
                <w:b/>
                <w:sz w:val="24"/>
                <w:szCs w:val="24"/>
                <w:rtl w:val="0"/>
              </w:rPr>
              <w:t>Балалардың дербес әрекеті</w:t>
            </w:r>
            <w:r>
              <w:rPr>
                <w:rFonts w:hint="default" w:ascii="Times New Roman" w:hAnsi="Times New Roman" w:eastAsia="Times New Roman" w:cs="Times New Roman"/>
                <w:sz w:val="24"/>
                <w:szCs w:val="24"/>
                <w:rtl w:val="0"/>
              </w:rPr>
              <w:t xml:space="preserve"> (баяу қимылды ойындар, үстел үсті ойындары, бейнелеу әрекеті, кітаптар қарау және тағы басқа әрекеттер)</w:t>
            </w:r>
          </w:p>
        </w:tc>
        <w:tc>
          <w:tcPr>
            <w:tcW w:w="12037" w:type="dxa"/>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4768ADF7">
            <w:pPr>
              <w:widowControl w:val="0"/>
              <w:rPr>
                <w:rFonts w:ascii="Times New Roman" w:hAnsi="Times New Roman" w:eastAsia="Times New Roman" w:cs="Times New Roman"/>
                <w:b/>
                <w:sz w:val="24"/>
                <w:szCs w:val="24"/>
              </w:rPr>
            </w:pPr>
            <w:r>
              <w:rPr>
                <w:rFonts w:ascii="Times New Roman" w:hAnsi="Times New Roman" w:eastAsia="Times New Roman" w:cs="Times New Roman"/>
                <w:sz w:val="24"/>
                <w:szCs w:val="24"/>
                <w:rtl w:val="0"/>
              </w:rPr>
              <w:t xml:space="preserve">Кітап бұрышында: өткен тақырыптар бойынша суреттерді қарау, сипаттау; ертегілерді есте жаңғырту, кейіпкерлердің сөздерін қайталау. </w:t>
            </w:r>
            <w:r>
              <w:rPr>
                <w:rFonts w:ascii="Times New Roman" w:hAnsi="Times New Roman" w:eastAsia="Times New Roman" w:cs="Times New Roman"/>
                <w:b/>
                <w:sz w:val="24"/>
                <w:szCs w:val="24"/>
                <w:rtl w:val="0"/>
              </w:rPr>
              <w:t>(коммуникативті дағдылар, сөйлеуді дамыту, қазақ тілі, көркем әдебиет)</w:t>
            </w:r>
          </w:p>
          <w:p w14:paraId="651B3FA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Кітаптардағы суреттерді қарау, ондағы таныс заттарды атау, педагогтің өтініші бойынша суреттен заттарды тауып, сұрақ қою: «Бұл кім (не)?», «Не істеді?». Қарапайым сюжеттік суреттердің мазмұнын айтып беру. Кейіпкерлердің әрекеттерін (қимылдарын) қайталатып ойнату. Суреттердің мазмұны бойынша қойылған сұрақтарға жауап беруді дамыту.</w:t>
            </w:r>
          </w:p>
          <w:p w14:paraId="004A8E4D">
            <w:pPr>
              <w:widowControl w:val="0"/>
              <w:rPr>
                <w:rFonts w:ascii="Times New Roman" w:hAnsi="Times New Roman" w:eastAsia="Times New Roman" w:cs="Times New Roman"/>
                <w:sz w:val="24"/>
                <w:szCs w:val="24"/>
              </w:rPr>
            </w:pPr>
          </w:p>
        </w:tc>
      </w:tr>
      <w:tr w14:paraId="3165A9F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W w:w="2475"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2F095339">
            <w:pPr>
              <w:widowControl w:val="0"/>
              <w:rPr>
                <w:rFonts w:hint="default" w:ascii="Times New Roman" w:hAnsi="Times New Roman" w:eastAsia="Times New Roman" w:cs="Times New Roman"/>
                <w:sz w:val="24"/>
                <w:szCs w:val="24"/>
                <w:rtl w:val="0"/>
              </w:rPr>
            </w:pPr>
            <w:r>
              <w:rPr>
                <w:rFonts w:hint="default" w:ascii="Times New Roman" w:hAnsi="Times New Roman" w:eastAsia="Times New Roman" w:cs="Times New Roman"/>
                <w:b/>
                <w:sz w:val="24"/>
                <w:szCs w:val="24"/>
                <w:rtl w:val="0"/>
              </w:rPr>
              <w:t>Балалардың үйге қайтуы</w:t>
            </w:r>
            <w:r>
              <w:rPr>
                <w:rFonts w:hint="default" w:ascii="Times New Roman" w:hAnsi="Times New Roman" w:eastAsia="Times New Roman" w:cs="Times New Roman"/>
                <w:sz w:val="24"/>
                <w:szCs w:val="24"/>
                <w:rtl w:val="0"/>
              </w:rPr>
              <w:t xml:space="preserve"> (ата-аналарға кеңес)</w:t>
            </w:r>
          </w:p>
          <w:p w14:paraId="4232E0BD">
            <w:pPr>
              <w:widowControl w:val="0"/>
              <w:rPr>
                <w:rFonts w:hint="default" w:ascii="Times New Roman" w:hAnsi="Times New Roman" w:eastAsia="Times New Roman" w:cs="Times New Roman"/>
                <w:b/>
                <w:bCs/>
                <w:sz w:val="24"/>
                <w:szCs w:val="24"/>
                <w:rtl w:val="0"/>
                <w:lang w:val="kk-KZ"/>
              </w:rPr>
            </w:pPr>
            <w:r>
              <w:rPr>
                <w:rFonts w:hint="default" w:ascii="Times New Roman" w:hAnsi="Times New Roman" w:eastAsia="Times New Roman" w:cs="Times New Roman"/>
                <w:b/>
                <w:bCs/>
                <w:sz w:val="24"/>
                <w:szCs w:val="24"/>
                <w:rtl w:val="0"/>
                <w:lang w:val="kk-KZ"/>
              </w:rPr>
              <w:t>17.50-18.30</w:t>
            </w:r>
          </w:p>
          <w:p w14:paraId="6B619E5B">
            <w:pPr>
              <w:widowControl w:val="0"/>
              <w:rPr>
                <w:rFonts w:hint="default" w:ascii="Times New Roman" w:hAnsi="Times New Roman" w:eastAsia="Times New Roman" w:cs="Times New Roman"/>
                <w:sz w:val="24"/>
                <w:szCs w:val="24"/>
                <w:rtl w:val="0"/>
                <w:lang w:val="ru"/>
              </w:rPr>
            </w:pPr>
          </w:p>
        </w:tc>
        <w:tc>
          <w:tcPr>
            <w:tcW w:w="12037" w:type="dxa"/>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7B61F7E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Әңгімелесу: "Бала неге өзімшіл?", "Жомарт мінезді баланы қалай тәрбиелеуге болады?", "Тентектік пе, агрессивті мінез-құлық па?", "Гиперактивті мінез-құлықтың белгілері".</w:t>
            </w:r>
          </w:p>
        </w:tc>
      </w:tr>
    </w:tbl>
    <w:p w14:paraId="1B5824CE"/>
    <w:p w14:paraId="4D7897CF"/>
    <w:p w14:paraId="4BC335F3"/>
    <w:p w14:paraId="4F1FBD80"/>
    <w:p w14:paraId="44547EC1"/>
    <w:p w14:paraId="3538FC85"/>
    <w:p w14:paraId="0CAD417C"/>
    <w:p w14:paraId="35DFCB73"/>
    <w:tbl>
      <w:tblPr>
        <w:tblStyle w:val="15"/>
        <w:tblW w:w="13954"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100" w:type="dxa"/>
          <w:left w:w="100" w:type="dxa"/>
          <w:bottom w:w="100" w:type="dxa"/>
          <w:right w:w="100" w:type="dxa"/>
        </w:tblCellMar>
      </w:tblPr>
      <w:tblGrid>
        <w:gridCol w:w="2325"/>
        <w:gridCol w:w="2325"/>
        <w:gridCol w:w="2325"/>
        <w:gridCol w:w="2325"/>
        <w:gridCol w:w="2325"/>
        <w:gridCol w:w="2325"/>
        <w:gridCol w:w="4"/>
      </w:tblGrid>
      <w:tr w14:paraId="3B46A1B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gridSpan w:val="7"/>
            <w:tcBorders>
              <w:top w:val="single" w:color="000000" w:sz="6" w:space="0"/>
              <w:left w:val="single" w:color="000000" w:sz="6" w:space="0"/>
              <w:bottom w:val="single" w:color="000000" w:sz="6" w:space="0"/>
              <w:right w:val="single" w:color="000000" w:sz="6" w:space="0"/>
            </w:tcBorders>
            <w:shd w:val="clear" w:color="auto" w:fill="CCCCCC"/>
            <w:tcMar>
              <w:top w:w="40" w:type="dxa"/>
              <w:left w:w="40" w:type="dxa"/>
              <w:bottom w:w="40" w:type="dxa"/>
              <w:right w:w="40" w:type="dxa"/>
            </w:tcMar>
            <w:vAlign w:val="top"/>
          </w:tcPr>
          <w:p w14:paraId="6992A3EE">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ТӘРБИЕЛЕУ-БІЛІМ БЕРУ ПРОЦЕСІНІҢ ЦИКЛОГРАММАСЫ</w:t>
            </w:r>
          </w:p>
        </w:tc>
      </w:tr>
      <w:tr w14:paraId="3A7EB49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F3F3F3"/>
            <w:tcMar>
              <w:top w:w="40" w:type="dxa"/>
              <w:left w:w="40" w:type="dxa"/>
              <w:bottom w:w="40" w:type="dxa"/>
              <w:right w:w="40" w:type="dxa"/>
            </w:tcMar>
            <w:vAlign w:val="top"/>
          </w:tcPr>
          <w:p w14:paraId="6598CDD2">
            <w:pPr>
              <w:widowControl w:val="0"/>
              <w:rPr>
                <w:rFonts w:ascii="Times New Roman" w:hAnsi="Times New Roman" w:eastAsia="Times New Roman" w:cs="Times New Roman"/>
                <w:sz w:val="24"/>
                <w:szCs w:val="24"/>
              </w:rPr>
            </w:pPr>
          </w:p>
        </w:tc>
        <w:tc>
          <w:tcPr>
            <w:gridSpan w:val="5"/>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vAlign w:val="top"/>
          </w:tcPr>
          <w:p w14:paraId="537B94FA">
            <w:pPr>
              <w:widowControl w:val="0"/>
              <w:rPr>
                <w:rFonts w:ascii="Times New Roman" w:hAnsi="Times New Roman" w:eastAsia="Times New Roman" w:cs="Times New Roman"/>
                <w:sz w:val="24"/>
                <w:szCs w:val="24"/>
              </w:rPr>
            </w:pPr>
          </w:p>
        </w:tc>
      </w:tr>
      <w:tr w14:paraId="278455C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D9D9D9"/>
            <w:tcMar>
              <w:top w:w="40" w:type="dxa"/>
              <w:left w:w="40" w:type="dxa"/>
              <w:bottom w:w="40" w:type="dxa"/>
              <w:right w:w="40" w:type="dxa"/>
            </w:tcMar>
            <w:vAlign w:val="top"/>
          </w:tcPr>
          <w:p w14:paraId="49CA5407">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Топ</w:t>
            </w:r>
          </w:p>
        </w:tc>
        <w:tc>
          <w:tcPr>
            <w:gridSpan w:val="5"/>
            <w:tcBorders>
              <w:top w:val="single" w:color="CCCCCC" w:sz="6" w:space="0"/>
              <w:left w:val="single" w:color="CCCCCC" w:sz="6" w:space="0"/>
              <w:bottom w:val="single" w:color="000000" w:sz="6" w:space="0"/>
              <w:right w:val="single" w:color="000000" w:sz="6" w:space="0"/>
            </w:tcBorders>
            <w:shd w:val="clear" w:color="auto" w:fill="D9D9D9"/>
            <w:tcMar>
              <w:top w:w="40" w:type="dxa"/>
              <w:left w:w="40" w:type="dxa"/>
              <w:bottom w:w="40" w:type="dxa"/>
              <w:right w:w="40" w:type="dxa"/>
            </w:tcMar>
            <w:vAlign w:val="top"/>
          </w:tcPr>
          <w:p w14:paraId="7F876F94">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Кіші топ</w:t>
            </w:r>
          </w:p>
        </w:tc>
      </w:tr>
      <w:tr w14:paraId="7EDB410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FFFFFF"/>
            <w:tcMar>
              <w:top w:w="40" w:type="dxa"/>
              <w:left w:w="40" w:type="dxa"/>
              <w:bottom w:w="40" w:type="dxa"/>
              <w:right w:w="40" w:type="dxa"/>
            </w:tcMar>
            <w:vAlign w:val="top"/>
          </w:tcPr>
          <w:p w14:paraId="3085D2D4">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lang w:val="kk-KZ"/>
              </w:rPr>
              <w:t>Т</w:t>
            </w:r>
            <w:r>
              <w:rPr>
                <w:rFonts w:ascii="Times New Roman" w:hAnsi="Times New Roman" w:eastAsia="Times New Roman" w:cs="Times New Roman"/>
                <w:b/>
                <w:sz w:val="24"/>
                <w:szCs w:val="24"/>
                <w:rtl w:val="0"/>
              </w:rPr>
              <w:t>оптың  атауы</w:t>
            </w:r>
          </w:p>
        </w:tc>
        <w:tc>
          <w:tcPr>
            <w:gridSpan w:val="5"/>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vAlign w:val="top"/>
          </w:tcPr>
          <w:p w14:paraId="319294DD">
            <w:pPr>
              <w:widowControl w:val="0"/>
              <w:rPr>
                <w:rFonts w:hint="default" w:ascii="Times New Roman" w:hAnsi="Times New Roman" w:eastAsia="Times New Roman" w:cs="Times New Roman"/>
                <w:sz w:val="24"/>
                <w:szCs w:val="24"/>
                <w:lang w:val="kk-KZ"/>
              </w:rPr>
            </w:pPr>
            <w:r>
              <w:rPr>
                <w:rFonts w:hint="default" w:ascii="Times New Roman" w:hAnsi="Times New Roman" w:eastAsia="Times New Roman" w:cs="Times New Roman"/>
                <w:sz w:val="24"/>
                <w:szCs w:val="24"/>
                <w:lang w:val="kk-KZ"/>
              </w:rPr>
              <w:t>Балауса</w:t>
            </w:r>
          </w:p>
        </w:tc>
      </w:tr>
      <w:tr w14:paraId="09750DF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D9D9D9"/>
            <w:tcMar>
              <w:top w:w="40" w:type="dxa"/>
              <w:left w:w="40" w:type="dxa"/>
              <w:bottom w:w="40" w:type="dxa"/>
              <w:right w:w="40" w:type="dxa"/>
            </w:tcMar>
            <w:vAlign w:val="top"/>
          </w:tcPr>
          <w:p w14:paraId="4088910B">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Балалардың жасы</w:t>
            </w:r>
          </w:p>
        </w:tc>
        <w:tc>
          <w:tcPr>
            <w:gridSpan w:val="5"/>
            <w:tcBorders>
              <w:top w:val="single" w:color="CCCCCC" w:sz="6" w:space="0"/>
              <w:left w:val="single" w:color="CCCCCC" w:sz="6" w:space="0"/>
              <w:bottom w:val="single" w:color="000000" w:sz="6" w:space="0"/>
              <w:right w:val="single" w:color="000000" w:sz="6" w:space="0"/>
            </w:tcBorders>
            <w:shd w:val="clear" w:color="auto" w:fill="D9D9D9"/>
            <w:tcMar>
              <w:top w:w="40" w:type="dxa"/>
              <w:left w:w="40" w:type="dxa"/>
              <w:bottom w:w="40" w:type="dxa"/>
              <w:right w:w="40" w:type="dxa"/>
            </w:tcMar>
            <w:vAlign w:val="bottom"/>
          </w:tcPr>
          <w:p w14:paraId="63BE5ADB">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2 жасар балалар</w:t>
            </w:r>
          </w:p>
        </w:tc>
      </w:tr>
      <w:tr w14:paraId="1E56ECC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F3F3F3"/>
            <w:tcMar>
              <w:top w:w="40" w:type="dxa"/>
              <w:left w:w="40" w:type="dxa"/>
              <w:bottom w:w="40" w:type="dxa"/>
              <w:right w:w="40" w:type="dxa"/>
            </w:tcMar>
            <w:vAlign w:val="top"/>
          </w:tcPr>
          <w:p w14:paraId="747F4B5A">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Педагогтің аты-жөні</w:t>
            </w:r>
          </w:p>
        </w:tc>
        <w:tc>
          <w:tcPr>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1941CB08">
            <w:pPr>
              <w:widowControl w:val="0"/>
              <w:rPr>
                <w:rFonts w:hint="default"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Алтынбекова</w:t>
            </w:r>
            <w:r>
              <w:rPr>
                <w:rFonts w:hint="default" w:ascii="Times New Roman" w:hAnsi="Times New Roman" w:eastAsia="Times New Roman" w:cs="Times New Roman"/>
                <w:sz w:val="24"/>
                <w:szCs w:val="24"/>
                <w:lang w:val="kk-KZ"/>
              </w:rPr>
              <w:t xml:space="preserve"> Ж.П.Салыбаева</w:t>
            </w:r>
          </w:p>
        </w:tc>
      </w:tr>
      <w:tr w14:paraId="092AD30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D9D9D9"/>
            <w:tcMar>
              <w:top w:w="40" w:type="dxa"/>
              <w:left w:w="40" w:type="dxa"/>
              <w:bottom w:w="40" w:type="dxa"/>
              <w:right w:w="40" w:type="dxa"/>
            </w:tcMar>
            <w:vAlign w:val="top"/>
          </w:tcPr>
          <w:p w14:paraId="0BA90447">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 xml:space="preserve">Жоспардың құрылу кезеңі </w:t>
            </w:r>
          </w:p>
        </w:tc>
        <w:tc>
          <w:tcPr>
            <w:gridSpan w:val="5"/>
            <w:tcBorders>
              <w:top w:val="single" w:color="CCCCCC" w:sz="6" w:space="0"/>
              <w:left w:val="single" w:color="CCCCCC" w:sz="6" w:space="0"/>
              <w:bottom w:val="single" w:color="000000" w:sz="6" w:space="0"/>
              <w:right w:val="single" w:color="000000" w:sz="6" w:space="0"/>
            </w:tcBorders>
            <w:shd w:val="clear" w:color="auto" w:fill="CCCCCC"/>
            <w:tcMar>
              <w:top w:w="40" w:type="dxa"/>
              <w:left w:w="40" w:type="dxa"/>
              <w:bottom w:w="40" w:type="dxa"/>
              <w:right w:w="40" w:type="dxa"/>
            </w:tcMar>
            <w:vAlign w:val="top"/>
          </w:tcPr>
          <w:p w14:paraId="36283310">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01.05- 05.05.2023 ж.</w:t>
            </w:r>
          </w:p>
        </w:tc>
      </w:tr>
      <w:tr w14:paraId="03BB053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F3F3F3"/>
            <w:tcMar>
              <w:top w:w="40" w:type="dxa"/>
              <w:left w:w="40" w:type="dxa"/>
              <w:bottom w:w="40" w:type="dxa"/>
              <w:right w:w="40" w:type="dxa"/>
            </w:tcMar>
            <w:vAlign w:val="top"/>
          </w:tcPr>
          <w:p w14:paraId="07162F85">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Апта күндері</w:t>
            </w:r>
          </w:p>
        </w:tc>
        <w:tc>
          <w:tcPr>
            <w:tcBorders>
              <w:top w:val="single" w:color="CCCCCC" w:sz="6" w:space="0"/>
              <w:left w:val="single" w:color="CCCCCC" w:sz="6" w:space="0"/>
              <w:bottom w:val="single" w:color="000000" w:sz="6" w:space="0"/>
              <w:right w:val="single" w:color="000000" w:sz="6" w:space="0"/>
            </w:tcBorders>
            <w:shd w:val="clear" w:color="auto" w:fill="F3F3F3"/>
            <w:tcMar>
              <w:top w:w="40" w:type="dxa"/>
              <w:left w:w="40" w:type="dxa"/>
              <w:bottom w:w="40" w:type="dxa"/>
              <w:right w:w="40" w:type="dxa"/>
            </w:tcMar>
            <w:vAlign w:val="top"/>
          </w:tcPr>
          <w:p w14:paraId="4F4A8399">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i/>
                <w:sz w:val="24"/>
                <w:szCs w:val="24"/>
                <w:rtl w:val="0"/>
              </w:rPr>
              <w:t>Дүйсенбі</w:t>
            </w:r>
          </w:p>
        </w:tc>
        <w:tc>
          <w:tcPr>
            <w:tcBorders>
              <w:top w:val="single" w:color="CCCCCC" w:sz="6" w:space="0"/>
              <w:left w:val="single" w:color="CCCCCC" w:sz="6" w:space="0"/>
              <w:bottom w:val="single" w:color="000000" w:sz="6" w:space="0"/>
              <w:right w:val="single" w:color="000000" w:sz="6" w:space="0"/>
            </w:tcBorders>
            <w:shd w:val="clear" w:color="auto" w:fill="F3F3F3"/>
            <w:tcMar>
              <w:top w:w="40" w:type="dxa"/>
              <w:left w:w="40" w:type="dxa"/>
              <w:bottom w:w="40" w:type="dxa"/>
              <w:right w:w="40" w:type="dxa"/>
            </w:tcMar>
            <w:vAlign w:val="top"/>
          </w:tcPr>
          <w:p w14:paraId="24EAAEB8">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i/>
                <w:sz w:val="24"/>
                <w:szCs w:val="24"/>
                <w:rtl w:val="0"/>
              </w:rPr>
              <w:t>Сейсенбі</w:t>
            </w:r>
          </w:p>
        </w:tc>
        <w:tc>
          <w:tcPr>
            <w:tcBorders>
              <w:top w:val="single" w:color="CCCCCC" w:sz="6" w:space="0"/>
              <w:left w:val="single" w:color="CCCCCC" w:sz="6" w:space="0"/>
              <w:bottom w:val="single" w:color="000000" w:sz="6" w:space="0"/>
              <w:right w:val="single" w:color="000000" w:sz="6" w:space="0"/>
            </w:tcBorders>
            <w:shd w:val="clear" w:color="auto" w:fill="F3F3F3"/>
            <w:tcMar>
              <w:top w:w="40" w:type="dxa"/>
              <w:left w:w="40" w:type="dxa"/>
              <w:bottom w:w="40" w:type="dxa"/>
              <w:right w:w="40" w:type="dxa"/>
            </w:tcMar>
            <w:vAlign w:val="top"/>
          </w:tcPr>
          <w:p w14:paraId="605AC10E">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i/>
                <w:sz w:val="24"/>
                <w:szCs w:val="24"/>
                <w:rtl w:val="0"/>
              </w:rPr>
              <w:t>Сәрсенбі</w:t>
            </w:r>
          </w:p>
        </w:tc>
        <w:tc>
          <w:tcPr>
            <w:tcBorders>
              <w:top w:val="single" w:color="CCCCCC" w:sz="6" w:space="0"/>
              <w:left w:val="single" w:color="CCCCCC" w:sz="6" w:space="0"/>
              <w:bottom w:val="single" w:color="000000" w:sz="6" w:space="0"/>
              <w:right w:val="single" w:color="000000" w:sz="6" w:space="0"/>
            </w:tcBorders>
            <w:shd w:val="clear" w:color="auto" w:fill="F3F3F3"/>
            <w:tcMar>
              <w:top w:w="40" w:type="dxa"/>
              <w:left w:w="40" w:type="dxa"/>
              <w:bottom w:w="40" w:type="dxa"/>
              <w:right w:w="40" w:type="dxa"/>
            </w:tcMar>
            <w:vAlign w:val="top"/>
          </w:tcPr>
          <w:p w14:paraId="60B15922">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i/>
                <w:sz w:val="24"/>
                <w:szCs w:val="24"/>
                <w:rtl w:val="0"/>
              </w:rPr>
              <w:t>Бейсенбі</w:t>
            </w:r>
          </w:p>
        </w:tc>
        <w:tc>
          <w:tcPr>
            <w:tcBorders>
              <w:top w:val="single" w:color="CCCCCC" w:sz="6" w:space="0"/>
              <w:left w:val="single" w:color="CCCCCC" w:sz="6" w:space="0"/>
              <w:bottom w:val="single" w:color="000000" w:sz="6" w:space="0"/>
              <w:right w:val="single" w:color="000000" w:sz="6" w:space="0"/>
            </w:tcBorders>
            <w:shd w:val="clear" w:color="auto" w:fill="F3F3F3"/>
            <w:tcMar>
              <w:top w:w="40" w:type="dxa"/>
              <w:left w:w="40" w:type="dxa"/>
              <w:bottom w:w="40" w:type="dxa"/>
              <w:right w:w="40" w:type="dxa"/>
            </w:tcMar>
            <w:vAlign w:val="top"/>
          </w:tcPr>
          <w:p w14:paraId="7B3CEEF1">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i/>
                <w:sz w:val="24"/>
                <w:szCs w:val="24"/>
                <w:rtl w:val="0"/>
              </w:rPr>
              <w:t>Жұма</w:t>
            </w:r>
          </w:p>
        </w:tc>
      </w:tr>
      <w:tr w14:paraId="323D456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0659D46B">
            <w:pPr>
              <w:widowControl w:val="0"/>
              <w:rPr>
                <w:rFonts w:ascii="Times New Roman" w:hAnsi="Times New Roman" w:eastAsia="Times New Roman" w:cs="Times New Roman"/>
                <w:sz w:val="24"/>
                <w:szCs w:val="24"/>
              </w:rPr>
            </w:pPr>
          </w:p>
        </w:tc>
        <w:tc>
          <w:tcPr>
            <w:tcBorders>
              <w:top w:val="single" w:color="CCCCCC" w:sz="6" w:space="0"/>
              <w:left w:val="single" w:color="CCCCCC" w:sz="6" w:space="0"/>
              <w:bottom w:val="single" w:color="000000" w:sz="6" w:space="0"/>
              <w:right w:val="single" w:color="000000" w:sz="6" w:space="0"/>
            </w:tcBorders>
            <w:shd w:val="clear" w:color="auto" w:fill="E06666"/>
            <w:tcMar>
              <w:top w:w="40" w:type="dxa"/>
              <w:left w:w="40" w:type="dxa"/>
              <w:bottom w:w="40" w:type="dxa"/>
              <w:right w:w="40" w:type="dxa"/>
            </w:tcMar>
            <w:vAlign w:val="top"/>
          </w:tcPr>
          <w:p w14:paraId="4A4E1CDE">
            <w:pPr>
              <w:widowControl w:val="0"/>
              <w:rPr>
                <w:rFonts w:ascii="Times New Roman" w:hAnsi="Times New Roman" w:eastAsia="Times New Roman" w:cs="Times New Roman"/>
                <w:sz w:val="24"/>
                <w:szCs w:val="24"/>
              </w:rPr>
            </w:pPr>
          </w:p>
        </w:tc>
        <w:tc>
          <w:tcPr>
            <w:tcBorders>
              <w:top w:val="single" w:color="CCCCCC" w:sz="6" w:space="0"/>
              <w:left w:val="single" w:color="CCCCCC" w:sz="6" w:space="0"/>
              <w:bottom w:val="single" w:color="000000" w:sz="6" w:space="0"/>
              <w:right w:val="single" w:color="000000" w:sz="6" w:space="0"/>
            </w:tcBorders>
            <w:shd w:val="clear" w:color="auto" w:fill="A4C2F4"/>
            <w:tcMar>
              <w:top w:w="40" w:type="dxa"/>
              <w:left w:w="40" w:type="dxa"/>
              <w:bottom w:w="40" w:type="dxa"/>
              <w:right w:w="40" w:type="dxa"/>
            </w:tcMar>
            <w:vAlign w:val="top"/>
          </w:tcPr>
          <w:p w14:paraId="3ED0451D">
            <w:pPr>
              <w:widowControl w:val="0"/>
              <w:rPr>
                <w:rFonts w:ascii="Times New Roman" w:hAnsi="Times New Roman" w:eastAsia="Times New Roman" w:cs="Times New Roman"/>
                <w:sz w:val="24"/>
                <w:szCs w:val="24"/>
              </w:rPr>
            </w:pPr>
          </w:p>
        </w:tc>
        <w:tc>
          <w:tcPr>
            <w:tcBorders>
              <w:top w:val="single" w:color="CCCCCC" w:sz="6" w:space="0"/>
              <w:left w:val="single" w:color="CCCCCC" w:sz="6" w:space="0"/>
              <w:bottom w:val="single" w:color="000000" w:sz="6" w:space="0"/>
              <w:right w:val="single" w:color="000000" w:sz="6" w:space="0"/>
            </w:tcBorders>
            <w:shd w:val="clear" w:color="auto" w:fill="A4C2F4"/>
            <w:tcMar>
              <w:top w:w="40" w:type="dxa"/>
              <w:left w:w="40" w:type="dxa"/>
              <w:bottom w:w="40" w:type="dxa"/>
              <w:right w:w="40" w:type="dxa"/>
            </w:tcMar>
            <w:vAlign w:val="top"/>
          </w:tcPr>
          <w:p w14:paraId="378E5BCF">
            <w:pPr>
              <w:widowControl w:val="0"/>
              <w:rPr>
                <w:rFonts w:ascii="Times New Roman" w:hAnsi="Times New Roman" w:eastAsia="Times New Roman" w:cs="Times New Roman"/>
                <w:sz w:val="24"/>
                <w:szCs w:val="24"/>
              </w:rPr>
            </w:pPr>
          </w:p>
        </w:tc>
        <w:tc>
          <w:tcPr>
            <w:tcBorders>
              <w:top w:val="single" w:color="CCCCCC" w:sz="6" w:space="0"/>
              <w:left w:val="single" w:color="CCCCCC" w:sz="6" w:space="0"/>
              <w:bottom w:val="single" w:color="000000" w:sz="6" w:space="0"/>
              <w:right w:val="single" w:color="000000" w:sz="6" w:space="0"/>
            </w:tcBorders>
            <w:shd w:val="clear" w:color="auto" w:fill="A4C2F4"/>
            <w:tcMar>
              <w:top w:w="40" w:type="dxa"/>
              <w:left w:w="40" w:type="dxa"/>
              <w:bottom w:w="40" w:type="dxa"/>
              <w:right w:w="40" w:type="dxa"/>
            </w:tcMar>
            <w:vAlign w:val="top"/>
          </w:tcPr>
          <w:p w14:paraId="00E692D5">
            <w:pPr>
              <w:widowControl w:val="0"/>
              <w:rPr>
                <w:rFonts w:ascii="Times New Roman" w:hAnsi="Times New Roman" w:eastAsia="Times New Roman" w:cs="Times New Roman"/>
                <w:sz w:val="24"/>
                <w:szCs w:val="24"/>
              </w:rPr>
            </w:pPr>
          </w:p>
        </w:tc>
        <w:tc>
          <w:tcPr>
            <w:tcBorders>
              <w:top w:val="single" w:color="CCCCCC" w:sz="6" w:space="0"/>
              <w:left w:val="single" w:color="CCCCCC" w:sz="6" w:space="0"/>
              <w:bottom w:val="single" w:color="000000" w:sz="6" w:space="0"/>
              <w:right w:val="single" w:color="000000" w:sz="6" w:space="0"/>
            </w:tcBorders>
            <w:shd w:val="clear" w:color="auto" w:fill="A4C2F4"/>
            <w:tcMar>
              <w:top w:w="40" w:type="dxa"/>
              <w:left w:w="40" w:type="dxa"/>
              <w:bottom w:w="40" w:type="dxa"/>
              <w:right w:w="40" w:type="dxa"/>
            </w:tcMar>
            <w:vAlign w:val="top"/>
          </w:tcPr>
          <w:p w14:paraId="657764E8">
            <w:pPr>
              <w:widowControl w:val="0"/>
              <w:rPr>
                <w:rFonts w:ascii="Times New Roman" w:hAnsi="Times New Roman" w:eastAsia="Times New Roman" w:cs="Times New Roman"/>
                <w:sz w:val="24"/>
                <w:szCs w:val="24"/>
              </w:rPr>
            </w:pPr>
          </w:p>
        </w:tc>
      </w:tr>
      <w:tr w14:paraId="23CC473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EFEFEF"/>
            <w:tcMar>
              <w:top w:w="40" w:type="dxa"/>
              <w:left w:w="40" w:type="dxa"/>
              <w:bottom w:w="40" w:type="dxa"/>
              <w:right w:w="40" w:type="dxa"/>
            </w:tcMar>
            <w:vAlign w:val="top"/>
          </w:tcPr>
          <w:p w14:paraId="1FA6244A">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Күн тәртібі</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1B99A4D6">
            <w:pPr>
              <w:widowControl w:val="0"/>
              <w:rPr>
                <w:rFonts w:ascii="Times New Roman" w:hAnsi="Times New Roman" w:eastAsia="Times New Roman" w:cs="Times New Roman"/>
                <w:sz w:val="24"/>
                <w:szCs w:val="24"/>
              </w:rPr>
            </w:pP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6B488C28">
            <w:pPr>
              <w:widowControl w:val="0"/>
              <w:rPr>
                <w:rFonts w:ascii="Times New Roman" w:hAnsi="Times New Roman" w:eastAsia="Times New Roman" w:cs="Times New Roman"/>
                <w:sz w:val="24"/>
                <w:szCs w:val="24"/>
              </w:rPr>
            </w:pP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2B9B6E2A">
            <w:pPr>
              <w:widowControl w:val="0"/>
              <w:rPr>
                <w:rFonts w:ascii="Times New Roman" w:hAnsi="Times New Roman" w:eastAsia="Times New Roman" w:cs="Times New Roman"/>
                <w:sz w:val="24"/>
                <w:szCs w:val="24"/>
              </w:rPr>
            </w:pP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66C133C0">
            <w:pPr>
              <w:widowControl w:val="0"/>
              <w:rPr>
                <w:rFonts w:ascii="Times New Roman" w:hAnsi="Times New Roman" w:eastAsia="Times New Roman" w:cs="Times New Roman"/>
                <w:sz w:val="24"/>
                <w:szCs w:val="24"/>
              </w:rPr>
            </w:pP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46F33F2A">
            <w:pPr>
              <w:widowControl w:val="0"/>
              <w:rPr>
                <w:rFonts w:ascii="Times New Roman" w:hAnsi="Times New Roman" w:eastAsia="Times New Roman" w:cs="Times New Roman"/>
                <w:sz w:val="24"/>
                <w:szCs w:val="24"/>
              </w:rPr>
            </w:pPr>
          </w:p>
        </w:tc>
      </w:tr>
      <w:tr w14:paraId="12891CD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bottom"/>
          </w:tcPr>
          <w:p w14:paraId="62626326">
            <w:pPr>
              <w:widowControl w:val="0"/>
              <w:jc w:val="left"/>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Балаларды қабылдау</w:t>
            </w:r>
          </w:p>
          <w:p w14:paraId="65562540">
            <w:pPr>
              <w:widowControl w:val="0"/>
              <w:jc w:val="left"/>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08.00-08.30</w:t>
            </w:r>
          </w:p>
        </w:tc>
        <w:tc>
          <w:tcPr>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2D13DFF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xml:space="preserve">Таңғы сүзгі: балалардың терісін, дене қызуын, сыртқы келбетін тексеру. Балаларды жақсы көңіл күймен қарсы алу және оларға қолайлы жағдай жасау. Баланың көңіл күйін, оның жеке пікірін, қызығушылығын анықтау. </w:t>
            </w:r>
            <w:r>
              <w:rPr>
                <w:rFonts w:ascii="Times New Roman" w:hAnsi="Times New Roman" w:eastAsia="Times New Roman" w:cs="Times New Roman"/>
                <w:b/>
                <w:sz w:val="24"/>
                <w:szCs w:val="24"/>
                <w:rtl w:val="0"/>
              </w:rPr>
              <w:t>(сөйлеуді дамыту)</w:t>
            </w:r>
          </w:p>
        </w:tc>
      </w:tr>
      <w:tr w14:paraId="79C1F6B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771FCFCB">
            <w:pPr>
              <w:widowControl w:val="0"/>
              <w:rPr>
                <w:rFonts w:hint="default" w:ascii="Times New Roman" w:hAnsi="Times New Roman" w:eastAsia="Calibri" w:cs="Times New Roman"/>
                <w:sz w:val="24"/>
                <w:szCs w:val="24"/>
                <w:lang w:val="ru"/>
              </w:rPr>
            </w:pPr>
            <w:r>
              <w:rPr>
                <w:rFonts w:hint="default" w:ascii="Times New Roman" w:hAnsi="Times New Roman" w:eastAsia="Times New Roman" w:cs="Times New Roman"/>
                <w:b/>
                <w:sz w:val="24"/>
                <w:szCs w:val="24"/>
                <w:rtl w:val="0"/>
              </w:rPr>
              <w:t>Ата-аналармен әңгімелесу, кеңес беру</w:t>
            </w:r>
          </w:p>
        </w:tc>
        <w:tc>
          <w:tcPr>
            <w:gridSpan w:val="5"/>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vAlign w:val="top"/>
          </w:tcPr>
          <w:p w14:paraId="24FB7B2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Әңгімелесу: "Тұйық мінезді болу кемшілік пе?", "Баланың үрейлері", "Баланың мінезі және темпераменті".</w:t>
            </w:r>
          </w:p>
        </w:tc>
      </w:tr>
      <w:tr w14:paraId="5D33279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vMerge w:val="restart"/>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6C8A9EBD">
            <w:pPr>
              <w:widowControl w:val="0"/>
              <w:rPr>
                <w:rFonts w:hint="default" w:ascii="Times New Roman" w:hAnsi="Times New Roman" w:eastAsia="Times New Roman" w:cs="Times New Roman"/>
                <w:sz w:val="24"/>
                <w:szCs w:val="24"/>
                <w:lang w:val="ru"/>
              </w:rPr>
            </w:pPr>
            <w:r>
              <w:rPr>
                <w:rFonts w:hint="default" w:ascii="Times New Roman" w:hAnsi="Times New Roman" w:eastAsia="Times New Roman" w:cs="Times New Roman"/>
                <w:b/>
                <w:sz w:val="24"/>
                <w:szCs w:val="24"/>
                <w:rtl w:val="0"/>
              </w:rPr>
              <w:t xml:space="preserve">Балалардың дербес әрекеті </w:t>
            </w:r>
            <w:r>
              <w:rPr>
                <w:rFonts w:hint="default" w:ascii="Times New Roman" w:hAnsi="Times New Roman" w:eastAsia="Times New Roman" w:cs="Times New Roman"/>
                <w:sz w:val="24"/>
                <w:szCs w:val="24"/>
                <w:rtl w:val="0"/>
              </w:rPr>
              <w:t>(баяу қимылды ойындар, үстел үсті ойындары, бейнелеу әрекеті, кітаптар қарау және тағы басқа әрекеттер)</w:t>
            </w:r>
          </w:p>
          <w:p w14:paraId="5430E1D7">
            <w:pPr>
              <w:widowControl w:val="0"/>
              <w:rPr>
                <w:rFonts w:ascii="Times New Roman" w:hAnsi="Times New Roman" w:eastAsia="Times New Roman" w:cs="Times New Roman"/>
                <w:sz w:val="24"/>
                <w:szCs w:val="24"/>
              </w:rPr>
            </w:pP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29DFE9DB">
            <w:pPr>
              <w:widowControl w:val="0"/>
              <w:rPr>
                <w:rFonts w:ascii="Times New Roman" w:hAnsi="Times New Roman" w:eastAsia="Times New Roman" w:cs="Times New Roman"/>
                <w:sz w:val="24"/>
                <w:szCs w:val="24"/>
              </w:rPr>
            </w:pP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59DB05E1">
            <w:pPr>
              <w:widowControl w:val="0"/>
              <w:rPr>
                <w:rFonts w:ascii="Times New Roman" w:hAnsi="Times New Roman" w:eastAsia="Times New Roman" w:cs="Times New Roman"/>
                <w:sz w:val="24"/>
                <w:szCs w:val="24"/>
              </w:rPr>
            </w:pPr>
          </w:p>
        </w:tc>
        <w:tc>
          <w:tcPr>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vAlign w:val="top"/>
          </w:tcPr>
          <w:p w14:paraId="131B6814">
            <w:pPr>
              <w:widowControl w:val="0"/>
              <w:rPr>
                <w:rFonts w:ascii="Times New Roman" w:hAnsi="Times New Roman" w:eastAsia="Times New Roman" w:cs="Times New Roman"/>
                <w:sz w:val="24"/>
                <w:szCs w:val="24"/>
              </w:rPr>
            </w:pP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686D798C">
            <w:pPr>
              <w:widowControl w:val="0"/>
              <w:rPr>
                <w:rFonts w:ascii="Times New Roman" w:hAnsi="Times New Roman" w:eastAsia="Times New Roman" w:cs="Times New Roman"/>
                <w:sz w:val="24"/>
                <w:szCs w:val="24"/>
              </w:rPr>
            </w:pP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4FBCE801">
            <w:pPr>
              <w:widowControl w:val="0"/>
              <w:rPr>
                <w:rFonts w:ascii="Times New Roman" w:hAnsi="Times New Roman" w:eastAsia="Times New Roman" w:cs="Times New Roman"/>
                <w:sz w:val="24"/>
                <w:szCs w:val="24"/>
              </w:rPr>
            </w:pPr>
          </w:p>
        </w:tc>
      </w:tr>
      <w:tr w14:paraId="638FD81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vMerge w:val="continue"/>
            <w:tcBorders>
              <w:bottom w:val="single" w:color="000000" w:sz="6" w:space="0"/>
              <w:right w:val="single" w:color="000000" w:sz="6" w:space="0"/>
            </w:tcBorders>
            <w:shd w:val="clear" w:color="auto" w:fill="auto"/>
            <w:tcMar>
              <w:top w:w="100" w:type="dxa"/>
              <w:left w:w="100" w:type="dxa"/>
              <w:bottom w:w="100" w:type="dxa"/>
              <w:right w:w="100" w:type="dxa"/>
            </w:tcMar>
            <w:vAlign w:val="top"/>
          </w:tcPr>
          <w:p w14:paraId="46325A2C">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pP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3F5BDA76">
            <w:pPr>
              <w:widowControl w:val="0"/>
              <w:rPr>
                <w:rFonts w:ascii="Times New Roman" w:hAnsi="Times New Roman" w:eastAsia="Times New Roman" w:cs="Times New Roman"/>
                <w:sz w:val="24"/>
                <w:szCs w:val="24"/>
              </w:rPr>
            </w:pPr>
          </w:p>
        </w:tc>
        <w:tc>
          <w:tcPr>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vAlign w:val="top"/>
          </w:tcPr>
          <w:p w14:paraId="5C0091A6">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Ритмикалық жаттығу</w:t>
            </w:r>
          </w:p>
          <w:p w14:paraId="63F41C7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Мереке күні шар үрлеп (сап түзеп, бір орында жүру),</w:t>
            </w:r>
          </w:p>
          <w:p w14:paraId="3A4F7B5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Шығамыз ұстап көшеге (қолдарды жоғары сермеу).</w:t>
            </w:r>
          </w:p>
          <w:p w14:paraId="2F97F32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Шапалақтап, айналып (шапалақтау, айналу),</w:t>
            </w:r>
          </w:p>
          <w:p w14:paraId="120DD59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Былай-былай би билеп (бас пен денені оңға-солға шайқау).</w:t>
            </w:r>
          </w:p>
          <w:p w14:paraId="164CC93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Қимылдарды ырғақты, темпі орташа көңілді әуені жазбасына сай орындау.</w:t>
            </w:r>
          </w:p>
          <w:p w14:paraId="63EE9985">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(сөйлеуді дамыту, дене шынықтыру)</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09703D92">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Саусақ жаттығуы. "Біз текшені жинаймыз".</w:t>
            </w:r>
          </w:p>
          <w:p w14:paraId="65A5231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текшелермен ойнар алдында саусақтарын жаттықтыруға ынталандыру; қолдардың ұсақ моторикасын, ойлау қабілеттерін дамыту; достыққа тәрбиелеу.</w:t>
            </w:r>
          </w:p>
          <w:p w14:paraId="16266E70">
            <w:pPr>
              <w:widowControl w:val="0"/>
              <w:rPr>
                <w:rFonts w:ascii="Times New Roman" w:hAnsi="Times New Roman" w:eastAsia="Times New Roman" w:cs="Times New Roman"/>
                <w:sz w:val="24"/>
                <w:szCs w:val="24"/>
              </w:rPr>
            </w:pPr>
          </w:p>
          <w:p w14:paraId="5B26460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Біз текшені жинаймыз,</w:t>
            </w:r>
          </w:p>
          <w:p w14:paraId="7D5E774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Мұнараны құраймыз:</w:t>
            </w:r>
          </w:p>
          <w:p w14:paraId="3362ECC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Жұдырыққа жұдырық</w:t>
            </w:r>
          </w:p>
          <w:p w14:paraId="35876D7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Қоямыз, санаймыз.</w:t>
            </w:r>
          </w:p>
          <w:p w14:paraId="312553CF">
            <w:pPr>
              <w:widowControl w:val="0"/>
              <w:rPr>
                <w:rFonts w:ascii="Times New Roman" w:hAnsi="Times New Roman" w:eastAsia="Times New Roman" w:cs="Times New Roman"/>
                <w:sz w:val="24"/>
                <w:szCs w:val="24"/>
              </w:rPr>
            </w:pPr>
          </w:p>
          <w:p w14:paraId="4E2B9FD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Бір, екі, үш, төрт,</w:t>
            </w:r>
          </w:p>
          <w:p w14:paraId="0447338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Бір, екі, үш, төрт,</w:t>
            </w:r>
          </w:p>
          <w:p w14:paraId="3C3F700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Жұдырыққа жұдырық,</w:t>
            </w:r>
          </w:p>
          <w:p w14:paraId="134239F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Биікке қалаймыз.</w:t>
            </w:r>
          </w:p>
          <w:p w14:paraId="5B1891A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Д. Ахметова</w:t>
            </w:r>
          </w:p>
          <w:p w14:paraId="3AF115D4">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(сөйлеуді дамыту және көркем әдебиет)</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364673B1">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«Пирамиданы жинайық» дидактикалық ойыны.</w:t>
            </w:r>
          </w:p>
          <w:p w14:paraId="2916838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пирамиданы құрастыра білуге баулу: сақиналарды алып тастау және қайтадан жинау. Балаларды бір затты екінші заттың үстіне қою арқылы бірдей көлемдегі заттарды табуға үйрету.</w:t>
            </w:r>
          </w:p>
          <w:p w14:paraId="38995E3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Құрал-жабдықтар: бес сақиналы пирамидалар</w:t>
            </w:r>
          </w:p>
          <w:p w14:paraId="521BD93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Педагог балаларға пирамиданы көрсетеді, олар оны тексереді. Содан кейін педагог өзінің іс-әрекетін мына сөздермен сүйемелдей отырып, сақиналарды пирамидадан алып тастайды: «Пирамида болды, сақиналар алынып тасталды - біз сақиналарды таяқшаға қоямыз! Содан кейін ол қайтадан пирамиданы бөлшектейді және жинайды. Осыдан кейін ол балаларға бәрін өз бетімен жасауды ұсынады.</w:t>
            </w:r>
          </w:p>
          <w:p w14:paraId="781E82EC">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(сенсор</w:t>
            </w:r>
            <w:r>
              <w:rPr>
                <w:rFonts w:ascii="Times New Roman" w:hAnsi="Times New Roman" w:eastAsia="Times New Roman" w:cs="Times New Roman"/>
                <w:sz w:val="24"/>
                <w:szCs w:val="24"/>
                <w:rtl w:val="0"/>
              </w:rPr>
              <w:t>ика)</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1AFC05B6">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"Мозаика" үстел ойыны.</w:t>
            </w:r>
          </w:p>
          <w:p w14:paraId="34B6593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Балалардың көзбен қабылдау, есте сақтау, ойлау қабілеттерін, қолдың ұсақ моторикасын дамыту.</w:t>
            </w:r>
          </w:p>
          <w:p w14:paraId="722CDED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Шарты: геометриялық пішіндерден салынған, педагог көрсеткен, қарапайым өрнек кілемшесін салу, педагог көрсеткен үлгіге қарап, мозаика өрнегін құрастыру.</w:t>
            </w:r>
          </w:p>
          <w:p w14:paraId="5036628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Құралдар: шаршы пішінді қатпа қағаздан жасалған кілемшелер, табақшаларда геометриялық пішіндердің жинақтамалары.</w:t>
            </w:r>
          </w:p>
          <w:p w14:paraId="12703A2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Педагог баладан қандай пішіндерді қолданғанын сұрастыра алады.</w:t>
            </w:r>
          </w:p>
          <w:p w14:paraId="7CF03908">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(сенсорика)</w:t>
            </w:r>
          </w:p>
        </w:tc>
      </w:tr>
      <w:tr w14:paraId="1BFA25B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29B7C600">
            <w:pPr>
              <w:widowControl w:val="0"/>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Таңертенгі жаттығу</w:t>
            </w:r>
          </w:p>
          <w:p w14:paraId="358ECA25">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08.30-08.40</w:t>
            </w:r>
          </w:p>
        </w:tc>
        <w:tc>
          <w:tcPr>
            <w:gridSpan w:val="5"/>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vAlign w:val="top"/>
          </w:tcPr>
          <w:p w14:paraId="76E8C7A6">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Жалпы дамытушы жаттығулар.</w:t>
            </w:r>
          </w:p>
          <w:p w14:paraId="1447CFB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"Қайырлы күн бәріңе!" балалар қолдарын жоғары көтеріп, иіліп амандасады.</w:t>
            </w:r>
          </w:p>
          <w:p w14:paraId="6A6AF81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1."Саусақтарым сәлем дейді бәріңе" – екі алақанды жайып, ашып-жұму (3-4 рет қайталау);</w:t>
            </w:r>
          </w:p>
          <w:p w14:paraId="35C5DCF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2."Қайырлы күн деп, күлімдейді көздерім", көздерін сипап, кірпіктерін қағып, күлімдеу;</w:t>
            </w:r>
          </w:p>
          <w:p w14:paraId="169AEEA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3."Қайырлы таң, жаңалық бар деп құлағым", құлақтарын сипап, басын екі жаққа кезек иеді.</w:t>
            </w:r>
          </w:p>
          <w:p w14:paraId="14B4C75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4."Қайырлы таң дейді менің қолдарым!" – деп, қол білезіктерін айналдырады;</w:t>
            </w:r>
          </w:p>
          <w:p w14:paraId="65BCDF9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5."Қайырлы таң дейді менің денем де!" – деп, денесін қозғайды (3-4 рет қайталау);</w:t>
            </w:r>
          </w:p>
          <w:p w14:paraId="012BF07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6. "Қайырлы таң дейді менің аяғым!" – деп, екі аяғын кезек-кезек алға қояды (3-4 рет қайталау);</w:t>
            </w:r>
          </w:p>
          <w:p w14:paraId="06685E3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Бірінің артынан бірі жай жүріп, ""Тамаша, тамаша, бір, екі деп санаса"" деп айта жүріп, орындықтарға жайғасады.</w:t>
            </w:r>
          </w:p>
          <w:p w14:paraId="2E4C566A">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(дене шынықтыру)</w:t>
            </w:r>
          </w:p>
        </w:tc>
      </w:tr>
      <w:tr w14:paraId="4A41514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FFFFFF"/>
            <w:tcMar>
              <w:top w:w="40" w:type="dxa"/>
              <w:left w:w="40" w:type="dxa"/>
              <w:bottom w:w="40" w:type="dxa"/>
              <w:right w:w="40" w:type="dxa"/>
            </w:tcMar>
            <w:vAlign w:val="top"/>
          </w:tcPr>
          <w:p w14:paraId="1A0828DF">
            <w:pPr>
              <w:widowControl w:val="0"/>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Таңғы ас</w:t>
            </w:r>
          </w:p>
          <w:p w14:paraId="4B5753FB">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08.40-0900</w:t>
            </w:r>
          </w:p>
        </w:tc>
        <w:tc>
          <w:tcPr>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73B3C9BA">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Гигиеналық дағдылар</w:t>
            </w:r>
          </w:p>
          <w:p w14:paraId="4550151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Мақста-міндеттер. Үстел басындағы мәдениеттің қарапайым дағдыларын қалыптастыру: нанды үгітпеу, тамақты ауызды жауып шайнау, тамақ ішкенде сөйлемеу, үстел басында дұрыс отыру.</w:t>
            </w:r>
          </w:p>
          <w:p w14:paraId="4616B465">
            <w:pPr>
              <w:widowControl w:val="0"/>
              <w:rPr>
                <w:rFonts w:ascii="Times New Roman" w:hAnsi="Times New Roman" w:eastAsia="Times New Roman" w:cs="Times New Roman"/>
                <w:i/>
                <w:sz w:val="24"/>
                <w:szCs w:val="24"/>
              </w:rPr>
            </w:pPr>
            <w:r>
              <w:rPr>
                <w:rFonts w:ascii="Times New Roman" w:hAnsi="Times New Roman" w:eastAsia="Times New Roman" w:cs="Times New Roman"/>
                <w:i/>
                <w:sz w:val="24"/>
                <w:szCs w:val="24"/>
                <w:rtl w:val="0"/>
              </w:rPr>
              <w:t>Көркем сөз</w:t>
            </w:r>
          </w:p>
          <w:p w14:paraId="76DEBBF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Біз қонаққа барамыз (сап түзеп жүру),</w:t>
            </w:r>
          </w:p>
          <w:p w14:paraId="0DC685A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Қолды сумен жуамыз (алақандарды тік ұстап, бүгу),</w:t>
            </w:r>
          </w:p>
          <w:p w14:paraId="2DD43E0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Сабын салып, жу, жу (алақандарды бір-біріне тигізіп, ысқылау).</w:t>
            </w:r>
          </w:p>
          <w:p w14:paraId="3C7E5A1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Алақан су, су (саусақтарды қозғау),</w:t>
            </w:r>
          </w:p>
          <w:p w14:paraId="78F166C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Сүлгі алып, сүртеміз (алақандарды үйкелеу),</w:t>
            </w:r>
          </w:p>
          <w:p w14:paraId="618ACC4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Тазалықты сақтаймыз (шапалақтау).</w:t>
            </w:r>
          </w:p>
          <w:p w14:paraId="46A3C1B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Д. Ахметова</w:t>
            </w:r>
          </w:p>
          <w:p w14:paraId="4A04EFE0">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(мәдени-гигиеналық дағдылар, көркем сөз)</w:t>
            </w:r>
          </w:p>
        </w:tc>
      </w:tr>
      <w:tr w14:paraId="5694F94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76F41E6F">
            <w:pPr>
              <w:widowControl w:val="0"/>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Ұйымдастырылған іс-әрекетке дайындық</w:t>
            </w:r>
          </w:p>
          <w:p w14:paraId="4E2C8957">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09.00-09.10</w:t>
            </w:r>
          </w:p>
        </w:tc>
        <w:tc>
          <w:tcPr>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64BFE23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Балалардың жағымды көңіл-күйлерін қамтамасыз ету үшін бәсеңдеу дыбыста салмақты әуенжазбасын қосу.</w:t>
            </w:r>
          </w:p>
          <w:p w14:paraId="38B23A3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Қатар-қатарға тұрайық,</w:t>
            </w:r>
          </w:p>
          <w:p w14:paraId="0BE5AA8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Марш басайық!</w:t>
            </w:r>
          </w:p>
          <w:p w14:paraId="534746C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Марш басайық!</w:t>
            </w:r>
          </w:p>
          <w:p w14:paraId="5E229E0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Мінеки, қандай балалар!</w:t>
            </w:r>
          </w:p>
          <w:p w14:paraId="49D4E17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Марш басады сарбаздар!</w:t>
            </w:r>
          </w:p>
          <w:p w14:paraId="7C78023F">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(сөйлеуді дамыту және көркем әдебиет)</w:t>
            </w:r>
          </w:p>
        </w:tc>
      </w:tr>
      <w:tr w14:paraId="6DA105A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514CA48F">
            <w:pPr>
              <w:widowControl w:val="0"/>
              <w:rPr>
                <w:rFonts w:hint="default" w:ascii="Times New Roman" w:hAnsi="Times New Roman" w:eastAsia="Times New Roman" w:cs="Times New Roman"/>
                <w:b/>
                <w:sz w:val="24"/>
                <w:szCs w:val="24"/>
              </w:rPr>
            </w:pPr>
            <w:r>
              <w:rPr>
                <w:rFonts w:hint="default" w:ascii="Times New Roman" w:hAnsi="Times New Roman" w:eastAsia="Times New Roman" w:cs="Times New Roman"/>
                <w:b/>
                <w:sz w:val="24"/>
                <w:szCs w:val="24"/>
                <w:rtl w:val="0"/>
              </w:rPr>
              <w:t>Білім беру ұйымының кестесі</w:t>
            </w:r>
          </w:p>
          <w:p w14:paraId="5C339EE2">
            <w:pPr>
              <w:widowControl w:val="0"/>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бойынша ұйымдастырылған іс-әрекет</w:t>
            </w:r>
          </w:p>
          <w:p w14:paraId="4FA9E811">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09.10.-10.10</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2E13CCF4">
            <w:pPr>
              <w:widowControl w:val="0"/>
              <w:rPr>
                <w:rFonts w:ascii="Times New Roman" w:hAnsi="Times New Roman" w:eastAsia="Times New Roman" w:cs="Times New Roman"/>
                <w:sz w:val="24"/>
                <w:szCs w:val="24"/>
              </w:rPr>
            </w:pP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2E7C65DC">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Музыка</w:t>
            </w:r>
          </w:p>
          <w:p w14:paraId="0FEBA8E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"Отшашулар".</w:t>
            </w:r>
          </w:p>
          <w:p w14:paraId="4B0B814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әуенді тыңдау кезінде әннің сипатына сай денесімен ырғақты қозғала білуге үйрету; ақырын және қатты шығатын дыбыстарды педагогпен бірге айта білу дағдыларын қалыптастыру; көңілді сипаттағы әнді айту кезінде әннің мазмұнына сай қолдарымен қарапайым қимылдарды жасай білуге үйрету; ырғақты қимылдарды музыкамен бірге бастап, соңғы дыбыста бірге аяқтай білуге үйрету; аяқ қимылдарын жасауда аяқты өкшеге және аяқ ұшына қоюға үйрету; жеңіл адыммен өзін айнала адымдау және музыкалық ойындағы кейіпкердің қимыл-әрекетін мазмұнды бере білу қабілеттерін қалыптастыру; саусақтардың қимылын тез ауыстыра білу дағдысына үйрету; ойындарды ереже сақтап ойнауға үйрету; қол мен саусақ қимылдарын педагогтың көрсетуі бойынша қайталауға үйрету; тыныс алу жаттығуларын дұрыс орындай білуге жаттықтыру; шулы музыкалық аспаптарда ақырын және қатты дыбыстарды ырғақты ойнай білуге үйрету; бейбітшілік туралы түсінік беру.</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77B52ED6">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Дене шынықтыру</w:t>
            </w:r>
          </w:p>
          <w:p w14:paraId="64DDF75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"Солдаттармыз саптағы".</w:t>
            </w:r>
          </w:p>
          <w:p w14:paraId="771DB4D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еңіс тақтайдың үстімен жоғары және төмен жүруге жаттықтыру; еңіс тақтайдың үстімен жоғары және төмен жүру кезінде дене тепе-теңдігін сақтай білу дағдыларына машықтандыру; еңіс тақтай үстінде жүру кезінде өз дене мүшелерін игере білу қабілетін қалыптастыру.</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49880B08">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Дене шынықтыру</w:t>
            </w:r>
          </w:p>
          <w:p w14:paraId="6C6A7CC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"Біз жас ұланбыз".</w:t>
            </w:r>
          </w:p>
          <w:p w14:paraId="27756A3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сапқа тұрғызып, бірінің артынан бірін жеңіл, салтанатты адыммен жүргізу; еңіс тақтайдың үстімен жоғары және төмен жүру техникасын жетілдіру; еңіс тақтайдың үстімен жоғары және төмен жүру кезінде дене тепе-теңдігін сақтауда епті, жылдам, шапшаң болуға тәрбиелеу.</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6DBF1A8D">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Сенсорикадан ойын-жаттығу</w:t>
            </w:r>
          </w:p>
          <w:p w14:paraId="4C33BE4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"Қорапшадағы мерекелік кәмпиттер".</w:t>
            </w:r>
          </w:p>
          <w:p w14:paraId="4D78D4F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әртүрлі заттардың көлемі бойынша екі топқа бөліп, сәйкестендіруге және біріктіруге үйрету; заттарды сенсорлық сипаттарға сай салыстырып, жаттығулар арқылы қабылдай білу қабілеттерін арттыру; бейбітшілік туралы қысқаша түсінік беру.</w:t>
            </w:r>
          </w:p>
        </w:tc>
      </w:tr>
      <w:tr w14:paraId="1F97484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33DF2EB7">
            <w:pPr>
              <w:widowControl w:val="0"/>
              <w:numPr>
                <w:ilvl w:val="0"/>
                <w:numId w:val="1"/>
              </w:numPr>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таңғы ас</w:t>
            </w:r>
          </w:p>
          <w:p w14:paraId="0A7AF86F">
            <w:pPr>
              <w:widowControl w:val="0"/>
              <w:numPr>
                <w:ilvl w:val="0"/>
                <w:numId w:val="1"/>
              </w:numPr>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10.10-10.30</w:t>
            </w:r>
          </w:p>
        </w:tc>
        <w:tc>
          <w:tcPr>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0C5FF83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xml:space="preserve">Тағамның атауын есте сақтауға, тазалыққа бейімдеу. "Тәбетіміз ашылды. Ас болсын!" </w:t>
            </w:r>
            <w:r>
              <w:rPr>
                <w:rFonts w:ascii="Times New Roman" w:hAnsi="Times New Roman" w:eastAsia="Times New Roman" w:cs="Times New Roman"/>
                <w:b/>
                <w:sz w:val="24"/>
                <w:szCs w:val="24"/>
                <w:rtl w:val="0"/>
              </w:rPr>
              <w:t>(мәдени-гигиеналық дағдылар, сөйлеуді дамыту, көркем сөзді қайталау)</w:t>
            </w:r>
          </w:p>
        </w:tc>
      </w:tr>
      <w:tr w14:paraId="45213AD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514F077C">
            <w:pPr>
              <w:widowControl w:val="0"/>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Серуенге дайындық</w:t>
            </w:r>
          </w:p>
          <w:p w14:paraId="58DF679D">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10.30-10.40</w:t>
            </w:r>
          </w:p>
        </w:tc>
        <w:tc>
          <w:tcPr>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4708CFB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xml:space="preserve">Балаларды өз киімдерін тануға, атауға, өз шкафын таңбалауыш арқылы табуға үйрету. </w:t>
            </w:r>
            <w:r>
              <w:rPr>
                <w:rFonts w:ascii="Times New Roman" w:hAnsi="Times New Roman" w:eastAsia="Times New Roman" w:cs="Times New Roman"/>
                <w:b/>
                <w:sz w:val="24"/>
                <w:szCs w:val="24"/>
                <w:rtl w:val="0"/>
              </w:rPr>
              <w:t>(мәдени-гигиеналық дағдылар, дербес әрекет)</w:t>
            </w:r>
          </w:p>
        </w:tc>
      </w:tr>
      <w:tr w14:paraId="281EDB6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79C3537F">
            <w:pPr>
              <w:widowControl w:val="0"/>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Серуен</w:t>
            </w:r>
          </w:p>
          <w:p w14:paraId="4D5E2F98">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10.40-12.15</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1A1ED02D">
            <w:pPr>
              <w:widowControl w:val="0"/>
              <w:rPr>
                <w:rFonts w:ascii="Times New Roman" w:hAnsi="Times New Roman" w:eastAsia="Times New Roman" w:cs="Times New Roman"/>
                <w:sz w:val="24"/>
                <w:szCs w:val="24"/>
              </w:rPr>
            </w:pP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632D5B68">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Желді бақылау. (қоршаған ортамен таныстыру, сөйлеуді дамыту және көркем әдебиет)</w:t>
            </w:r>
          </w:p>
          <w:p w14:paraId="6B5E7C5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жапырақтардың желде шайқалғанын көріп, құбылыстың болғанын байқауға үйрету; зеректікке, байқағыштыққа тәрбиелеу.</w:t>
            </w:r>
          </w:p>
          <w:p w14:paraId="6C0D561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Жел бізбен ойнамақ,</w:t>
            </w:r>
          </w:p>
          <w:p w14:paraId="41653BD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Оңға, солға жасырынбақ.</w:t>
            </w:r>
          </w:p>
          <w:p w14:paraId="7D3FBE9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Жапырақтар да ойнайды,</w:t>
            </w:r>
          </w:p>
          <w:p w14:paraId="314B07E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Күннің көзіне жылтыңдайды.</w:t>
            </w:r>
          </w:p>
          <w:p w14:paraId="1EF3683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Д</w:t>
            </w:r>
            <w:r>
              <w:rPr>
                <w:rFonts w:ascii="Times New Roman" w:hAnsi="Times New Roman" w:eastAsia="Times New Roman" w:cs="Times New Roman"/>
                <w:sz w:val="18"/>
                <w:szCs w:val="18"/>
                <w:rtl w:val="0"/>
              </w:rPr>
              <w:t xml:space="preserve">. </w:t>
            </w:r>
            <w:r>
              <w:rPr>
                <w:rFonts w:ascii="Times New Roman" w:hAnsi="Times New Roman" w:eastAsia="Times New Roman" w:cs="Times New Roman"/>
                <w:sz w:val="24"/>
                <w:szCs w:val="24"/>
                <w:rtl w:val="0"/>
              </w:rPr>
              <w:t>Ахметова</w:t>
            </w:r>
          </w:p>
          <w:p w14:paraId="7787EFF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Балалар, қанекей, жапырақтарға қарайықшы, жел қайда жасырынып жүр?</w:t>
            </w:r>
          </w:p>
          <w:p w14:paraId="56A5B89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Иә, жел жапырақтарды шайқап, бізбен ойнап жүр.</w:t>
            </w:r>
          </w:p>
          <w:p w14:paraId="11452112">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Еңбекке баулу тапсырмалары:</w:t>
            </w:r>
            <w:r>
              <w:rPr>
                <w:rFonts w:ascii="Times New Roman" w:hAnsi="Times New Roman" w:eastAsia="Times New Roman" w:cs="Times New Roman"/>
                <w:sz w:val="24"/>
                <w:szCs w:val="24"/>
                <w:rtl w:val="0"/>
              </w:rPr>
              <w:t xml:space="preserve"> балаларды ағаштан түсіп қалған ұсақ, құрғақ бұтақтарды жинауға шақыру.</w:t>
            </w:r>
          </w:p>
          <w:p w14:paraId="1AAE9B9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қарапайым еңбек әрекеттерін жасауға машықтандыру; тазалықты сақтауға деген қызығушылықты арттыру; еңбексүйгіштікке тәрбиелеу.</w:t>
            </w:r>
          </w:p>
          <w:p w14:paraId="2805B686">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"Аралар" қимылды ойыны.</w:t>
            </w:r>
          </w:p>
          <w:p w14:paraId="07D9656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Балалардың жан-жаққа белгі бойынша жүгіре білу, кеңістікті бағдарлау қабілеттерін дамыту; аралардың ұшқанына еліктеп, жағымды эмоцияларға бөленуге ынталандыру, достыққа тәрбиелеу.</w:t>
            </w:r>
          </w:p>
          <w:p w14:paraId="0C91704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Педагог (аюдың рөлін де орындайды) балалармен бірге жүріп, белгілі сөздерді айтқаннан кейін, дауысын біраз қаттырақ шығарады, балалар жан-жаққа қашып жатады.</w:t>
            </w:r>
          </w:p>
          <w:p w14:paraId="19ECAA9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Аю маймаңдап келеді,</w:t>
            </w:r>
          </w:p>
          <w:p w14:paraId="309DC53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Балды алғысы келеді.</w:t>
            </w:r>
          </w:p>
          <w:p w14:paraId="2E23FA45">
            <w:pPr>
              <w:widowControl w:val="0"/>
              <w:rPr>
                <w:rFonts w:ascii="Times New Roman" w:hAnsi="Times New Roman" w:eastAsia="Times New Roman" w:cs="Times New Roman"/>
                <w:sz w:val="24"/>
                <w:szCs w:val="24"/>
              </w:rPr>
            </w:pPr>
          </w:p>
          <w:p w14:paraId="2364687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Ай-ай-ай, аю, байқа!</w:t>
            </w:r>
          </w:p>
          <w:p w14:paraId="53F4FFB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Аралар жан-жақта!</w:t>
            </w:r>
          </w:p>
          <w:p w14:paraId="01870F2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"Жу-у! Жу-у!" - деп ұшады,</w:t>
            </w:r>
          </w:p>
          <w:p w14:paraId="5C42C9D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Мұрынды шағады.</w:t>
            </w:r>
          </w:p>
          <w:p w14:paraId="4F869919">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"Аюдың орманында" қимылды жаттығу. (дене шынықтыру)</w:t>
            </w:r>
          </w:p>
          <w:p w14:paraId="06AB6D5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балалардың бір-біріне қақтығысып қалмай, аяқтарды кең қалыпта ұстап, жүгіре білу қабілетін қалыптастыру.</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2A23B93D">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Бұлтты аспанды бақылау. (қоршаған ортамен таныстыру, сөйлеуді дамыту және көркем әдебиет)</w:t>
            </w:r>
          </w:p>
          <w:p w14:paraId="51FFF5C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Балаларға бұлтты күн райы туралы ұғымдар беру, аспанның түсі көгілдір емес, сұр екенін байқату, бұлттардың сұр болса, жаңбыр жауыны болуы мүмкіндігі туралы байқату.</w:t>
            </w:r>
          </w:p>
          <w:p w14:paraId="230A61F7">
            <w:pPr>
              <w:widowControl w:val="0"/>
              <w:rPr>
                <w:rFonts w:ascii="Times New Roman" w:hAnsi="Times New Roman" w:eastAsia="Times New Roman" w:cs="Times New Roman"/>
                <w:i/>
                <w:sz w:val="24"/>
                <w:szCs w:val="24"/>
              </w:rPr>
            </w:pPr>
            <w:r>
              <w:rPr>
                <w:rFonts w:ascii="Times New Roman" w:hAnsi="Times New Roman" w:eastAsia="Times New Roman" w:cs="Times New Roman"/>
                <w:i/>
                <w:sz w:val="24"/>
                <w:szCs w:val="24"/>
                <w:rtl w:val="0"/>
              </w:rPr>
              <w:t>"Туған елдің көктемі".</w:t>
            </w:r>
          </w:p>
          <w:p w14:paraId="0010D59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Маржан жаңбыр</w:t>
            </w:r>
          </w:p>
          <w:p w14:paraId="2C53946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Жауды да бір</w:t>
            </w:r>
          </w:p>
          <w:p w14:paraId="5E97785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Кемпірқосақ керілді.</w:t>
            </w:r>
          </w:p>
          <w:p w14:paraId="23CDE7F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Жарқ етті де, аунады қыр,</w:t>
            </w:r>
          </w:p>
          <w:p w14:paraId="1FD99D0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Ырзық дәні себілді.</w:t>
            </w:r>
          </w:p>
          <w:p w14:paraId="4FBEAF2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Ш. Мәмбетов</w:t>
            </w:r>
          </w:p>
          <w:p w14:paraId="2CA4E284">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 xml:space="preserve">Еңбекке баулу тапсырмалары: </w:t>
            </w:r>
            <w:r>
              <w:rPr>
                <w:rFonts w:ascii="Times New Roman" w:hAnsi="Times New Roman" w:eastAsia="Times New Roman" w:cs="Times New Roman"/>
                <w:sz w:val="24"/>
                <w:szCs w:val="24"/>
                <w:rtl w:val="0"/>
              </w:rPr>
              <w:t>балаларды учаскедегі орындықтарды қылшақтар арқылы құмнан тазалауға шақыру.</w:t>
            </w:r>
          </w:p>
          <w:p w14:paraId="64646D5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ересектің үлгісіне еріп, қарапайым еңбек әрекеттерін жасауға машықтандыру; топтастырымен бірге әрекет етуге, тазалыққа баулу; жағымды эмоцияларды дамыту.</w:t>
            </w:r>
          </w:p>
          <w:p w14:paraId="3231C504">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"Күн мен жаңбыр" қимылды ойыны. (дене шынықтыру)</w:t>
            </w:r>
          </w:p>
          <w:p w14:paraId="448B9D7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Балалардың "күн" және "жаңбыр" сигналды сөздер арқылы қимылдай білу қабілеттерін дамыту; жаңбыр құбылысы туралы білімдерін қалыптастыру.</w:t>
            </w:r>
          </w:p>
          <w:p w14:paraId="18EDE00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Күн шықты – балалар ойнады.</w:t>
            </w:r>
          </w:p>
          <w:p w14:paraId="7AA7E46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Күн тығылды – жаңбыр жауды.</w:t>
            </w:r>
          </w:p>
          <w:p w14:paraId="76D64190">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"Тегіс жолмен жүреміз" ойын жаттығуы. (дене шынықтыру)</w:t>
            </w:r>
          </w:p>
          <w:p w14:paraId="67C7AF6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алға қарай жылжи отырып, қос аяқпен секіруге жаттықтыру.</w:t>
            </w:r>
          </w:p>
        </w:tc>
        <w:tc>
          <w:tcPr>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vAlign w:val="top"/>
          </w:tcPr>
          <w:p w14:paraId="7B464E70">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"Дөңгелек салынған суреттерді бақылау". (қоршаған ортамен таныстыру, сөйлеуді дамыту және көркем әдебиет)</w:t>
            </w:r>
          </w:p>
          <w:p w14:paraId="60D66CE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Асфальт бетіне түрлі-түсті бормен салынған дөңгелектерді бақылауға ынталандыру; түйсігін, ой-қиялын дамыту.</w:t>
            </w:r>
          </w:p>
          <w:p w14:paraId="31ACEF7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Балалар, асфальт бетінде нені көріп тұрсыңдар?</w:t>
            </w:r>
          </w:p>
          <w:p w14:paraId="09643B71">
            <w:pPr>
              <w:widowControl w:val="0"/>
              <w:rPr>
                <w:rFonts w:ascii="Times New Roman" w:hAnsi="Times New Roman" w:eastAsia="Times New Roman" w:cs="Times New Roman"/>
                <w:i/>
                <w:sz w:val="24"/>
                <w:szCs w:val="24"/>
              </w:rPr>
            </w:pPr>
            <w:r>
              <w:rPr>
                <w:rFonts w:ascii="Times New Roman" w:hAnsi="Times New Roman" w:eastAsia="Times New Roman" w:cs="Times New Roman"/>
                <w:i/>
                <w:sz w:val="24"/>
                <w:szCs w:val="24"/>
                <w:rtl w:val="0"/>
              </w:rPr>
              <w:t>"Күлімдеген дөңгелектер".</w:t>
            </w:r>
          </w:p>
          <w:p w14:paraId="13BE918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Дөңгелектер, дөңгелектер,</w:t>
            </w:r>
          </w:p>
          <w:p w14:paraId="6E829ED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Түрлі күлімдеген беттер.</w:t>
            </w:r>
          </w:p>
          <w:p w14:paraId="4504797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Міне, Дананың беті,</w:t>
            </w:r>
          </w:p>
          <w:p w14:paraId="379476D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Міне, Аланның беті,</w:t>
            </w:r>
          </w:p>
          <w:p w14:paraId="6CE4B8D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Міне – күлімдеген мен,</w:t>
            </w:r>
          </w:p>
          <w:p w14:paraId="5872F07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Міне, күлімдеген сен.</w:t>
            </w:r>
          </w:p>
          <w:p w14:paraId="5907631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Д. Ахметова</w:t>
            </w:r>
          </w:p>
          <w:p w14:paraId="595BCC19">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Еңбекке баулу тапсырмалары:</w:t>
            </w:r>
            <w:r>
              <w:rPr>
                <w:rFonts w:ascii="Times New Roman" w:hAnsi="Times New Roman" w:eastAsia="Times New Roman" w:cs="Times New Roman"/>
                <w:sz w:val="24"/>
                <w:szCs w:val="24"/>
                <w:rtl w:val="0"/>
              </w:rPr>
              <w:t xml:space="preserve"> балаларды сұхбатхананы тазалауға шақыру.</w:t>
            </w:r>
          </w:p>
          <w:p w14:paraId="3702689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қарапайым еңбек әрекеттерін жасауға машықтандыру; тазалыққа, еңбексүйгіштікке тәрбиелеу.</w:t>
            </w:r>
          </w:p>
          <w:p w14:paraId="460BF67B">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"Құмалақтар" қимылды ойыны. (дене шынықтыру)</w:t>
            </w:r>
          </w:p>
          <w:p w14:paraId="22D52FB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бір топтасқан жерден белгі бойынша жан-жаққа шашырап бағыттай білу дағдыларын жетілдіру.</w:t>
            </w:r>
          </w:p>
          <w:p w14:paraId="68B905E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Табақшада жатты құмалақтар,</w:t>
            </w:r>
          </w:p>
          <w:p w14:paraId="379332C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Барлығы бірдей, доп-домалақтар.</w:t>
            </w:r>
          </w:p>
          <w:p w14:paraId="217CAEA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Марғау құмалақтарды шашты,</w:t>
            </w:r>
          </w:p>
          <w:p w14:paraId="5EA047E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Құмалақтар жан-жаққа домалаңдап қашты.</w:t>
            </w:r>
          </w:p>
          <w:p w14:paraId="1C31F9C4">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"Шеңберге дәлде" ойын жаттығуы. (дене шынықтыру)</w:t>
            </w:r>
          </w:p>
          <w:p w14:paraId="1A8F55C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балаларда нысанаға (допты) дәлдеп ата білу, ептілік, мергенділік қабілеттерін дамыту.</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537CF158">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Ауладағы құстарды бақылау. (қоршаған ортамен таныстыру, сөйлеуді дамыту және көркем әдебиет)</w:t>
            </w:r>
          </w:p>
          <w:p w14:paraId="469E911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аулада, учаскеде ағаштарға ұшып-қонған құстарды байқауға, олардың қимылдарын анықтауға үйрету.</w:t>
            </w:r>
          </w:p>
          <w:p w14:paraId="3B84E99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Балалар-ау, балалар!</w:t>
            </w:r>
          </w:p>
          <w:p w14:paraId="25EA0F9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Шақырады кең дала.</w:t>
            </w:r>
          </w:p>
          <w:p w14:paraId="47EAE97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Көктем келді гүл алып,</w:t>
            </w:r>
          </w:p>
          <w:p w14:paraId="7CC351B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Құстар келді жыр алып.</w:t>
            </w:r>
          </w:p>
          <w:p w14:paraId="22EB019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Қос білекті сыбанып,</w:t>
            </w:r>
          </w:p>
          <w:p w14:paraId="51D4B1F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Жүгірейік қуанып.</w:t>
            </w:r>
          </w:p>
          <w:p w14:paraId="0891931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Ө.Тұрманжанов</w:t>
            </w:r>
          </w:p>
          <w:p w14:paraId="6BCFEA69">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Еңбекке баулу тапсырмалары:</w:t>
            </w:r>
            <w:r>
              <w:rPr>
                <w:rFonts w:ascii="Times New Roman" w:hAnsi="Times New Roman" w:eastAsia="Times New Roman" w:cs="Times New Roman"/>
                <w:sz w:val="24"/>
                <w:szCs w:val="24"/>
                <w:rtl w:val="0"/>
              </w:rPr>
              <w:t xml:space="preserve"> балаларды ағаштан түсіп қалған ұсақ, құрғақ бұтақтарды жинауға шақыру.</w:t>
            </w:r>
          </w:p>
          <w:p w14:paraId="21BFD69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қарапайым еңбек әрекеттерін жасауға машықтандыру; тазалықты сақтауға деген қызығушылықты арттыру; еңбексүйгіштікке тәрбиелеу.</w:t>
            </w:r>
          </w:p>
          <w:p w14:paraId="4627FAD2">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"Балапандар" қимылды ойыны. (дене шынықтыру)</w:t>
            </w:r>
          </w:p>
          <w:p w14:paraId="580287D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ойын барысында айтылатын сөздердің мәніне, ырғағына сай қимылдауға үйрету, белгі бойынша белгілі жерге жиналу дағдыларын жетілдіру.</w:t>
            </w:r>
          </w:p>
          <w:p w14:paraId="1B9F1F5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Балалар, сендер "балапан" боласыңдар. Балапандар тауық қорада отырады.</w:t>
            </w:r>
          </w:p>
          <w:p w14:paraId="6706362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Балапандарым, шығыңдар аулаға!</w:t>
            </w:r>
          </w:p>
          <w:p w14:paraId="71AE092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Өзіне қарай ойын алаңына шақыру.</w:t>
            </w:r>
          </w:p>
          <w:p w14:paraId="1DCAB75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Балапандар аулада аяқтарын жоғары көтеріп, жүреді. Қалай жүреді? Көрсетіңдерші. Қанаттарын қағып, жүгіреді. Қалай қағады? Көрсетіңдерші. Бидайды жерден былай шоқиды: "тоқ-тоқ-тоқ". Қанаттарын қағып, жүгіреді. Жарайсыңдар.</w:t>
            </w:r>
          </w:p>
          <w:p w14:paraId="1E46DFF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Қимылдарды қосылып, көрсетіп жүру.</w:t>
            </w:r>
          </w:p>
          <w:p w14:paraId="40E0C1C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Балапандар! Әне, үлкен құс ұшып келеді! Жүгіріңдер қораға!</w:t>
            </w:r>
          </w:p>
          <w:p w14:paraId="5079D78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Шақырулар айтылып жатқанда дауысты ақырындату керек, сонда балалар бір-біріне соғылмай, өз орындарын тауып, отыратын болады.</w:t>
            </w:r>
          </w:p>
          <w:p w14:paraId="4359809C">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"Көлшіктен өт" қимылды жаттығуы. (дене шынықтыру)</w:t>
            </w:r>
          </w:p>
          <w:p w14:paraId="42E1B73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бір орнынан ұзындыққа екі аяқпен алға секіре білу қабілетін қалыптастыру; тепе-теңдік, ептілік, көзбен мөлшерлеу сезімдерін дамыту.</w:t>
            </w:r>
          </w:p>
        </w:tc>
      </w:tr>
      <w:tr w14:paraId="10E6E78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07491C97">
            <w:pPr>
              <w:widowControl w:val="0"/>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Серуеннен оралу</w:t>
            </w:r>
          </w:p>
          <w:p w14:paraId="50D7462D">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12.15-12.25</w:t>
            </w:r>
          </w:p>
        </w:tc>
        <w:tc>
          <w:tcPr>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0E08BE17">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Серуеннен кейін беті-қолды сумен тазалап жуу дағдысын бекіту.</w:t>
            </w:r>
          </w:p>
          <w:p w14:paraId="4A7C971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Сылдырлайды мөлдір су,</w:t>
            </w:r>
          </w:p>
          <w:p w14:paraId="0133EBC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Мөлдір суға қолыңды жу.</w:t>
            </w:r>
          </w:p>
          <w:p w14:paraId="66E438A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Жуынсаң сен әрдайым,</w:t>
            </w:r>
          </w:p>
          <w:p w14:paraId="5F0B23B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Таза бетің, маңдайың.</w:t>
            </w:r>
          </w:p>
          <w:p w14:paraId="3D8C84A2">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(мәдени-гигиеналық дағдылар)</w:t>
            </w:r>
          </w:p>
        </w:tc>
      </w:tr>
      <w:tr w14:paraId="0C96418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67C3843D">
            <w:pPr>
              <w:widowControl w:val="0"/>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Түскі ас</w:t>
            </w:r>
          </w:p>
          <w:p w14:paraId="55FD5F9E">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12.25-12.55</w:t>
            </w:r>
          </w:p>
        </w:tc>
        <w:tc>
          <w:tcPr>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3CC94531">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Гигиеналық дағдылар</w:t>
            </w:r>
          </w:p>
          <w:p w14:paraId="48204C4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Мақста-міндеттер. Үстел басындағы мәдениеттің қарапайым дағдыларын қалыптастыру: нанды үгітпеу, тамақты ауызды жауып шайнау, тамақ ішкенде сөйлемеу, үстел басында дұрыс отыру.</w:t>
            </w:r>
          </w:p>
          <w:p w14:paraId="1B241E4E">
            <w:pPr>
              <w:widowControl w:val="0"/>
              <w:rPr>
                <w:rFonts w:ascii="Times New Roman" w:hAnsi="Times New Roman" w:eastAsia="Times New Roman" w:cs="Times New Roman"/>
                <w:i/>
                <w:sz w:val="24"/>
                <w:szCs w:val="24"/>
              </w:rPr>
            </w:pPr>
            <w:r>
              <w:rPr>
                <w:rFonts w:ascii="Times New Roman" w:hAnsi="Times New Roman" w:eastAsia="Times New Roman" w:cs="Times New Roman"/>
                <w:i/>
                <w:sz w:val="24"/>
                <w:szCs w:val="24"/>
                <w:rtl w:val="0"/>
              </w:rPr>
              <w:t>Көркем сөз</w:t>
            </w:r>
          </w:p>
          <w:p w14:paraId="7E81970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Біз қонаққа барамыз (сап түзеп жүру),</w:t>
            </w:r>
          </w:p>
          <w:p w14:paraId="2993ED6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Қолды сумен жуамыз (алақандарды тік ұстап, бүгу),</w:t>
            </w:r>
          </w:p>
          <w:p w14:paraId="0BD493E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Сабын салып, жу, жу (алақандарды бір-біріне тигізіп, ысқылау).</w:t>
            </w:r>
          </w:p>
          <w:p w14:paraId="6CA0423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Алақан су, су (саусақтарды қозғау),</w:t>
            </w:r>
          </w:p>
          <w:p w14:paraId="0B3B1BF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Сүлгі алып, сүртеміз (алақандарды үйкелеу),</w:t>
            </w:r>
          </w:p>
          <w:p w14:paraId="167AF19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Тазалықты сақтаймыз (шапалақтау).</w:t>
            </w:r>
          </w:p>
          <w:p w14:paraId="0A9B5FD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Д. Ахметова</w:t>
            </w:r>
          </w:p>
          <w:p w14:paraId="6B2CFD98">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(мәдени-гигиеналық дағдылар, көркем сөз)</w:t>
            </w:r>
          </w:p>
        </w:tc>
      </w:tr>
      <w:tr w14:paraId="5173D50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542D5DC4">
            <w:pPr>
              <w:widowControl w:val="0"/>
              <w:rPr>
                <w:rFonts w:hint="default" w:ascii="Times New Roman" w:hAnsi="Times New Roman" w:eastAsia="Calibri" w:cs="Times New Roman"/>
                <w:b/>
                <w:bCs/>
                <w:sz w:val="24"/>
                <w:szCs w:val="24"/>
                <w:rtl w:val="0"/>
              </w:rPr>
            </w:pPr>
            <w:r>
              <w:rPr>
                <w:rFonts w:hint="default" w:ascii="Times New Roman" w:hAnsi="Times New Roman" w:eastAsia="Calibri" w:cs="Times New Roman"/>
                <w:b/>
                <w:bCs/>
                <w:sz w:val="24"/>
                <w:szCs w:val="24"/>
                <w:rtl w:val="0"/>
              </w:rPr>
              <w:t>Күндізгі ұйқы</w:t>
            </w:r>
          </w:p>
          <w:p w14:paraId="1C630AC1">
            <w:pPr>
              <w:widowControl w:val="0"/>
              <w:rPr>
                <w:rFonts w:hint="default" w:ascii="Times New Roman" w:hAnsi="Times New Roman" w:eastAsia="Calibri" w:cs="Times New Roman"/>
                <w:b/>
                <w:bCs/>
                <w:sz w:val="24"/>
                <w:szCs w:val="24"/>
                <w:rtl w:val="0"/>
                <w:lang w:val="kk-KZ"/>
              </w:rPr>
            </w:pPr>
            <w:r>
              <w:rPr>
                <w:rFonts w:hint="default" w:ascii="Times New Roman" w:hAnsi="Times New Roman" w:eastAsia="Calibri" w:cs="Times New Roman"/>
                <w:b/>
                <w:bCs/>
                <w:sz w:val="24"/>
                <w:szCs w:val="24"/>
                <w:rtl w:val="0"/>
                <w:lang w:val="kk-KZ"/>
              </w:rPr>
              <w:t>12.55-15.00</w:t>
            </w:r>
          </w:p>
        </w:tc>
        <w:tc>
          <w:tcPr>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0EF0364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Балалардың тыныш ұйықтауына жағымды жағдай жасау.</w:t>
            </w:r>
          </w:p>
        </w:tc>
      </w:tr>
      <w:tr w14:paraId="6ECCB0F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55810515">
            <w:pPr>
              <w:widowControl w:val="0"/>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Бірте-бірте тұрғызу, сауықтыру шаралары</w:t>
            </w:r>
          </w:p>
          <w:p w14:paraId="60C7446D">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15.00-15.30</w:t>
            </w:r>
          </w:p>
        </w:tc>
        <w:tc>
          <w:tcPr>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502CFC35">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Ұйқыашар жаттығулары.</w:t>
            </w:r>
          </w:p>
          <w:p w14:paraId="7AACF00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Керует жанындағы жаттығулар</w:t>
            </w:r>
          </w:p>
          <w:p w14:paraId="28D44F0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"Құстар"</w:t>
            </w:r>
          </w:p>
          <w:p w14:paraId="3F4AC72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1. "Құстар оянды". Б.қ.: аяқты сәл алшақ қою. Қолдарды жан-жаққа созу, былғау – «құстар қанат қағып жатыр».</w:t>
            </w:r>
          </w:p>
          <w:p w14:paraId="2EADE41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2. "Құстар достарын шақырып жатыр". Б.қ.: тұрып, қол белде, аяқ сәл алшақ. Оң жаққа, сол жаққа бұрылу, «Шиық-шиық» деп айту.</w:t>
            </w:r>
          </w:p>
          <w:p w14:paraId="7EBD42C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3. "Құстар жем шұқып жатыр". Б.қ.: тұрып, аяқ сәл алшақ, қол төменде. Отыру, саусақпен еденді соғу, бастапқы қалыпқа келу.</w:t>
            </w:r>
          </w:p>
          <w:p w14:paraId="5478BE7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4. "Құстар көңілденіп жатыр". Б.қ.: тұрып, аяқ сәл алшақ, қол түсірілген. Жүріспен кезектесіп, бір орында секіру.</w:t>
            </w:r>
          </w:p>
          <w:p w14:paraId="4B122045">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(дене шынықтыру)</w:t>
            </w:r>
          </w:p>
        </w:tc>
      </w:tr>
      <w:tr w14:paraId="7FE6FA6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72804BF9">
            <w:pPr>
              <w:widowControl w:val="0"/>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Бесін ас</w:t>
            </w:r>
          </w:p>
          <w:p w14:paraId="421804B3">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15.30-16.00</w:t>
            </w:r>
          </w:p>
        </w:tc>
        <w:tc>
          <w:tcPr>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1D185619">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"Қолды қалай дұрыс жуу керек».</w:t>
            </w:r>
          </w:p>
          <w:p w14:paraId="11B07DF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Сабынды қалай дұрыс ұстау, қолды сабындау, оны сүрту керектігін түсіндіру.</w:t>
            </w:r>
          </w:p>
          <w:p w14:paraId="74E736B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Тәрбиеші қолды не үшін жуу керектігі жайлы сұрақ қояды. Кейін шараның орындалу ретін айтады, түсіндірме жасай отырып көрсету: Алдымен сабынның жан-жағын сипалаймыз, кейін оны сабын салғышқа салып алақанымызды сипаймыз — бірі екіншісін, енді саусақтарды айқастырып "кірпі" жасаймыз. Артынан қолды қалай сүрту керектігін көрсету.</w:t>
            </w:r>
          </w:p>
          <w:p w14:paraId="2F715071">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(мәдени-гигиеналық дағдылар)</w:t>
            </w:r>
          </w:p>
        </w:tc>
      </w:tr>
      <w:tr w14:paraId="716A257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5D4EB988">
            <w:pPr>
              <w:widowControl w:val="0"/>
              <w:rPr>
                <w:rFonts w:hint="default" w:ascii="Times New Roman" w:hAnsi="Times New Roman" w:eastAsia="Times New Roman" w:cs="Times New Roman"/>
                <w:sz w:val="24"/>
                <w:szCs w:val="24"/>
                <w:rtl w:val="0"/>
              </w:rPr>
            </w:pPr>
            <w:r>
              <w:rPr>
                <w:rFonts w:hint="default" w:ascii="Times New Roman" w:hAnsi="Times New Roman" w:eastAsia="Times New Roman" w:cs="Times New Roman"/>
                <w:b/>
                <w:sz w:val="24"/>
                <w:szCs w:val="24"/>
                <w:rtl w:val="0"/>
              </w:rPr>
              <w:t>Балалардың дербес әрекеті</w:t>
            </w:r>
            <w:r>
              <w:rPr>
                <w:rFonts w:hint="default" w:ascii="Times New Roman" w:hAnsi="Times New Roman" w:eastAsia="Times New Roman" w:cs="Times New Roman"/>
                <w:sz w:val="24"/>
                <w:szCs w:val="24"/>
                <w:rtl w:val="0"/>
              </w:rPr>
              <w:t xml:space="preserve"> (баяу қимылды ойындар, үстел үсті ойындары, бейнелеу әрекеті, кітаптар қарау және тағы басқа әрекеттер)</w:t>
            </w:r>
          </w:p>
          <w:p w14:paraId="747BFC1A">
            <w:pPr>
              <w:widowControl w:val="0"/>
              <w:rPr>
                <w:rFonts w:hint="default" w:ascii="Times New Roman" w:hAnsi="Times New Roman" w:eastAsia="Times New Roman" w:cs="Times New Roman"/>
                <w:sz w:val="24"/>
                <w:szCs w:val="24"/>
                <w:rtl w:val="0"/>
                <w:lang w:val="kk-KZ"/>
              </w:rPr>
            </w:pPr>
            <w:r>
              <w:rPr>
                <w:rFonts w:hint="default" w:ascii="Times New Roman" w:hAnsi="Times New Roman" w:eastAsia="Times New Roman" w:cs="Times New Roman"/>
                <w:sz w:val="24"/>
                <w:szCs w:val="24"/>
                <w:rtl w:val="0"/>
                <w:lang w:val="kk-KZ"/>
              </w:rPr>
              <w:t>16.00-1630</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3CC642BF">
            <w:pPr>
              <w:widowControl w:val="0"/>
              <w:rPr>
                <w:rFonts w:ascii="Times New Roman" w:hAnsi="Times New Roman" w:eastAsia="Times New Roman" w:cs="Times New Roman"/>
                <w:sz w:val="24"/>
                <w:szCs w:val="24"/>
              </w:rPr>
            </w:pP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3B7F95E1">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Сурет салудан ойын-жаттығу</w:t>
            </w:r>
          </w:p>
          <w:p w14:paraId="0720656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"Отшашулар (Салют)".</w:t>
            </w:r>
          </w:p>
          <w:p w14:paraId="168A0C1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Балаларға қағаз бетіне түрлі түсті борлармен (қара түсті қоспау) ұзын және қысқа сызықтарды "отшашуларды", "сәулелерді" салуды үйрету; мерекелік отшашуларды педагогтың көрсетуімен және өз елестетуі бойынша салуға жаттықтыру; мерекелерді атап өту және оны безендіру рәсімі туралы түсінік беру.</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64001BCA">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Сөйлеуді дамытудан ойын-жаттығу</w:t>
            </w:r>
          </w:p>
          <w:p w14:paraId="6CD14A3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"Аспаптар қалай дыбыстайды?"</w:t>
            </w:r>
          </w:p>
          <w:p w14:paraId="1EA9744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Балаларға аспап түрлері туралы түсінік беру; кейіпкермен қатынас орнатуда қаратпа сөз бен етістіктен тұратын сөз тіркесі арқылы аспаптардың дыбыс ерекшеліктерін айтып отыруға жаттықтыру; аспаптарды сыртқы бейнесі мен дыбысталу ерекшеліктеріне қарап, ажырата білуге дағдыландыру.</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6FDA0819">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Қоршаған ортамен танысудан ойын-жаттығу</w:t>
            </w:r>
          </w:p>
          <w:p w14:paraId="5EF8DE3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"Қызғалдақ".</w:t>
            </w:r>
          </w:p>
          <w:p w14:paraId="45562C9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Балалардың алғашқы гүлі, қызғалдақпен таныстыру; көктемнің табиғи құбылыстары туралы түсініктерді қалыптастыру.</w:t>
            </w:r>
          </w:p>
        </w:tc>
        <w:tc>
          <w:tcPr>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vAlign w:val="top"/>
          </w:tcPr>
          <w:p w14:paraId="1DC381EE">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Мүсіндеуден ойын-жаттығу</w:t>
            </w:r>
          </w:p>
          <w:p w14:paraId="1BA1399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"Мерекелік шелпектер".</w:t>
            </w:r>
          </w:p>
          <w:p w14:paraId="027717B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сазбалшықтың біртұтас бөлігін екіге бөліп, домалатып, илеп, шарларды алақандар арасына қысып, жалпақ пішін жасауға үйрету; мүсіндеу тәсілдеріне жаттықтыру; балаларға өз әрекеттерін белгілі жүйеге салуға дағдыландыру; қолдың ұсақ моторикасын, түс пен пішінді қабылдауын, тілі мен есте сақтауын дамыту; балаларды өздерінің еңбек нәтижелерін бағалауға және нан өнімдерін қастерлеуге тәрбиелеу.</w:t>
            </w:r>
          </w:p>
        </w:tc>
      </w:tr>
      <w:tr w14:paraId="2BB56BD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6E6DC2BE">
            <w:pPr>
              <w:widowControl w:val="0"/>
              <w:rPr>
                <w:rFonts w:hint="default" w:ascii="Times New Roman" w:hAnsi="Times New Roman" w:eastAsia="Calibri" w:cs="Times New Roman"/>
                <w:sz w:val="24"/>
                <w:szCs w:val="24"/>
                <w:lang w:val="ru"/>
              </w:rPr>
            </w:pPr>
            <w:r>
              <w:rPr>
                <w:rFonts w:hint="default" w:ascii="Times New Roman" w:hAnsi="Times New Roman" w:eastAsia="Times New Roman" w:cs="Times New Roman"/>
                <w:b/>
                <w:sz w:val="24"/>
                <w:szCs w:val="24"/>
                <w:rtl w:val="0"/>
              </w:rPr>
              <w:t>Балалармен жеке жұмыс</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113B5DBA">
            <w:pPr>
              <w:widowControl w:val="0"/>
              <w:rPr>
                <w:rFonts w:ascii="Times New Roman" w:hAnsi="Times New Roman" w:eastAsia="Times New Roman" w:cs="Times New Roman"/>
                <w:sz w:val="24"/>
                <w:szCs w:val="24"/>
              </w:rPr>
            </w:pP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4985C80F">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"Қандай пішіндер жасырынды?" дамытушы жаттығуы.</w:t>
            </w:r>
          </w:p>
          <w:p w14:paraId="4F15152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Балалардың түстерді, пішіндерді қабылдау, зейінін, ойлау қабілеттерін дамыту.</w:t>
            </w:r>
          </w:p>
          <w:p w14:paraId="27B92B2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Құралдар: түрлі-түсті, көлемдері бірдей, көрнекілік жеке геометриялық пішіндердің модельдері: үшбұрыш, дөңгелек, шаршы.</w:t>
            </w:r>
          </w:p>
          <w:p w14:paraId="325262D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Балалар, пішіндер сендермен тығылмақ ойнайды. Қандай пішіндер тығылғандарын айтайықшы.</w:t>
            </w:r>
          </w:p>
          <w:p w14:paraId="3E59CB6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Педагог кезегімен түстері бөлек екі немесе үш пішінді бір-бірінің артына жасырады. Балалар пішіндердің көрінген бұрыштары мен қырларына қарап, пішіндерді атайды.</w:t>
            </w:r>
          </w:p>
          <w:p w14:paraId="5E71FE4B">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(сенсорика)</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37384A1F">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"Шарды үрлеп өсірейік" шеңбер ойыны.</w:t>
            </w:r>
          </w:p>
          <w:p w14:paraId="56EBC1E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бірігіп шеңберді құру қабілетіне үйрету; ойын сөздерін бірге айтуға ынталандыру; тілін, жаттығуда жағымды әсерлерді алу қабілетін дамыту.</w:t>
            </w:r>
          </w:p>
          <w:p w14:paraId="2D3C3AD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Педагог балаларды жанына шақырады.</w:t>
            </w:r>
          </w:p>
          <w:p w14:paraId="37CFFED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Шарды үрлеп көрейік (шеңберге тұру, қол ұстасу),</w:t>
            </w:r>
          </w:p>
          <w:p w14:paraId="3F02F0B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Қол ұстасып, жүрейік.</w:t>
            </w:r>
          </w:p>
          <w:p w14:paraId="1424CA2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Ортадан артқа, артқа</w:t>
            </w:r>
          </w:p>
          <w:p w14:paraId="061ED35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Шегіндік. Енді тоқта!</w:t>
            </w:r>
          </w:p>
          <w:p w14:paraId="53E36C6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Үлкен қылып үрледік (тоқтау),</w:t>
            </w:r>
          </w:p>
          <w:p w14:paraId="46CAEC4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Пах! Шарымыз жарылды! (шапалақтап, сосын отыру)</w:t>
            </w:r>
          </w:p>
          <w:p w14:paraId="6674E1D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Пшшшшшшш ... (отырып жатқанда дыбыстар шығару)</w:t>
            </w:r>
          </w:p>
          <w:p w14:paraId="19CB1DF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Балалар педагог соңынан қимылдарды қайталап жүреді. "Пах" және "Пш" дегенді балаларға қайталатып айтқызу қажет.</w:t>
            </w:r>
          </w:p>
          <w:p w14:paraId="767061CD">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(сөйлеуді дамыту, дене шынықтыру)</w:t>
            </w:r>
          </w:p>
        </w:tc>
        <w:tc>
          <w:tcPr>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vAlign w:val="top"/>
          </w:tcPr>
          <w:p w14:paraId="5BAFB3B5">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"Ғажайып дорба" дидактикалық ойыны.</w:t>
            </w:r>
          </w:p>
          <w:p w14:paraId="13B068A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түрлі ойыншықтар мен заттарды атауға жаттықтыру, олардың жарылу қасиеті жөнінде ұғымдарын ұстап, сипап көру арқылы қалыптастыру.</w:t>
            </w:r>
          </w:p>
          <w:p w14:paraId="3EB968D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Шарты. Дорбада жатқан затқа (ойыншыққа) қарамай, ұстап-сипап танып, атап, ойынға алуға мүмкіндікті алу.</w:t>
            </w:r>
          </w:p>
          <w:p w14:paraId="60DF982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Құралдар: дорба, дорбаға салынған түрлі ойыншықтар мен заттар.</w:t>
            </w:r>
          </w:p>
          <w:p w14:paraId="344A6672">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(сенсорика, сөйлеуді дамыту)</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4A2F9097">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"Сылдырмақ" тақпағын мәнерлеп оқу, қимылды жаттығуы.</w:t>
            </w:r>
          </w:p>
          <w:p w14:paraId="58C8680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Балалардың ырғақты есту, дыбыстық тіл мәдениетін дамыту; көркем сөзді айта тұрып, ойыншықпен қимылдау, қуанышқа бөлену қабілетін қалыптастыру.</w:t>
            </w:r>
          </w:p>
          <w:p w14:paraId="0FBC1F4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Педагог балаларға сылдырмақтарды таратып, еркін қимылдауға мүмкіндік береді. Педагог жолдардың ырғағына сай сылдырмақ туралы тақпақты мәнерлеп оқиды, балаларды бірге қосылып айтуға ынталандырады.</w:t>
            </w:r>
          </w:p>
          <w:p w14:paraId="065979D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Сылдырмақты соқпақ,</w:t>
            </w:r>
          </w:p>
          <w:p w14:paraId="0F55B10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Қолға алдық "тоқ-тақ".</w:t>
            </w:r>
          </w:p>
          <w:p w14:paraId="1B8A70E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Жаңа жылды күттік,</w:t>
            </w:r>
          </w:p>
          <w:p w14:paraId="18CB871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Тоқылдаттық "тук-тук".</w:t>
            </w:r>
          </w:p>
          <w:p w14:paraId="5757470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Д. Ахметова</w:t>
            </w:r>
          </w:p>
          <w:p w14:paraId="409738BB">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(сөйлеуді дамыту және көркем әдебиет, музыка)</w:t>
            </w:r>
          </w:p>
        </w:tc>
      </w:tr>
      <w:tr w14:paraId="68A2D7A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55EA1646">
            <w:pPr>
              <w:widowControl w:val="0"/>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Серуенге дайындық</w:t>
            </w:r>
          </w:p>
          <w:p w14:paraId="7D1AFBAE">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16.30-16.40</w:t>
            </w:r>
          </w:p>
        </w:tc>
        <w:tc>
          <w:tcPr>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2D3BBA31">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"Киім-кешектер мен аяқ киімді таза ұстау туралы".</w:t>
            </w:r>
          </w:p>
          <w:p w14:paraId="6C5810C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Мақсат-міндеттері: балаларда мәдени-гигиеналық дағдыларды, өз-өзіне қызмет ету дағдыларын қалыптастыру.</w:t>
            </w:r>
          </w:p>
          <w:p w14:paraId="3209C01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xml:space="preserve">Киім-кешектер мен аяқ киімдерді таза ұстаудың маңыздылығы жайлы айту, «тиянақтылық», «ұқыптылық» түсініктерімен таныстыру, киімдегі олқылықты байқауды үйрету. </w:t>
            </w:r>
            <w:r>
              <w:rPr>
                <w:rFonts w:ascii="Times New Roman" w:hAnsi="Times New Roman" w:eastAsia="Times New Roman" w:cs="Times New Roman"/>
                <w:b/>
                <w:sz w:val="24"/>
                <w:szCs w:val="24"/>
                <w:rtl w:val="0"/>
              </w:rPr>
              <w:t>(мәдени-гигиеналық дағдылар, дербес әрекет)</w:t>
            </w:r>
          </w:p>
        </w:tc>
      </w:tr>
      <w:tr w14:paraId="7BE79FA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63163D85">
            <w:pPr>
              <w:widowControl w:val="0"/>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Серуен</w:t>
            </w:r>
          </w:p>
          <w:p w14:paraId="08FF15D2">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16.40-17.20</w:t>
            </w:r>
          </w:p>
        </w:tc>
        <w:tc>
          <w:tcPr>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54B0ECF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xml:space="preserve">Түскі уақыттаға серуендегі бақылауды жалғастыру. </w:t>
            </w:r>
            <w:r>
              <w:rPr>
                <w:rFonts w:ascii="Times New Roman" w:hAnsi="Times New Roman" w:eastAsia="Times New Roman" w:cs="Times New Roman"/>
                <w:b/>
                <w:sz w:val="24"/>
                <w:szCs w:val="24"/>
                <w:rtl w:val="0"/>
              </w:rPr>
              <w:t>(қоршаған ортамен танысу, сөйлеуді дамыту, көркем әдебиет)</w:t>
            </w:r>
          </w:p>
        </w:tc>
      </w:tr>
      <w:tr w14:paraId="6507542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24782B5A">
            <w:pPr>
              <w:widowControl w:val="0"/>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Серуеннен оралу</w:t>
            </w:r>
          </w:p>
          <w:p w14:paraId="70FE6BBC">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17.20-17.30</w:t>
            </w:r>
          </w:p>
        </w:tc>
        <w:tc>
          <w:tcPr>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062ADCF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xml:space="preserve">Өз шкафын белгі бойынша тауып алуды, өз киімін өзі шешуді, өз қажеттері жайында айтуды үйрету. </w:t>
            </w:r>
            <w:r>
              <w:rPr>
                <w:rFonts w:ascii="Times New Roman" w:hAnsi="Times New Roman" w:eastAsia="Times New Roman" w:cs="Times New Roman"/>
                <w:b/>
                <w:sz w:val="24"/>
                <w:szCs w:val="24"/>
                <w:rtl w:val="0"/>
              </w:rPr>
              <w:t>(дербес қимыл әрекеті)</w:t>
            </w:r>
          </w:p>
        </w:tc>
      </w:tr>
      <w:tr w14:paraId="2B80EAD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2704AF36">
            <w:pPr>
              <w:widowControl w:val="0"/>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Кешкі ас</w:t>
            </w:r>
          </w:p>
          <w:p w14:paraId="11FDC11F">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17.30-17.50</w:t>
            </w:r>
          </w:p>
        </w:tc>
        <w:tc>
          <w:tcPr>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330B13E6">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Гигиеналық дағдылар</w:t>
            </w:r>
          </w:p>
          <w:p w14:paraId="6A66691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Мақста-міндеттер. Үстел басындағы мәдениеттің қарапайым дағдыларын қалыптастыру: нанды үгітпеу, тамақты ауызды жауып шайнау, тамақ ішкенде сөйлемеу, үстел басында дұрыс отыру.</w:t>
            </w:r>
          </w:p>
          <w:p w14:paraId="0AB54E23">
            <w:pPr>
              <w:widowControl w:val="0"/>
              <w:rPr>
                <w:rFonts w:ascii="Times New Roman" w:hAnsi="Times New Roman" w:eastAsia="Times New Roman" w:cs="Times New Roman"/>
                <w:i/>
                <w:sz w:val="24"/>
                <w:szCs w:val="24"/>
              </w:rPr>
            </w:pPr>
            <w:r>
              <w:rPr>
                <w:rFonts w:ascii="Times New Roman" w:hAnsi="Times New Roman" w:eastAsia="Times New Roman" w:cs="Times New Roman"/>
                <w:i/>
                <w:sz w:val="24"/>
                <w:szCs w:val="24"/>
                <w:rtl w:val="0"/>
              </w:rPr>
              <w:t>Көркем сөз</w:t>
            </w:r>
          </w:p>
          <w:p w14:paraId="70BA217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Біз қонаққа барамыз (сап түзеп жүру),</w:t>
            </w:r>
          </w:p>
          <w:p w14:paraId="04BBC50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Қолды сумен жуамыз (алақандарды тік ұстап, бүгу),</w:t>
            </w:r>
          </w:p>
          <w:p w14:paraId="5B54D45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Сабын салып, жу, жу (алақандарды бір-біріне тигізіп, ысқылау).</w:t>
            </w:r>
          </w:p>
          <w:p w14:paraId="2C99063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Алақан су, су (саусақтарды қозғау),</w:t>
            </w:r>
          </w:p>
          <w:p w14:paraId="443E9E7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Сүлгі алып, сүртеміз (алақандарды үйкелеу),</w:t>
            </w:r>
          </w:p>
          <w:p w14:paraId="5A05429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Тазалықты сақтаймыз (шапалақтау).</w:t>
            </w:r>
          </w:p>
          <w:p w14:paraId="4E8D70C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Д. Ахметова</w:t>
            </w:r>
          </w:p>
          <w:p w14:paraId="5F32B5D3">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(мәдени-гигиеналық дағдылар, көркем сөз)</w:t>
            </w:r>
          </w:p>
        </w:tc>
      </w:tr>
      <w:tr w14:paraId="28D784E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1E32DD17">
            <w:pPr>
              <w:widowControl w:val="0"/>
              <w:rPr>
                <w:rFonts w:hint="default" w:ascii="Times New Roman" w:hAnsi="Times New Roman" w:eastAsia="Calibri" w:cs="Times New Roman"/>
                <w:sz w:val="24"/>
                <w:szCs w:val="24"/>
                <w:lang w:val="ru"/>
              </w:rPr>
            </w:pPr>
            <w:r>
              <w:rPr>
                <w:rFonts w:hint="default" w:ascii="Times New Roman" w:hAnsi="Times New Roman" w:eastAsia="Times New Roman" w:cs="Times New Roman"/>
                <w:b/>
                <w:sz w:val="24"/>
                <w:szCs w:val="24"/>
                <w:rtl w:val="0"/>
              </w:rPr>
              <w:t>Балалардың дербес әрекеті</w:t>
            </w:r>
            <w:r>
              <w:rPr>
                <w:rFonts w:hint="default" w:ascii="Times New Roman" w:hAnsi="Times New Roman" w:eastAsia="Times New Roman" w:cs="Times New Roman"/>
                <w:sz w:val="24"/>
                <w:szCs w:val="24"/>
                <w:rtl w:val="0"/>
              </w:rPr>
              <w:t xml:space="preserve"> (баяу қимылды ойындар, үстел үсті ойындары, бейнелеу әрекеті, кітаптар қарау және тағы басқа әрекеттер)</w:t>
            </w:r>
          </w:p>
        </w:tc>
        <w:tc>
          <w:tcPr>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404DDF7E">
            <w:pPr>
              <w:widowControl w:val="0"/>
              <w:rPr>
                <w:rFonts w:ascii="Times New Roman" w:hAnsi="Times New Roman" w:eastAsia="Times New Roman" w:cs="Times New Roman"/>
                <w:b/>
                <w:sz w:val="24"/>
                <w:szCs w:val="24"/>
              </w:rPr>
            </w:pPr>
            <w:r>
              <w:rPr>
                <w:rFonts w:ascii="Times New Roman" w:hAnsi="Times New Roman" w:eastAsia="Times New Roman" w:cs="Times New Roman"/>
                <w:sz w:val="24"/>
                <w:szCs w:val="24"/>
                <w:rtl w:val="0"/>
              </w:rPr>
              <w:t xml:space="preserve">Кітап бұрышында: өткен тақырыптар бойынша суреттерді қарау, сипаттау; ертегілерді есте жаңғырту, кейіпкерлердің сөздерін қайталау. </w:t>
            </w:r>
            <w:r>
              <w:rPr>
                <w:rFonts w:ascii="Times New Roman" w:hAnsi="Times New Roman" w:eastAsia="Times New Roman" w:cs="Times New Roman"/>
                <w:b/>
                <w:sz w:val="24"/>
                <w:szCs w:val="24"/>
                <w:rtl w:val="0"/>
              </w:rPr>
              <w:t>(коммуникативті дағдылар, сөйлеуді дамыту, қазақ тілі, көркем әдебиет)</w:t>
            </w:r>
          </w:p>
          <w:p w14:paraId="718FF1C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Қарапайым сюжеттік суреттердің мазмұнын айтып беру. Кейіпкерлердің әрекеттерін (қимылдарын) қайталатып ойнату. Суреттердің мазмұны бойынша қойылған сұрақтарға жауап беруді дамыту. Сөйлеу қарқынын, дауыстың жоғарылығы мен күшін ескеріп, дыбыстардың, сөздер мен сөз тіркестерінің анық айтылуына назар аудара отырып, дауыс аппаратын дамыту, артикуляциялық гимнастика жасау.</w:t>
            </w:r>
          </w:p>
          <w:p w14:paraId="10F0F30B">
            <w:pPr>
              <w:widowControl w:val="0"/>
              <w:rPr>
                <w:rFonts w:ascii="Times New Roman" w:hAnsi="Times New Roman" w:eastAsia="Times New Roman" w:cs="Times New Roman"/>
                <w:sz w:val="24"/>
                <w:szCs w:val="24"/>
              </w:rPr>
            </w:pPr>
          </w:p>
        </w:tc>
      </w:tr>
      <w:tr w14:paraId="46ADC7F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4D1C6AB6">
            <w:pPr>
              <w:widowControl w:val="0"/>
              <w:rPr>
                <w:rFonts w:hint="default" w:ascii="Times New Roman" w:hAnsi="Times New Roman" w:eastAsia="Times New Roman" w:cs="Times New Roman"/>
                <w:sz w:val="24"/>
                <w:szCs w:val="24"/>
                <w:rtl w:val="0"/>
              </w:rPr>
            </w:pPr>
            <w:r>
              <w:rPr>
                <w:rFonts w:hint="default" w:ascii="Times New Roman" w:hAnsi="Times New Roman" w:eastAsia="Times New Roman" w:cs="Times New Roman"/>
                <w:b/>
                <w:sz w:val="24"/>
                <w:szCs w:val="24"/>
                <w:rtl w:val="0"/>
              </w:rPr>
              <w:t>Балалардың үйге қайтуы</w:t>
            </w:r>
            <w:r>
              <w:rPr>
                <w:rFonts w:hint="default" w:ascii="Times New Roman" w:hAnsi="Times New Roman" w:eastAsia="Times New Roman" w:cs="Times New Roman"/>
                <w:sz w:val="24"/>
                <w:szCs w:val="24"/>
                <w:rtl w:val="0"/>
              </w:rPr>
              <w:t xml:space="preserve"> (ата-аналарға кеңес)</w:t>
            </w:r>
          </w:p>
          <w:p w14:paraId="0687AABB">
            <w:pPr>
              <w:widowControl w:val="0"/>
              <w:rPr>
                <w:rFonts w:hint="default" w:ascii="Times New Roman" w:hAnsi="Times New Roman" w:eastAsia="Times New Roman" w:cs="Times New Roman"/>
                <w:b/>
                <w:bCs/>
                <w:sz w:val="24"/>
                <w:szCs w:val="24"/>
                <w:rtl w:val="0"/>
                <w:lang w:val="kk-KZ"/>
              </w:rPr>
            </w:pPr>
            <w:r>
              <w:rPr>
                <w:rFonts w:hint="default" w:ascii="Times New Roman" w:hAnsi="Times New Roman" w:eastAsia="Times New Roman" w:cs="Times New Roman"/>
                <w:b/>
                <w:bCs/>
                <w:sz w:val="24"/>
                <w:szCs w:val="24"/>
                <w:rtl w:val="0"/>
                <w:lang w:val="kk-KZ"/>
              </w:rPr>
              <w:t>17.50-18.30</w:t>
            </w:r>
          </w:p>
          <w:p w14:paraId="02411E4E">
            <w:pPr>
              <w:widowControl w:val="0"/>
              <w:rPr>
                <w:rFonts w:hint="default" w:ascii="Times New Roman" w:hAnsi="Times New Roman" w:eastAsia="Times New Roman" w:cs="Times New Roman"/>
                <w:sz w:val="24"/>
                <w:szCs w:val="24"/>
                <w:rtl w:val="0"/>
                <w:lang w:val="ru"/>
              </w:rPr>
            </w:pPr>
          </w:p>
        </w:tc>
        <w:tc>
          <w:tcPr>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4FCB3A2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Әңгімелесу: "Тұйық мінезді болу кемшілік пе?", "Баланың үрейлері", "Баланың мінезі және темпераменті".</w:t>
            </w:r>
          </w:p>
        </w:tc>
      </w:tr>
    </w:tbl>
    <w:p w14:paraId="008C9D48"/>
    <w:p w14:paraId="76AAFD1C"/>
    <w:p w14:paraId="0D924654"/>
    <w:tbl>
      <w:tblPr>
        <w:tblStyle w:val="15"/>
        <w:tblW w:w="14691"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100" w:type="dxa"/>
          <w:left w:w="100" w:type="dxa"/>
          <w:bottom w:w="100" w:type="dxa"/>
          <w:right w:w="100" w:type="dxa"/>
        </w:tblCellMar>
      </w:tblPr>
      <w:tblGrid>
        <w:gridCol w:w="2481"/>
        <w:gridCol w:w="2235"/>
        <w:gridCol w:w="2235"/>
        <w:gridCol w:w="2580"/>
        <w:gridCol w:w="2415"/>
        <w:gridCol w:w="2745"/>
      </w:tblGrid>
      <w:tr w14:paraId="4AA65F6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W w:w="14691" w:type="dxa"/>
            <w:gridSpan w:val="6"/>
            <w:tcBorders>
              <w:top w:val="single" w:color="000000" w:sz="6" w:space="0"/>
              <w:left w:val="single" w:color="000000" w:sz="6" w:space="0"/>
              <w:bottom w:val="single" w:color="000000" w:sz="6" w:space="0"/>
              <w:right w:val="single" w:color="000000" w:sz="6" w:space="0"/>
            </w:tcBorders>
            <w:shd w:val="clear" w:color="auto" w:fill="CCCCCC"/>
            <w:tcMar>
              <w:top w:w="40" w:type="dxa"/>
              <w:left w:w="40" w:type="dxa"/>
              <w:bottom w:w="40" w:type="dxa"/>
              <w:right w:w="40" w:type="dxa"/>
            </w:tcMar>
            <w:vAlign w:val="top"/>
          </w:tcPr>
          <w:p w14:paraId="37DE0167">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ТӘРБИЕЛЕУ-БІЛІМ БЕРУ ПРОЦЕСІНІҢ ЦИКЛОГРАММАСЫ</w:t>
            </w:r>
          </w:p>
        </w:tc>
      </w:tr>
      <w:tr w14:paraId="79C9172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W w:w="2481" w:type="dxa"/>
            <w:tcBorders>
              <w:top w:val="single" w:color="CCCCCC" w:sz="6" w:space="0"/>
              <w:left w:val="single" w:color="000000" w:sz="6" w:space="0"/>
              <w:bottom w:val="single" w:color="000000" w:sz="6" w:space="0"/>
              <w:right w:val="single" w:color="000000" w:sz="6" w:space="0"/>
            </w:tcBorders>
            <w:shd w:val="clear" w:color="auto" w:fill="F3F3F3"/>
            <w:tcMar>
              <w:top w:w="40" w:type="dxa"/>
              <w:left w:w="40" w:type="dxa"/>
              <w:bottom w:w="40" w:type="dxa"/>
              <w:right w:w="40" w:type="dxa"/>
            </w:tcMar>
            <w:vAlign w:val="top"/>
          </w:tcPr>
          <w:p w14:paraId="29E8FC83">
            <w:pPr>
              <w:widowControl w:val="0"/>
              <w:rPr>
                <w:rFonts w:ascii="Times New Roman" w:hAnsi="Times New Roman" w:eastAsia="Times New Roman" w:cs="Times New Roman"/>
                <w:sz w:val="24"/>
                <w:szCs w:val="24"/>
              </w:rPr>
            </w:pPr>
          </w:p>
        </w:tc>
        <w:tc>
          <w:tcPr>
            <w:tcW w:w="12210" w:type="dxa"/>
            <w:gridSpan w:val="5"/>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vAlign w:val="top"/>
          </w:tcPr>
          <w:p w14:paraId="23B4CE4F">
            <w:pPr>
              <w:widowControl w:val="0"/>
              <w:rPr>
                <w:rFonts w:ascii="Times New Roman" w:hAnsi="Times New Roman" w:eastAsia="Times New Roman" w:cs="Times New Roman"/>
                <w:sz w:val="24"/>
                <w:szCs w:val="24"/>
              </w:rPr>
            </w:pPr>
          </w:p>
        </w:tc>
      </w:tr>
      <w:tr w14:paraId="743824E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W w:w="2481" w:type="dxa"/>
            <w:tcBorders>
              <w:top w:val="single" w:color="CCCCCC" w:sz="6" w:space="0"/>
              <w:left w:val="single" w:color="000000" w:sz="6" w:space="0"/>
              <w:bottom w:val="single" w:color="000000" w:sz="6" w:space="0"/>
              <w:right w:val="single" w:color="000000" w:sz="6" w:space="0"/>
            </w:tcBorders>
            <w:shd w:val="clear" w:color="auto" w:fill="D9D9D9"/>
            <w:tcMar>
              <w:top w:w="40" w:type="dxa"/>
              <w:left w:w="40" w:type="dxa"/>
              <w:bottom w:w="40" w:type="dxa"/>
              <w:right w:w="40" w:type="dxa"/>
            </w:tcMar>
            <w:vAlign w:val="top"/>
          </w:tcPr>
          <w:p w14:paraId="26F05CC3">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Топ</w:t>
            </w:r>
          </w:p>
        </w:tc>
        <w:tc>
          <w:tcPr>
            <w:tcW w:w="12210" w:type="dxa"/>
            <w:gridSpan w:val="5"/>
            <w:tcBorders>
              <w:top w:val="single" w:color="CCCCCC" w:sz="6" w:space="0"/>
              <w:left w:val="single" w:color="CCCCCC" w:sz="6" w:space="0"/>
              <w:bottom w:val="single" w:color="000000" w:sz="6" w:space="0"/>
              <w:right w:val="single" w:color="000000" w:sz="6" w:space="0"/>
            </w:tcBorders>
            <w:shd w:val="clear" w:color="auto" w:fill="D9D9D9"/>
            <w:tcMar>
              <w:top w:w="40" w:type="dxa"/>
              <w:left w:w="40" w:type="dxa"/>
              <w:bottom w:w="40" w:type="dxa"/>
              <w:right w:w="40" w:type="dxa"/>
            </w:tcMar>
            <w:vAlign w:val="top"/>
          </w:tcPr>
          <w:p w14:paraId="54D3C495">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Кіші топ</w:t>
            </w:r>
          </w:p>
        </w:tc>
      </w:tr>
      <w:tr w14:paraId="158B698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W w:w="2481" w:type="dxa"/>
            <w:tcBorders>
              <w:top w:val="single" w:color="CCCCCC" w:sz="6" w:space="0"/>
              <w:left w:val="single" w:color="000000" w:sz="6" w:space="0"/>
              <w:bottom w:val="single" w:color="000000" w:sz="6" w:space="0"/>
              <w:right w:val="single" w:color="000000" w:sz="6" w:space="0"/>
            </w:tcBorders>
            <w:shd w:val="clear" w:color="auto" w:fill="FFFFFF"/>
            <w:tcMar>
              <w:top w:w="40" w:type="dxa"/>
              <w:left w:w="40" w:type="dxa"/>
              <w:bottom w:w="40" w:type="dxa"/>
              <w:right w:w="40" w:type="dxa"/>
            </w:tcMar>
            <w:vAlign w:val="top"/>
          </w:tcPr>
          <w:p w14:paraId="4529D6E7">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Топтың</w:t>
            </w:r>
            <w:r>
              <w:rPr>
                <w:rFonts w:hint="default" w:ascii="Times New Roman" w:hAnsi="Times New Roman" w:eastAsia="Times New Roman" w:cs="Times New Roman"/>
                <w:b/>
                <w:sz w:val="24"/>
                <w:szCs w:val="24"/>
                <w:rtl w:val="0"/>
                <w:lang w:val="kk-KZ"/>
              </w:rPr>
              <w:t xml:space="preserve"> </w:t>
            </w:r>
            <w:r>
              <w:rPr>
                <w:rFonts w:ascii="Times New Roman" w:hAnsi="Times New Roman" w:eastAsia="Times New Roman" w:cs="Times New Roman"/>
                <w:b/>
                <w:sz w:val="24"/>
                <w:szCs w:val="24"/>
                <w:rtl w:val="0"/>
              </w:rPr>
              <w:t xml:space="preserve"> атауы</w:t>
            </w:r>
          </w:p>
        </w:tc>
        <w:tc>
          <w:tcPr>
            <w:tcW w:w="12210" w:type="dxa"/>
            <w:gridSpan w:val="5"/>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vAlign w:val="top"/>
          </w:tcPr>
          <w:p w14:paraId="41E796F0">
            <w:pPr>
              <w:widowControl w:val="0"/>
              <w:rPr>
                <w:rFonts w:hint="default"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Балауса</w:t>
            </w:r>
          </w:p>
        </w:tc>
      </w:tr>
      <w:tr w14:paraId="4E7801D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W w:w="2481" w:type="dxa"/>
            <w:tcBorders>
              <w:top w:val="single" w:color="CCCCCC" w:sz="6" w:space="0"/>
              <w:left w:val="single" w:color="000000" w:sz="6" w:space="0"/>
              <w:bottom w:val="single" w:color="000000" w:sz="6" w:space="0"/>
              <w:right w:val="single" w:color="000000" w:sz="6" w:space="0"/>
            </w:tcBorders>
            <w:shd w:val="clear" w:color="auto" w:fill="D9D9D9"/>
            <w:tcMar>
              <w:top w:w="40" w:type="dxa"/>
              <w:left w:w="40" w:type="dxa"/>
              <w:bottom w:w="40" w:type="dxa"/>
              <w:right w:w="40" w:type="dxa"/>
            </w:tcMar>
            <w:vAlign w:val="top"/>
          </w:tcPr>
          <w:p w14:paraId="2451A989">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Балалардың жасы</w:t>
            </w:r>
          </w:p>
        </w:tc>
        <w:tc>
          <w:tcPr>
            <w:tcW w:w="12210" w:type="dxa"/>
            <w:gridSpan w:val="5"/>
            <w:tcBorders>
              <w:top w:val="single" w:color="CCCCCC" w:sz="6" w:space="0"/>
              <w:left w:val="single" w:color="CCCCCC" w:sz="6" w:space="0"/>
              <w:bottom w:val="single" w:color="000000" w:sz="6" w:space="0"/>
              <w:right w:val="single" w:color="000000" w:sz="6" w:space="0"/>
            </w:tcBorders>
            <w:shd w:val="clear" w:color="auto" w:fill="D9D9D9"/>
            <w:tcMar>
              <w:top w:w="40" w:type="dxa"/>
              <w:left w:w="40" w:type="dxa"/>
              <w:bottom w:w="40" w:type="dxa"/>
              <w:right w:w="40" w:type="dxa"/>
            </w:tcMar>
            <w:vAlign w:val="bottom"/>
          </w:tcPr>
          <w:p w14:paraId="149A2AEF">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2 жасар балалар</w:t>
            </w:r>
          </w:p>
        </w:tc>
      </w:tr>
      <w:tr w14:paraId="1EE54DC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W w:w="2481" w:type="dxa"/>
            <w:tcBorders>
              <w:top w:val="single" w:color="CCCCCC" w:sz="6" w:space="0"/>
              <w:left w:val="single" w:color="000000" w:sz="6" w:space="0"/>
              <w:bottom w:val="single" w:color="000000" w:sz="6" w:space="0"/>
              <w:right w:val="single" w:color="000000" w:sz="6" w:space="0"/>
            </w:tcBorders>
            <w:shd w:val="clear" w:color="auto" w:fill="F3F3F3"/>
            <w:tcMar>
              <w:top w:w="40" w:type="dxa"/>
              <w:left w:w="40" w:type="dxa"/>
              <w:bottom w:w="40" w:type="dxa"/>
              <w:right w:w="40" w:type="dxa"/>
            </w:tcMar>
            <w:vAlign w:val="top"/>
          </w:tcPr>
          <w:p w14:paraId="53BBE886">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Педагогтің аты-жөні</w:t>
            </w:r>
          </w:p>
        </w:tc>
        <w:tc>
          <w:tcPr>
            <w:tcW w:w="12210" w:type="dxa"/>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1082941A">
            <w:pPr>
              <w:widowControl w:val="0"/>
              <w:rPr>
                <w:rFonts w:hint="default"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П</w:t>
            </w:r>
            <w:r>
              <w:rPr>
                <w:rFonts w:hint="default" w:ascii="Times New Roman" w:hAnsi="Times New Roman" w:eastAsia="Times New Roman" w:cs="Times New Roman"/>
                <w:sz w:val="24"/>
                <w:szCs w:val="24"/>
                <w:lang w:val="kk-KZ"/>
              </w:rPr>
              <w:t>.Салыбаева,Ж.Алтынбекова</w:t>
            </w:r>
          </w:p>
        </w:tc>
      </w:tr>
      <w:tr w14:paraId="68D966B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W w:w="2481" w:type="dxa"/>
            <w:tcBorders>
              <w:top w:val="single" w:color="CCCCCC" w:sz="6" w:space="0"/>
              <w:left w:val="single" w:color="000000" w:sz="6" w:space="0"/>
              <w:bottom w:val="single" w:color="000000" w:sz="6" w:space="0"/>
              <w:right w:val="single" w:color="000000" w:sz="6" w:space="0"/>
            </w:tcBorders>
            <w:shd w:val="clear" w:color="auto" w:fill="D9D9D9"/>
            <w:tcMar>
              <w:top w:w="40" w:type="dxa"/>
              <w:left w:w="40" w:type="dxa"/>
              <w:bottom w:w="40" w:type="dxa"/>
              <w:right w:w="40" w:type="dxa"/>
            </w:tcMar>
            <w:vAlign w:val="top"/>
          </w:tcPr>
          <w:p w14:paraId="2F3AA898">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 xml:space="preserve">Жоспардың құрылу кезеңі </w:t>
            </w:r>
          </w:p>
        </w:tc>
        <w:tc>
          <w:tcPr>
            <w:tcW w:w="12210" w:type="dxa"/>
            <w:gridSpan w:val="5"/>
            <w:tcBorders>
              <w:top w:val="single" w:color="CCCCCC" w:sz="6" w:space="0"/>
              <w:left w:val="single" w:color="CCCCCC" w:sz="6" w:space="0"/>
              <w:bottom w:val="single" w:color="000000" w:sz="6" w:space="0"/>
              <w:right w:val="single" w:color="000000" w:sz="6" w:space="0"/>
            </w:tcBorders>
            <w:shd w:val="clear" w:color="auto" w:fill="CCCCCC"/>
            <w:tcMar>
              <w:top w:w="40" w:type="dxa"/>
              <w:left w:w="40" w:type="dxa"/>
              <w:bottom w:w="40" w:type="dxa"/>
              <w:right w:w="40" w:type="dxa"/>
            </w:tcMar>
            <w:vAlign w:val="top"/>
          </w:tcPr>
          <w:p w14:paraId="30655B7B">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08.05-12.05.2023 ж.</w:t>
            </w:r>
          </w:p>
        </w:tc>
      </w:tr>
      <w:tr w14:paraId="5482BBF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W w:w="2481" w:type="dxa"/>
            <w:tcBorders>
              <w:top w:val="single" w:color="CCCCCC" w:sz="6" w:space="0"/>
              <w:left w:val="single" w:color="000000" w:sz="6" w:space="0"/>
              <w:bottom w:val="single" w:color="000000" w:sz="6" w:space="0"/>
              <w:right w:val="single" w:color="000000" w:sz="6" w:space="0"/>
            </w:tcBorders>
            <w:shd w:val="clear" w:color="auto" w:fill="F3F3F3"/>
            <w:tcMar>
              <w:top w:w="40" w:type="dxa"/>
              <w:left w:w="40" w:type="dxa"/>
              <w:bottom w:w="40" w:type="dxa"/>
              <w:right w:w="40" w:type="dxa"/>
            </w:tcMar>
            <w:vAlign w:val="top"/>
          </w:tcPr>
          <w:p w14:paraId="71D6C066">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Апта күндері</w:t>
            </w:r>
          </w:p>
        </w:tc>
        <w:tc>
          <w:tcPr>
            <w:tcW w:w="2235" w:type="dxa"/>
            <w:tcBorders>
              <w:top w:val="single" w:color="CCCCCC" w:sz="6" w:space="0"/>
              <w:left w:val="single" w:color="CCCCCC" w:sz="6" w:space="0"/>
              <w:bottom w:val="single" w:color="000000" w:sz="6" w:space="0"/>
              <w:right w:val="single" w:color="000000" w:sz="6" w:space="0"/>
            </w:tcBorders>
            <w:shd w:val="clear" w:color="auto" w:fill="F3F3F3"/>
            <w:tcMar>
              <w:top w:w="40" w:type="dxa"/>
              <w:left w:w="40" w:type="dxa"/>
              <w:bottom w:w="40" w:type="dxa"/>
              <w:right w:w="40" w:type="dxa"/>
            </w:tcMar>
            <w:vAlign w:val="top"/>
          </w:tcPr>
          <w:p w14:paraId="56388E83">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i/>
                <w:sz w:val="24"/>
                <w:szCs w:val="24"/>
                <w:rtl w:val="0"/>
              </w:rPr>
              <w:t>Дүйсенбі</w:t>
            </w:r>
          </w:p>
        </w:tc>
        <w:tc>
          <w:tcPr>
            <w:tcW w:w="2235" w:type="dxa"/>
            <w:tcBorders>
              <w:top w:val="single" w:color="CCCCCC" w:sz="6" w:space="0"/>
              <w:left w:val="single" w:color="CCCCCC" w:sz="6" w:space="0"/>
              <w:bottom w:val="single" w:color="000000" w:sz="6" w:space="0"/>
              <w:right w:val="single" w:color="000000" w:sz="6" w:space="0"/>
            </w:tcBorders>
            <w:shd w:val="clear" w:color="auto" w:fill="F3F3F3"/>
            <w:tcMar>
              <w:top w:w="40" w:type="dxa"/>
              <w:left w:w="40" w:type="dxa"/>
              <w:bottom w:w="40" w:type="dxa"/>
              <w:right w:w="40" w:type="dxa"/>
            </w:tcMar>
            <w:vAlign w:val="top"/>
          </w:tcPr>
          <w:p w14:paraId="3B185DBA">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i/>
                <w:sz w:val="24"/>
                <w:szCs w:val="24"/>
                <w:rtl w:val="0"/>
              </w:rPr>
              <w:t>Сейсенбі</w:t>
            </w:r>
          </w:p>
        </w:tc>
        <w:tc>
          <w:tcPr>
            <w:tcW w:w="2580" w:type="dxa"/>
            <w:tcBorders>
              <w:top w:val="single" w:color="CCCCCC" w:sz="6" w:space="0"/>
              <w:left w:val="single" w:color="CCCCCC" w:sz="6" w:space="0"/>
              <w:bottom w:val="single" w:color="000000" w:sz="6" w:space="0"/>
              <w:right w:val="single" w:color="000000" w:sz="6" w:space="0"/>
            </w:tcBorders>
            <w:shd w:val="clear" w:color="auto" w:fill="F3F3F3"/>
            <w:tcMar>
              <w:top w:w="40" w:type="dxa"/>
              <w:left w:w="40" w:type="dxa"/>
              <w:bottom w:w="40" w:type="dxa"/>
              <w:right w:w="40" w:type="dxa"/>
            </w:tcMar>
            <w:vAlign w:val="top"/>
          </w:tcPr>
          <w:p w14:paraId="4045AEEC">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i/>
                <w:sz w:val="24"/>
                <w:szCs w:val="24"/>
                <w:rtl w:val="0"/>
              </w:rPr>
              <w:t>Сәрсенбі</w:t>
            </w:r>
          </w:p>
        </w:tc>
        <w:tc>
          <w:tcPr>
            <w:tcW w:w="2415" w:type="dxa"/>
            <w:tcBorders>
              <w:top w:val="single" w:color="CCCCCC" w:sz="6" w:space="0"/>
              <w:left w:val="single" w:color="CCCCCC" w:sz="6" w:space="0"/>
              <w:bottom w:val="single" w:color="000000" w:sz="6" w:space="0"/>
              <w:right w:val="single" w:color="000000" w:sz="6" w:space="0"/>
            </w:tcBorders>
            <w:shd w:val="clear" w:color="auto" w:fill="F3F3F3"/>
            <w:tcMar>
              <w:top w:w="40" w:type="dxa"/>
              <w:left w:w="40" w:type="dxa"/>
              <w:bottom w:w="40" w:type="dxa"/>
              <w:right w:w="40" w:type="dxa"/>
            </w:tcMar>
            <w:vAlign w:val="top"/>
          </w:tcPr>
          <w:p w14:paraId="1DA04CFE">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i/>
                <w:sz w:val="24"/>
                <w:szCs w:val="24"/>
                <w:rtl w:val="0"/>
              </w:rPr>
              <w:t>Бейсенбі</w:t>
            </w:r>
          </w:p>
        </w:tc>
        <w:tc>
          <w:tcPr>
            <w:tcW w:w="2745" w:type="dxa"/>
            <w:tcBorders>
              <w:top w:val="single" w:color="CCCCCC" w:sz="6" w:space="0"/>
              <w:left w:val="single" w:color="CCCCCC" w:sz="6" w:space="0"/>
              <w:bottom w:val="single" w:color="000000" w:sz="6" w:space="0"/>
              <w:right w:val="single" w:color="000000" w:sz="6" w:space="0"/>
            </w:tcBorders>
            <w:shd w:val="clear" w:color="auto" w:fill="F3F3F3"/>
            <w:tcMar>
              <w:top w:w="40" w:type="dxa"/>
              <w:left w:w="40" w:type="dxa"/>
              <w:bottom w:w="40" w:type="dxa"/>
              <w:right w:w="40" w:type="dxa"/>
            </w:tcMar>
            <w:vAlign w:val="top"/>
          </w:tcPr>
          <w:p w14:paraId="432BE953">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i/>
                <w:sz w:val="24"/>
                <w:szCs w:val="24"/>
                <w:rtl w:val="0"/>
              </w:rPr>
              <w:t>Жұма</w:t>
            </w:r>
          </w:p>
        </w:tc>
      </w:tr>
      <w:tr w14:paraId="2274623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W w:w="2481"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764344A8">
            <w:pPr>
              <w:widowControl w:val="0"/>
              <w:rPr>
                <w:rFonts w:ascii="Times New Roman" w:hAnsi="Times New Roman" w:eastAsia="Times New Roman" w:cs="Times New Roman"/>
                <w:sz w:val="24"/>
                <w:szCs w:val="24"/>
              </w:rPr>
            </w:pPr>
          </w:p>
        </w:tc>
        <w:tc>
          <w:tcPr>
            <w:tcW w:w="2235" w:type="dxa"/>
            <w:tcBorders>
              <w:top w:val="single" w:color="CCCCCC" w:sz="6" w:space="0"/>
              <w:left w:val="single" w:color="CCCCCC" w:sz="6" w:space="0"/>
              <w:bottom w:val="single" w:color="000000" w:sz="6" w:space="0"/>
              <w:right w:val="single" w:color="000000" w:sz="6" w:space="0"/>
            </w:tcBorders>
            <w:shd w:val="clear" w:color="auto" w:fill="EA9999"/>
            <w:tcMar>
              <w:top w:w="40" w:type="dxa"/>
              <w:left w:w="40" w:type="dxa"/>
              <w:bottom w:w="40" w:type="dxa"/>
              <w:right w:w="40" w:type="dxa"/>
            </w:tcMar>
            <w:vAlign w:val="top"/>
          </w:tcPr>
          <w:p w14:paraId="2E8C4532">
            <w:pPr>
              <w:widowControl w:val="0"/>
              <w:rPr>
                <w:rFonts w:ascii="Times New Roman" w:hAnsi="Times New Roman" w:eastAsia="Times New Roman" w:cs="Times New Roman"/>
                <w:sz w:val="24"/>
                <w:szCs w:val="24"/>
              </w:rPr>
            </w:pPr>
          </w:p>
        </w:tc>
        <w:tc>
          <w:tcPr>
            <w:tcW w:w="2235" w:type="dxa"/>
            <w:tcBorders>
              <w:top w:val="single" w:color="CCCCCC" w:sz="6" w:space="0"/>
              <w:left w:val="single" w:color="CCCCCC" w:sz="6" w:space="0"/>
              <w:bottom w:val="single" w:color="000000" w:sz="6" w:space="0"/>
              <w:right w:val="single" w:color="000000" w:sz="6" w:space="0"/>
            </w:tcBorders>
            <w:shd w:val="clear" w:color="auto" w:fill="EA9999"/>
            <w:tcMar>
              <w:top w:w="40" w:type="dxa"/>
              <w:left w:w="40" w:type="dxa"/>
              <w:bottom w:w="40" w:type="dxa"/>
              <w:right w:w="40" w:type="dxa"/>
            </w:tcMar>
            <w:vAlign w:val="top"/>
          </w:tcPr>
          <w:p w14:paraId="6E54D025">
            <w:pPr>
              <w:widowControl w:val="0"/>
              <w:rPr>
                <w:rFonts w:ascii="Times New Roman" w:hAnsi="Times New Roman" w:eastAsia="Times New Roman" w:cs="Times New Roman"/>
                <w:sz w:val="24"/>
                <w:szCs w:val="24"/>
              </w:rPr>
            </w:pPr>
          </w:p>
        </w:tc>
        <w:tc>
          <w:tcPr>
            <w:tcW w:w="2580" w:type="dxa"/>
            <w:tcBorders>
              <w:top w:val="single" w:color="CCCCCC" w:sz="6" w:space="0"/>
              <w:left w:val="single" w:color="CCCCCC" w:sz="6" w:space="0"/>
              <w:bottom w:val="single" w:color="000000" w:sz="6" w:space="0"/>
              <w:right w:val="single" w:color="000000" w:sz="6" w:space="0"/>
            </w:tcBorders>
            <w:shd w:val="clear" w:color="auto" w:fill="A4C2F4"/>
            <w:tcMar>
              <w:top w:w="40" w:type="dxa"/>
              <w:left w:w="40" w:type="dxa"/>
              <w:bottom w:w="40" w:type="dxa"/>
              <w:right w:w="40" w:type="dxa"/>
            </w:tcMar>
            <w:vAlign w:val="top"/>
          </w:tcPr>
          <w:p w14:paraId="46BEC5E5">
            <w:pPr>
              <w:widowControl w:val="0"/>
              <w:rPr>
                <w:rFonts w:ascii="Times New Roman" w:hAnsi="Times New Roman" w:eastAsia="Times New Roman" w:cs="Times New Roman"/>
                <w:sz w:val="24"/>
                <w:szCs w:val="24"/>
              </w:rPr>
            </w:pPr>
          </w:p>
        </w:tc>
        <w:tc>
          <w:tcPr>
            <w:tcW w:w="2415" w:type="dxa"/>
            <w:tcBorders>
              <w:top w:val="single" w:color="CCCCCC" w:sz="6" w:space="0"/>
              <w:left w:val="single" w:color="CCCCCC" w:sz="6" w:space="0"/>
              <w:bottom w:val="single" w:color="000000" w:sz="6" w:space="0"/>
              <w:right w:val="single" w:color="000000" w:sz="6" w:space="0"/>
            </w:tcBorders>
            <w:shd w:val="clear" w:color="auto" w:fill="A4C2F4"/>
            <w:tcMar>
              <w:top w:w="40" w:type="dxa"/>
              <w:left w:w="40" w:type="dxa"/>
              <w:bottom w:w="40" w:type="dxa"/>
              <w:right w:w="40" w:type="dxa"/>
            </w:tcMar>
            <w:vAlign w:val="top"/>
          </w:tcPr>
          <w:p w14:paraId="140FDF2E">
            <w:pPr>
              <w:widowControl w:val="0"/>
              <w:rPr>
                <w:rFonts w:ascii="Times New Roman" w:hAnsi="Times New Roman" w:eastAsia="Times New Roman" w:cs="Times New Roman"/>
                <w:sz w:val="24"/>
                <w:szCs w:val="24"/>
              </w:rPr>
            </w:pPr>
          </w:p>
        </w:tc>
        <w:tc>
          <w:tcPr>
            <w:tcW w:w="2745" w:type="dxa"/>
            <w:tcBorders>
              <w:top w:val="single" w:color="CCCCCC" w:sz="6" w:space="0"/>
              <w:left w:val="single" w:color="CCCCCC" w:sz="6" w:space="0"/>
              <w:bottom w:val="single" w:color="000000" w:sz="6" w:space="0"/>
              <w:right w:val="single" w:color="000000" w:sz="6" w:space="0"/>
            </w:tcBorders>
            <w:shd w:val="clear" w:color="auto" w:fill="A4C2F4"/>
            <w:tcMar>
              <w:top w:w="40" w:type="dxa"/>
              <w:left w:w="40" w:type="dxa"/>
              <w:bottom w:w="40" w:type="dxa"/>
              <w:right w:w="40" w:type="dxa"/>
            </w:tcMar>
            <w:vAlign w:val="top"/>
          </w:tcPr>
          <w:p w14:paraId="23ED597D">
            <w:pPr>
              <w:widowControl w:val="0"/>
              <w:rPr>
                <w:rFonts w:ascii="Times New Roman" w:hAnsi="Times New Roman" w:eastAsia="Times New Roman" w:cs="Times New Roman"/>
                <w:sz w:val="24"/>
                <w:szCs w:val="24"/>
              </w:rPr>
            </w:pPr>
          </w:p>
        </w:tc>
      </w:tr>
      <w:tr w14:paraId="5A14A4D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W w:w="2481" w:type="dxa"/>
            <w:tcBorders>
              <w:top w:val="single" w:color="CCCCCC" w:sz="6" w:space="0"/>
              <w:left w:val="single" w:color="000000" w:sz="6" w:space="0"/>
              <w:bottom w:val="single" w:color="000000" w:sz="6" w:space="0"/>
              <w:right w:val="single" w:color="000000" w:sz="6" w:space="0"/>
            </w:tcBorders>
            <w:shd w:val="clear" w:color="auto" w:fill="EFEFEF"/>
            <w:tcMar>
              <w:top w:w="40" w:type="dxa"/>
              <w:left w:w="40" w:type="dxa"/>
              <w:bottom w:w="40" w:type="dxa"/>
              <w:right w:w="40" w:type="dxa"/>
            </w:tcMar>
            <w:vAlign w:val="top"/>
          </w:tcPr>
          <w:p w14:paraId="02BD93AB">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Күн тәртібі</w:t>
            </w:r>
          </w:p>
        </w:tc>
        <w:tc>
          <w:tcPr>
            <w:tcW w:w="2235"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30D4E62B">
            <w:pPr>
              <w:widowControl w:val="0"/>
              <w:rPr>
                <w:rFonts w:ascii="Times New Roman" w:hAnsi="Times New Roman" w:eastAsia="Times New Roman" w:cs="Times New Roman"/>
                <w:sz w:val="24"/>
                <w:szCs w:val="24"/>
              </w:rPr>
            </w:pPr>
          </w:p>
        </w:tc>
        <w:tc>
          <w:tcPr>
            <w:tcW w:w="2235"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20118737">
            <w:pPr>
              <w:widowControl w:val="0"/>
              <w:rPr>
                <w:rFonts w:ascii="Times New Roman" w:hAnsi="Times New Roman" w:eastAsia="Times New Roman" w:cs="Times New Roman"/>
                <w:sz w:val="24"/>
                <w:szCs w:val="24"/>
              </w:rPr>
            </w:pPr>
          </w:p>
        </w:tc>
        <w:tc>
          <w:tcPr>
            <w:tcW w:w="2580"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6A660828">
            <w:pPr>
              <w:widowControl w:val="0"/>
              <w:rPr>
                <w:rFonts w:ascii="Times New Roman" w:hAnsi="Times New Roman" w:eastAsia="Times New Roman" w:cs="Times New Roman"/>
                <w:sz w:val="24"/>
                <w:szCs w:val="24"/>
              </w:rPr>
            </w:pPr>
          </w:p>
        </w:tc>
        <w:tc>
          <w:tcPr>
            <w:tcW w:w="2415"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3906ABF8">
            <w:pPr>
              <w:widowControl w:val="0"/>
              <w:rPr>
                <w:rFonts w:ascii="Times New Roman" w:hAnsi="Times New Roman" w:eastAsia="Times New Roman" w:cs="Times New Roman"/>
                <w:sz w:val="24"/>
                <w:szCs w:val="24"/>
              </w:rPr>
            </w:pPr>
          </w:p>
        </w:tc>
        <w:tc>
          <w:tcPr>
            <w:tcW w:w="2745"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77E0F1C3">
            <w:pPr>
              <w:widowControl w:val="0"/>
              <w:rPr>
                <w:rFonts w:ascii="Times New Roman" w:hAnsi="Times New Roman" w:eastAsia="Times New Roman" w:cs="Times New Roman"/>
                <w:sz w:val="24"/>
                <w:szCs w:val="24"/>
              </w:rPr>
            </w:pPr>
          </w:p>
        </w:tc>
      </w:tr>
      <w:tr w14:paraId="0FA4A3A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W w:w="2481"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bottom"/>
          </w:tcPr>
          <w:p w14:paraId="445A1A45">
            <w:pPr>
              <w:widowControl w:val="0"/>
              <w:jc w:val="left"/>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Балаларды қабылдау</w:t>
            </w:r>
          </w:p>
          <w:p w14:paraId="32C425BC">
            <w:pPr>
              <w:widowControl w:val="0"/>
              <w:jc w:val="left"/>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08.00-08.30</w:t>
            </w:r>
          </w:p>
        </w:tc>
        <w:tc>
          <w:tcPr>
            <w:tcW w:w="12210" w:type="dxa"/>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6F98092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xml:space="preserve">Таңғы сүзгі: балалардың терісін, дене қызуын, сыртқы келбетін тексеру. Балаларды жақсы көңіл күймен қарсы алу және оларға қолайлы жағдай жасау. Баланың көңіл күйін, оның жеке пікірін, қызығушылығын анықтау. </w:t>
            </w:r>
            <w:r>
              <w:rPr>
                <w:rFonts w:ascii="Times New Roman" w:hAnsi="Times New Roman" w:eastAsia="Times New Roman" w:cs="Times New Roman"/>
                <w:b/>
                <w:sz w:val="24"/>
                <w:szCs w:val="24"/>
                <w:rtl w:val="0"/>
              </w:rPr>
              <w:t>(сөйлеуді дамыту)</w:t>
            </w:r>
          </w:p>
        </w:tc>
      </w:tr>
      <w:tr w14:paraId="71C800A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W w:w="2481"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7C1A8154">
            <w:pPr>
              <w:widowControl w:val="0"/>
              <w:rPr>
                <w:rFonts w:hint="default" w:ascii="Times New Roman" w:hAnsi="Times New Roman" w:eastAsia="Calibri" w:cs="Times New Roman"/>
                <w:sz w:val="24"/>
                <w:szCs w:val="24"/>
                <w:lang w:val="ru"/>
              </w:rPr>
            </w:pPr>
            <w:r>
              <w:rPr>
                <w:rFonts w:hint="default" w:ascii="Times New Roman" w:hAnsi="Times New Roman" w:eastAsia="Times New Roman" w:cs="Times New Roman"/>
                <w:b/>
                <w:sz w:val="24"/>
                <w:szCs w:val="24"/>
                <w:rtl w:val="0"/>
              </w:rPr>
              <w:t>Ата-аналармен әңгімелесу, кеңес беру</w:t>
            </w:r>
          </w:p>
        </w:tc>
        <w:tc>
          <w:tcPr>
            <w:tcW w:w="12210" w:type="dxa"/>
            <w:gridSpan w:val="5"/>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vAlign w:val="top"/>
          </w:tcPr>
          <w:p w14:paraId="0CA89BB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Әңгімелесу: "Баланы үстел басындағы тамақтану тәртібіне қалай үйретеміз?", "Баланың өздігінен тамақтануына көркем сөздің жағымды әсері", "Баланы өз-өзіне қызмет етуін мақтаудың маңызы".</w:t>
            </w:r>
          </w:p>
        </w:tc>
      </w:tr>
      <w:tr w14:paraId="5FCD32F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W w:w="2481" w:type="dxa"/>
            <w:vMerge w:val="restart"/>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4D34F9DD">
            <w:pPr>
              <w:widowControl w:val="0"/>
              <w:rPr>
                <w:rFonts w:hint="default" w:ascii="Times New Roman" w:hAnsi="Times New Roman" w:eastAsia="Times New Roman" w:cs="Times New Roman"/>
                <w:sz w:val="24"/>
                <w:szCs w:val="24"/>
                <w:lang w:val="ru"/>
              </w:rPr>
            </w:pPr>
            <w:r>
              <w:rPr>
                <w:rFonts w:hint="default" w:ascii="Times New Roman" w:hAnsi="Times New Roman" w:eastAsia="Times New Roman" w:cs="Times New Roman"/>
                <w:b/>
                <w:sz w:val="24"/>
                <w:szCs w:val="24"/>
                <w:rtl w:val="0"/>
              </w:rPr>
              <w:t xml:space="preserve">Балалардың дербес әрекеті </w:t>
            </w:r>
            <w:r>
              <w:rPr>
                <w:rFonts w:hint="default" w:ascii="Times New Roman" w:hAnsi="Times New Roman" w:eastAsia="Times New Roman" w:cs="Times New Roman"/>
                <w:sz w:val="24"/>
                <w:szCs w:val="24"/>
                <w:rtl w:val="0"/>
              </w:rPr>
              <w:t>(баяу қимылды ойындар, үстел үсті ойындары, бейнелеу әрекеті, кітаптар қарау және тағы басқа әрекеттер)</w:t>
            </w:r>
          </w:p>
          <w:p w14:paraId="658C81CF">
            <w:pPr>
              <w:widowControl w:val="0"/>
              <w:rPr>
                <w:rFonts w:ascii="Times New Roman" w:hAnsi="Times New Roman" w:eastAsia="Times New Roman" w:cs="Times New Roman"/>
                <w:sz w:val="24"/>
                <w:szCs w:val="24"/>
              </w:rPr>
            </w:pPr>
          </w:p>
        </w:tc>
        <w:tc>
          <w:tcPr>
            <w:tcW w:w="2235"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55857075">
            <w:pPr>
              <w:widowControl w:val="0"/>
              <w:rPr>
                <w:rFonts w:ascii="Times New Roman" w:hAnsi="Times New Roman" w:eastAsia="Times New Roman" w:cs="Times New Roman"/>
                <w:sz w:val="24"/>
                <w:szCs w:val="24"/>
              </w:rPr>
            </w:pPr>
          </w:p>
        </w:tc>
        <w:tc>
          <w:tcPr>
            <w:tcW w:w="2235"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778EAA92">
            <w:pPr>
              <w:widowControl w:val="0"/>
              <w:rPr>
                <w:rFonts w:ascii="Times New Roman" w:hAnsi="Times New Roman" w:eastAsia="Times New Roman" w:cs="Times New Roman"/>
                <w:sz w:val="24"/>
                <w:szCs w:val="24"/>
              </w:rPr>
            </w:pPr>
          </w:p>
        </w:tc>
        <w:tc>
          <w:tcPr>
            <w:tcW w:w="2580"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603BCD2E">
            <w:pPr>
              <w:widowControl w:val="0"/>
              <w:rPr>
                <w:rFonts w:ascii="Times New Roman" w:hAnsi="Times New Roman" w:eastAsia="Times New Roman" w:cs="Times New Roman"/>
                <w:sz w:val="24"/>
                <w:szCs w:val="24"/>
              </w:rPr>
            </w:pPr>
          </w:p>
        </w:tc>
        <w:tc>
          <w:tcPr>
            <w:tcW w:w="2415"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6374426F">
            <w:pPr>
              <w:widowControl w:val="0"/>
              <w:rPr>
                <w:rFonts w:ascii="Times New Roman" w:hAnsi="Times New Roman" w:eastAsia="Times New Roman" w:cs="Times New Roman"/>
                <w:sz w:val="24"/>
                <w:szCs w:val="24"/>
              </w:rPr>
            </w:pPr>
          </w:p>
        </w:tc>
        <w:tc>
          <w:tcPr>
            <w:tcW w:w="2745"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28687E2A">
            <w:pPr>
              <w:widowControl w:val="0"/>
              <w:rPr>
                <w:rFonts w:ascii="Times New Roman" w:hAnsi="Times New Roman" w:eastAsia="Times New Roman" w:cs="Times New Roman"/>
                <w:sz w:val="24"/>
                <w:szCs w:val="24"/>
              </w:rPr>
            </w:pPr>
          </w:p>
        </w:tc>
      </w:tr>
      <w:tr w14:paraId="5027292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W w:w="2481" w:type="dxa"/>
            <w:vMerge w:val="continue"/>
            <w:tcBorders>
              <w:bottom w:val="single" w:color="000000" w:sz="6" w:space="0"/>
              <w:right w:val="single" w:color="000000" w:sz="6" w:space="0"/>
            </w:tcBorders>
            <w:shd w:val="clear" w:color="auto" w:fill="auto"/>
            <w:tcMar>
              <w:top w:w="100" w:type="dxa"/>
              <w:left w:w="100" w:type="dxa"/>
              <w:bottom w:w="100" w:type="dxa"/>
              <w:right w:w="100" w:type="dxa"/>
            </w:tcMar>
            <w:vAlign w:val="top"/>
          </w:tcPr>
          <w:p w14:paraId="48AAB9E0">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pPr>
          </w:p>
        </w:tc>
        <w:tc>
          <w:tcPr>
            <w:tcW w:w="2235"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5A5EFDF4">
            <w:pPr>
              <w:widowControl w:val="0"/>
              <w:rPr>
                <w:rFonts w:ascii="Times New Roman" w:hAnsi="Times New Roman" w:eastAsia="Times New Roman" w:cs="Times New Roman"/>
                <w:sz w:val="24"/>
                <w:szCs w:val="24"/>
              </w:rPr>
            </w:pPr>
          </w:p>
        </w:tc>
        <w:tc>
          <w:tcPr>
            <w:tcW w:w="2235" w:type="dxa"/>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vAlign w:val="top"/>
          </w:tcPr>
          <w:p w14:paraId="3A33A5A5">
            <w:pPr>
              <w:widowControl w:val="0"/>
              <w:rPr>
                <w:rFonts w:ascii="Times New Roman" w:hAnsi="Times New Roman" w:eastAsia="Times New Roman" w:cs="Times New Roman"/>
                <w:sz w:val="24"/>
                <w:szCs w:val="24"/>
              </w:rPr>
            </w:pPr>
          </w:p>
        </w:tc>
        <w:tc>
          <w:tcPr>
            <w:tcW w:w="2580"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7B93298E">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Ойын-имитация. "Дала гүлдері".</w:t>
            </w:r>
          </w:p>
          <w:p w14:paraId="662F3C2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Балаларға педагогтің сөздеріне қимылдар арқылы жауап беруге ынталандыру; сөздерге қосылып, шеңберге жиналу дағдыларын қалыптастыру.</w:t>
            </w:r>
          </w:p>
          <w:p w14:paraId="21221A4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Педагог балаларға гүлдердің маскаларын үлестіреді.</w:t>
            </w:r>
          </w:p>
          <w:p w14:paraId="5A90174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Қандай тамаша көктем күндері!</w:t>
            </w:r>
          </w:p>
          <w:p w14:paraId="7C278CD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Қандай тамаша дала гүлдері!</w:t>
            </w:r>
          </w:p>
          <w:p w14:paraId="2A21AD2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Бұлғап тұр бізге жапырақтарымен,</w:t>
            </w:r>
          </w:p>
          <w:p w14:paraId="74AB589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Жайқалып тұр қызыл, сары бастарымен.</w:t>
            </w:r>
          </w:p>
          <w:p w14:paraId="46349F5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Д. Ахметова</w:t>
            </w:r>
          </w:p>
          <w:p w14:paraId="688E1715">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(сөйлеуді дамыту және көркем әдебиет)</w:t>
            </w:r>
          </w:p>
        </w:tc>
        <w:tc>
          <w:tcPr>
            <w:tcW w:w="2415"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382A7A09">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Қоршаған ортамен танысудан ойын-жаттығу</w:t>
            </w:r>
          </w:p>
          <w:p w14:paraId="3DBA5C0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"Бақбақ гүл".</w:t>
            </w:r>
          </w:p>
          <w:p w14:paraId="124716D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бақбақ гүлмен таныстыра отырып, оны бақылай білуге үйрету; бақбақ гүлдің құрылымы мен ерекшеліктерін байқау және басқа өсімдіктерден айырмашылығын таба білу қасиеттерін қалыптастыру; жағымды эмоцияларға бөленуге жағдайлар жасау.</w:t>
            </w:r>
          </w:p>
        </w:tc>
        <w:tc>
          <w:tcPr>
            <w:tcW w:w="2745"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66706A9A">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Саусақ жаттығуы. "Гүлдер".</w:t>
            </w:r>
          </w:p>
          <w:p w14:paraId="33AA780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сөздерді айтқанда, саусақтармен қимылдарды қайталауға ынталандыру; есте сақтау, қуанышқа бөлену қабілеттерін, түйсіктерін дамыту.</w:t>
            </w:r>
          </w:p>
          <w:p w14:paraId="367D1BBD">
            <w:pPr>
              <w:widowControl w:val="0"/>
              <w:rPr>
                <w:rFonts w:ascii="Times New Roman" w:hAnsi="Times New Roman" w:eastAsia="Times New Roman" w:cs="Times New Roman"/>
                <w:sz w:val="24"/>
                <w:szCs w:val="24"/>
              </w:rPr>
            </w:pPr>
          </w:p>
          <w:p w14:paraId="68A9CEB1">
            <w:pPr>
              <w:widowControl w:val="0"/>
              <w:rPr>
                <w:rFonts w:ascii="Times New Roman" w:hAnsi="Times New Roman" w:eastAsia="Times New Roman" w:cs="Times New Roman"/>
                <w:b/>
                <w:i/>
                <w:sz w:val="24"/>
                <w:szCs w:val="24"/>
              </w:rPr>
            </w:pPr>
            <w:r>
              <w:rPr>
                <w:rFonts w:ascii="Times New Roman" w:hAnsi="Times New Roman" w:eastAsia="Times New Roman" w:cs="Times New Roman"/>
                <w:b/>
                <w:i/>
                <w:sz w:val="24"/>
                <w:szCs w:val="24"/>
                <w:rtl w:val="0"/>
              </w:rPr>
              <w:t>"Гүлдер".</w:t>
            </w:r>
          </w:p>
          <w:p w14:paraId="3891F5B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Гүлдер, гүлдер, көп гүлдер,</w:t>
            </w:r>
          </w:p>
          <w:p w14:paraId="282B3BE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Қызыл гүлдер, көк гүлдер,</w:t>
            </w:r>
          </w:p>
          <w:p w14:paraId="1833F36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Жайнар кезім келді деп,</w:t>
            </w:r>
          </w:p>
          <w:p w14:paraId="5614B63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Қанаттарың желбіреп,</w:t>
            </w:r>
          </w:p>
          <w:p w14:paraId="6141893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Таңмен бірге оянып,</w:t>
            </w:r>
          </w:p>
          <w:p w14:paraId="18B066A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Күн нұрына боянып,</w:t>
            </w:r>
          </w:p>
          <w:p w14:paraId="3948B0B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Көрік бердің балаға.</w:t>
            </w:r>
          </w:p>
          <w:p w14:paraId="38A2405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Тұманбай Молдағалиев.</w:t>
            </w:r>
          </w:p>
          <w:p w14:paraId="2C338843">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(сөйлеуді дамыту және көркем әдебиет)</w:t>
            </w:r>
          </w:p>
        </w:tc>
      </w:tr>
      <w:tr w14:paraId="04D51DC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W w:w="2481"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57917C7A">
            <w:pPr>
              <w:widowControl w:val="0"/>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Таңертенгі жаттығу</w:t>
            </w:r>
          </w:p>
          <w:p w14:paraId="331CBFE1">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08.30-08.40</w:t>
            </w:r>
          </w:p>
        </w:tc>
        <w:tc>
          <w:tcPr>
            <w:tcW w:w="12210" w:type="dxa"/>
            <w:gridSpan w:val="5"/>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vAlign w:val="top"/>
          </w:tcPr>
          <w:p w14:paraId="78535E4F">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Жалпы дамытушы жаттығулар.</w:t>
            </w:r>
          </w:p>
          <w:p w14:paraId="0A2FE10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"Қайырлы күн бәріңе!" балалар қолдарын жоғары көтеріп, иіліп амандасады.</w:t>
            </w:r>
          </w:p>
          <w:p w14:paraId="0D24A15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1."Саусақтарым сәлем дейді бәріңе" – екі алақанды жайып, ашып-жұму (3-4 рет қайталау);</w:t>
            </w:r>
          </w:p>
          <w:p w14:paraId="1105D93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2."Қайырлы күн деп, күлімдейді көздерім", көздерін сипап, кірпіктерін қағып, күлімдеу;</w:t>
            </w:r>
          </w:p>
          <w:p w14:paraId="111E1C5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3."Қайырлы таң, жаңалық бар деп құлағым", құлақтарын сипап, басын екі жаққа кезек иеді.</w:t>
            </w:r>
          </w:p>
          <w:p w14:paraId="18350AD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4."Қайырлы таң дейді менің қолдарым!" – деп, қол білезіктерін айналдырады;</w:t>
            </w:r>
          </w:p>
          <w:p w14:paraId="6651876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5."Қайырлы таң дейді менің денем де!" – деп, денесін қозғайды (3-4 рет қайталау);</w:t>
            </w:r>
          </w:p>
          <w:p w14:paraId="7E1D6A5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6. "Қайырлы таң дейді менің аяғым!" – деп, екі аяғын кезек-кезек алға қояды (3-4 рет қайталау);</w:t>
            </w:r>
          </w:p>
          <w:p w14:paraId="0710BED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Бірінің артынан бірі жай жүріп, ""Тамаша, тамаша, бір, екі деп санаса"" деп айта жүріп, орындықтарға жайғасады.</w:t>
            </w:r>
          </w:p>
          <w:p w14:paraId="30335384">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(дене шынықтыру)</w:t>
            </w:r>
          </w:p>
        </w:tc>
      </w:tr>
      <w:tr w14:paraId="5C232CB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W w:w="2481" w:type="dxa"/>
            <w:tcBorders>
              <w:top w:val="single" w:color="CCCCCC" w:sz="6" w:space="0"/>
              <w:left w:val="single" w:color="000000" w:sz="6" w:space="0"/>
              <w:bottom w:val="single" w:color="000000" w:sz="6" w:space="0"/>
              <w:right w:val="single" w:color="000000" w:sz="6" w:space="0"/>
            </w:tcBorders>
            <w:shd w:val="clear" w:color="auto" w:fill="FFFFFF"/>
            <w:tcMar>
              <w:top w:w="40" w:type="dxa"/>
              <w:left w:w="40" w:type="dxa"/>
              <w:bottom w:w="40" w:type="dxa"/>
              <w:right w:w="40" w:type="dxa"/>
            </w:tcMar>
            <w:vAlign w:val="top"/>
          </w:tcPr>
          <w:p w14:paraId="62820737">
            <w:pPr>
              <w:widowControl w:val="0"/>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Таңғы ас</w:t>
            </w:r>
          </w:p>
          <w:p w14:paraId="42AFE7CF">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08.40-0900</w:t>
            </w:r>
          </w:p>
        </w:tc>
        <w:tc>
          <w:tcPr>
            <w:tcW w:w="12210" w:type="dxa"/>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77D5346E">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Гигиеналық дағдылар</w:t>
            </w:r>
          </w:p>
          <w:p w14:paraId="6B7E9E3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Мақста-міндеттер. Үстел басындағы мәдениеттің қарапайым дағдыларын қалыптастыру: нанды үгітпеу, тамақты ауызды жауып шайнау, тамақ ішкенде сөйлемеу, үстел басында дұрыс отыру.</w:t>
            </w:r>
          </w:p>
          <w:p w14:paraId="1AEB0FE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Алақай! Алақай!</w:t>
            </w:r>
          </w:p>
          <w:p w14:paraId="0DD3374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Барамыз дастарқанға қарай.</w:t>
            </w:r>
          </w:p>
          <w:p w14:paraId="01BE553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Ботқамыз дәмді, аппақ,</w:t>
            </w:r>
          </w:p>
          <w:p w14:paraId="2BA3DCE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Болмаймыз сатпақ.</w:t>
            </w:r>
          </w:p>
          <w:p w14:paraId="6C72475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Қасықпен алайық,</w:t>
            </w:r>
          </w:p>
          <w:p w14:paraId="26620EF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Асықпай асайық.</w:t>
            </w:r>
          </w:p>
          <w:p w14:paraId="1C35A46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Д. Ахметова</w:t>
            </w:r>
          </w:p>
          <w:p w14:paraId="4D648F57">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(мәдени-гигиеналық дағдылар)</w:t>
            </w:r>
          </w:p>
        </w:tc>
      </w:tr>
      <w:tr w14:paraId="1E3CA87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W w:w="2481"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456D8E01">
            <w:pPr>
              <w:widowControl w:val="0"/>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Ұйымдастырылған іс-әрекетке дайындық</w:t>
            </w:r>
          </w:p>
          <w:p w14:paraId="5BACFFB4">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09.00-09.10</w:t>
            </w:r>
          </w:p>
        </w:tc>
        <w:tc>
          <w:tcPr>
            <w:tcW w:w="12210" w:type="dxa"/>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140CC4E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Балалардың жағымды көңіл-күйлерін қамтамасыз ету үшін бәсеңдеу дыбыста салмақты әуенжазбасын қосу.</w:t>
            </w:r>
          </w:p>
          <w:p w14:paraId="7C3D911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Неткен әдемі біздің әлем!</w:t>
            </w:r>
          </w:p>
          <w:p w14:paraId="3CEB833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Ғажайыптарға "Сәлем!"</w:t>
            </w:r>
          </w:p>
          <w:p w14:paraId="7B04889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Ғажайыптардан көз алмайсың,</w:t>
            </w:r>
          </w:p>
          <w:p w14:paraId="6F46A67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Қуанып, бәрін қызықтайсың!</w:t>
            </w:r>
          </w:p>
          <w:p w14:paraId="0F87FEB2">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(сөйлеуді дамыту және көркем әдебиет, әлеуметтік-эмоционалды дағдылар)</w:t>
            </w:r>
          </w:p>
        </w:tc>
      </w:tr>
      <w:tr w14:paraId="278723D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W w:w="2481"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71A3259B">
            <w:pPr>
              <w:widowControl w:val="0"/>
              <w:rPr>
                <w:rFonts w:hint="default" w:ascii="Times New Roman" w:hAnsi="Times New Roman" w:eastAsia="Times New Roman" w:cs="Times New Roman"/>
                <w:b/>
                <w:sz w:val="24"/>
                <w:szCs w:val="24"/>
              </w:rPr>
            </w:pPr>
            <w:r>
              <w:rPr>
                <w:rFonts w:hint="default" w:ascii="Times New Roman" w:hAnsi="Times New Roman" w:eastAsia="Times New Roman" w:cs="Times New Roman"/>
                <w:b/>
                <w:sz w:val="24"/>
                <w:szCs w:val="24"/>
                <w:rtl w:val="0"/>
              </w:rPr>
              <w:t>Білім беру ұйымының кестесі</w:t>
            </w:r>
          </w:p>
          <w:p w14:paraId="53B78379">
            <w:pPr>
              <w:widowControl w:val="0"/>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бойынша ұйымдастырылған іс-әрекет</w:t>
            </w:r>
          </w:p>
          <w:p w14:paraId="48DD64EA">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09.10.-10.10</w:t>
            </w:r>
          </w:p>
        </w:tc>
        <w:tc>
          <w:tcPr>
            <w:tcW w:w="2235"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3416BFE6">
            <w:pPr>
              <w:widowControl w:val="0"/>
              <w:rPr>
                <w:rFonts w:ascii="Times New Roman" w:hAnsi="Times New Roman" w:eastAsia="Times New Roman" w:cs="Times New Roman"/>
                <w:sz w:val="24"/>
                <w:szCs w:val="24"/>
              </w:rPr>
            </w:pPr>
          </w:p>
        </w:tc>
        <w:tc>
          <w:tcPr>
            <w:tcW w:w="2235"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587419A5">
            <w:pPr>
              <w:widowControl w:val="0"/>
              <w:rPr>
                <w:rFonts w:ascii="Times New Roman" w:hAnsi="Times New Roman" w:eastAsia="Times New Roman" w:cs="Times New Roman"/>
                <w:sz w:val="24"/>
                <w:szCs w:val="24"/>
              </w:rPr>
            </w:pPr>
          </w:p>
        </w:tc>
        <w:tc>
          <w:tcPr>
            <w:tcW w:w="2580"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2271F992">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Дене шынықтыру</w:t>
            </w:r>
          </w:p>
          <w:p w14:paraId="64CE542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"Біз Отан қорғаушылармыз".</w:t>
            </w:r>
          </w:p>
          <w:p w14:paraId="1EDE4A1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еңіс тақтайдың үстімен жоғары және төмен жүру техникасын бекіту; оқу қызметін пысықтау; балаларды шапшаңдылыққа, ептілікке тәрбиелеу.</w:t>
            </w:r>
          </w:p>
        </w:tc>
        <w:tc>
          <w:tcPr>
            <w:tcW w:w="2415"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5B8A1CC0">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Дене шынықтыру</w:t>
            </w:r>
          </w:p>
          <w:p w14:paraId="217C942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"Бақ-бақ гүлі әлемінде".</w:t>
            </w:r>
          </w:p>
          <w:p w14:paraId="32B64B6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екі қолмен допты тордан алысқа лақтыра білуге үйрету; допты алысқа лақтыру техникасына дағдыландыру; допты басынан жоғары және кеудеден лақтыру жаттығуына машықтандыру. Балаларды екі қолмен допты тордан алысқа лақтыра білу қабілетін дамыту; допты алысқа лақтыру дағдыларын меңгерту; допты басынан жоғары және кеудеден лақтыру кезінде қол, дене, аяқ бұлшық еттерін жетілдіру.</w:t>
            </w:r>
          </w:p>
        </w:tc>
        <w:tc>
          <w:tcPr>
            <w:tcW w:w="2745"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7CFD86A0">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Сурет салудан ойын-жаттығу</w:t>
            </w:r>
          </w:p>
          <w:p w14:paraId="4B5DAFE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"Гүлдер".</w:t>
            </w:r>
          </w:p>
          <w:p w14:paraId="383DF71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қағаз бетімен алдына ала танысып алуға үйрету; қағаз бетіндегі "көктемгі далаға" қою бояуға малынған қылқаламмен алдында бормен салынып қойған гүлдерге жақпа басып, тез алып отыруға жаттықтыру; "гүл шоғы" басылып шыққан сайын тағы да гүл сабағы бар бос жерлерді тауып, дәл қойып отыру қабілетін пысықтау; қағаз бетін гүлдерге толтыруға дағдыландыру; көктемгі табиғат көріністері туралы түсініктер беру.</w:t>
            </w:r>
          </w:p>
        </w:tc>
      </w:tr>
      <w:tr w14:paraId="6CE9A21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W w:w="2481"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0257DC3C">
            <w:pPr>
              <w:widowControl w:val="0"/>
              <w:numPr>
                <w:ilvl w:val="0"/>
                <w:numId w:val="1"/>
              </w:numPr>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таңғы ас</w:t>
            </w:r>
          </w:p>
          <w:p w14:paraId="13E8E69B">
            <w:pPr>
              <w:widowControl w:val="0"/>
              <w:numPr>
                <w:ilvl w:val="0"/>
                <w:numId w:val="1"/>
              </w:numPr>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10.10-10.30</w:t>
            </w:r>
          </w:p>
        </w:tc>
        <w:tc>
          <w:tcPr>
            <w:tcW w:w="12210" w:type="dxa"/>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51598E9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xml:space="preserve">Тағамның атауын есте сақтауға, тазалыққа бейімдеу. "Тәбетіміз ашылды. Ас болсын!" </w:t>
            </w:r>
            <w:r>
              <w:rPr>
                <w:rFonts w:ascii="Times New Roman" w:hAnsi="Times New Roman" w:eastAsia="Times New Roman" w:cs="Times New Roman"/>
                <w:b/>
                <w:sz w:val="24"/>
                <w:szCs w:val="24"/>
                <w:rtl w:val="0"/>
              </w:rPr>
              <w:t>(мәдени-гигиеналық дағдылар, сөйлеуді дамыту, көркем сөзді қайталау)</w:t>
            </w:r>
          </w:p>
        </w:tc>
      </w:tr>
      <w:tr w14:paraId="398E313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W w:w="2481"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5FDD30DB">
            <w:pPr>
              <w:widowControl w:val="0"/>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Серуенге дайындық</w:t>
            </w:r>
          </w:p>
          <w:p w14:paraId="332C5CE6">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10.30-10.40</w:t>
            </w:r>
          </w:p>
        </w:tc>
        <w:tc>
          <w:tcPr>
            <w:tcW w:w="12210" w:type="dxa"/>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6540A93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xml:space="preserve">Балаларды өз киімдерін тануға, атауға, өз шкафын таңбалауыш арқылы табуға үйрету. </w:t>
            </w:r>
            <w:r>
              <w:rPr>
                <w:rFonts w:ascii="Times New Roman" w:hAnsi="Times New Roman" w:eastAsia="Times New Roman" w:cs="Times New Roman"/>
                <w:b/>
                <w:sz w:val="24"/>
                <w:szCs w:val="24"/>
                <w:rtl w:val="0"/>
              </w:rPr>
              <w:t>(мәдени-гигиеналық дағдылар, дербес әрекет)</w:t>
            </w:r>
          </w:p>
        </w:tc>
      </w:tr>
      <w:tr w14:paraId="4A62BC1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W w:w="2481"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497E5973">
            <w:pPr>
              <w:widowControl w:val="0"/>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Серуен</w:t>
            </w:r>
          </w:p>
          <w:p w14:paraId="5F935DBC">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10.40-12.15</w:t>
            </w:r>
          </w:p>
        </w:tc>
        <w:tc>
          <w:tcPr>
            <w:tcW w:w="2235"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0C505045">
            <w:pPr>
              <w:widowControl w:val="0"/>
              <w:rPr>
                <w:rFonts w:ascii="Times New Roman" w:hAnsi="Times New Roman" w:eastAsia="Times New Roman" w:cs="Times New Roman"/>
                <w:sz w:val="24"/>
                <w:szCs w:val="24"/>
              </w:rPr>
            </w:pPr>
          </w:p>
        </w:tc>
        <w:tc>
          <w:tcPr>
            <w:tcW w:w="2235" w:type="dxa"/>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vAlign w:val="top"/>
          </w:tcPr>
          <w:p w14:paraId="2A24E557">
            <w:pPr>
              <w:widowControl w:val="0"/>
              <w:rPr>
                <w:rFonts w:ascii="Times New Roman" w:hAnsi="Times New Roman" w:eastAsia="Times New Roman" w:cs="Times New Roman"/>
                <w:sz w:val="24"/>
                <w:szCs w:val="24"/>
              </w:rPr>
            </w:pPr>
          </w:p>
        </w:tc>
        <w:tc>
          <w:tcPr>
            <w:tcW w:w="2580"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73825D6F">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Гүлденген бұталарды (ағаштарды) бақылау. (қоршаған ортамен таныстыру, сөйлеуді дамыту және көркем әдебиет)</w:t>
            </w:r>
          </w:p>
          <w:p w14:paraId="6ED1C6B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Балалардың гүлденген бұталар мен ағаштар туралы ұғымдарын қалыптастыру; көктем мезгілінде өсімдіктердің тек жапырақтары емес, гүлдері пайда болғанына көңіл аудару; зейінін, ақыл-ойын дамыту.</w:t>
            </w:r>
          </w:p>
          <w:p w14:paraId="23F7F9B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Көктемде гүлдейді бұталар,</w:t>
            </w:r>
          </w:p>
          <w:p w14:paraId="1B616A1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Көктемде гүлдейді ағаштар,</w:t>
            </w:r>
          </w:p>
          <w:p w14:paraId="189C98B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Көзге тартымды бұл гүлдер,</w:t>
            </w:r>
          </w:p>
          <w:p w14:paraId="6A979B4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Қонады гүлге жәндіктер.</w:t>
            </w:r>
          </w:p>
          <w:p w14:paraId="7599C73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Д. Ахметова</w:t>
            </w:r>
          </w:p>
          <w:p w14:paraId="651509EC">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 xml:space="preserve">Еңбекке баулу тапсырмалары: </w:t>
            </w:r>
            <w:r>
              <w:rPr>
                <w:rFonts w:ascii="Times New Roman" w:hAnsi="Times New Roman" w:eastAsia="Times New Roman" w:cs="Times New Roman"/>
                <w:sz w:val="24"/>
                <w:szCs w:val="24"/>
                <w:rtl w:val="0"/>
              </w:rPr>
              <w:t>балаларды құмның бетін ағаштан түсіп қалған ұсақ қоқыстардан тазалауға шақыру.</w:t>
            </w:r>
          </w:p>
          <w:p w14:paraId="3D90419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ересектің үлгісіне еріп, қарапайым еңбек әрекеттерін жасауға машықтандыру; топтастырымен бірге әрекет етуге баулу; тазалық әдетін дамыту.</w:t>
            </w:r>
          </w:p>
          <w:p w14:paraId="0A21238A">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"Көбелектер гүлдерге қонды" қимылды ойыны. (дене шынықтыру)</w:t>
            </w:r>
          </w:p>
          <w:p w14:paraId="2ABC939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жан-жаққа еркін жүгіріп, педагог белгілеген орындарға сигнал бойынша тоқтап, шоқайып отыруға үйрету; балалардың зейінін, жылдамдығын, ойлау қабілеттерін дамыту.</w:t>
            </w:r>
          </w:p>
          <w:p w14:paraId="3F1F885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Педагог жерге "гүлдер" деп атап, әр жерге шеңберлерді сызып немесе қағаздан гүлдер киықтарын шашып, жайып қоюы мүмкін.</w:t>
            </w:r>
          </w:p>
          <w:p w14:paraId="40D8AEE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Көбелектер, қоңыздар,</w:t>
            </w:r>
          </w:p>
          <w:p w14:paraId="5B9317A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Тоқтамайсыңдар, ұшасыңдар!</w:t>
            </w:r>
          </w:p>
          <w:p w14:paraId="482E1B2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Қорек іздеп жатсаңдар,</w:t>
            </w:r>
          </w:p>
          <w:p w14:paraId="7CB5920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Гүлдерге қонасыңдар!</w:t>
            </w:r>
          </w:p>
          <w:p w14:paraId="340A9AD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Д. Ахметова</w:t>
            </w:r>
          </w:p>
          <w:p w14:paraId="512BC041">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"Ирелеңдеген жолдармен" ойын жаттығуы. (дене шынықтыру)</w:t>
            </w:r>
          </w:p>
          <w:p w14:paraId="3BDE08D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асфальт бетіне салынған (жерде жатқан арқан бойымен) ирелеңдеген сызықтардың бойымен жүруге жаттықтыру; арақашықты сақтауға баулу.</w:t>
            </w:r>
          </w:p>
        </w:tc>
        <w:tc>
          <w:tcPr>
            <w:tcW w:w="2415"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393F9D27">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Бақбақ гүлін бақылау. (қоршаған ортамен таныстыру, сөйлеуді дамыту және көркем әдебиет)</w:t>
            </w:r>
          </w:p>
          <w:p w14:paraId="30F2413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бақбақтың негізгі бөлшектерін атап, гүлдер топтамасына жатқызуға баулу; бақбақтың түсі сары, басы үлпілдек екендігін көзбен көріп, қолмен ұстап, сипап, өскен жерінен жұлмауға тәрбиелеу.</w:t>
            </w:r>
          </w:p>
          <w:p w14:paraId="5BD33DF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Күннің шуағы шөпте,</w:t>
            </w:r>
          </w:p>
          <w:p w14:paraId="137F83F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Сары нүктелер төкпе.</w:t>
            </w:r>
          </w:p>
          <w:p w14:paraId="72CF1B7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Түп-түзу тіке сабақ,</w:t>
            </w:r>
          </w:p>
          <w:p w14:paraId="02465AB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Сап-сары гүлдер бақбақ.</w:t>
            </w:r>
          </w:p>
          <w:p w14:paraId="4027A87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Ұп-ұзын көп жапырақ,</w:t>
            </w:r>
          </w:p>
          <w:p w14:paraId="0EB83F0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Сап-сары гүлдер бақбақ,</w:t>
            </w:r>
          </w:p>
          <w:p w14:paraId="756CB8A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Д. Ахметова</w:t>
            </w:r>
          </w:p>
          <w:p w14:paraId="4B64634E">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 xml:space="preserve">Еңбекке баулу тапсырмалары: </w:t>
            </w:r>
            <w:r>
              <w:rPr>
                <w:rFonts w:ascii="Times New Roman" w:hAnsi="Times New Roman" w:eastAsia="Times New Roman" w:cs="Times New Roman"/>
                <w:sz w:val="24"/>
                <w:szCs w:val="24"/>
                <w:rtl w:val="0"/>
              </w:rPr>
              <w:t>балаларды учаскедегі орындықтарды қылшақтар арқылы құмнан тазалауға шақыру.</w:t>
            </w:r>
          </w:p>
          <w:p w14:paraId="021AD60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ересектің үлгісіне еріп, қарапайым еңбек әрекеттерін жасауға машықтандыру; топтастырымен бірге әрекет етуге, тазалыққа баулу; жағымды эмоцияларды дамыту.</w:t>
            </w:r>
          </w:p>
          <w:p w14:paraId="39890416">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"Бақбақтар" қимылды ойыны. (дене шынықтыру)</w:t>
            </w:r>
          </w:p>
          <w:p w14:paraId="0E53CFE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сигнал бойынша жан-жаққа шашырап жүгіріп, қалаған орындарға шоқайып отыруға ынталандыру; зейінін, шапшаңдыққа, жылдамдыққа тәрбиелеу.</w:t>
            </w:r>
          </w:p>
          <w:p w14:paraId="161996A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Балалар, біз шеңберге жиналып, бір үлкен күн болайық. Шеңберде жүріп, барлығымыз тақпаққа қосылайық.</w:t>
            </w:r>
          </w:p>
          <w:p w14:paraId="462B29E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Күннің шуағы шөпте,</w:t>
            </w:r>
          </w:p>
          <w:p w14:paraId="3153A90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Сары нүктелер төкпе.</w:t>
            </w:r>
          </w:p>
          <w:p w14:paraId="06D99EC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Түп-түзу тіке сабақ,</w:t>
            </w:r>
          </w:p>
          <w:p w14:paraId="688A98E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Сап-сары гүлдер бақбақ.</w:t>
            </w:r>
          </w:p>
          <w:p w14:paraId="76E43A5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"Бақбақ" сөзі айтылған кезде жан-жаққа жүгіріп, жерге шоқайып отыра қаласыңдар.</w:t>
            </w:r>
          </w:p>
          <w:p w14:paraId="2A20107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Ойын екі рет өткізіледі.</w:t>
            </w:r>
          </w:p>
          <w:p w14:paraId="20CB9CA3">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"Аюдың орманында" қимылды жаттығу. (дене шынықтыру)</w:t>
            </w:r>
          </w:p>
          <w:p w14:paraId="6222CAC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балалардың бір-біріне қақтығысып қалмай, аяқтарды кең қалыпта ұстап, жүгіре білу қабілетін қалыптастыру.</w:t>
            </w:r>
          </w:p>
        </w:tc>
        <w:tc>
          <w:tcPr>
            <w:tcW w:w="2745"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18AEB04D">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Көлеңкені бақылау. (қоршаған ортамен таныстыру, сөйлеуді дамыту және көркем әдебиет)</w:t>
            </w:r>
          </w:p>
          <w:p w14:paraId="25573E5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Балаларға жерге түскен көлеңкелерін, олардың адамның қимылын қайталайтынын байқату, жағымды көңіл-күйге бөлену қабілетін дамыту.</w:t>
            </w:r>
          </w:p>
          <w:p w14:paraId="57BBFCB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Педагог балаларға алдарындағы жерге, көлеңкеге қарауды ұсынады, қимылдарды қайталап, көлеңкенің қимылына көңіл аударады.</w:t>
            </w:r>
          </w:p>
          <w:p w14:paraId="6333505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Балалар, қараңдаршы, бұл біздің көлеңкеміз.</w:t>
            </w:r>
          </w:p>
          <w:p w14:paraId="5EE7E36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Менің соңынман қайталап көріңдер.</w:t>
            </w:r>
          </w:p>
          <w:p w14:paraId="541AAE8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Тұрсақ - тұрады,</w:t>
            </w:r>
          </w:p>
          <w:p w14:paraId="66D82AF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Отырсақ - отырады,</w:t>
            </w:r>
          </w:p>
          <w:p w14:paraId="12B68AA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Қолмен бұлғасақ - бұлғайды,</w:t>
            </w:r>
          </w:p>
          <w:p w14:paraId="7DF3B16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Соңымыздан қалмайды.</w:t>
            </w:r>
          </w:p>
          <w:p w14:paraId="6A0FDAD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Д. Ахметова.</w:t>
            </w:r>
          </w:p>
          <w:p w14:paraId="1C5BCA01">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Еңбекке баулу тапсырмалары</w:t>
            </w:r>
            <w:r>
              <w:rPr>
                <w:rFonts w:ascii="Times New Roman" w:hAnsi="Times New Roman" w:eastAsia="Times New Roman" w:cs="Times New Roman"/>
                <w:sz w:val="24"/>
                <w:szCs w:val="24"/>
                <w:rtl w:val="0"/>
              </w:rPr>
              <w:t>: балаларды сұхбатхананы тазалауға шақыру.</w:t>
            </w:r>
          </w:p>
          <w:p w14:paraId="5F37B99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қарапайым еңбек әрекеттерін жасауға машықтандыру; тазалыққа, еңбексүйгіштікке тәрбиелеу.</w:t>
            </w:r>
          </w:p>
          <w:p w14:paraId="257EE60B">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"Біз көңілді баламыз" қимылды жаттығуы. (дене шынықтыру)</w:t>
            </w:r>
          </w:p>
          <w:p w14:paraId="27F18E9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белгілі жаттығуларға еліктей білуге машықтандыру, жаттығулардан жағымды әсер алуға ынталандыру.</w:t>
            </w:r>
          </w:p>
          <w:p w14:paraId="2C5FECE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Біз көңілді балалармыз,</w:t>
            </w:r>
          </w:p>
          <w:p w14:paraId="7584E05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Қатар-қатармен тұрамыз,</w:t>
            </w:r>
          </w:p>
          <w:p w14:paraId="5EBB880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Көтереміз иықты,</w:t>
            </w:r>
          </w:p>
          <w:p w14:paraId="180EE44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Бақылаймыз жан-жақты.</w:t>
            </w:r>
          </w:p>
          <w:p w14:paraId="03A5F4C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Жүріп, жүріп асықпай,</w:t>
            </w:r>
          </w:p>
          <w:p w14:paraId="28F7621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Тез өсеміз, алақай!</w:t>
            </w:r>
          </w:p>
          <w:p w14:paraId="109AA066">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"Допты қағып ал" қимылды жаттығуы. (дене шынықтыру)</w:t>
            </w:r>
          </w:p>
          <w:p w14:paraId="0FF1F4E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допты екі қолмен ұстауға жаттықтыру; тепе-теңдікті сақтауға, ептілікке баулу.</w:t>
            </w:r>
          </w:p>
        </w:tc>
      </w:tr>
      <w:tr w14:paraId="176233E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W w:w="2481"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24A915BB">
            <w:pPr>
              <w:widowControl w:val="0"/>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Серуеннен оралу</w:t>
            </w:r>
          </w:p>
          <w:p w14:paraId="0FF1E1AA">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12.15-12.25</w:t>
            </w:r>
          </w:p>
        </w:tc>
        <w:tc>
          <w:tcPr>
            <w:tcW w:w="12210" w:type="dxa"/>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32BEEC9B">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Серуеннен кейін беті-қолды сумен тазалап жуу дағдысын бекіту.</w:t>
            </w:r>
          </w:p>
          <w:p w14:paraId="1118730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Сылдырлайды мөлдір су,</w:t>
            </w:r>
          </w:p>
          <w:p w14:paraId="237378D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Мөлдір суға қолыңды жу.</w:t>
            </w:r>
          </w:p>
          <w:p w14:paraId="6FE68EC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Жуынсаң сен әрдайым,</w:t>
            </w:r>
          </w:p>
          <w:p w14:paraId="51B5028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Таза бетің, маңдайың.</w:t>
            </w:r>
          </w:p>
          <w:p w14:paraId="59D0FAD7">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(мәдени-гигиеналық дағдылар)</w:t>
            </w:r>
          </w:p>
        </w:tc>
      </w:tr>
      <w:tr w14:paraId="63C2F5A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W w:w="2481"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19D84559">
            <w:pPr>
              <w:widowControl w:val="0"/>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Түскі ас</w:t>
            </w:r>
          </w:p>
          <w:p w14:paraId="125F4EC9">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12.25-12.55</w:t>
            </w:r>
          </w:p>
        </w:tc>
        <w:tc>
          <w:tcPr>
            <w:tcW w:w="12210" w:type="dxa"/>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35583DAA">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Гигиеналық дағдылар</w:t>
            </w:r>
          </w:p>
          <w:p w14:paraId="1E48A37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Мақста-міндеттер. Үстел басындағы мәдениеттің қарапайым дағдыларын қалыптастыру: нанды үгітпеу, тамақты ауызды жауып шайнау, тамақ ішкенде сөйлемеу, үстел басында дұрыс отыру.</w:t>
            </w:r>
          </w:p>
          <w:p w14:paraId="0FE2B7F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Алақай! Алақай!</w:t>
            </w:r>
          </w:p>
          <w:p w14:paraId="2384798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Барамыз дастарқанға қарай.</w:t>
            </w:r>
          </w:p>
          <w:p w14:paraId="5DE9245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Ботқамыз дәмді, аппақ,</w:t>
            </w:r>
          </w:p>
          <w:p w14:paraId="6D9895D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Болмаймыз сатпақ.</w:t>
            </w:r>
          </w:p>
          <w:p w14:paraId="4AB3F93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Қасықпен алайық,</w:t>
            </w:r>
          </w:p>
          <w:p w14:paraId="79CDE6B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Асықпай асайық.</w:t>
            </w:r>
          </w:p>
          <w:p w14:paraId="2191B49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Д. Ахметова</w:t>
            </w:r>
          </w:p>
          <w:p w14:paraId="6D09C31F">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(мәдени-гигиеналық дағдылар)</w:t>
            </w:r>
          </w:p>
        </w:tc>
      </w:tr>
      <w:tr w14:paraId="1CBBC15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W w:w="2481"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44700763">
            <w:pPr>
              <w:widowControl w:val="0"/>
              <w:rPr>
                <w:rFonts w:hint="default" w:ascii="Times New Roman" w:hAnsi="Times New Roman" w:eastAsia="Calibri" w:cs="Times New Roman"/>
                <w:b/>
                <w:bCs/>
                <w:sz w:val="24"/>
                <w:szCs w:val="24"/>
                <w:rtl w:val="0"/>
              </w:rPr>
            </w:pPr>
            <w:r>
              <w:rPr>
                <w:rFonts w:hint="default" w:ascii="Times New Roman" w:hAnsi="Times New Roman" w:eastAsia="Calibri" w:cs="Times New Roman"/>
                <w:b/>
                <w:bCs/>
                <w:sz w:val="24"/>
                <w:szCs w:val="24"/>
                <w:rtl w:val="0"/>
              </w:rPr>
              <w:t>Күндізгі ұйқы</w:t>
            </w:r>
          </w:p>
          <w:p w14:paraId="578F190C">
            <w:pPr>
              <w:widowControl w:val="0"/>
              <w:rPr>
                <w:rFonts w:hint="default" w:ascii="Times New Roman" w:hAnsi="Times New Roman" w:eastAsia="Calibri" w:cs="Times New Roman"/>
                <w:b/>
                <w:bCs/>
                <w:sz w:val="24"/>
                <w:szCs w:val="24"/>
                <w:rtl w:val="0"/>
                <w:lang w:val="kk-KZ"/>
              </w:rPr>
            </w:pPr>
            <w:r>
              <w:rPr>
                <w:rFonts w:hint="default" w:ascii="Times New Roman" w:hAnsi="Times New Roman" w:eastAsia="Calibri" w:cs="Times New Roman"/>
                <w:b/>
                <w:bCs/>
                <w:sz w:val="24"/>
                <w:szCs w:val="24"/>
                <w:rtl w:val="0"/>
                <w:lang w:val="kk-KZ"/>
              </w:rPr>
              <w:t>12.55-15.00</w:t>
            </w:r>
          </w:p>
        </w:tc>
        <w:tc>
          <w:tcPr>
            <w:tcW w:w="12210" w:type="dxa"/>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16A5575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Балалардың тыныш ұйықтауына жағымды жағдай жасау.</w:t>
            </w:r>
          </w:p>
        </w:tc>
      </w:tr>
      <w:tr w14:paraId="1AF53B4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W w:w="2481"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3564E46D">
            <w:pPr>
              <w:widowControl w:val="0"/>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Бірте-бірте тұрғызу, сауықтыру шаралары</w:t>
            </w:r>
          </w:p>
          <w:p w14:paraId="713E8242">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15.00-15.30</w:t>
            </w:r>
          </w:p>
        </w:tc>
        <w:tc>
          <w:tcPr>
            <w:tcW w:w="12210" w:type="dxa"/>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13C9F161">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Ұйқыашар жаттығулары.</w:t>
            </w:r>
          </w:p>
          <w:p w14:paraId="289E8B5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Керует жанындағы жаттығулар</w:t>
            </w:r>
          </w:p>
          <w:p w14:paraId="52E046D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"Құстар"</w:t>
            </w:r>
          </w:p>
          <w:p w14:paraId="5D9C472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1. "Құстар оянды". Б.қ.: аяқты сәл алшақ қою. Қолдарды жан-жаққа созу, былғау – «құстар қанат қағып жатыр».</w:t>
            </w:r>
          </w:p>
          <w:p w14:paraId="63E6431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2. "Құстар достарын шақырып жатыр". Б.қ.: тұрып, қол белде, аяқ сәл алшақ. Оң жаққа, сол жаққа бұрылу, «Шиық-шиық» деп айту.</w:t>
            </w:r>
          </w:p>
          <w:p w14:paraId="55AB7EE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3. "Құстар жем шұқып жатыр". Б.қ.: тұрып, аяқ сәл алшақ, қол төменде. Отыру, саусақпен еденді соғу, бастапқы қалыпқа келу.</w:t>
            </w:r>
          </w:p>
          <w:p w14:paraId="22F05BF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4. "Құстар көңілденіп жатыр". Б.қ.: тұрып, аяқ сәл алшақ, қол түсірілген. Жүріспен кезектесіп, бір орында секіру.</w:t>
            </w:r>
          </w:p>
          <w:p w14:paraId="0DD2B1D1">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(дене шынықтыру)</w:t>
            </w:r>
          </w:p>
        </w:tc>
      </w:tr>
      <w:tr w14:paraId="1D132EC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W w:w="2481"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580FBB96">
            <w:pPr>
              <w:widowControl w:val="0"/>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Бесін ас</w:t>
            </w:r>
          </w:p>
          <w:p w14:paraId="4519E456">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15.30-16.00</w:t>
            </w:r>
          </w:p>
        </w:tc>
        <w:tc>
          <w:tcPr>
            <w:tcW w:w="12210" w:type="dxa"/>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1BF655B3">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"Қолды қалай дұрыс жуу керек».</w:t>
            </w:r>
          </w:p>
          <w:p w14:paraId="5DB3EF1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Сабынды қалай дұрыс ұстау, қолды сабындау, оны сүрту керектігін түсіндіру.</w:t>
            </w:r>
          </w:p>
          <w:p w14:paraId="76B977C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Тәрбиеші қолды не үшін жуу керектігі жайлы сұрақ қояды. Кейін шараның орындалу ретін айтады, түсіндірме жасай отырып көрсету: Алдымен сабынның жан-жағын сипалаймыз, кейін оны сабын салғышқа салып алақанымызды сипаймыз — бірі екіншісін, енді саусақтарды айқастырып "кірпі" жасаймыз. Артынан қолды қалай сүрту керектігін көрсету.</w:t>
            </w:r>
          </w:p>
          <w:p w14:paraId="6549A798">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(мәдени-гигиеналық дағдылар)</w:t>
            </w:r>
          </w:p>
        </w:tc>
      </w:tr>
      <w:tr w14:paraId="46B62C7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W w:w="2481"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69756A93">
            <w:pPr>
              <w:widowControl w:val="0"/>
              <w:rPr>
                <w:rFonts w:hint="default" w:ascii="Times New Roman" w:hAnsi="Times New Roman" w:eastAsia="Times New Roman" w:cs="Times New Roman"/>
                <w:sz w:val="24"/>
                <w:szCs w:val="24"/>
                <w:rtl w:val="0"/>
              </w:rPr>
            </w:pPr>
            <w:r>
              <w:rPr>
                <w:rFonts w:hint="default" w:ascii="Times New Roman" w:hAnsi="Times New Roman" w:eastAsia="Times New Roman" w:cs="Times New Roman"/>
                <w:b/>
                <w:sz w:val="24"/>
                <w:szCs w:val="24"/>
                <w:rtl w:val="0"/>
              </w:rPr>
              <w:t>Балалардың дербес әрекеті</w:t>
            </w:r>
            <w:r>
              <w:rPr>
                <w:rFonts w:hint="default" w:ascii="Times New Roman" w:hAnsi="Times New Roman" w:eastAsia="Times New Roman" w:cs="Times New Roman"/>
                <w:sz w:val="24"/>
                <w:szCs w:val="24"/>
                <w:rtl w:val="0"/>
              </w:rPr>
              <w:t xml:space="preserve"> (баяу қимылды ойындар, үстел үсті ойындары, бейнелеу әрекеті, кітаптар қарау және тағы басқа әрекеттер)</w:t>
            </w:r>
          </w:p>
          <w:p w14:paraId="7A69819A">
            <w:pPr>
              <w:widowControl w:val="0"/>
              <w:rPr>
                <w:rFonts w:hint="default" w:ascii="Times New Roman" w:hAnsi="Times New Roman" w:eastAsia="Times New Roman" w:cs="Times New Roman"/>
                <w:sz w:val="24"/>
                <w:szCs w:val="24"/>
                <w:rtl w:val="0"/>
                <w:lang w:val="kk-KZ"/>
              </w:rPr>
            </w:pPr>
            <w:r>
              <w:rPr>
                <w:rFonts w:hint="default" w:ascii="Times New Roman" w:hAnsi="Times New Roman" w:eastAsia="Times New Roman" w:cs="Times New Roman"/>
                <w:sz w:val="24"/>
                <w:szCs w:val="24"/>
                <w:rtl w:val="0"/>
                <w:lang w:val="kk-KZ"/>
              </w:rPr>
              <w:t>16.00-1630</w:t>
            </w:r>
          </w:p>
        </w:tc>
        <w:tc>
          <w:tcPr>
            <w:tcW w:w="2235"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51FCE7B8">
            <w:pPr>
              <w:widowControl w:val="0"/>
              <w:rPr>
                <w:rFonts w:ascii="Times New Roman" w:hAnsi="Times New Roman" w:eastAsia="Times New Roman" w:cs="Times New Roman"/>
                <w:sz w:val="24"/>
                <w:szCs w:val="24"/>
              </w:rPr>
            </w:pPr>
          </w:p>
        </w:tc>
        <w:tc>
          <w:tcPr>
            <w:tcW w:w="2235"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bottom"/>
          </w:tcPr>
          <w:p w14:paraId="7EE9B119">
            <w:pPr>
              <w:widowControl w:val="0"/>
              <w:rPr>
                <w:rFonts w:ascii="Times New Roman" w:hAnsi="Times New Roman" w:eastAsia="Times New Roman" w:cs="Times New Roman"/>
                <w:sz w:val="24"/>
                <w:szCs w:val="24"/>
              </w:rPr>
            </w:pPr>
          </w:p>
        </w:tc>
        <w:tc>
          <w:tcPr>
            <w:tcW w:w="2580"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7299EE69">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Көркем әдебиеттен ойын-жаттығу</w:t>
            </w:r>
          </w:p>
          <w:p w14:paraId="29C6FDC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"Көктем келді гүл алып".</w:t>
            </w:r>
          </w:p>
          <w:p w14:paraId="5357733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Балаларға Е. Тұрманжановтың «Көктем келді гүл алып» өлеңімен таныстыра отырып, көктем мезгіліне тән құбылыстар туралы түсінік беру; табиғаттың әсемдігін сезіне білу қабілетін қалыптастыру; тірек сөздерді ересек адамның соңынан мәнерлеп айтуға талпындыру; өлең жолдарын оқуда жағымды эмоциялық ахуал тудыру.</w:t>
            </w:r>
          </w:p>
        </w:tc>
        <w:tc>
          <w:tcPr>
            <w:tcW w:w="2415" w:type="dxa"/>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vAlign w:val="top"/>
          </w:tcPr>
          <w:p w14:paraId="661C94B4">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Музыкадан ойын-жаттығу</w:t>
            </w:r>
          </w:p>
          <w:p w14:paraId="3AF854A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"Билейміз гүлдермен".</w:t>
            </w:r>
          </w:p>
          <w:p w14:paraId="5451A71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көңілді әннің сипатын ажыратып, ырғаққа сай қимылдарды жасауға ынталандыру; топта және жұпта билеу дағдыларын жетілдіру; жағымды эмоцияларды дамыту.</w:t>
            </w:r>
          </w:p>
        </w:tc>
        <w:tc>
          <w:tcPr>
            <w:tcW w:w="2745" w:type="dxa"/>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vAlign w:val="top"/>
          </w:tcPr>
          <w:p w14:paraId="28CE6026">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Құрастырудан ойын-жаттығу</w:t>
            </w:r>
          </w:p>
          <w:p w14:paraId="10EA717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"Аула қақпасы".</w:t>
            </w:r>
          </w:p>
          <w:p w14:paraId="6641225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аула қақпасын және текшелерді үлгі бойынша бір-бірінің үстіне түзу тізіп, екі баған жасап, екі бағанды білеумен жауып қосып, үстінен ортаға призманы қоюға үйрету; педагогтің үлгісіне сай орындау қабілетін арттыру; құрылыс нәтижесін іс-тәжірибе және ойыншықпен ойнау арқылы тексеру қабілетін қалыптастыру. Балалардың құрылыс материалдардың қасиеттерін қабылдауы мен кеңістікте бағдарлану мүмкіндіктерін арттыру; тілі мен байқағыштығын және қолдың ұсақ моторикасын дамыту.</w:t>
            </w:r>
          </w:p>
        </w:tc>
      </w:tr>
      <w:tr w14:paraId="5441227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W w:w="2481"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422849F4">
            <w:pPr>
              <w:widowControl w:val="0"/>
              <w:rPr>
                <w:rFonts w:hint="default" w:ascii="Times New Roman" w:hAnsi="Times New Roman" w:eastAsia="Calibri" w:cs="Times New Roman"/>
                <w:sz w:val="24"/>
                <w:szCs w:val="24"/>
                <w:lang w:val="ru"/>
              </w:rPr>
            </w:pPr>
            <w:r>
              <w:rPr>
                <w:rFonts w:hint="default" w:ascii="Times New Roman" w:hAnsi="Times New Roman" w:eastAsia="Times New Roman" w:cs="Times New Roman"/>
                <w:b/>
                <w:sz w:val="24"/>
                <w:szCs w:val="24"/>
                <w:rtl w:val="0"/>
              </w:rPr>
              <w:t>Балалармен жеке жұмыс</w:t>
            </w:r>
          </w:p>
        </w:tc>
        <w:tc>
          <w:tcPr>
            <w:tcW w:w="2235"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4A56746B">
            <w:pPr>
              <w:widowControl w:val="0"/>
              <w:rPr>
                <w:rFonts w:ascii="Times New Roman" w:hAnsi="Times New Roman" w:eastAsia="Times New Roman" w:cs="Times New Roman"/>
                <w:sz w:val="24"/>
                <w:szCs w:val="24"/>
              </w:rPr>
            </w:pPr>
          </w:p>
        </w:tc>
        <w:tc>
          <w:tcPr>
            <w:tcW w:w="2235"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229EC86E">
            <w:pPr>
              <w:widowControl w:val="0"/>
              <w:rPr>
                <w:rFonts w:ascii="Times New Roman" w:hAnsi="Times New Roman" w:eastAsia="Times New Roman" w:cs="Times New Roman"/>
                <w:sz w:val="24"/>
                <w:szCs w:val="24"/>
              </w:rPr>
            </w:pPr>
          </w:p>
        </w:tc>
        <w:tc>
          <w:tcPr>
            <w:tcW w:w="2580"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22CF26F9">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Ойын-имитация. "Дала гүлдері".</w:t>
            </w:r>
          </w:p>
          <w:p w14:paraId="1C5D67C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Балаларға педагогтің сөздеріне қимылдар арқылы жауап беруге ынталандыру; сөздерге қосылып, шеңберге жиналу дағдыларын қалыптастыру.</w:t>
            </w:r>
          </w:p>
          <w:p w14:paraId="3DEF325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Педагог балаларға гүлдердің маскаларын үлестіреді.</w:t>
            </w:r>
          </w:p>
          <w:p w14:paraId="0EF5A03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Қандай тамаша көктем күндері!</w:t>
            </w:r>
          </w:p>
          <w:p w14:paraId="6FECAEE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Қандай тамаша дала гүлдері!</w:t>
            </w:r>
          </w:p>
          <w:p w14:paraId="066A070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Бұлғап тұр бізге жапырақтарымен,</w:t>
            </w:r>
          </w:p>
          <w:p w14:paraId="218FE69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Жайқалып тұр қызыл, сары бастарымен.</w:t>
            </w:r>
          </w:p>
          <w:p w14:paraId="128A6E4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Д. Ахметова</w:t>
            </w:r>
          </w:p>
          <w:p w14:paraId="4F2D4362">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(сөйлеуді дамыту және көркем әдебиет)</w:t>
            </w:r>
          </w:p>
        </w:tc>
        <w:tc>
          <w:tcPr>
            <w:tcW w:w="2415"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160C170A">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"Кең дала" тақпағын мәнерлеп оқу.</w:t>
            </w:r>
          </w:p>
          <w:p w14:paraId="005E7A5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"Кең дала".</w:t>
            </w:r>
          </w:p>
          <w:p w14:paraId="1481F96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Алақай-ау, алақай,</w:t>
            </w:r>
          </w:p>
          <w:p w14:paraId="50C9B20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Дала қандай кең еді!</w:t>
            </w:r>
          </w:p>
          <w:p w14:paraId="489586D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Бәрі өзімдей балақай,</w:t>
            </w:r>
          </w:p>
          <w:p w14:paraId="336417B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Қырдың гүлін тереді.</w:t>
            </w:r>
          </w:p>
          <w:p w14:paraId="66D11A7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Н. Әлімқұлов</w:t>
            </w:r>
          </w:p>
          <w:p w14:paraId="02E6B4B9">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(сөйлеуді дамыту және көркем әдебиет)</w:t>
            </w:r>
          </w:p>
        </w:tc>
        <w:tc>
          <w:tcPr>
            <w:tcW w:w="2745"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50F2DEBC">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"Жер шары".</w:t>
            </w:r>
          </w:p>
          <w:p w14:paraId="42FA977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Ермексаздан шарды илеу амалдарын игерту.</w:t>
            </w:r>
          </w:p>
          <w:p w14:paraId="5FF0DD0B">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(мүсіндеу)</w:t>
            </w:r>
          </w:p>
        </w:tc>
      </w:tr>
      <w:tr w14:paraId="19AB5E3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W w:w="2481"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371E9D8C">
            <w:pPr>
              <w:widowControl w:val="0"/>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Серуенге дайындық</w:t>
            </w:r>
          </w:p>
          <w:p w14:paraId="589F17A9">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16.30-16.40</w:t>
            </w:r>
          </w:p>
        </w:tc>
        <w:tc>
          <w:tcPr>
            <w:tcW w:w="12210" w:type="dxa"/>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1244C342">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"Киім-кешектер мен аяқ киімді таза ұстау туралы".</w:t>
            </w:r>
          </w:p>
          <w:p w14:paraId="1918D53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Мақсат-міндеттері: балаларда мәдени-гигиеналық дағдыларды, өз-өзіне қызмет ету дағдыларын қалыптастыру.</w:t>
            </w:r>
          </w:p>
          <w:p w14:paraId="5E37DFA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xml:space="preserve">Киім-кешектер мен аяқ киімдерді таза ұстаудың маңыздылығы жайлы айту, «тиянақтылық», «ұқыптылық» түсініктерімен таныстыру, киімдегі олқылықты байқауды үйрету. </w:t>
            </w:r>
            <w:r>
              <w:rPr>
                <w:rFonts w:ascii="Times New Roman" w:hAnsi="Times New Roman" w:eastAsia="Times New Roman" w:cs="Times New Roman"/>
                <w:b/>
                <w:sz w:val="24"/>
                <w:szCs w:val="24"/>
                <w:rtl w:val="0"/>
              </w:rPr>
              <w:t>(мәдени-гигиеналық дағдылар, дербес әрекет)</w:t>
            </w:r>
          </w:p>
        </w:tc>
      </w:tr>
      <w:tr w14:paraId="5554F61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W w:w="2481"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18EB8B88">
            <w:pPr>
              <w:widowControl w:val="0"/>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Серуен</w:t>
            </w:r>
          </w:p>
          <w:p w14:paraId="35C47CD9">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16.40-17.20</w:t>
            </w:r>
          </w:p>
        </w:tc>
        <w:tc>
          <w:tcPr>
            <w:tcW w:w="12210" w:type="dxa"/>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3627461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xml:space="preserve">Түскі уақыттаға серуендегі бақылауды жалғастыру. </w:t>
            </w:r>
            <w:r>
              <w:rPr>
                <w:rFonts w:ascii="Times New Roman" w:hAnsi="Times New Roman" w:eastAsia="Times New Roman" w:cs="Times New Roman"/>
                <w:b/>
                <w:sz w:val="24"/>
                <w:szCs w:val="24"/>
                <w:rtl w:val="0"/>
              </w:rPr>
              <w:t>(қоршаған ортамен танысу, сөйлеуді дамыту, көркем әдебиет)</w:t>
            </w:r>
          </w:p>
        </w:tc>
      </w:tr>
      <w:tr w14:paraId="491B37C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W w:w="2481"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2D8B04EE">
            <w:pPr>
              <w:widowControl w:val="0"/>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Серуеннен оралу</w:t>
            </w:r>
          </w:p>
          <w:p w14:paraId="2F98DB0F">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17.20-17.30</w:t>
            </w:r>
          </w:p>
        </w:tc>
        <w:tc>
          <w:tcPr>
            <w:tcW w:w="12210" w:type="dxa"/>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20631DB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xml:space="preserve">Өз шкафын белгі бойынша тауып алуды, өз киімін өзі шешуді, өз қажеттері жайында айтуды үйрету. </w:t>
            </w:r>
            <w:r>
              <w:rPr>
                <w:rFonts w:ascii="Times New Roman" w:hAnsi="Times New Roman" w:eastAsia="Times New Roman" w:cs="Times New Roman"/>
                <w:b/>
                <w:sz w:val="24"/>
                <w:szCs w:val="24"/>
                <w:rtl w:val="0"/>
              </w:rPr>
              <w:t>(дербес қимыл әрекеті)</w:t>
            </w:r>
          </w:p>
        </w:tc>
      </w:tr>
      <w:tr w14:paraId="7274CA0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W w:w="2481"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09ABB4DD">
            <w:pPr>
              <w:widowControl w:val="0"/>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Кешкі ас</w:t>
            </w:r>
          </w:p>
          <w:p w14:paraId="52804956">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17.30-17.50</w:t>
            </w:r>
          </w:p>
        </w:tc>
        <w:tc>
          <w:tcPr>
            <w:tcW w:w="12210" w:type="dxa"/>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363F61A2">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Гигиеналық дағдылар</w:t>
            </w:r>
          </w:p>
          <w:p w14:paraId="330142A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Мақста-міндеттер. Үстел басындағы мәдениеттің қарапайым дағдыларын қалыптастыру: нанды үгітпеу, тамақты ауызды жауып шайнау, тамақ ішкенде сөйлемеу, үстел басында дұрыс отыру.</w:t>
            </w:r>
          </w:p>
          <w:p w14:paraId="673863A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Алақай! Алақай!</w:t>
            </w:r>
          </w:p>
          <w:p w14:paraId="32129C6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Барамыз дастарқанға қарай.</w:t>
            </w:r>
          </w:p>
          <w:p w14:paraId="6F86091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Ботқамыз дәмді, аппақ,</w:t>
            </w:r>
          </w:p>
          <w:p w14:paraId="53BE4B1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Болмаймыз сатпақ.</w:t>
            </w:r>
          </w:p>
          <w:p w14:paraId="26E2C8F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Қасықпен алайық,</w:t>
            </w:r>
          </w:p>
          <w:p w14:paraId="202B8D5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Асықпай асайық.</w:t>
            </w:r>
          </w:p>
          <w:p w14:paraId="19570A7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Д. Ахметова</w:t>
            </w:r>
          </w:p>
          <w:p w14:paraId="41D6EE20">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(мәдени-гигиеналық дағдылар)</w:t>
            </w:r>
          </w:p>
        </w:tc>
      </w:tr>
      <w:tr w14:paraId="63E1E41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W w:w="2481"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6F6544BC">
            <w:pPr>
              <w:widowControl w:val="0"/>
              <w:rPr>
                <w:rFonts w:hint="default" w:ascii="Times New Roman" w:hAnsi="Times New Roman" w:eastAsia="Calibri" w:cs="Times New Roman"/>
                <w:sz w:val="24"/>
                <w:szCs w:val="24"/>
                <w:lang w:val="ru"/>
              </w:rPr>
            </w:pPr>
            <w:r>
              <w:rPr>
                <w:rFonts w:hint="default" w:ascii="Times New Roman" w:hAnsi="Times New Roman" w:eastAsia="Times New Roman" w:cs="Times New Roman"/>
                <w:b/>
                <w:sz w:val="24"/>
                <w:szCs w:val="24"/>
                <w:rtl w:val="0"/>
              </w:rPr>
              <w:t>Балалардың дербес әрекеті</w:t>
            </w:r>
            <w:r>
              <w:rPr>
                <w:rFonts w:hint="default" w:ascii="Times New Roman" w:hAnsi="Times New Roman" w:eastAsia="Times New Roman" w:cs="Times New Roman"/>
                <w:sz w:val="24"/>
                <w:szCs w:val="24"/>
                <w:rtl w:val="0"/>
              </w:rPr>
              <w:t xml:space="preserve"> (баяу қимылды ойындар, үстел үсті ойындары, бейнелеу әрекеті, кітаптар қарау және тағы басқа әрекеттер)</w:t>
            </w:r>
          </w:p>
        </w:tc>
        <w:tc>
          <w:tcPr>
            <w:tcW w:w="12210" w:type="dxa"/>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0CCBB048">
            <w:pPr>
              <w:widowControl w:val="0"/>
              <w:rPr>
                <w:rFonts w:ascii="Times New Roman" w:hAnsi="Times New Roman" w:eastAsia="Times New Roman" w:cs="Times New Roman"/>
                <w:b/>
                <w:sz w:val="24"/>
                <w:szCs w:val="24"/>
              </w:rPr>
            </w:pPr>
            <w:r>
              <w:rPr>
                <w:rFonts w:ascii="Times New Roman" w:hAnsi="Times New Roman" w:eastAsia="Times New Roman" w:cs="Times New Roman"/>
                <w:sz w:val="24"/>
                <w:szCs w:val="24"/>
                <w:rtl w:val="0"/>
              </w:rPr>
              <w:t xml:space="preserve">Кітап бұрышында: өткен тақырыптар бойынша суреттерді қарау, сипаттау; ертегілерді есте жаңғырту, кейіпкерлердің сөздерін қайталау. </w:t>
            </w:r>
            <w:r>
              <w:rPr>
                <w:rFonts w:ascii="Times New Roman" w:hAnsi="Times New Roman" w:eastAsia="Times New Roman" w:cs="Times New Roman"/>
                <w:b/>
                <w:sz w:val="24"/>
                <w:szCs w:val="24"/>
                <w:rtl w:val="0"/>
              </w:rPr>
              <w:t>(коммуникативті дағдылар, сөйлеуді дамыту, қазақ тілі, көркем әдебиет)</w:t>
            </w:r>
          </w:p>
          <w:p w14:paraId="390342F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Қарапайым сюжеттік суреттердің мазмұнын айтып беру. Кейіпкерлердің әрекеттерін (қимылдарын) қайталатып ойнату. Суреттердің мазмұны бойынша қойылған сұрақтарға жауап беруді дамыту. Сөйлеу қарқынын, дауыстың жоғарылығы мен күшін ескеріп, дыбыстардың, сөздер мен сөз тіркестерінің анық айтылуына назар аудара отырып, дауыс аппаратын дамыту, артикуляциялық гимнастика жасау.</w:t>
            </w:r>
          </w:p>
          <w:p w14:paraId="76CF7370">
            <w:pPr>
              <w:widowControl w:val="0"/>
              <w:rPr>
                <w:rFonts w:ascii="Times New Roman" w:hAnsi="Times New Roman" w:eastAsia="Times New Roman" w:cs="Times New Roman"/>
                <w:sz w:val="24"/>
                <w:szCs w:val="24"/>
              </w:rPr>
            </w:pPr>
          </w:p>
        </w:tc>
      </w:tr>
      <w:tr w14:paraId="5D654A5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W w:w="2481"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10AD33D3">
            <w:pPr>
              <w:widowControl w:val="0"/>
              <w:rPr>
                <w:rFonts w:hint="default" w:ascii="Times New Roman" w:hAnsi="Times New Roman" w:eastAsia="Times New Roman" w:cs="Times New Roman"/>
                <w:sz w:val="24"/>
                <w:szCs w:val="24"/>
                <w:rtl w:val="0"/>
              </w:rPr>
            </w:pPr>
            <w:r>
              <w:rPr>
                <w:rFonts w:hint="default" w:ascii="Times New Roman" w:hAnsi="Times New Roman" w:eastAsia="Times New Roman" w:cs="Times New Roman"/>
                <w:b/>
                <w:sz w:val="24"/>
                <w:szCs w:val="24"/>
                <w:rtl w:val="0"/>
              </w:rPr>
              <w:t>Балалардың үйге қайтуы</w:t>
            </w:r>
            <w:r>
              <w:rPr>
                <w:rFonts w:hint="default" w:ascii="Times New Roman" w:hAnsi="Times New Roman" w:eastAsia="Times New Roman" w:cs="Times New Roman"/>
                <w:sz w:val="24"/>
                <w:szCs w:val="24"/>
                <w:rtl w:val="0"/>
              </w:rPr>
              <w:t xml:space="preserve"> (ата-аналарға кеңес)</w:t>
            </w:r>
          </w:p>
          <w:p w14:paraId="066EFBCD">
            <w:pPr>
              <w:widowControl w:val="0"/>
              <w:rPr>
                <w:rFonts w:hint="default" w:ascii="Times New Roman" w:hAnsi="Times New Roman" w:eastAsia="Times New Roman" w:cs="Times New Roman"/>
                <w:b/>
                <w:bCs/>
                <w:sz w:val="24"/>
                <w:szCs w:val="24"/>
                <w:rtl w:val="0"/>
                <w:lang w:val="kk-KZ"/>
              </w:rPr>
            </w:pPr>
            <w:r>
              <w:rPr>
                <w:rFonts w:hint="default" w:ascii="Times New Roman" w:hAnsi="Times New Roman" w:eastAsia="Times New Roman" w:cs="Times New Roman"/>
                <w:b/>
                <w:bCs/>
                <w:sz w:val="24"/>
                <w:szCs w:val="24"/>
                <w:rtl w:val="0"/>
                <w:lang w:val="kk-KZ"/>
              </w:rPr>
              <w:t>17.50-18.30</w:t>
            </w:r>
          </w:p>
          <w:p w14:paraId="55357A95">
            <w:pPr>
              <w:widowControl w:val="0"/>
              <w:rPr>
                <w:rFonts w:hint="default" w:ascii="Times New Roman" w:hAnsi="Times New Roman" w:eastAsia="Times New Roman" w:cs="Times New Roman"/>
                <w:sz w:val="24"/>
                <w:szCs w:val="24"/>
                <w:rtl w:val="0"/>
                <w:lang w:val="ru"/>
              </w:rPr>
            </w:pPr>
          </w:p>
        </w:tc>
        <w:tc>
          <w:tcPr>
            <w:tcW w:w="12210" w:type="dxa"/>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4E87D0C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Әңгімелесу: "Баланы үстел басындағы тамақтану тәртібіне қалай үйретеміз?", "Баланың өздігінен тамақтануына деген көркем сөздің жағымды әсері", "Баланың өз-өзіне қызмет етуін мақтаудың маңызы".</w:t>
            </w:r>
          </w:p>
        </w:tc>
      </w:tr>
    </w:tbl>
    <w:p w14:paraId="1E269A0F"/>
    <w:p w14:paraId="34AF3C2F"/>
    <w:p w14:paraId="768A31BB"/>
    <w:p w14:paraId="5CDDF01D"/>
    <w:p w14:paraId="5572E5A7"/>
    <w:p w14:paraId="33130205"/>
    <w:p w14:paraId="1C156483"/>
    <w:p w14:paraId="08895A39"/>
    <w:p w14:paraId="0D1480DD"/>
    <w:p w14:paraId="3297A30F"/>
    <w:p w14:paraId="34F10391"/>
    <w:p w14:paraId="4FE5AC11"/>
    <w:tbl>
      <w:tblPr>
        <w:tblStyle w:val="15"/>
        <w:tblW w:w="13954"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100" w:type="dxa"/>
          <w:left w:w="100" w:type="dxa"/>
          <w:bottom w:w="100" w:type="dxa"/>
          <w:right w:w="100" w:type="dxa"/>
        </w:tblCellMar>
      </w:tblPr>
      <w:tblGrid>
        <w:gridCol w:w="2325"/>
        <w:gridCol w:w="2325"/>
        <w:gridCol w:w="2325"/>
        <w:gridCol w:w="2325"/>
        <w:gridCol w:w="2325"/>
        <w:gridCol w:w="2325"/>
        <w:gridCol w:w="4"/>
      </w:tblGrid>
      <w:tr w14:paraId="324ABB0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gridSpan w:val="7"/>
            <w:tcBorders>
              <w:top w:val="single" w:color="000000" w:sz="6" w:space="0"/>
              <w:left w:val="single" w:color="000000" w:sz="6" w:space="0"/>
              <w:bottom w:val="single" w:color="000000" w:sz="6" w:space="0"/>
              <w:right w:val="single" w:color="000000" w:sz="6" w:space="0"/>
            </w:tcBorders>
            <w:shd w:val="clear" w:color="auto" w:fill="CCCCCC"/>
            <w:tcMar>
              <w:top w:w="40" w:type="dxa"/>
              <w:left w:w="40" w:type="dxa"/>
              <w:bottom w:w="40" w:type="dxa"/>
              <w:right w:w="40" w:type="dxa"/>
            </w:tcMar>
            <w:vAlign w:val="top"/>
          </w:tcPr>
          <w:p w14:paraId="68E044C7">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ТӘРБИЕЛЕУ-БІЛІМ БЕРУ ПРОЦЕСІНІҢ ЦИКЛОГРАММАСЫ</w:t>
            </w:r>
          </w:p>
        </w:tc>
      </w:tr>
      <w:tr w14:paraId="73683D2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F3F3F3"/>
            <w:tcMar>
              <w:top w:w="40" w:type="dxa"/>
              <w:left w:w="40" w:type="dxa"/>
              <w:bottom w:w="40" w:type="dxa"/>
              <w:right w:w="40" w:type="dxa"/>
            </w:tcMar>
            <w:vAlign w:val="top"/>
          </w:tcPr>
          <w:p w14:paraId="4E280C8F">
            <w:pPr>
              <w:widowControl w:val="0"/>
              <w:rPr>
                <w:rFonts w:ascii="Times New Roman" w:hAnsi="Times New Roman" w:eastAsia="Times New Roman" w:cs="Times New Roman"/>
                <w:sz w:val="24"/>
                <w:szCs w:val="24"/>
              </w:rPr>
            </w:pPr>
          </w:p>
        </w:tc>
        <w:tc>
          <w:tcPr>
            <w:gridSpan w:val="5"/>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vAlign w:val="top"/>
          </w:tcPr>
          <w:p w14:paraId="2B55F1D9">
            <w:pPr>
              <w:widowControl w:val="0"/>
              <w:rPr>
                <w:rFonts w:ascii="Times New Roman" w:hAnsi="Times New Roman" w:eastAsia="Times New Roman" w:cs="Times New Roman"/>
                <w:sz w:val="24"/>
                <w:szCs w:val="24"/>
              </w:rPr>
            </w:pPr>
          </w:p>
        </w:tc>
      </w:tr>
      <w:tr w14:paraId="71729E8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D9D9D9"/>
            <w:tcMar>
              <w:top w:w="40" w:type="dxa"/>
              <w:left w:w="40" w:type="dxa"/>
              <w:bottom w:w="40" w:type="dxa"/>
              <w:right w:w="40" w:type="dxa"/>
            </w:tcMar>
            <w:vAlign w:val="top"/>
          </w:tcPr>
          <w:p w14:paraId="0BEF78A9">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Топ</w:t>
            </w:r>
          </w:p>
        </w:tc>
        <w:tc>
          <w:tcPr>
            <w:gridSpan w:val="5"/>
            <w:tcBorders>
              <w:top w:val="single" w:color="CCCCCC" w:sz="6" w:space="0"/>
              <w:left w:val="single" w:color="CCCCCC" w:sz="6" w:space="0"/>
              <w:bottom w:val="single" w:color="000000" w:sz="6" w:space="0"/>
              <w:right w:val="single" w:color="000000" w:sz="6" w:space="0"/>
            </w:tcBorders>
            <w:shd w:val="clear" w:color="auto" w:fill="D9D9D9"/>
            <w:tcMar>
              <w:top w:w="40" w:type="dxa"/>
              <w:left w:w="40" w:type="dxa"/>
              <w:bottom w:w="40" w:type="dxa"/>
              <w:right w:w="40" w:type="dxa"/>
            </w:tcMar>
            <w:vAlign w:val="top"/>
          </w:tcPr>
          <w:p w14:paraId="18059DC6">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Кіші топ</w:t>
            </w:r>
          </w:p>
        </w:tc>
      </w:tr>
      <w:tr w14:paraId="6E72369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FFFFFF"/>
            <w:tcMar>
              <w:top w:w="40" w:type="dxa"/>
              <w:left w:w="40" w:type="dxa"/>
              <w:bottom w:w="40" w:type="dxa"/>
              <w:right w:w="40" w:type="dxa"/>
            </w:tcMar>
            <w:vAlign w:val="top"/>
          </w:tcPr>
          <w:p w14:paraId="5C507AB4">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lang w:val="kk-KZ"/>
              </w:rPr>
              <w:t>Т</w:t>
            </w:r>
            <w:r>
              <w:rPr>
                <w:rFonts w:ascii="Times New Roman" w:hAnsi="Times New Roman" w:eastAsia="Times New Roman" w:cs="Times New Roman"/>
                <w:b/>
                <w:sz w:val="24"/>
                <w:szCs w:val="24"/>
                <w:rtl w:val="0"/>
              </w:rPr>
              <w:t>оптың  атауы</w:t>
            </w:r>
          </w:p>
        </w:tc>
        <w:tc>
          <w:tcPr>
            <w:gridSpan w:val="5"/>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vAlign w:val="top"/>
          </w:tcPr>
          <w:p w14:paraId="2B0359D7">
            <w:pPr>
              <w:widowControl w:val="0"/>
              <w:rPr>
                <w:rFonts w:hint="default"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Балауса</w:t>
            </w:r>
          </w:p>
        </w:tc>
      </w:tr>
      <w:tr w14:paraId="5822E0B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D9D9D9"/>
            <w:tcMar>
              <w:top w:w="40" w:type="dxa"/>
              <w:left w:w="40" w:type="dxa"/>
              <w:bottom w:w="40" w:type="dxa"/>
              <w:right w:w="40" w:type="dxa"/>
            </w:tcMar>
            <w:vAlign w:val="top"/>
          </w:tcPr>
          <w:p w14:paraId="4D6EFE21">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Балалардың жасы</w:t>
            </w:r>
          </w:p>
        </w:tc>
        <w:tc>
          <w:tcPr>
            <w:gridSpan w:val="5"/>
            <w:tcBorders>
              <w:top w:val="single" w:color="CCCCCC" w:sz="6" w:space="0"/>
              <w:left w:val="single" w:color="CCCCCC" w:sz="6" w:space="0"/>
              <w:bottom w:val="single" w:color="000000" w:sz="6" w:space="0"/>
              <w:right w:val="single" w:color="000000" w:sz="6" w:space="0"/>
            </w:tcBorders>
            <w:shd w:val="clear" w:color="auto" w:fill="D9D9D9"/>
            <w:tcMar>
              <w:top w:w="40" w:type="dxa"/>
              <w:left w:w="40" w:type="dxa"/>
              <w:bottom w:w="40" w:type="dxa"/>
              <w:right w:w="40" w:type="dxa"/>
            </w:tcMar>
            <w:vAlign w:val="bottom"/>
          </w:tcPr>
          <w:p w14:paraId="012F35DC">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2 жасар балалар</w:t>
            </w:r>
          </w:p>
        </w:tc>
      </w:tr>
      <w:tr w14:paraId="295D490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F3F3F3"/>
            <w:tcMar>
              <w:top w:w="40" w:type="dxa"/>
              <w:left w:w="40" w:type="dxa"/>
              <w:bottom w:w="40" w:type="dxa"/>
              <w:right w:w="40" w:type="dxa"/>
            </w:tcMar>
            <w:vAlign w:val="top"/>
          </w:tcPr>
          <w:p w14:paraId="0D0D78E6">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Педагогтің аты-жөні</w:t>
            </w:r>
          </w:p>
        </w:tc>
        <w:tc>
          <w:tcPr>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4B2E0631">
            <w:pPr>
              <w:widowControl w:val="0"/>
              <w:rPr>
                <w:rFonts w:hint="default"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Салыбаева</w:t>
            </w:r>
            <w:r>
              <w:rPr>
                <w:rFonts w:hint="default" w:ascii="Times New Roman" w:hAnsi="Times New Roman" w:eastAsia="Times New Roman" w:cs="Times New Roman"/>
                <w:sz w:val="24"/>
                <w:szCs w:val="24"/>
                <w:lang w:val="kk-KZ"/>
              </w:rPr>
              <w:t xml:space="preserve"> П.Ж.Алтынбекова</w:t>
            </w:r>
          </w:p>
        </w:tc>
      </w:tr>
      <w:tr w14:paraId="0290ECA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D9D9D9"/>
            <w:tcMar>
              <w:top w:w="40" w:type="dxa"/>
              <w:left w:w="40" w:type="dxa"/>
              <w:bottom w:w="40" w:type="dxa"/>
              <w:right w:w="40" w:type="dxa"/>
            </w:tcMar>
            <w:vAlign w:val="top"/>
          </w:tcPr>
          <w:p w14:paraId="5600DB31">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Жоспардың құрылу кезеңі</w:t>
            </w:r>
          </w:p>
        </w:tc>
        <w:tc>
          <w:tcPr>
            <w:gridSpan w:val="5"/>
            <w:tcBorders>
              <w:top w:val="single" w:color="CCCCCC" w:sz="6" w:space="0"/>
              <w:left w:val="single" w:color="CCCCCC" w:sz="6" w:space="0"/>
              <w:bottom w:val="single" w:color="000000" w:sz="6" w:space="0"/>
              <w:right w:val="single" w:color="000000" w:sz="6" w:space="0"/>
            </w:tcBorders>
            <w:shd w:val="clear" w:color="auto" w:fill="CCCCCC"/>
            <w:tcMar>
              <w:top w:w="40" w:type="dxa"/>
              <w:left w:w="40" w:type="dxa"/>
              <w:bottom w:w="40" w:type="dxa"/>
              <w:right w:w="40" w:type="dxa"/>
            </w:tcMar>
            <w:vAlign w:val="top"/>
          </w:tcPr>
          <w:p w14:paraId="74BB203C">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15.05-19.05.2023 ж.</w:t>
            </w:r>
          </w:p>
        </w:tc>
      </w:tr>
      <w:tr w14:paraId="496679A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F3F3F3"/>
            <w:tcMar>
              <w:top w:w="40" w:type="dxa"/>
              <w:left w:w="40" w:type="dxa"/>
              <w:bottom w:w="40" w:type="dxa"/>
              <w:right w:w="40" w:type="dxa"/>
            </w:tcMar>
            <w:vAlign w:val="top"/>
          </w:tcPr>
          <w:p w14:paraId="5304D941">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Апта күндері</w:t>
            </w:r>
          </w:p>
        </w:tc>
        <w:tc>
          <w:tcPr>
            <w:tcBorders>
              <w:top w:val="single" w:color="CCCCCC" w:sz="6" w:space="0"/>
              <w:left w:val="single" w:color="CCCCCC" w:sz="6" w:space="0"/>
              <w:bottom w:val="single" w:color="000000" w:sz="6" w:space="0"/>
              <w:right w:val="single" w:color="000000" w:sz="6" w:space="0"/>
            </w:tcBorders>
            <w:shd w:val="clear" w:color="auto" w:fill="F3F3F3"/>
            <w:tcMar>
              <w:top w:w="40" w:type="dxa"/>
              <w:left w:w="40" w:type="dxa"/>
              <w:bottom w:w="40" w:type="dxa"/>
              <w:right w:w="40" w:type="dxa"/>
            </w:tcMar>
            <w:vAlign w:val="top"/>
          </w:tcPr>
          <w:p w14:paraId="4B10730F">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i/>
                <w:sz w:val="24"/>
                <w:szCs w:val="24"/>
                <w:rtl w:val="0"/>
              </w:rPr>
              <w:t>Дүйсенбі</w:t>
            </w:r>
          </w:p>
        </w:tc>
        <w:tc>
          <w:tcPr>
            <w:tcBorders>
              <w:top w:val="single" w:color="CCCCCC" w:sz="6" w:space="0"/>
              <w:left w:val="single" w:color="CCCCCC" w:sz="6" w:space="0"/>
              <w:bottom w:val="single" w:color="000000" w:sz="6" w:space="0"/>
              <w:right w:val="single" w:color="000000" w:sz="6" w:space="0"/>
            </w:tcBorders>
            <w:shd w:val="clear" w:color="auto" w:fill="F3F3F3"/>
            <w:tcMar>
              <w:top w:w="40" w:type="dxa"/>
              <w:left w:w="40" w:type="dxa"/>
              <w:bottom w:w="40" w:type="dxa"/>
              <w:right w:w="40" w:type="dxa"/>
            </w:tcMar>
            <w:vAlign w:val="top"/>
          </w:tcPr>
          <w:p w14:paraId="7D405371">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i/>
                <w:sz w:val="24"/>
                <w:szCs w:val="24"/>
                <w:rtl w:val="0"/>
              </w:rPr>
              <w:t>Сейсенбі</w:t>
            </w:r>
          </w:p>
        </w:tc>
        <w:tc>
          <w:tcPr>
            <w:tcBorders>
              <w:top w:val="single" w:color="CCCCCC" w:sz="6" w:space="0"/>
              <w:left w:val="single" w:color="CCCCCC" w:sz="6" w:space="0"/>
              <w:bottom w:val="single" w:color="000000" w:sz="6" w:space="0"/>
              <w:right w:val="single" w:color="000000" w:sz="6" w:space="0"/>
            </w:tcBorders>
            <w:shd w:val="clear" w:color="auto" w:fill="F3F3F3"/>
            <w:tcMar>
              <w:top w:w="40" w:type="dxa"/>
              <w:left w:w="40" w:type="dxa"/>
              <w:bottom w:w="40" w:type="dxa"/>
              <w:right w:w="40" w:type="dxa"/>
            </w:tcMar>
            <w:vAlign w:val="top"/>
          </w:tcPr>
          <w:p w14:paraId="26A8FF32">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i/>
                <w:sz w:val="24"/>
                <w:szCs w:val="24"/>
                <w:rtl w:val="0"/>
              </w:rPr>
              <w:t>Сәрсенбі</w:t>
            </w:r>
          </w:p>
        </w:tc>
        <w:tc>
          <w:tcPr>
            <w:tcBorders>
              <w:top w:val="single" w:color="CCCCCC" w:sz="6" w:space="0"/>
              <w:left w:val="single" w:color="CCCCCC" w:sz="6" w:space="0"/>
              <w:bottom w:val="single" w:color="000000" w:sz="6" w:space="0"/>
              <w:right w:val="single" w:color="000000" w:sz="6" w:space="0"/>
            </w:tcBorders>
            <w:shd w:val="clear" w:color="auto" w:fill="F3F3F3"/>
            <w:tcMar>
              <w:top w:w="40" w:type="dxa"/>
              <w:left w:w="40" w:type="dxa"/>
              <w:bottom w:w="40" w:type="dxa"/>
              <w:right w:w="40" w:type="dxa"/>
            </w:tcMar>
            <w:vAlign w:val="top"/>
          </w:tcPr>
          <w:p w14:paraId="0F7688D6">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i/>
                <w:sz w:val="24"/>
                <w:szCs w:val="24"/>
                <w:rtl w:val="0"/>
              </w:rPr>
              <w:t>Бейсенбі</w:t>
            </w:r>
          </w:p>
        </w:tc>
        <w:tc>
          <w:tcPr>
            <w:tcBorders>
              <w:top w:val="single" w:color="CCCCCC" w:sz="6" w:space="0"/>
              <w:left w:val="single" w:color="CCCCCC" w:sz="6" w:space="0"/>
              <w:bottom w:val="single" w:color="000000" w:sz="6" w:space="0"/>
              <w:right w:val="single" w:color="000000" w:sz="6" w:space="0"/>
            </w:tcBorders>
            <w:shd w:val="clear" w:color="auto" w:fill="F3F3F3"/>
            <w:tcMar>
              <w:top w:w="40" w:type="dxa"/>
              <w:left w:w="40" w:type="dxa"/>
              <w:bottom w:w="40" w:type="dxa"/>
              <w:right w:w="40" w:type="dxa"/>
            </w:tcMar>
            <w:vAlign w:val="top"/>
          </w:tcPr>
          <w:p w14:paraId="2FA5D825">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i/>
                <w:sz w:val="24"/>
                <w:szCs w:val="24"/>
                <w:rtl w:val="0"/>
              </w:rPr>
              <w:t>Жұма</w:t>
            </w:r>
          </w:p>
        </w:tc>
      </w:tr>
      <w:tr w14:paraId="359297F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58538887">
            <w:pPr>
              <w:widowControl w:val="0"/>
              <w:rPr>
                <w:rFonts w:ascii="Times New Roman" w:hAnsi="Times New Roman" w:eastAsia="Times New Roman" w:cs="Times New Roman"/>
                <w:sz w:val="24"/>
                <w:szCs w:val="24"/>
              </w:rPr>
            </w:pPr>
          </w:p>
        </w:tc>
        <w:tc>
          <w:tcPr>
            <w:tcBorders>
              <w:top w:val="single" w:color="CCCCCC" w:sz="6" w:space="0"/>
              <w:left w:val="single" w:color="CCCCCC" w:sz="6" w:space="0"/>
              <w:bottom w:val="single" w:color="000000" w:sz="6" w:space="0"/>
              <w:right w:val="single" w:color="000000" w:sz="6" w:space="0"/>
            </w:tcBorders>
            <w:shd w:val="clear" w:color="auto" w:fill="A4C2F4"/>
            <w:tcMar>
              <w:top w:w="40" w:type="dxa"/>
              <w:left w:w="40" w:type="dxa"/>
              <w:bottom w:w="40" w:type="dxa"/>
              <w:right w:w="40" w:type="dxa"/>
            </w:tcMar>
            <w:vAlign w:val="top"/>
          </w:tcPr>
          <w:p w14:paraId="00DCB2DF">
            <w:pPr>
              <w:widowControl w:val="0"/>
              <w:rPr>
                <w:rFonts w:ascii="Times New Roman" w:hAnsi="Times New Roman" w:eastAsia="Times New Roman" w:cs="Times New Roman"/>
                <w:sz w:val="24"/>
                <w:szCs w:val="24"/>
              </w:rPr>
            </w:pPr>
          </w:p>
        </w:tc>
        <w:tc>
          <w:tcPr>
            <w:tcBorders>
              <w:top w:val="single" w:color="CCCCCC" w:sz="6" w:space="0"/>
              <w:left w:val="single" w:color="CCCCCC" w:sz="6" w:space="0"/>
              <w:bottom w:val="single" w:color="000000" w:sz="6" w:space="0"/>
              <w:right w:val="single" w:color="000000" w:sz="6" w:space="0"/>
            </w:tcBorders>
            <w:shd w:val="clear" w:color="auto" w:fill="A4C2F4"/>
            <w:tcMar>
              <w:top w:w="40" w:type="dxa"/>
              <w:left w:w="40" w:type="dxa"/>
              <w:bottom w:w="40" w:type="dxa"/>
              <w:right w:w="40" w:type="dxa"/>
            </w:tcMar>
            <w:vAlign w:val="top"/>
          </w:tcPr>
          <w:p w14:paraId="3F12461D">
            <w:pPr>
              <w:widowControl w:val="0"/>
              <w:rPr>
                <w:rFonts w:ascii="Times New Roman" w:hAnsi="Times New Roman" w:eastAsia="Times New Roman" w:cs="Times New Roman"/>
                <w:sz w:val="24"/>
                <w:szCs w:val="24"/>
              </w:rPr>
            </w:pPr>
          </w:p>
        </w:tc>
        <w:tc>
          <w:tcPr>
            <w:tcBorders>
              <w:top w:val="single" w:color="CCCCCC" w:sz="6" w:space="0"/>
              <w:left w:val="single" w:color="CCCCCC" w:sz="6" w:space="0"/>
              <w:bottom w:val="single" w:color="000000" w:sz="6" w:space="0"/>
              <w:right w:val="single" w:color="000000" w:sz="6" w:space="0"/>
            </w:tcBorders>
            <w:shd w:val="clear" w:color="auto" w:fill="A4C2F4"/>
            <w:tcMar>
              <w:top w:w="40" w:type="dxa"/>
              <w:left w:w="40" w:type="dxa"/>
              <w:bottom w:w="40" w:type="dxa"/>
              <w:right w:w="40" w:type="dxa"/>
            </w:tcMar>
            <w:vAlign w:val="top"/>
          </w:tcPr>
          <w:p w14:paraId="44157A47">
            <w:pPr>
              <w:widowControl w:val="0"/>
              <w:rPr>
                <w:rFonts w:ascii="Times New Roman" w:hAnsi="Times New Roman" w:eastAsia="Times New Roman" w:cs="Times New Roman"/>
                <w:sz w:val="24"/>
                <w:szCs w:val="24"/>
              </w:rPr>
            </w:pPr>
          </w:p>
        </w:tc>
        <w:tc>
          <w:tcPr>
            <w:tcBorders>
              <w:top w:val="single" w:color="CCCCCC" w:sz="6" w:space="0"/>
              <w:left w:val="single" w:color="CCCCCC" w:sz="6" w:space="0"/>
              <w:bottom w:val="single" w:color="000000" w:sz="6" w:space="0"/>
              <w:right w:val="single" w:color="000000" w:sz="6" w:space="0"/>
            </w:tcBorders>
            <w:shd w:val="clear" w:color="auto" w:fill="A4C2F4"/>
            <w:tcMar>
              <w:top w:w="40" w:type="dxa"/>
              <w:left w:w="40" w:type="dxa"/>
              <w:bottom w:w="40" w:type="dxa"/>
              <w:right w:w="40" w:type="dxa"/>
            </w:tcMar>
            <w:vAlign w:val="top"/>
          </w:tcPr>
          <w:p w14:paraId="34B1548B">
            <w:pPr>
              <w:widowControl w:val="0"/>
              <w:rPr>
                <w:rFonts w:ascii="Times New Roman" w:hAnsi="Times New Roman" w:eastAsia="Times New Roman" w:cs="Times New Roman"/>
                <w:sz w:val="24"/>
                <w:szCs w:val="24"/>
              </w:rPr>
            </w:pPr>
          </w:p>
        </w:tc>
        <w:tc>
          <w:tcPr>
            <w:tcBorders>
              <w:top w:val="single" w:color="CCCCCC" w:sz="6" w:space="0"/>
              <w:left w:val="single" w:color="CCCCCC" w:sz="6" w:space="0"/>
              <w:bottom w:val="single" w:color="000000" w:sz="6" w:space="0"/>
              <w:right w:val="single" w:color="000000" w:sz="6" w:space="0"/>
            </w:tcBorders>
            <w:shd w:val="clear" w:color="auto" w:fill="A4C2F4"/>
            <w:tcMar>
              <w:top w:w="40" w:type="dxa"/>
              <w:left w:w="40" w:type="dxa"/>
              <w:bottom w:w="40" w:type="dxa"/>
              <w:right w:w="40" w:type="dxa"/>
            </w:tcMar>
            <w:vAlign w:val="top"/>
          </w:tcPr>
          <w:p w14:paraId="454958E3">
            <w:pPr>
              <w:widowControl w:val="0"/>
              <w:rPr>
                <w:rFonts w:ascii="Times New Roman" w:hAnsi="Times New Roman" w:eastAsia="Times New Roman" w:cs="Times New Roman"/>
                <w:sz w:val="24"/>
                <w:szCs w:val="24"/>
              </w:rPr>
            </w:pPr>
          </w:p>
        </w:tc>
      </w:tr>
      <w:tr w14:paraId="1DD5D94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EFEFEF"/>
            <w:tcMar>
              <w:top w:w="40" w:type="dxa"/>
              <w:left w:w="40" w:type="dxa"/>
              <w:bottom w:w="40" w:type="dxa"/>
              <w:right w:w="40" w:type="dxa"/>
            </w:tcMar>
            <w:vAlign w:val="top"/>
          </w:tcPr>
          <w:p w14:paraId="02DE9E7B">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Күн тәртібі</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39F5DADB">
            <w:pPr>
              <w:widowControl w:val="0"/>
              <w:rPr>
                <w:rFonts w:ascii="Times New Roman" w:hAnsi="Times New Roman" w:eastAsia="Times New Roman" w:cs="Times New Roman"/>
                <w:sz w:val="24"/>
                <w:szCs w:val="24"/>
              </w:rPr>
            </w:pP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0C579DCF">
            <w:pPr>
              <w:widowControl w:val="0"/>
              <w:rPr>
                <w:rFonts w:ascii="Times New Roman" w:hAnsi="Times New Roman" w:eastAsia="Times New Roman" w:cs="Times New Roman"/>
                <w:sz w:val="24"/>
                <w:szCs w:val="24"/>
              </w:rPr>
            </w:pP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2E937D54">
            <w:pPr>
              <w:widowControl w:val="0"/>
              <w:rPr>
                <w:rFonts w:ascii="Times New Roman" w:hAnsi="Times New Roman" w:eastAsia="Times New Roman" w:cs="Times New Roman"/>
                <w:sz w:val="24"/>
                <w:szCs w:val="24"/>
              </w:rPr>
            </w:pP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228078F0">
            <w:pPr>
              <w:widowControl w:val="0"/>
              <w:rPr>
                <w:rFonts w:ascii="Times New Roman" w:hAnsi="Times New Roman" w:eastAsia="Times New Roman" w:cs="Times New Roman"/>
                <w:sz w:val="24"/>
                <w:szCs w:val="24"/>
              </w:rPr>
            </w:pP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29A1CD7D">
            <w:pPr>
              <w:widowControl w:val="0"/>
              <w:rPr>
                <w:rFonts w:ascii="Times New Roman" w:hAnsi="Times New Roman" w:eastAsia="Times New Roman" w:cs="Times New Roman"/>
                <w:sz w:val="24"/>
                <w:szCs w:val="24"/>
              </w:rPr>
            </w:pPr>
          </w:p>
        </w:tc>
      </w:tr>
      <w:tr w14:paraId="12F96E4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bottom"/>
          </w:tcPr>
          <w:p w14:paraId="1F6B1D8A">
            <w:pPr>
              <w:widowControl w:val="0"/>
              <w:jc w:val="left"/>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Балаларды қабылдау</w:t>
            </w:r>
          </w:p>
          <w:p w14:paraId="6DE73A54">
            <w:pPr>
              <w:widowControl w:val="0"/>
              <w:jc w:val="left"/>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08.00-08.30</w:t>
            </w:r>
          </w:p>
        </w:tc>
        <w:tc>
          <w:tcPr>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2EF7C29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xml:space="preserve">Таңғы сүзгі: балалардың терісін, дене қызуын, сыртқы келбетін тексеру. Балаларды жақсы көңіл күймен қарсы алу және оларға қолайлы жағдай жасау. Баланың көңіл күйін, оның жеке пікірін, қызығушылығын анықтау. </w:t>
            </w:r>
            <w:r>
              <w:rPr>
                <w:rFonts w:ascii="Times New Roman" w:hAnsi="Times New Roman" w:eastAsia="Times New Roman" w:cs="Times New Roman"/>
                <w:b/>
                <w:sz w:val="24"/>
                <w:szCs w:val="24"/>
                <w:rtl w:val="0"/>
              </w:rPr>
              <w:t>(сөйлеуді дамыту)</w:t>
            </w:r>
          </w:p>
        </w:tc>
      </w:tr>
      <w:tr w14:paraId="7781AFD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5DF04A25">
            <w:pPr>
              <w:widowControl w:val="0"/>
              <w:rPr>
                <w:rFonts w:hint="default" w:ascii="Times New Roman" w:hAnsi="Times New Roman" w:eastAsia="Calibri" w:cs="Times New Roman"/>
                <w:sz w:val="24"/>
                <w:szCs w:val="24"/>
                <w:lang w:val="ru"/>
              </w:rPr>
            </w:pPr>
            <w:r>
              <w:rPr>
                <w:rFonts w:hint="default" w:ascii="Times New Roman" w:hAnsi="Times New Roman" w:eastAsia="Times New Roman" w:cs="Times New Roman"/>
                <w:b/>
                <w:sz w:val="24"/>
                <w:szCs w:val="24"/>
                <w:rtl w:val="0"/>
              </w:rPr>
              <w:t>Ата-аналармен әңгімелесу, кеңес беру</w:t>
            </w:r>
          </w:p>
        </w:tc>
        <w:tc>
          <w:tcPr>
            <w:gridSpan w:val="5"/>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vAlign w:val="top"/>
          </w:tcPr>
          <w:p w14:paraId="72375D4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Әңгімелесу: "Тұйық мінезді болу кемшілік пе?", "Баланың үрейлері", "Баланың мінезі және темпераменті".</w:t>
            </w:r>
          </w:p>
        </w:tc>
      </w:tr>
      <w:tr w14:paraId="0D53BC6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vMerge w:val="restart"/>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7425C63A">
            <w:pPr>
              <w:widowControl w:val="0"/>
              <w:rPr>
                <w:rFonts w:hint="default" w:ascii="Times New Roman" w:hAnsi="Times New Roman" w:eastAsia="Times New Roman" w:cs="Times New Roman"/>
                <w:sz w:val="24"/>
                <w:szCs w:val="24"/>
                <w:lang w:val="ru"/>
              </w:rPr>
            </w:pPr>
            <w:r>
              <w:rPr>
                <w:rFonts w:hint="default" w:ascii="Times New Roman" w:hAnsi="Times New Roman" w:eastAsia="Times New Roman" w:cs="Times New Roman"/>
                <w:b/>
                <w:sz w:val="24"/>
                <w:szCs w:val="24"/>
                <w:rtl w:val="0"/>
              </w:rPr>
              <w:t xml:space="preserve">Балалардың дербес әрекеті </w:t>
            </w:r>
            <w:r>
              <w:rPr>
                <w:rFonts w:hint="default" w:ascii="Times New Roman" w:hAnsi="Times New Roman" w:eastAsia="Times New Roman" w:cs="Times New Roman"/>
                <w:sz w:val="24"/>
                <w:szCs w:val="24"/>
                <w:rtl w:val="0"/>
              </w:rPr>
              <w:t>(баяу қимылды ойындар, үстел үсті ойындары, бейнелеу әрекеті, кітаптар қарау және тағы басқа әрекеттер)</w:t>
            </w:r>
          </w:p>
          <w:p w14:paraId="5E19E6D5">
            <w:pPr>
              <w:widowControl w:val="0"/>
              <w:rPr>
                <w:rFonts w:ascii="Times New Roman" w:hAnsi="Times New Roman" w:eastAsia="Times New Roman" w:cs="Times New Roman"/>
                <w:sz w:val="24"/>
                <w:szCs w:val="24"/>
              </w:rPr>
            </w:pP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0732715B">
            <w:pPr>
              <w:widowControl w:val="0"/>
              <w:rPr>
                <w:rFonts w:ascii="Times New Roman" w:hAnsi="Times New Roman" w:eastAsia="Times New Roman" w:cs="Times New Roman"/>
                <w:sz w:val="24"/>
                <w:szCs w:val="24"/>
              </w:rPr>
            </w:pPr>
          </w:p>
        </w:tc>
        <w:tc>
          <w:tcPr>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vAlign w:val="top"/>
          </w:tcPr>
          <w:p w14:paraId="2934CC0C">
            <w:pPr>
              <w:widowControl w:val="0"/>
              <w:rPr>
                <w:rFonts w:ascii="Times New Roman" w:hAnsi="Times New Roman" w:eastAsia="Times New Roman" w:cs="Times New Roman"/>
                <w:sz w:val="24"/>
                <w:szCs w:val="24"/>
              </w:rPr>
            </w:pPr>
          </w:p>
        </w:tc>
        <w:tc>
          <w:tcPr>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vAlign w:val="top"/>
          </w:tcPr>
          <w:p w14:paraId="66555B6A">
            <w:pPr>
              <w:widowControl w:val="0"/>
              <w:rPr>
                <w:rFonts w:ascii="Times New Roman" w:hAnsi="Times New Roman" w:eastAsia="Times New Roman" w:cs="Times New Roman"/>
                <w:sz w:val="24"/>
                <w:szCs w:val="24"/>
              </w:rPr>
            </w:pP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320E94CD">
            <w:pPr>
              <w:widowControl w:val="0"/>
              <w:rPr>
                <w:rFonts w:ascii="Times New Roman" w:hAnsi="Times New Roman" w:eastAsia="Times New Roman" w:cs="Times New Roman"/>
                <w:sz w:val="24"/>
                <w:szCs w:val="24"/>
              </w:rPr>
            </w:pP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5E752524">
            <w:pPr>
              <w:widowControl w:val="0"/>
              <w:rPr>
                <w:rFonts w:ascii="Times New Roman" w:hAnsi="Times New Roman" w:eastAsia="Times New Roman" w:cs="Times New Roman"/>
                <w:sz w:val="24"/>
                <w:szCs w:val="24"/>
              </w:rPr>
            </w:pPr>
          </w:p>
        </w:tc>
      </w:tr>
      <w:tr w14:paraId="3BA6A3D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vMerge w:val="continue"/>
            <w:tcBorders>
              <w:bottom w:val="single" w:color="000000" w:sz="6" w:space="0"/>
              <w:right w:val="single" w:color="000000" w:sz="6" w:space="0"/>
            </w:tcBorders>
            <w:shd w:val="clear" w:color="auto" w:fill="auto"/>
            <w:tcMar>
              <w:top w:w="100" w:type="dxa"/>
              <w:left w:w="100" w:type="dxa"/>
              <w:bottom w:w="100" w:type="dxa"/>
              <w:right w:w="100" w:type="dxa"/>
            </w:tcMar>
            <w:vAlign w:val="top"/>
          </w:tcPr>
          <w:p w14:paraId="2D0F7C38">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pPr>
          </w:p>
        </w:tc>
        <w:tc>
          <w:tcPr>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vAlign w:val="top"/>
          </w:tcPr>
          <w:p w14:paraId="1AA0C262">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"Пирамиданы құрастыр" үстел ойыны.</w:t>
            </w:r>
          </w:p>
          <w:p w14:paraId="4B8222E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пирамиданы үстел бетіне салып құрастыруға ынталандыру; сақиналарды (немесе қағаз сопақшаларын) көлемдері бойынша ажыратуда жаттықтыру; жасалған жұмыстың нәтижесіне қуана білу қабілетін дамыту.</w:t>
            </w:r>
          </w:p>
          <w:p w14:paraId="4786CBC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Педагог әрбір балаға көлемі түрлі сақиналар мен пирамида діндегін немесе қатпа қағаздан қиылған, көлемі және түсі әртүрлі сопақша кескіндерін табақшаға салып қояды.</w:t>
            </w:r>
          </w:p>
          <w:p w14:paraId="5D84A4F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Жұмыс жасалғаннан кейін балалар, педагогке ілесіп, көркем сөзді айтып, қимылдарды жасайды.</w:t>
            </w:r>
          </w:p>
          <w:p w14:paraId="010CF66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Түрлі түсті сақиналар,</w:t>
            </w:r>
          </w:p>
          <w:p w14:paraId="7B8E5C3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Көлемі түрлі сақиналар.</w:t>
            </w:r>
          </w:p>
          <w:p w14:paraId="2B11E6C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Пирамиданы жинайық,</w:t>
            </w:r>
          </w:p>
          <w:p w14:paraId="1A1E9EE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Жинайық та қуанайық.</w:t>
            </w:r>
          </w:p>
          <w:p w14:paraId="7671C07F">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(сөйлеуді дамыту, сенсорика)</w:t>
            </w:r>
          </w:p>
          <w:p w14:paraId="6EF9C924">
            <w:pPr>
              <w:widowControl w:val="0"/>
              <w:rPr>
                <w:rFonts w:ascii="Times New Roman" w:hAnsi="Times New Roman" w:eastAsia="Times New Roman" w:cs="Times New Roman"/>
                <w:sz w:val="24"/>
                <w:szCs w:val="24"/>
              </w:rPr>
            </w:pP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2E5B0F3B">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Ойын-имитация. "Көктемгі бау-бақша".</w:t>
            </w:r>
          </w:p>
          <w:p w14:paraId="075B41D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ойын алаңында немесе аулада жүріп, педагогтің қимылына еліктеуге ынталандыру; ой-қиялын, түйсігін, елестету қабілеттерін дамыту.</w:t>
            </w:r>
          </w:p>
          <w:p w14:paraId="61703C6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Құралдар: қатпа қағаздарда қиылған гүлдердің бастары (педагог оларды алаңға жайып салады).</w:t>
            </w:r>
          </w:p>
          <w:p w14:paraId="13DD8BDC">
            <w:pPr>
              <w:widowControl w:val="0"/>
              <w:rPr>
                <w:rFonts w:ascii="Times New Roman" w:hAnsi="Times New Roman" w:eastAsia="Times New Roman" w:cs="Times New Roman"/>
                <w:sz w:val="24"/>
                <w:szCs w:val="24"/>
              </w:rPr>
            </w:pPr>
            <w:r>
              <w:rPr>
                <w:rFonts w:ascii="Times New Roman" w:hAnsi="Times New Roman" w:eastAsia="Times New Roman" w:cs="Times New Roman"/>
                <w:b/>
                <w:i/>
                <w:sz w:val="24"/>
                <w:szCs w:val="24"/>
                <w:rtl w:val="0"/>
              </w:rPr>
              <w:t>"Көктемгі бау-бақша"</w:t>
            </w:r>
            <w:r>
              <w:rPr>
                <w:rFonts w:ascii="Times New Roman" w:hAnsi="Times New Roman" w:eastAsia="Times New Roman" w:cs="Times New Roman"/>
                <w:sz w:val="24"/>
                <w:szCs w:val="24"/>
                <w:rtl w:val="0"/>
              </w:rPr>
              <w:t>.</w:t>
            </w:r>
          </w:p>
          <w:p w14:paraId="634883E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Жауындарды шақырып,</w:t>
            </w:r>
          </w:p>
          <w:p w14:paraId="26C6CAB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Күнде күтіп жүреміз.</w:t>
            </w:r>
          </w:p>
          <w:p w14:paraId="5F20084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Бау-бақшаның гүлдерін,</w:t>
            </w:r>
          </w:p>
          <w:p w14:paraId="79D46CE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Тамашалап көреміз.</w:t>
            </w:r>
          </w:p>
          <w:p w14:paraId="55EF1DE7">
            <w:pPr>
              <w:widowControl w:val="0"/>
              <w:rPr>
                <w:rFonts w:ascii="Times New Roman" w:hAnsi="Times New Roman" w:eastAsia="Times New Roman" w:cs="Times New Roman"/>
                <w:sz w:val="24"/>
                <w:szCs w:val="24"/>
              </w:rPr>
            </w:pPr>
          </w:p>
          <w:p w14:paraId="1CF11DA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Көбелектер, жәндіктер</w:t>
            </w:r>
          </w:p>
          <w:p w14:paraId="18CB5EA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Ұшып қонды гүлдерге,</w:t>
            </w:r>
          </w:p>
          <w:p w14:paraId="7B76A0E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Нәрін татып, нәзіктер</w:t>
            </w:r>
          </w:p>
          <w:p w14:paraId="06D14D8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Бау-бақшаға келуде.</w:t>
            </w:r>
          </w:p>
          <w:p w14:paraId="4E5C486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Д. Ахметова</w:t>
            </w:r>
          </w:p>
          <w:p w14:paraId="726E36A6">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(сөйлеуді дамыту және көркем әдебиет, қоршаған ортамен танысу)</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6597CD08">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"Доптарды өз қораптарына сал" дамытушы ойыны.</w:t>
            </w:r>
          </w:p>
          <w:p w14:paraId="39AD997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Балалардың түстерді ажырату, ойлау қабілеттерін, зейінін, қолдың ұсақ моторикасын дамыту; жаттығудың нәтижесіне қуануға баулу.</w:t>
            </w:r>
          </w:p>
          <w:p w14:paraId="457F716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Құралдар: түсі тоғыз түрлі шақпақ ұяшықтарға бөлінген шаршы пішінді қатпа қағаз беттері, ұяшықтардың түстіре сай дөңгелектер жинақнамалары.</w:t>
            </w:r>
          </w:p>
          <w:p w14:paraId="7A5E65B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Педагог допты көрсетіп, мәнерлеп тақпақты оқып береді.</w:t>
            </w:r>
          </w:p>
          <w:p w14:paraId="1F77BA8B">
            <w:pPr>
              <w:widowControl w:val="0"/>
              <w:rPr>
                <w:rFonts w:ascii="Times New Roman" w:hAnsi="Times New Roman" w:eastAsia="Times New Roman" w:cs="Times New Roman"/>
                <w:b/>
                <w:i/>
                <w:sz w:val="24"/>
                <w:szCs w:val="24"/>
              </w:rPr>
            </w:pPr>
            <w:r>
              <w:rPr>
                <w:rFonts w:ascii="Times New Roman" w:hAnsi="Times New Roman" w:eastAsia="Times New Roman" w:cs="Times New Roman"/>
                <w:b/>
                <w:i/>
                <w:sz w:val="24"/>
                <w:szCs w:val="24"/>
                <w:rtl w:val="0"/>
              </w:rPr>
              <w:t>"Доп".</w:t>
            </w:r>
          </w:p>
          <w:p w14:paraId="7161A1C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Доп, доп, доп, доп домалақ,</w:t>
            </w:r>
          </w:p>
          <w:p w14:paraId="5F18BB0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Тыншымайсың домалап.</w:t>
            </w:r>
          </w:p>
          <w:p w14:paraId="43D37C0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Ас құйып ем күшікке,</w:t>
            </w:r>
          </w:p>
          <w:p w14:paraId="60CD66F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Үлгермеді ішіп те ...</w:t>
            </w:r>
          </w:p>
          <w:p w14:paraId="737D5F9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Төңкердің де табағын,</w:t>
            </w:r>
          </w:p>
          <w:p w14:paraId="3411562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Төгіп кеттің тамағын.</w:t>
            </w:r>
          </w:p>
          <w:p w14:paraId="5B2BC9A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Доп, доп, доп, доп домалақ,</w:t>
            </w:r>
          </w:p>
          <w:p w14:paraId="710E751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Осы әдетің жаман-ақ!</w:t>
            </w:r>
          </w:p>
          <w:p w14:paraId="3083F75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Ә. Кекілбаев</w:t>
            </w:r>
          </w:p>
          <w:p w14:paraId="3C8713F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Балалар әрбір ұяшықтың бетіне, оның түсіне сай допты салады.</w:t>
            </w:r>
          </w:p>
          <w:p w14:paraId="6258772E">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(сөйлеуді дамыту, сенсорика)</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3A3879C9">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"Аралар" қимылды ойыны.</w:t>
            </w:r>
          </w:p>
          <w:p w14:paraId="1C52E40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Балалардың жан-жаққа белгі бойынша жүгіре білу, кеңістікті бағдарлау қабілеттерін дамыту; аралардың ұшқанына еліктеп, жағымды эмоцияларға бөленуге ынталандыру, достыққа тәрбиелеу.</w:t>
            </w:r>
          </w:p>
          <w:p w14:paraId="099EEFB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Педагог (аюдың рөлін де орындайды) балалармен бірге жүріп, белгілі сөздерді айтқаннан кейін, дауысын біраз қаттырақ шығарады, балалар жан-жаққа қашып жатады.</w:t>
            </w:r>
          </w:p>
          <w:p w14:paraId="47C79D3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Аю маймаңдап келеді,</w:t>
            </w:r>
          </w:p>
          <w:p w14:paraId="00C9981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Балды алғысы келеді.</w:t>
            </w:r>
          </w:p>
          <w:p w14:paraId="55337721">
            <w:pPr>
              <w:widowControl w:val="0"/>
              <w:rPr>
                <w:rFonts w:ascii="Times New Roman" w:hAnsi="Times New Roman" w:eastAsia="Times New Roman" w:cs="Times New Roman"/>
                <w:sz w:val="24"/>
                <w:szCs w:val="24"/>
              </w:rPr>
            </w:pPr>
          </w:p>
          <w:p w14:paraId="4C22975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Ай-ай-ай, аю, байқа!</w:t>
            </w:r>
          </w:p>
          <w:p w14:paraId="0C089A6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Аралар жан-жақта!</w:t>
            </w:r>
          </w:p>
          <w:p w14:paraId="2FA5CDB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"Жу-у! Жу-у!" - деп ұшады,</w:t>
            </w:r>
          </w:p>
          <w:p w14:paraId="69948CD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Мұрынды шағады.</w:t>
            </w:r>
          </w:p>
          <w:p w14:paraId="1B9183C2">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(дене шынықтыру, сөйлеуді дамыту)</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724C1770">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"Қандай пішіндер жасырынды?" дамытушы жаттығуы.</w:t>
            </w:r>
          </w:p>
          <w:p w14:paraId="6961AAA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Балалардың түстерді, пішіндерді қабылдау, зейінін, ойлау қабілеттерін дамыту.</w:t>
            </w:r>
          </w:p>
          <w:p w14:paraId="6B974C5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Құралдар: түрлі-түсті, көлемдері бірдей, көрнекілік жеке геометриялық пішіндердің модельдері: үшбұрыш, дөңгелек, шаршы.</w:t>
            </w:r>
          </w:p>
          <w:p w14:paraId="3FB1A95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Балалар, пішіндер сендермен тығылмақ ойнайды. Қандай пішіндер тығылғандарын айтайықшы.</w:t>
            </w:r>
          </w:p>
          <w:p w14:paraId="02D4492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Педагог кезегімен түстері бөлек екі немесе үш пішінді бір-бірінің артына жасырады. Балалар пішіндердің көрінген бұрыштары мен қырларына қарап, пішіндерді атайды.</w:t>
            </w:r>
          </w:p>
          <w:p w14:paraId="6681BE60">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(сенсорика)</w:t>
            </w:r>
          </w:p>
        </w:tc>
      </w:tr>
      <w:tr w14:paraId="01024FE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4F9624BC">
            <w:pPr>
              <w:widowControl w:val="0"/>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Таңертенгі жаттығу</w:t>
            </w:r>
          </w:p>
          <w:p w14:paraId="73E8F383">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08.30-08.40</w:t>
            </w:r>
          </w:p>
        </w:tc>
        <w:tc>
          <w:tcPr>
            <w:gridSpan w:val="5"/>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vAlign w:val="top"/>
          </w:tcPr>
          <w:p w14:paraId="36D35514">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Жалпы дамытушы жаттығулар.</w:t>
            </w:r>
          </w:p>
          <w:p w14:paraId="1747945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1. Бастапқы қалып: жерде аяқтың арасын ашып отырып, орамалды ұшынан екі қолмен ұстау;</w:t>
            </w:r>
          </w:p>
          <w:p w14:paraId="2FC0317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1–1 Орамалды жоғары көтеріп, тізеге қою;</w:t>
            </w:r>
          </w:p>
          <w:p w14:paraId="25E928F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1–2 бастапқы қалыпқа келу (4-5 рет қайталау).</w:t>
            </w:r>
          </w:p>
          <w:p w14:paraId="24756C5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2. Бастапқы қалып: тік тұрып, аяқты иық деңгейінде қою, орамалды ұшынан екі қолмен ұстау;</w:t>
            </w:r>
          </w:p>
          <w:p w14:paraId="13D0936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2–1 еденге еңкейіп, орамал ұстаған қолды еденге тигізу;</w:t>
            </w:r>
          </w:p>
          <w:p w14:paraId="3920C1E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2–2 бастапқы қалыпқа келу (3-4 рет қайталау);</w:t>
            </w:r>
          </w:p>
          <w:p w14:paraId="6FB7778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3. Бастапқы қалып: тік тұрып, аяқты иық деңгейінде қою, орамалды ұшынан екі қолмен ұстау;</w:t>
            </w:r>
          </w:p>
          <w:p w14:paraId="163365D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3–1 бір аяқты жоғары көтеріп, тізені бүкпеуге тырысып, орамал ұстаған қолға жақындату; екінші аяқпен де осы жаттығу қайталанады.</w:t>
            </w:r>
          </w:p>
          <w:p w14:paraId="4BB5E11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3–2 бастапқы қалыпқа келу (3-4 рет қайталау);</w:t>
            </w:r>
          </w:p>
          <w:p w14:paraId="7FBA67B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4. Орамалды бір қолға ұстап, бірінің артынан бірі жүгіру.</w:t>
            </w:r>
          </w:p>
          <w:p w14:paraId="3F79A23A">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(дене шынықтыру)</w:t>
            </w:r>
          </w:p>
        </w:tc>
      </w:tr>
      <w:tr w14:paraId="14055EA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FFFFFF"/>
            <w:tcMar>
              <w:top w:w="40" w:type="dxa"/>
              <w:left w:w="40" w:type="dxa"/>
              <w:bottom w:w="40" w:type="dxa"/>
              <w:right w:w="40" w:type="dxa"/>
            </w:tcMar>
            <w:vAlign w:val="top"/>
          </w:tcPr>
          <w:p w14:paraId="40D321AC">
            <w:pPr>
              <w:widowControl w:val="0"/>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Таңғы ас</w:t>
            </w:r>
          </w:p>
          <w:p w14:paraId="05BC4B1B">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08.40-0900</w:t>
            </w:r>
          </w:p>
        </w:tc>
        <w:tc>
          <w:tcPr>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72BC64D6">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Гигиеналық дағдылар</w:t>
            </w:r>
          </w:p>
          <w:p w14:paraId="4A9C192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Баланың тамақтануы кезінде баланы қолдайтын жағымды көңіл-күй тудыру. Балалардың беті - қолдарын жуғызу, таңғы асқа отырғызу. Ас ішу мәдениетімен таныстыру. Қасық, шанышқыны дұрыс қолдануға үйрету. Ас-су ішкенде сөйлемеу. Тамақтанып болған соң "рақмет" айту. Жуыну кезінде қолдарын (алақандарын бір-біріне үйкелеу) және бетін алақандарымен жуу, ересектердің көмегімен беті-қолдарын сүрту.</w:t>
            </w:r>
          </w:p>
          <w:p w14:paraId="0974F84E">
            <w:pPr>
              <w:widowControl w:val="0"/>
              <w:rPr>
                <w:rFonts w:ascii="Times New Roman" w:hAnsi="Times New Roman" w:eastAsia="Times New Roman" w:cs="Times New Roman"/>
                <w:i/>
                <w:sz w:val="24"/>
                <w:szCs w:val="24"/>
              </w:rPr>
            </w:pPr>
            <w:r>
              <w:rPr>
                <w:rFonts w:ascii="Times New Roman" w:hAnsi="Times New Roman" w:eastAsia="Times New Roman" w:cs="Times New Roman"/>
                <w:i/>
                <w:sz w:val="24"/>
                <w:szCs w:val="24"/>
                <w:rtl w:val="0"/>
              </w:rPr>
              <w:t>Көркем сөз</w:t>
            </w:r>
          </w:p>
          <w:p w14:paraId="62061E6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Нан мен қасықты ал да,</w:t>
            </w:r>
          </w:p>
          <w:p w14:paraId="3AC411E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Тамақ ішуді баста!</w:t>
            </w:r>
          </w:p>
          <w:p w14:paraId="09BFB5E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(Тусипжанова-Шагирова А.)</w:t>
            </w:r>
          </w:p>
          <w:p w14:paraId="1FAABC2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Осы сөздерден кейін балалар таңғы асты бастайды. Таңғы ас кезінде педагог балалардың орындықтарда отыруын қадағалайды. Үстел басында отырған бала өз қалпын сақтамаса, педагог балаға жақындап, дұрыс отыру керектігін айтады.</w:t>
            </w:r>
          </w:p>
          <w:p w14:paraId="08E1F2F8">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(мәдени-гигиеналық дағдылар, көркем сөз)</w:t>
            </w:r>
          </w:p>
        </w:tc>
      </w:tr>
      <w:tr w14:paraId="5B2A0BC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67D4920C">
            <w:pPr>
              <w:widowControl w:val="0"/>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Ұйымдастырылған іс-әрекетке дайындық</w:t>
            </w:r>
          </w:p>
          <w:p w14:paraId="50DACACB">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09.00-09.10</w:t>
            </w:r>
          </w:p>
        </w:tc>
        <w:tc>
          <w:tcPr>
            <w:gridSpan w:val="5"/>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vAlign w:val="bottom"/>
          </w:tcPr>
          <w:p w14:paraId="19CFC95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Балалардың жағымды көңіл-күйлерін қамтамасыз ету үшін бәсеңдеу дыбыста салмақты әуенжазбасын қосу.</w:t>
            </w:r>
          </w:p>
          <w:p w14:paraId="1C91E56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Қатар-қатарға тұрайық,</w:t>
            </w:r>
          </w:p>
          <w:p w14:paraId="624986D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Марш басайық!</w:t>
            </w:r>
          </w:p>
          <w:p w14:paraId="5EC3966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Марш басайық!</w:t>
            </w:r>
          </w:p>
          <w:p w14:paraId="46EEE7E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Мінеки, қандай балалар!</w:t>
            </w:r>
          </w:p>
          <w:p w14:paraId="6204FAA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Марш басады сарбаздар!</w:t>
            </w:r>
          </w:p>
          <w:p w14:paraId="6D45EB28">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(сөйлеуді дамыту, әлеуметтік-эмоционалды дағдылар)</w:t>
            </w:r>
          </w:p>
        </w:tc>
      </w:tr>
      <w:tr w14:paraId="3161D67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6525A564">
            <w:pPr>
              <w:widowControl w:val="0"/>
              <w:rPr>
                <w:rFonts w:hint="default" w:ascii="Times New Roman" w:hAnsi="Times New Roman" w:eastAsia="Times New Roman" w:cs="Times New Roman"/>
                <w:b/>
                <w:sz w:val="24"/>
                <w:szCs w:val="24"/>
              </w:rPr>
            </w:pPr>
            <w:r>
              <w:rPr>
                <w:rFonts w:hint="default" w:ascii="Times New Roman" w:hAnsi="Times New Roman" w:eastAsia="Times New Roman" w:cs="Times New Roman"/>
                <w:b/>
                <w:sz w:val="24"/>
                <w:szCs w:val="24"/>
                <w:rtl w:val="0"/>
              </w:rPr>
              <w:t>Білім беру ұйымының кестесі</w:t>
            </w:r>
          </w:p>
          <w:p w14:paraId="6467946A">
            <w:pPr>
              <w:widowControl w:val="0"/>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бойынша ұйымдастырылған іс-әрекет</w:t>
            </w:r>
          </w:p>
          <w:p w14:paraId="572C84BA">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09.10.-10.10</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1FFB7943">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Дене шынықтыру</w:t>
            </w:r>
          </w:p>
          <w:p w14:paraId="7F62660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"Бақ-бақ гүлін бірге үрлейік".</w:t>
            </w:r>
          </w:p>
          <w:p w14:paraId="03B8AA6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бірінің артынан бірін адымдатып жүргізу; залды айнала жүріп қолдарын жоғары көтеріп, гүлдер сияқты жайқалу; екі қолымен допты тордан жоғары лақтыру іскерліктерін жетілдіру; допты тордан жоғары лақтыру кезінде шапшаң, епті әрі жылдам болуға тәрбиелеу.</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25FCA915">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Музыка</w:t>
            </w:r>
          </w:p>
          <w:p w14:paraId="69A3969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"Нәзік гүлдер".</w:t>
            </w:r>
          </w:p>
          <w:p w14:paraId="0045ABC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әннің әуенімен ырғақты қимылдай білуге үйрету; көңілді әннің сипатын қарқынынан ажырата білу қабілетін қалыптастыру; музыкалық пьеса ырғағына сай топта және жұпта билеу дағдыларына жаттықтыру.</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31EE4194">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Дене шынықтыру</w:t>
            </w:r>
          </w:p>
          <w:p w14:paraId="7E910E1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"Көк машина".</w:t>
            </w:r>
          </w:p>
          <w:p w14:paraId="55340BC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допты бір-біріне қарама-қарсы отырып, домалата білуге үйрету; допты қақпаға дәл домалату техникасына дағдыландыру; допты домалату жаттығуы арқылы қол, саусақ бұлшық еттерін жетілдіру.</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4F5A8DCC">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Дене шынықтыру</w:t>
            </w:r>
          </w:p>
          <w:p w14:paraId="570D397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"Допты қақпаға дәлдейміз".</w:t>
            </w:r>
          </w:p>
          <w:p w14:paraId="031D89B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Мақсаты. Балалардың допты домалату техникаларын жетілдіру; көлік туралы білімдерін толықтыра отырып, көліктердің дыбыстарын ажыратуға үйрету; оқу қызметіне деген қызығушылықтарын жұмбақ жасыру арқылы ояту.</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6CEEE885">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Сенсорикадан ойын-жаттығу</w:t>
            </w:r>
          </w:p>
          <w:p w14:paraId="271749F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"Кемпірқосақ".</w:t>
            </w:r>
          </w:p>
          <w:p w14:paraId="578F40B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біркелкі заттардың ортақ сенсорлық сипатына қарай (көлемі, пішіні, түсі) біріктіруге үйрету; тапсырмаларды үлгіге немесе сөздік нұсқамаға (үлкен, кішкентай, ондай емес), зат атауына (кірпіш, шар) қарап, орындауға жаттықтыру; ұқсас пішіндер мен түстерді салыстырып, ойын барысында сәйкестендіруге дағдыландыру; іс-тәжірибелі жаттығу барысында өз әрекеттерін бақылай білу қабілеттерін арттыру; бірнеше түстердің қосылуы нәтижесінде жаңа түстердің пайда болу ерекшеліктері және кемпірқосақ туралы түсінік беру.</w:t>
            </w:r>
          </w:p>
        </w:tc>
      </w:tr>
      <w:tr w14:paraId="5FF49B8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49B4498A">
            <w:pPr>
              <w:widowControl w:val="0"/>
              <w:numPr>
                <w:ilvl w:val="0"/>
                <w:numId w:val="1"/>
              </w:numPr>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таңғы ас</w:t>
            </w:r>
          </w:p>
          <w:p w14:paraId="315B08B4">
            <w:pPr>
              <w:widowControl w:val="0"/>
              <w:numPr>
                <w:ilvl w:val="0"/>
                <w:numId w:val="1"/>
              </w:numPr>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10.10-10.30</w:t>
            </w:r>
          </w:p>
        </w:tc>
        <w:tc>
          <w:tcPr>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2094B88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xml:space="preserve">Тағамның атауын есте сақтауға, тазалыққа бейімдеу. "Тәбетіміз ашылды. Ас болсын!" </w:t>
            </w:r>
            <w:r>
              <w:rPr>
                <w:rFonts w:ascii="Times New Roman" w:hAnsi="Times New Roman" w:eastAsia="Times New Roman" w:cs="Times New Roman"/>
                <w:b/>
                <w:sz w:val="24"/>
                <w:szCs w:val="24"/>
                <w:rtl w:val="0"/>
              </w:rPr>
              <w:t>(мәдени-гигиеналық дағдылар, сөйлеуді дамыту, көркем сөзді қайталау)</w:t>
            </w:r>
          </w:p>
        </w:tc>
      </w:tr>
      <w:tr w14:paraId="4CA0513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14B22768">
            <w:pPr>
              <w:widowControl w:val="0"/>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Серуенге дайындық</w:t>
            </w:r>
          </w:p>
          <w:p w14:paraId="744AA136">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10.30-10.40</w:t>
            </w:r>
          </w:p>
        </w:tc>
        <w:tc>
          <w:tcPr>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666509C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xml:space="preserve">Балаларды өз киімдерін тануға, атауға, өз шкафын таңбалауыш арқылы табуға үйрету. </w:t>
            </w:r>
            <w:r>
              <w:rPr>
                <w:rFonts w:ascii="Times New Roman" w:hAnsi="Times New Roman" w:eastAsia="Times New Roman" w:cs="Times New Roman"/>
                <w:b/>
                <w:sz w:val="24"/>
                <w:szCs w:val="24"/>
                <w:rtl w:val="0"/>
              </w:rPr>
              <w:t>(мәдени-гигиеналық дағдылар, дербес әрекет)</w:t>
            </w:r>
          </w:p>
        </w:tc>
      </w:tr>
      <w:tr w14:paraId="1D9C754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72CDB96A">
            <w:pPr>
              <w:widowControl w:val="0"/>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Серуен</w:t>
            </w:r>
          </w:p>
          <w:p w14:paraId="2F1D4E2E">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10.40-12.15</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2CD821C2">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Бұлтты аспанды бақылау. (қоршаған ортамен таныстыру, сөйлеуді дамыту және көркем әдебиет)</w:t>
            </w:r>
          </w:p>
          <w:p w14:paraId="5007C84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Балаларға бұлтты күн райы туралы ұғымдар беру, аспанның түсі көгілдір емес, сұр екенін байқату, бұлттардың сұр болса, жаңбыр жауыны болуы мүмкіндігі туралы байқату.</w:t>
            </w:r>
          </w:p>
          <w:p w14:paraId="14611EC7">
            <w:pPr>
              <w:widowControl w:val="0"/>
              <w:rPr>
                <w:rFonts w:ascii="Times New Roman" w:hAnsi="Times New Roman" w:eastAsia="Times New Roman" w:cs="Times New Roman"/>
                <w:b/>
                <w:i/>
                <w:sz w:val="24"/>
                <w:szCs w:val="24"/>
              </w:rPr>
            </w:pPr>
            <w:r>
              <w:rPr>
                <w:rFonts w:ascii="Times New Roman" w:hAnsi="Times New Roman" w:eastAsia="Times New Roman" w:cs="Times New Roman"/>
                <w:b/>
                <w:i/>
                <w:sz w:val="24"/>
                <w:szCs w:val="24"/>
                <w:rtl w:val="0"/>
              </w:rPr>
              <w:t>"Туған елдің көктемі".</w:t>
            </w:r>
          </w:p>
          <w:p w14:paraId="5E421D7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Маржан жаңбыр</w:t>
            </w:r>
          </w:p>
          <w:p w14:paraId="3CB758F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Жауды да бір</w:t>
            </w:r>
          </w:p>
          <w:p w14:paraId="1490919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Кемпірқосақ керілді.</w:t>
            </w:r>
          </w:p>
          <w:p w14:paraId="112494D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Жарқ етті де, аунады қыр,</w:t>
            </w:r>
          </w:p>
          <w:p w14:paraId="1640A50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Ырзық дәні себілді.</w:t>
            </w:r>
          </w:p>
          <w:p w14:paraId="185BF12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Ш. Мәмбетов</w:t>
            </w:r>
          </w:p>
          <w:p w14:paraId="7E692BD7">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Еңбекке баулу тапсырмалары:</w:t>
            </w:r>
            <w:r>
              <w:rPr>
                <w:rFonts w:ascii="Times New Roman" w:hAnsi="Times New Roman" w:eastAsia="Times New Roman" w:cs="Times New Roman"/>
                <w:sz w:val="24"/>
                <w:szCs w:val="24"/>
                <w:rtl w:val="0"/>
              </w:rPr>
              <w:t xml:space="preserve"> балаларды учаскедегі орындықтарды қылшақтар арқылы құмнан тазалауға шақыру.</w:t>
            </w:r>
          </w:p>
          <w:p w14:paraId="169E08F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ересектің үлгісіне еріп, қарапайым еңбек әрекеттерін жасауға машықтандыру; топтастырымен бірге әрекет етуге, тазалыққа баулу; жағымды эмоцияларды дамыту.</w:t>
            </w:r>
          </w:p>
          <w:p w14:paraId="7B99DB24">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"Күн мен жаңбыр" қимылды ойыны. (дене шынықтыру)</w:t>
            </w:r>
          </w:p>
          <w:p w14:paraId="3E419B2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Балалардың "күн" және "жаңбыр" сигналды сөздер арқылы қимылдай білу қабілеттерін дамыту; жаңбыр құбылысы туралы білімдерін қалыптастыру.</w:t>
            </w:r>
          </w:p>
          <w:p w14:paraId="04014E7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Күн шықты – балалар ойнады.</w:t>
            </w:r>
          </w:p>
          <w:p w14:paraId="3CF0322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Күн тығылды – жаңбыр жауды.</w:t>
            </w:r>
          </w:p>
          <w:p w14:paraId="411FCCF7">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"Тегіс жолмен жүреміз" ойын жаттығуы. (дене шынықтыру)</w:t>
            </w:r>
          </w:p>
          <w:p w14:paraId="4C24793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алға қарай жылжи отырып, қос аяқпен секіруге жаттықтыру.</w:t>
            </w:r>
          </w:p>
        </w:tc>
        <w:tc>
          <w:tcPr>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vAlign w:val="top"/>
          </w:tcPr>
          <w:p w14:paraId="1831FA91">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Дөңгелек салынған суреттерді бақылау. (қоршаған ортамен таныстыру, сөйлеуді дамыту және көркем әдебиет)</w:t>
            </w:r>
          </w:p>
          <w:p w14:paraId="6841875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Асфальт бетіне түрлі-түсті бормен салынған дөңгелектерді бақылауға ынталандыру; түйсігін, ой-қиялын дамыту.</w:t>
            </w:r>
          </w:p>
          <w:p w14:paraId="699B9E2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Балалар, асфальт бетінде нені көріп тұрсыңдар?</w:t>
            </w:r>
          </w:p>
          <w:p w14:paraId="7C2C379F">
            <w:pPr>
              <w:widowControl w:val="0"/>
              <w:rPr>
                <w:rFonts w:ascii="Times New Roman" w:hAnsi="Times New Roman" w:eastAsia="Times New Roman" w:cs="Times New Roman"/>
                <w:b/>
                <w:i/>
                <w:sz w:val="24"/>
                <w:szCs w:val="24"/>
              </w:rPr>
            </w:pPr>
            <w:r>
              <w:rPr>
                <w:rFonts w:ascii="Times New Roman" w:hAnsi="Times New Roman" w:eastAsia="Times New Roman" w:cs="Times New Roman"/>
                <w:b/>
                <w:i/>
                <w:sz w:val="24"/>
                <w:szCs w:val="24"/>
                <w:rtl w:val="0"/>
              </w:rPr>
              <w:t>"Күлімдеген дөңгелектер".</w:t>
            </w:r>
          </w:p>
          <w:p w14:paraId="4473D78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Дөңгелектер, дөңгелектер,</w:t>
            </w:r>
          </w:p>
          <w:p w14:paraId="6F1B85A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Түрлі күлімдеген беттер.</w:t>
            </w:r>
          </w:p>
          <w:p w14:paraId="321B1FC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Міне, Дананың беті,</w:t>
            </w:r>
          </w:p>
          <w:p w14:paraId="0148AB2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Міне, Аланның беті,</w:t>
            </w:r>
          </w:p>
          <w:p w14:paraId="1441025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Міне – күлімдеген мен,</w:t>
            </w:r>
          </w:p>
          <w:p w14:paraId="1EFC6F1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Міне, күлімдеген сен.</w:t>
            </w:r>
          </w:p>
          <w:p w14:paraId="53F195F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Д. Ахметова</w:t>
            </w:r>
          </w:p>
          <w:p w14:paraId="33904D4C">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Еңбекке баулу тапсырмалары</w:t>
            </w:r>
            <w:r>
              <w:rPr>
                <w:rFonts w:ascii="Times New Roman" w:hAnsi="Times New Roman" w:eastAsia="Times New Roman" w:cs="Times New Roman"/>
                <w:sz w:val="24"/>
                <w:szCs w:val="24"/>
                <w:rtl w:val="0"/>
              </w:rPr>
              <w:t>: балаларды сұхбатхананы тазалауға шақыру.</w:t>
            </w:r>
          </w:p>
          <w:p w14:paraId="34B9BA5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ересектің үлгісіне еріп, қарапайым еңбек әрекеттерін жасауға машықтандыру; топтастырымен бірге әрекет етуге, тазалыққа баулу; жағымды эмоцияларды дамыту.</w:t>
            </w:r>
          </w:p>
          <w:p w14:paraId="15E06E7D">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"Машиналар жүреді" қимылды ойыны. (дене шынықтыру)</w:t>
            </w:r>
          </w:p>
          <w:p w14:paraId="11CCB04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қызыл, жасыл не сары түсті таңбалауыштардың біріне сәйкес қимылдарды жасауға үйрету; топтасып, бір-біріне соғылмай жүре білу дағдыларын қалыптастыру; жағымды әсерлерге бөленуге тәрбиелеу.</w:t>
            </w:r>
          </w:p>
          <w:p w14:paraId="1B11CE3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Педагог балаларға кезегімен қызыл, сары және жасыл таңбалауыштарды көрсетіп жатып, белгілі таңбалауышқа сай қимылдарды жасауды ұсынады:</w:t>
            </w:r>
          </w:p>
          <w:p w14:paraId="3572E87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жасыл таңбалауыш - қолға рульді ұстаған ұқсап, ары-бері, жан-жаққа бағыттап жүгіру;</w:t>
            </w:r>
          </w:p>
          <w:p w14:paraId="4F2CEC2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сары таңбалауыш - орнында тоқтап, шапалақтау,</w:t>
            </w:r>
          </w:p>
          <w:p w14:paraId="4B535B4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жасыл таңбалауыш - жерге шоқайып отыру.</w:t>
            </w:r>
          </w:p>
          <w:p w14:paraId="0F9C7E6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Бағдаршамда жасыл шам -</w:t>
            </w:r>
          </w:p>
          <w:p w14:paraId="20E8E03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Жол ашық, машиналар.</w:t>
            </w:r>
          </w:p>
          <w:p w14:paraId="0F24999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Бағдаршамда сары шам -</w:t>
            </w:r>
          </w:p>
          <w:p w14:paraId="5782788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Шапалақта, балалар.</w:t>
            </w:r>
          </w:p>
          <w:p w14:paraId="6E64AAA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Бағдаршамда қызыл шам -</w:t>
            </w:r>
          </w:p>
          <w:p w14:paraId="22A8223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Тоқтасын машиналар.</w:t>
            </w:r>
          </w:p>
          <w:p w14:paraId="36815A8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Ойын екі рет өткізіледі.</w:t>
            </w:r>
          </w:p>
          <w:p w14:paraId="0FB344DC">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"Допты қағып ал" қимылды жаттығуы. (дене шынықтыру)</w:t>
            </w:r>
          </w:p>
          <w:p w14:paraId="644AF40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допты екі қолмен ұстауға жаттықтыру; тепе-теңдікті сақтауға, ептілікке баулу.</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38108FF5">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Кұмды бақылау. (қоршаған ортамен таныстыру, сөйлеуді дамыту және көркем әдебиет)</w:t>
            </w:r>
          </w:p>
          <w:p w14:paraId="2DA6C78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Балаларға құрғақ құмның себіліп қолдың арасынан түскенін, дымқыл құмның белгілі денеге айланатынын көрсету; құмды "құрғақ" немесе "дымқыл" деуге ынталандыру, тәжірибе жасату.</w:t>
            </w:r>
          </w:p>
          <w:p w14:paraId="07ED259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Дымқыл құм сазбалшықтай.</w:t>
            </w:r>
          </w:p>
          <w:p w14:paraId="5720119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Қолға алмайсың қалай?</w:t>
            </w:r>
          </w:p>
          <w:p w14:paraId="0D310EB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Қолға алса, домалатса</w:t>
            </w:r>
          </w:p>
          <w:p w14:paraId="399E142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Болады құм бауырсақтай.</w:t>
            </w:r>
          </w:p>
          <w:p w14:paraId="4DA58EB5">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Еңбекке баулу тапсырмалары:</w:t>
            </w:r>
            <w:r>
              <w:rPr>
                <w:rFonts w:ascii="Times New Roman" w:hAnsi="Times New Roman" w:eastAsia="Times New Roman" w:cs="Times New Roman"/>
                <w:sz w:val="24"/>
                <w:szCs w:val="24"/>
                <w:rtl w:val="0"/>
              </w:rPr>
              <w:t xml:space="preserve"> балаларды құмның бетін ағаштан түсіп қалған ұсақ қоқыстардан тазалауға шақыру.</w:t>
            </w:r>
          </w:p>
          <w:p w14:paraId="64BAE7C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ересектің үлгісіне еріп, қарапайым еңбек әрекеттерін жасауға машықтандыру; топтастырымен бірге әрекет етуге баулу; тазалық әдетін дамыту.</w:t>
            </w:r>
          </w:p>
          <w:p w14:paraId="6E4A9D2D">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"Босқа біз тұрмайық" қимылды жаттығуы. (дене шынықтыру)</w:t>
            </w:r>
          </w:p>
          <w:p w14:paraId="1CEFCE9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Балалардың бір сапқа тізіліп, бірінің соңынан бірі (бір-біріне соғылмай) жүру дағдыларын жетілдіру.</w:t>
            </w:r>
          </w:p>
          <w:p w14:paraId="1FE6EB3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Босқа біз тұрмайық,</w:t>
            </w:r>
          </w:p>
          <w:p w14:paraId="746F05A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Құлыншақ болайық,</w:t>
            </w:r>
          </w:p>
          <w:p w14:paraId="729B0E7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Аяқтармен соқ-соқ.</w:t>
            </w:r>
          </w:p>
          <w:p w14:paraId="1DFCE37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Секіреміз тоқ-тоқ.</w:t>
            </w:r>
          </w:p>
          <w:p w14:paraId="1427C3D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Оң жаққа қолды сермеп,</w:t>
            </w:r>
          </w:p>
          <w:p w14:paraId="66DB9A3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Сол жаққа қолды сермеп.</w:t>
            </w:r>
          </w:p>
          <w:p w14:paraId="780E48D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Аяқты көтереміз,</w:t>
            </w:r>
          </w:p>
          <w:p w14:paraId="2898C23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Сап түзеп жүреміз.</w:t>
            </w:r>
          </w:p>
          <w:p w14:paraId="7293E41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Д. Ахметова</w:t>
            </w:r>
          </w:p>
          <w:p w14:paraId="3BDF7B9E">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"Шеңберге дәлде" ойын жаттығуы. (дене шынықтыру)</w:t>
            </w:r>
          </w:p>
          <w:p w14:paraId="156EC2C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балаларда нысанаға (допты) дәлдеп ата білу, ептілік, мергенділік қабілеттерін дамыту.</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31ECF754">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Жаңбырлы күнді бақылау. (қоршаған ортамен таныстыру, сөйлеуді дамыту және көркем әдебиет)</w:t>
            </w:r>
          </w:p>
          <w:p w14:paraId="3AFA964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жаңбырлы күн райын бақылауға машықтандыру, жаңбыр, кемпірқосақ құбылыстарын ажыратуға үйрету.</w:t>
            </w:r>
          </w:p>
          <w:p w14:paraId="3CBE8AB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Балалар, қазір күн шығып тұр ма? Неге? Иә, бұл жаңбырлы күн.</w:t>
            </w:r>
          </w:p>
          <w:p w14:paraId="131779C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"Түн қалдырмай қуып өтті".</w:t>
            </w:r>
          </w:p>
          <w:p w14:paraId="6F4427C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Түн қалдырмай қуып өтті,</w:t>
            </w:r>
          </w:p>
          <w:p w14:paraId="0034D37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Нөсер көкті жуып өтті.</w:t>
            </w:r>
          </w:p>
          <w:p w14:paraId="2D086F0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Жалғыз ғана көгенге ұқсап</w:t>
            </w:r>
          </w:p>
          <w:p w14:paraId="54FBEDA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Қала берді кемпірқосақ.</w:t>
            </w:r>
          </w:p>
          <w:p w14:paraId="4C9EE3B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 Мырзалиев.</w:t>
            </w:r>
          </w:p>
          <w:p w14:paraId="16544C05">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 xml:space="preserve">Еңбекке баулу тапсырмалары: </w:t>
            </w:r>
            <w:r>
              <w:rPr>
                <w:rFonts w:ascii="Times New Roman" w:hAnsi="Times New Roman" w:eastAsia="Times New Roman" w:cs="Times New Roman"/>
                <w:sz w:val="24"/>
                <w:szCs w:val="24"/>
                <w:rtl w:val="0"/>
              </w:rPr>
              <w:t>балаларды ағаштан түсіп қалған ұсақ, құрғақ бұтақтарды жинауға шақыру.</w:t>
            </w:r>
          </w:p>
          <w:p w14:paraId="6B394FB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қарапайым еңбек әрекеттерін жасауға машықтандыру; тазалықты сақтауға деген қызығушылықты арттыру; еңбексүйгіштікке тәрбиелеу.</w:t>
            </w:r>
          </w:p>
          <w:p w14:paraId="4F68F951">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"Күн мен жаңбыр" қимылды ойыны. (дене шынықтыру)</w:t>
            </w:r>
          </w:p>
          <w:p w14:paraId="54E16E2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Балалардың "күн" және "жаңбыр" сигналды сөздері арқылы қимылдай білу қабілеттерін дамыту.</w:t>
            </w:r>
          </w:p>
          <w:p w14:paraId="0A98696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Күн шықты – балалар ойнады.</w:t>
            </w:r>
          </w:p>
          <w:p w14:paraId="4746C9B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Күн тығылды – жаңбыр жауды.</w:t>
            </w:r>
          </w:p>
          <w:p w14:paraId="6EC04756">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"Тегіс жолмен жүреміз" ойын жаттығуы. (дене шынықтыру)</w:t>
            </w:r>
          </w:p>
          <w:p w14:paraId="3BC9D95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алға қарай жылжи отырып, қос аяқпен секіруге жаттықтыру.</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2C56EFF9">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Құмырсқаларды бақылау. (қоршаған ортамен таныстыру, сөйлеуді дамыту және көркем әдебиет)</w:t>
            </w:r>
          </w:p>
          <w:p w14:paraId="0945B02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Балалардың назарын жәндіктердің, құмырсқалардың қимылдарына аудару; ойлау, зейін қабілеттерін дамыту.</w:t>
            </w:r>
          </w:p>
          <w:p w14:paraId="1D9C5E0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Балалар, мынау құмырсқалар. Қайталайықшы. Тамаша. Құмырсқалар тынымсыз жәндіктер, жанталасып жүгіріп жүреді.</w:t>
            </w:r>
          </w:p>
          <w:p w14:paraId="2809796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"Құмырсқалар".</w:t>
            </w:r>
          </w:p>
          <w:p w14:paraId="0DB12B8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Құмырсқалар,</w:t>
            </w:r>
          </w:p>
          <w:p w14:paraId="0FBC2E1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Құмырсқалар,</w:t>
            </w:r>
          </w:p>
          <w:p w14:paraId="4E22287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Жұмыспенен күн қысқарар.</w:t>
            </w:r>
          </w:p>
          <w:p w14:paraId="3959360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Тыным жоқ-ау</w:t>
            </w:r>
          </w:p>
          <w:p w14:paraId="109554D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Өздеріңде,</w:t>
            </w:r>
          </w:p>
          <w:p w14:paraId="2ECCF46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Қызып алған</w:t>
            </w:r>
          </w:p>
          <w:p w14:paraId="14483D7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Кездеріңде</w:t>
            </w:r>
          </w:p>
          <w:p w14:paraId="21516D0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Тасисыңдар көрінгенді,</w:t>
            </w:r>
          </w:p>
          <w:p w14:paraId="3C33F13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Білмейсіңдер</w:t>
            </w:r>
          </w:p>
          <w:p w14:paraId="3B4E93D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Ерінгенді.</w:t>
            </w:r>
          </w:p>
          <w:p w14:paraId="64C291D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 Мырзалиев</w:t>
            </w:r>
          </w:p>
          <w:p w14:paraId="4B68C1D7">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 xml:space="preserve">Еңбекке баулу тапсырмалары: </w:t>
            </w:r>
            <w:r>
              <w:rPr>
                <w:rFonts w:ascii="Times New Roman" w:hAnsi="Times New Roman" w:eastAsia="Times New Roman" w:cs="Times New Roman"/>
                <w:sz w:val="24"/>
                <w:szCs w:val="24"/>
                <w:rtl w:val="0"/>
              </w:rPr>
              <w:t>балаларды учаскедегі орындықтарды қылшақтар арқылы құмнан тазалауға шақыру.</w:t>
            </w:r>
          </w:p>
          <w:p w14:paraId="0805EF8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ересектің үлгісіне еріп, қарапайым еңбек әрекеттерін жасауға машықтандыру; топтастырымен бірге әрекет етуге, тазалыққа баулу; жағымды эмоцияларды дамыту.</w:t>
            </w:r>
          </w:p>
          <w:p w14:paraId="5E84E430">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"Құмырсқалар" қимылды жаттығуы. (дене шынықтыру)</w:t>
            </w:r>
          </w:p>
          <w:p w14:paraId="3C83FCF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Балалардың бір сапқа тұрып, бір-бірінен соң жүгіре білу дағдыларын жетілдіру.</w:t>
            </w:r>
          </w:p>
          <w:p w14:paraId="66FEDDE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Педагог балаларды өзінің соңынан сапқа тұрғызып, балаларға өзі көрсеткен бағыттарға жүгіруді көрсетіп қадағалайды.</w:t>
            </w:r>
          </w:p>
          <w:p w14:paraId="2B1875F9">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"Көлшіктен өт" қимылды жаттығуы. (дене шынықтыру)</w:t>
            </w:r>
          </w:p>
          <w:p w14:paraId="5DB1BCB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бір орнынан ұзындыққа екі аяқпен алға секіре білу қабілетін қалыптастыру; тепе-теңдік, ептілік, көзбен мөлшерлеу сезімдерін дамыту.</w:t>
            </w:r>
          </w:p>
        </w:tc>
      </w:tr>
      <w:tr w14:paraId="4E2339A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696948AB">
            <w:pPr>
              <w:widowControl w:val="0"/>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Серуеннен оралу</w:t>
            </w:r>
          </w:p>
          <w:p w14:paraId="0289CE2E">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12.15-12.25</w:t>
            </w:r>
          </w:p>
        </w:tc>
        <w:tc>
          <w:tcPr>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7C886E91">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Серуеннен кейін беті-қолды сумен тазалап жуу дағдысын бекіту.</w:t>
            </w:r>
          </w:p>
          <w:p w14:paraId="13D3AE3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Сылдырлайды мөлдір су,</w:t>
            </w:r>
          </w:p>
          <w:p w14:paraId="6B0C7CC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Мөлдір суға қолыңды жу.</w:t>
            </w:r>
          </w:p>
          <w:p w14:paraId="04024EC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Жуынсаң сен әрдайым,</w:t>
            </w:r>
          </w:p>
          <w:p w14:paraId="6F82F0C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Таза бетің, маңдайың.</w:t>
            </w:r>
          </w:p>
          <w:p w14:paraId="2E47FA62">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(мәдени-гигиеналық дағдылар)</w:t>
            </w:r>
          </w:p>
        </w:tc>
      </w:tr>
      <w:tr w14:paraId="2738258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4CA9A017">
            <w:pPr>
              <w:widowControl w:val="0"/>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Түскі ас</w:t>
            </w:r>
          </w:p>
          <w:p w14:paraId="682E0DC1">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12.25-12.55</w:t>
            </w:r>
          </w:p>
        </w:tc>
        <w:tc>
          <w:tcPr>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70DFC08D">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Гигиеналық дағдылар</w:t>
            </w:r>
          </w:p>
          <w:p w14:paraId="3061406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Баланың тамақтануы кезінде баланы қолдайтын жағымды көңіл-күй тудыру. Балалардың беті - қолдарын жуғызу, таңғы асқа отырғызу. Ас ішу мәдениетімен таныстыру. Қасық, шанышқыны дұрыс қолдануға үйрету. Ас-су ішкенде сөйлемеу. Тамақтанып болған соң "рақмет" айту. Жуыну кезінде қолдарын (алақандарын бір-біріне үйкелеу) және бетін алақандарымен жуу, ересектердің көмегімен беті-қолдарын сүрту.</w:t>
            </w:r>
          </w:p>
          <w:p w14:paraId="33C08CB0">
            <w:pPr>
              <w:widowControl w:val="0"/>
              <w:rPr>
                <w:rFonts w:ascii="Times New Roman" w:hAnsi="Times New Roman" w:eastAsia="Times New Roman" w:cs="Times New Roman"/>
                <w:i/>
                <w:sz w:val="24"/>
                <w:szCs w:val="24"/>
              </w:rPr>
            </w:pPr>
            <w:r>
              <w:rPr>
                <w:rFonts w:ascii="Times New Roman" w:hAnsi="Times New Roman" w:eastAsia="Times New Roman" w:cs="Times New Roman"/>
                <w:i/>
                <w:sz w:val="24"/>
                <w:szCs w:val="24"/>
                <w:rtl w:val="0"/>
              </w:rPr>
              <w:t>Көркем сөз</w:t>
            </w:r>
          </w:p>
          <w:p w14:paraId="27C6966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Нан мен қасықты ал да,</w:t>
            </w:r>
          </w:p>
          <w:p w14:paraId="68BCE0B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Тамақ ішуді баста!</w:t>
            </w:r>
          </w:p>
          <w:p w14:paraId="3427602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(Тусипжанова-Шагирова А.)</w:t>
            </w:r>
          </w:p>
          <w:p w14:paraId="1C13B3B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Осы сөздерден кейін балалар таңғы асты бастайды. Таңғы ас кезінде педагог балалардың орындықтарда отыруын қадағалайды. Үстел басында отырған бала өз қалпын сақтамаса, педагог балаға жақындап, дұрыс отыру керектігін айтады.</w:t>
            </w:r>
          </w:p>
          <w:p w14:paraId="23276FFD">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(мәдени-гигиеналық дағдылар, көркем сөз)</w:t>
            </w:r>
          </w:p>
        </w:tc>
      </w:tr>
      <w:tr w14:paraId="64CE8E0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26A4B747">
            <w:pPr>
              <w:widowControl w:val="0"/>
              <w:rPr>
                <w:rFonts w:hint="default" w:ascii="Times New Roman" w:hAnsi="Times New Roman" w:eastAsia="Calibri" w:cs="Times New Roman"/>
                <w:b/>
                <w:bCs/>
                <w:sz w:val="24"/>
                <w:szCs w:val="24"/>
                <w:rtl w:val="0"/>
              </w:rPr>
            </w:pPr>
            <w:r>
              <w:rPr>
                <w:rFonts w:hint="default" w:ascii="Times New Roman" w:hAnsi="Times New Roman" w:eastAsia="Calibri" w:cs="Times New Roman"/>
                <w:b/>
                <w:bCs/>
                <w:sz w:val="24"/>
                <w:szCs w:val="24"/>
                <w:rtl w:val="0"/>
              </w:rPr>
              <w:t>Күндізгі ұйқы</w:t>
            </w:r>
          </w:p>
          <w:p w14:paraId="4E88CA01">
            <w:pPr>
              <w:widowControl w:val="0"/>
              <w:rPr>
                <w:rFonts w:hint="default" w:ascii="Times New Roman" w:hAnsi="Times New Roman" w:eastAsia="Calibri" w:cs="Times New Roman"/>
                <w:b/>
                <w:bCs/>
                <w:sz w:val="24"/>
                <w:szCs w:val="24"/>
                <w:rtl w:val="0"/>
                <w:lang w:val="kk-KZ"/>
              </w:rPr>
            </w:pPr>
            <w:r>
              <w:rPr>
                <w:rFonts w:hint="default" w:ascii="Times New Roman" w:hAnsi="Times New Roman" w:eastAsia="Calibri" w:cs="Times New Roman"/>
                <w:b/>
                <w:bCs/>
                <w:sz w:val="24"/>
                <w:szCs w:val="24"/>
                <w:rtl w:val="0"/>
                <w:lang w:val="kk-KZ"/>
              </w:rPr>
              <w:t>12.55-15.00</w:t>
            </w:r>
          </w:p>
        </w:tc>
        <w:tc>
          <w:tcPr>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7DB58AB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Балалардың тыныш ұйықтауына жағымды жағдай жасау.</w:t>
            </w:r>
          </w:p>
        </w:tc>
      </w:tr>
      <w:tr w14:paraId="0235332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678807CD">
            <w:pPr>
              <w:widowControl w:val="0"/>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Бірте-бірте тұрғызу, сауықтыру шаралары</w:t>
            </w:r>
          </w:p>
          <w:p w14:paraId="6DAA215B">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15.00-15.30</w:t>
            </w:r>
          </w:p>
        </w:tc>
        <w:tc>
          <w:tcPr>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098A4674">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Ұйқыашар жаттығулары.</w:t>
            </w:r>
          </w:p>
          <w:p w14:paraId="6A313B7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Керует жанындағы жаттығулар</w:t>
            </w:r>
          </w:p>
          <w:p w14:paraId="014CC9F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"Құстар"</w:t>
            </w:r>
          </w:p>
          <w:p w14:paraId="3D82F43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1. "Құстар оянды". Б.қ.: аяқты сәл алшақ қою. Қолдарды жан-жаққа созу, былғау – «құстар қанат қағып жатыр».</w:t>
            </w:r>
          </w:p>
          <w:p w14:paraId="7411407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2. "Құстар достарын шақырып жатыр". Б.қ.: тұрып, қол белде, аяқ сәл алшақ. Оң жаққа, сол жаққа бұрылу, «Шиық-шиық» деп айту.</w:t>
            </w:r>
          </w:p>
          <w:p w14:paraId="0A77BD4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3. "Құстар жем шұқып жатыр". Б.қ.: тұрып, аяқ сәл алшақ, қол төменде. Отыру, саусақпен еденді соғу, бастапқы қалыпқа келу.</w:t>
            </w:r>
          </w:p>
          <w:p w14:paraId="4EA46F8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4. "Құстар көңілденіп жатыр". Б.қ.: тұрып, аяқ сәл алшақ, қол түсірілген. Жүріспен кезектесіп, бір орында секіру.</w:t>
            </w:r>
          </w:p>
          <w:p w14:paraId="43C20E2E">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(дене шынықтыру)</w:t>
            </w:r>
          </w:p>
        </w:tc>
      </w:tr>
      <w:tr w14:paraId="1D2A2A6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5A72FC0D">
            <w:pPr>
              <w:widowControl w:val="0"/>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Бесін ас</w:t>
            </w:r>
          </w:p>
          <w:p w14:paraId="7EC2CE39">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15.30-16.00</w:t>
            </w:r>
          </w:p>
        </w:tc>
        <w:tc>
          <w:tcPr>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3057EE5B">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"Қолды қалай дұрыс жуу керек».</w:t>
            </w:r>
          </w:p>
          <w:p w14:paraId="753D8B5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Сабынды қалай дұрыс ұстау, қолды сабындау, оны сүрту керектігін түсіндіру.</w:t>
            </w:r>
          </w:p>
          <w:p w14:paraId="4CE2350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Тәрбиеші қолды не үшін жуу керектігі жайлы сұрақ қояды. Кейін шараның орындалу ретін айтады, түсіндірме жасай отырып көрсету: Алдымен сабынның жан-жағын сипалаймыз, кейін оны сабын салғышқа салып алақанымызды сипаймыз — бірі екіншісін, енді саусақтарды айқастырып "кірпі" жасаймыз. Артынан қолды қалай сүрту керектігін көрсету.</w:t>
            </w:r>
          </w:p>
          <w:p w14:paraId="28A1FE85">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(мәдени-гигиеналық дағдылар)</w:t>
            </w:r>
          </w:p>
        </w:tc>
      </w:tr>
      <w:tr w14:paraId="5B5D70B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2817C8CA">
            <w:pPr>
              <w:widowControl w:val="0"/>
              <w:rPr>
                <w:rFonts w:hint="default" w:ascii="Times New Roman" w:hAnsi="Times New Roman" w:eastAsia="Times New Roman" w:cs="Times New Roman"/>
                <w:sz w:val="24"/>
                <w:szCs w:val="24"/>
                <w:rtl w:val="0"/>
              </w:rPr>
            </w:pPr>
            <w:r>
              <w:rPr>
                <w:rFonts w:hint="default" w:ascii="Times New Roman" w:hAnsi="Times New Roman" w:eastAsia="Times New Roman" w:cs="Times New Roman"/>
                <w:b/>
                <w:sz w:val="24"/>
                <w:szCs w:val="24"/>
                <w:rtl w:val="0"/>
              </w:rPr>
              <w:t>Балалардың дербес әрекеті</w:t>
            </w:r>
            <w:r>
              <w:rPr>
                <w:rFonts w:hint="default" w:ascii="Times New Roman" w:hAnsi="Times New Roman" w:eastAsia="Times New Roman" w:cs="Times New Roman"/>
                <w:sz w:val="24"/>
                <w:szCs w:val="24"/>
                <w:rtl w:val="0"/>
              </w:rPr>
              <w:t xml:space="preserve"> (баяу қимылды ойындар, үстел үсті ойындары, бейнелеу әрекеті, кітаптар қарау және тағы басқа әрекеттер)</w:t>
            </w:r>
          </w:p>
          <w:p w14:paraId="7CF9F3EC">
            <w:pPr>
              <w:widowControl w:val="0"/>
              <w:rPr>
                <w:rFonts w:hint="default" w:ascii="Times New Roman" w:hAnsi="Times New Roman" w:eastAsia="Times New Roman" w:cs="Times New Roman"/>
                <w:sz w:val="24"/>
                <w:szCs w:val="24"/>
                <w:rtl w:val="0"/>
                <w:lang w:val="kk-KZ"/>
              </w:rPr>
            </w:pPr>
            <w:r>
              <w:rPr>
                <w:rFonts w:hint="default" w:ascii="Times New Roman" w:hAnsi="Times New Roman" w:eastAsia="Times New Roman" w:cs="Times New Roman"/>
                <w:sz w:val="24"/>
                <w:szCs w:val="24"/>
                <w:rtl w:val="0"/>
                <w:lang w:val="kk-KZ"/>
              </w:rPr>
              <w:t>16.00-1630</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7DA5FF71">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Саусақ жаттығуы. "Біз текшені жинаймыз".</w:t>
            </w:r>
          </w:p>
          <w:p w14:paraId="47C4418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Біз текшені жинаймыз,</w:t>
            </w:r>
          </w:p>
          <w:p w14:paraId="05C65F2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Мұнараны құраймыз:</w:t>
            </w:r>
          </w:p>
          <w:p w14:paraId="49CB67C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Жұдырыққа жұдырық</w:t>
            </w:r>
          </w:p>
          <w:p w14:paraId="46DBC9E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Қоямыз, санаймыз.</w:t>
            </w:r>
          </w:p>
          <w:p w14:paraId="55549CD3">
            <w:pPr>
              <w:widowControl w:val="0"/>
              <w:rPr>
                <w:rFonts w:ascii="Times New Roman" w:hAnsi="Times New Roman" w:eastAsia="Times New Roman" w:cs="Times New Roman"/>
                <w:sz w:val="24"/>
                <w:szCs w:val="24"/>
              </w:rPr>
            </w:pPr>
          </w:p>
          <w:p w14:paraId="755964E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Бір, екі, үш, төрт,</w:t>
            </w:r>
          </w:p>
          <w:p w14:paraId="6CA7A27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Бір, екі, үш, төрт,</w:t>
            </w:r>
          </w:p>
          <w:p w14:paraId="6030A53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Жұдырыққа жұдырық,</w:t>
            </w:r>
          </w:p>
          <w:p w14:paraId="3EB84C3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Биікке қалаймыз.</w:t>
            </w:r>
          </w:p>
          <w:p w14:paraId="6FFE5C1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Д. Ахметова</w:t>
            </w:r>
          </w:p>
          <w:p w14:paraId="5B16763A">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(құрастыру, сөйлеуді дамыту және көркем әдебиет)</w:t>
            </w:r>
          </w:p>
        </w:tc>
        <w:tc>
          <w:tcPr>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vAlign w:val="top"/>
          </w:tcPr>
          <w:p w14:paraId="56A69AFD">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"Жауын" қимыл жаттығуы.</w:t>
            </w:r>
          </w:p>
          <w:p w14:paraId="7EB8EB2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Жауын, жауын!</w:t>
            </w:r>
          </w:p>
          <w:p w14:paraId="0C2BCAF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Жаума! Тын!</w:t>
            </w:r>
          </w:p>
          <w:p w14:paraId="21603F7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Жас балаларды</w:t>
            </w:r>
          </w:p>
          <w:p w14:paraId="58E6A83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Жаураттың.</w:t>
            </w:r>
          </w:p>
          <w:p w14:paraId="78505C7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Х. Ерғалиев, М. Әлімбаев</w:t>
            </w:r>
          </w:p>
          <w:p w14:paraId="0D61CB7E">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(сөйлеуді дамыту және көркем әдебиет, дене шынықтыру)</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78FCE5AF">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Қоршаған ортамен таныстырудан ойын-жаттығу</w:t>
            </w:r>
          </w:p>
          <w:p w14:paraId="034A05F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"Ешкі мен лақ".</w:t>
            </w:r>
          </w:p>
          <w:p w14:paraId="6A06820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үй жануарлары ешкі мен лақтың тіршілігімен таныстыра отырып, олардың адамға тәуелділігі жөнінде ұғымдар беру; сурет мазмұнында аталған кейіпкерлерді байқап, атап, ұқсастықтарын байқап, көрсетуге машықтау; ертегі мазмұнының сөздерінен кейіпкерлерді тануға талпындыру.</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4C347024">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Ойын-имитация. "Көктемгі бау-бақша".</w:t>
            </w:r>
          </w:p>
          <w:p w14:paraId="4E7891C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ойын алаңында немесе аулада жүріп, педагогтің қимылына еліктеуге ынталандыру; ой-қиялын, түйсігін, елестету қабілеттерін дамыту.</w:t>
            </w:r>
          </w:p>
          <w:p w14:paraId="06F2EE6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Құралдар: қатпа қағаздарда қиылған гүлдердің бастары (педагог оларды алаңға жайып салады).</w:t>
            </w:r>
          </w:p>
          <w:p w14:paraId="2A7415CB">
            <w:pPr>
              <w:widowControl w:val="0"/>
              <w:rPr>
                <w:rFonts w:ascii="Times New Roman" w:hAnsi="Times New Roman" w:eastAsia="Times New Roman" w:cs="Times New Roman"/>
                <w:sz w:val="24"/>
                <w:szCs w:val="24"/>
              </w:rPr>
            </w:pPr>
            <w:r>
              <w:rPr>
                <w:rFonts w:ascii="Times New Roman" w:hAnsi="Times New Roman" w:eastAsia="Times New Roman" w:cs="Times New Roman"/>
                <w:b/>
                <w:i/>
                <w:sz w:val="24"/>
                <w:szCs w:val="24"/>
                <w:rtl w:val="0"/>
              </w:rPr>
              <w:t>"Көктемгі бау-бақша"</w:t>
            </w:r>
            <w:r>
              <w:rPr>
                <w:rFonts w:ascii="Times New Roman" w:hAnsi="Times New Roman" w:eastAsia="Times New Roman" w:cs="Times New Roman"/>
                <w:sz w:val="24"/>
                <w:szCs w:val="24"/>
                <w:rtl w:val="0"/>
              </w:rPr>
              <w:t>.</w:t>
            </w:r>
          </w:p>
          <w:p w14:paraId="5D13FF4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Жауындарды шақырып,</w:t>
            </w:r>
          </w:p>
          <w:p w14:paraId="6485698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Күнде күтіп жүреміз.</w:t>
            </w:r>
          </w:p>
          <w:p w14:paraId="0B5ED28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Бау-бақшаның гүлдерін,</w:t>
            </w:r>
          </w:p>
          <w:p w14:paraId="1B4BEFD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Тамашалап көреміз.</w:t>
            </w:r>
          </w:p>
          <w:p w14:paraId="652BF89A">
            <w:pPr>
              <w:widowControl w:val="0"/>
              <w:rPr>
                <w:rFonts w:ascii="Times New Roman" w:hAnsi="Times New Roman" w:eastAsia="Times New Roman" w:cs="Times New Roman"/>
                <w:sz w:val="24"/>
                <w:szCs w:val="24"/>
              </w:rPr>
            </w:pPr>
          </w:p>
          <w:p w14:paraId="4CEA6B0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Көбелектер, жәндіктер</w:t>
            </w:r>
          </w:p>
          <w:p w14:paraId="7050505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Ұшып қонды гүлдерге,</w:t>
            </w:r>
          </w:p>
          <w:p w14:paraId="01F6BBF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Нәрін татып, нәзіктер</w:t>
            </w:r>
          </w:p>
          <w:p w14:paraId="4FA95FA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Бау-бақшаға келуде.</w:t>
            </w:r>
          </w:p>
          <w:p w14:paraId="1837B14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Д. Ахметова</w:t>
            </w:r>
          </w:p>
          <w:p w14:paraId="51DE418E">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(сөйлеуді дамыту және көркем әдебиет)</w:t>
            </w:r>
          </w:p>
        </w:tc>
        <w:tc>
          <w:tcPr>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vAlign w:val="top"/>
          </w:tcPr>
          <w:p w14:paraId="110EF40E">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Жапсырудан ойын-жаттығу</w:t>
            </w:r>
          </w:p>
          <w:p w14:paraId="668A55A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"Бұлттар ұшып келеді".</w:t>
            </w:r>
          </w:p>
          <w:p w14:paraId="0A810D3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көгілдір түсті қағаз бетіндегі бұлттардың кескіндеріне желімді қылқаламмен жағып, қағаз бетінің барлық жеріне жапсыруға үйрету; сүлгіні қолдана білу қабілетіне дағдыландыру; балалардың байқағыштығы мен икемділігін, қолдың ұсақ моторикасын, түс пен пішінді қабылдауын, зейінін дамыту; балалардың табиғат құбылыстарына қызығушылықтарын ояту; жапсыруда төзімділік пен тиянақтылық негіздеріне тәрбиелеу.</w:t>
            </w:r>
          </w:p>
        </w:tc>
      </w:tr>
      <w:tr w14:paraId="79C852E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19183DB8">
            <w:pPr>
              <w:widowControl w:val="0"/>
              <w:rPr>
                <w:rFonts w:hint="default" w:ascii="Times New Roman" w:hAnsi="Times New Roman" w:eastAsia="Calibri" w:cs="Times New Roman"/>
                <w:sz w:val="24"/>
                <w:szCs w:val="24"/>
                <w:lang w:val="ru"/>
              </w:rPr>
            </w:pPr>
            <w:r>
              <w:rPr>
                <w:rFonts w:hint="default" w:ascii="Times New Roman" w:hAnsi="Times New Roman" w:eastAsia="Times New Roman" w:cs="Times New Roman"/>
                <w:b/>
                <w:sz w:val="24"/>
                <w:szCs w:val="24"/>
                <w:rtl w:val="0"/>
              </w:rPr>
              <w:t>Балалармен жеке жұмыс</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37A7D36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Балалар-ау, балалар!</w:t>
            </w:r>
          </w:p>
          <w:p w14:paraId="43093D7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Шақырады кең дала.</w:t>
            </w:r>
          </w:p>
          <w:p w14:paraId="049558A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Көктем келді гүл алып,</w:t>
            </w:r>
          </w:p>
          <w:p w14:paraId="2D03DBB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Құстар келді жыр алып.</w:t>
            </w:r>
          </w:p>
          <w:p w14:paraId="38E5A0A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Қос білекті сыбанып,</w:t>
            </w:r>
          </w:p>
          <w:p w14:paraId="3577F52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Жүгірейік қуанып.</w:t>
            </w:r>
          </w:p>
          <w:p w14:paraId="40DCE95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Ө.Тұрманжанов</w:t>
            </w:r>
          </w:p>
          <w:p w14:paraId="0969657D">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(сөйлеуді дамыту және көркем әдебиет)</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18EEED82">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"Түстер" атты мультфильмін көру.</w:t>
            </w:r>
          </w:p>
          <w:p w14:paraId="023F70C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түстерді ажыратуға, атауға қызықтыру.</w:t>
            </w:r>
          </w:p>
          <w:p w14:paraId="2E44319C">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(сөйлеуді дамыту, музыка)</w:t>
            </w:r>
          </w:p>
        </w:tc>
        <w:tc>
          <w:tcPr>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vAlign w:val="top"/>
          </w:tcPr>
          <w:p w14:paraId="0F8BA589">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"Көбелек".</w:t>
            </w:r>
          </w:p>
          <w:p w14:paraId="6BD5D0A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Ермексазды илеу, бағандарды есу, шымшу амалдарын игерту.</w:t>
            </w:r>
          </w:p>
          <w:p w14:paraId="54FCD61C">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(мүсіндеу)</w:t>
            </w:r>
          </w:p>
        </w:tc>
        <w:tc>
          <w:tcPr>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vAlign w:val="top"/>
          </w:tcPr>
          <w:p w14:paraId="32652E7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Кір қысқыштармен жаттығулар. "Гүл".</w:t>
            </w:r>
          </w:p>
          <w:p w14:paraId="5908A9BC">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(сенсорика)</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7B173E55">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"Аяда кішкентай қозы бар!" атты мультфильмін көру.</w:t>
            </w:r>
          </w:p>
          <w:p w14:paraId="00D9EAB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бас кейіпкерлердің қимылдарына еліктеуге, әннің сөздерін қайталауға қызықтыру.</w:t>
            </w:r>
          </w:p>
          <w:p w14:paraId="54D977E2">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(сөйлеуді дамыту, музыка)</w:t>
            </w:r>
          </w:p>
        </w:tc>
      </w:tr>
      <w:tr w14:paraId="34CD094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53AF5060">
            <w:pPr>
              <w:widowControl w:val="0"/>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Серуенге дайындық</w:t>
            </w:r>
          </w:p>
          <w:p w14:paraId="1E82A0B2">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16.30-16.40</w:t>
            </w:r>
          </w:p>
        </w:tc>
        <w:tc>
          <w:tcPr>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458EA9A5">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"Киім-кешектер мен аяқ киімді таза ұстау туралы".</w:t>
            </w:r>
          </w:p>
          <w:p w14:paraId="51DD3F5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Мақсат-міндеттері: балаларда мәдени-гигиеналық дағдыларды, өз-өзіне қызмет ету дағдыларын қалыптастыру.</w:t>
            </w:r>
          </w:p>
          <w:p w14:paraId="3E3AB0E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xml:space="preserve">Киім-кешектер мен аяқ киімдерді таза ұстаудың маңыздылығы жайлы айту, «тиянақтылық», «ұқыптылық» түсініктерімен таныстыру, киімдегі олқылықты байқауды үйрету. </w:t>
            </w:r>
            <w:r>
              <w:rPr>
                <w:rFonts w:ascii="Times New Roman" w:hAnsi="Times New Roman" w:eastAsia="Times New Roman" w:cs="Times New Roman"/>
                <w:b/>
                <w:sz w:val="24"/>
                <w:szCs w:val="24"/>
                <w:rtl w:val="0"/>
              </w:rPr>
              <w:t>(мәдени-гигиеналық дағдылар, дербес әрекет)</w:t>
            </w:r>
          </w:p>
        </w:tc>
      </w:tr>
      <w:tr w14:paraId="70D0BE3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6582A1D2">
            <w:pPr>
              <w:widowControl w:val="0"/>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Серуен</w:t>
            </w:r>
          </w:p>
          <w:p w14:paraId="2B821616">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16.40-17.20</w:t>
            </w:r>
          </w:p>
        </w:tc>
        <w:tc>
          <w:tcPr>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0C788F6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xml:space="preserve">Түскі уақыттаға серуендегі бақылауды жалғастыру. </w:t>
            </w:r>
            <w:r>
              <w:rPr>
                <w:rFonts w:ascii="Times New Roman" w:hAnsi="Times New Roman" w:eastAsia="Times New Roman" w:cs="Times New Roman"/>
                <w:b/>
                <w:sz w:val="24"/>
                <w:szCs w:val="24"/>
                <w:rtl w:val="0"/>
              </w:rPr>
              <w:t>(қоршаған ортамен танысу, сөйлеуді дамыту, көркем әдебиет)</w:t>
            </w:r>
          </w:p>
        </w:tc>
      </w:tr>
      <w:tr w14:paraId="23858FE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2C00B9E9">
            <w:pPr>
              <w:widowControl w:val="0"/>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Серуеннен оралу</w:t>
            </w:r>
          </w:p>
          <w:p w14:paraId="1A281F83">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17.20-17.30</w:t>
            </w:r>
          </w:p>
        </w:tc>
        <w:tc>
          <w:tcPr>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29FE216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xml:space="preserve">Өз шкафын белгі бойынша тауып алуды, өз киімін өзі шешуді, өз қажеттері жайында айтуды үйрету. </w:t>
            </w:r>
            <w:r>
              <w:rPr>
                <w:rFonts w:ascii="Times New Roman" w:hAnsi="Times New Roman" w:eastAsia="Times New Roman" w:cs="Times New Roman"/>
                <w:b/>
                <w:sz w:val="24"/>
                <w:szCs w:val="24"/>
                <w:rtl w:val="0"/>
              </w:rPr>
              <w:t>(дербес қимыл әрекеті)</w:t>
            </w:r>
          </w:p>
        </w:tc>
      </w:tr>
      <w:tr w14:paraId="3CACE77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4039E184">
            <w:pPr>
              <w:widowControl w:val="0"/>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Кешкі ас</w:t>
            </w:r>
          </w:p>
          <w:p w14:paraId="38CD1F42">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17.30-17.50</w:t>
            </w:r>
          </w:p>
        </w:tc>
        <w:tc>
          <w:tcPr>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174512CB">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Гигиеналық дағдылар</w:t>
            </w:r>
          </w:p>
          <w:p w14:paraId="04539BB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Баланың тамақтануы кезінде баланы қолдайтын жағымды көңіл-күй тудыру. Балалардың беті - қолдарын жуғызу, таңғы асқа отырғызу. Ас ішу мәдениетімен таныстыру. Қасық, шанышқыны дұрыс қолдануға үйрету. Ас-су ішкенде сөйлемеу. Тамақтанып болған соң "рақмет" айту. Жуыну кезінде қолдарын (алақандарын бір-біріне үйкелеу) және бетін алақандарымен жуу, ересектердің көмегімен беті-қолдарын сүрту.</w:t>
            </w:r>
          </w:p>
          <w:p w14:paraId="6F8F17B6">
            <w:pPr>
              <w:widowControl w:val="0"/>
              <w:rPr>
                <w:rFonts w:ascii="Times New Roman" w:hAnsi="Times New Roman" w:eastAsia="Times New Roman" w:cs="Times New Roman"/>
                <w:i/>
                <w:sz w:val="24"/>
                <w:szCs w:val="24"/>
              </w:rPr>
            </w:pPr>
            <w:r>
              <w:rPr>
                <w:rFonts w:ascii="Times New Roman" w:hAnsi="Times New Roman" w:eastAsia="Times New Roman" w:cs="Times New Roman"/>
                <w:i/>
                <w:sz w:val="24"/>
                <w:szCs w:val="24"/>
                <w:rtl w:val="0"/>
              </w:rPr>
              <w:t>Көркем сөз</w:t>
            </w:r>
          </w:p>
          <w:p w14:paraId="7A664B8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Нан мен қасықты ал да,</w:t>
            </w:r>
          </w:p>
          <w:p w14:paraId="61910A0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Тамақ ішуді баста!</w:t>
            </w:r>
          </w:p>
          <w:p w14:paraId="42DC775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(Тусипжанова-Шагирова А.)</w:t>
            </w:r>
          </w:p>
          <w:p w14:paraId="38F5CE6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Осы сөздерден кейін балалар таңғы асты бастайды. Таңғы ас кезінде педагог балалардың орындықтарда отыруын қадағалайды. Үстел басында отырған бала өз қалпын сақтамаса, педагог балаға жақындап, дұрыс отыру керектігін айтады.</w:t>
            </w:r>
          </w:p>
          <w:p w14:paraId="07937970">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(мәдени-гигиеналық дағдылар, көркем сөз)</w:t>
            </w:r>
          </w:p>
        </w:tc>
      </w:tr>
      <w:tr w14:paraId="544A32F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0C70545D">
            <w:pPr>
              <w:widowControl w:val="0"/>
              <w:rPr>
                <w:rFonts w:hint="default" w:ascii="Times New Roman" w:hAnsi="Times New Roman" w:eastAsia="Calibri" w:cs="Times New Roman"/>
                <w:sz w:val="24"/>
                <w:szCs w:val="24"/>
                <w:lang w:val="ru"/>
              </w:rPr>
            </w:pPr>
            <w:r>
              <w:rPr>
                <w:rFonts w:hint="default" w:ascii="Times New Roman" w:hAnsi="Times New Roman" w:eastAsia="Times New Roman" w:cs="Times New Roman"/>
                <w:b/>
                <w:sz w:val="24"/>
                <w:szCs w:val="24"/>
                <w:rtl w:val="0"/>
              </w:rPr>
              <w:t>Балалардың дербес әрекеті</w:t>
            </w:r>
            <w:r>
              <w:rPr>
                <w:rFonts w:hint="default" w:ascii="Times New Roman" w:hAnsi="Times New Roman" w:eastAsia="Times New Roman" w:cs="Times New Roman"/>
                <w:sz w:val="24"/>
                <w:szCs w:val="24"/>
                <w:rtl w:val="0"/>
              </w:rPr>
              <w:t xml:space="preserve"> (баяу қимылды ойындар, үстел үсті ойындары, бейнелеу әрекеті, кітаптар қарау және тағы басқа әрекеттер)</w:t>
            </w:r>
          </w:p>
        </w:tc>
        <w:tc>
          <w:tcPr>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431CAE9C">
            <w:pPr>
              <w:widowControl w:val="0"/>
              <w:rPr>
                <w:rFonts w:ascii="Times New Roman" w:hAnsi="Times New Roman" w:eastAsia="Times New Roman" w:cs="Times New Roman"/>
                <w:b/>
                <w:sz w:val="24"/>
                <w:szCs w:val="24"/>
              </w:rPr>
            </w:pPr>
            <w:r>
              <w:rPr>
                <w:rFonts w:ascii="Times New Roman" w:hAnsi="Times New Roman" w:eastAsia="Times New Roman" w:cs="Times New Roman"/>
                <w:sz w:val="24"/>
                <w:szCs w:val="24"/>
                <w:rtl w:val="0"/>
              </w:rPr>
              <w:t xml:space="preserve">Кітап бұрышында: өткен тақырыптар бойынша суреттерді қарау, сипаттау; ертегілерді есте жаңғырту, кейіпкерлердің сөздерін қайталау. </w:t>
            </w:r>
            <w:r>
              <w:rPr>
                <w:rFonts w:ascii="Times New Roman" w:hAnsi="Times New Roman" w:eastAsia="Times New Roman" w:cs="Times New Roman"/>
                <w:b/>
                <w:sz w:val="24"/>
                <w:szCs w:val="24"/>
                <w:rtl w:val="0"/>
              </w:rPr>
              <w:t>(коммуникативті дағдылар, сөйлеуді дамыту, қазақ тілі, көркем әдебиет)</w:t>
            </w:r>
          </w:p>
          <w:p w14:paraId="730FD4B3">
            <w:pPr>
              <w:widowControl w:val="0"/>
              <w:rPr>
                <w:rFonts w:ascii="Times New Roman" w:hAnsi="Times New Roman" w:eastAsia="Times New Roman" w:cs="Times New Roman"/>
                <w:sz w:val="24"/>
                <w:szCs w:val="24"/>
              </w:rPr>
            </w:pPr>
          </w:p>
        </w:tc>
      </w:tr>
      <w:tr w14:paraId="6BE5C0C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79F4400A">
            <w:pPr>
              <w:widowControl w:val="0"/>
              <w:rPr>
                <w:rFonts w:hint="default" w:ascii="Times New Roman" w:hAnsi="Times New Roman" w:eastAsia="Times New Roman" w:cs="Times New Roman"/>
                <w:sz w:val="24"/>
                <w:szCs w:val="24"/>
                <w:rtl w:val="0"/>
              </w:rPr>
            </w:pPr>
            <w:r>
              <w:rPr>
                <w:rFonts w:hint="default" w:ascii="Times New Roman" w:hAnsi="Times New Roman" w:eastAsia="Times New Roman" w:cs="Times New Roman"/>
                <w:b/>
                <w:sz w:val="24"/>
                <w:szCs w:val="24"/>
                <w:rtl w:val="0"/>
              </w:rPr>
              <w:t>Балалардың үйге қайтуы</w:t>
            </w:r>
            <w:r>
              <w:rPr>
                <w:rFonts w:hint="default" w:ascii="Times New Roman" w:hAnsi="Times New Roman" w:eastAsia="Times New Roman" w:cs="Times New Roman"/>
                <w:sz w:val="24"/>
                <w:szCs w:val="24"/>
                <w:rtl w:val="0"/>
              </w:rPr>
              <w:t xml:space="preserve"> (ата-аналарға кеңес)</w:t>
            </w:r>
          </w:p>
          <w:p w14:paraId="001ED5B3">
            <w:pPr>
              <w:widowControl w:val="0"/>
              <w:rPr>
                <w:rFonts w:hint="default" w:ascii="Times New Roman" w:hAnsi="Times New Roman" w:eastAsia="Times New Roman" w:cs="Times New Roman"/>
                <w:b/>
                <w:bCs/>
                <w:sz w:val="24"/>
                <w:szCs w:val="24"/>
                <w:rtl w:val="0"/>
                <w:lang w:val="kk-KZ"/>
              </w:rPr>
            </w:pPr>
            <w:r>
              <w:rPr>
                <w:rFonts w:hint="default" w:ascii="Times New Roman" w:hAnsi="Times New Roman" w:eastAsia="Times New Roman" w:cs="Times New Roman"/>
                <w:b/>
                <w:bCs/>
                <w:sz w:val="24"/>
                <w:szCs w:val="24"/>
                <w:rtl w:val="0"/>
                <w:lang w:val="kk-KZ"/>
              </w:rPr>
              <w:t>17.50-18.30</w:t>
            </w:r>
          </w:p>
          <w:p w14:paraId="524326FE">
            <w:pPr>
              <w:widowControl w:val="0"/>
              <w:rPr>
                <w:rFonts w:hint="default" w:ascii="Times New Roman" w:hAnsi="Times New Roman" w:eastAsia="Times New Roman" w:cs="Times New Roman"/>
                <w:sz w:val="24"/>
                <w:szCs w:val="24"/>
                <w:rtl w:val="0"/>
                <w:lang w:val="ru"/>
              </w:rPr>
            </w:pPr>
          </w:p>
        </w:tc>
        <w:tc>
          <w:tcPr>
            <w:gridSpan w:val="5"/>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vAlign w:val="top"/>
          </w:tcPr>
          <w:p w14:paraId="33B6EDB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Әңгімелесу: "Тұйық мінезді болу кемшілік пе?", "Баланың үрейлері", "Баланың мінезі және темпераменті".</w:t>
            </w:r>
          </w:p>
        </w:tc>
      </w:tr>
    </w:tbl>
    <w:p w14:paraId="361C47AE"/>
    <w:p w14:paraId="5F99BE39"/>
    <w:p w14:paraId="7BE11C3E"/>
    <w:p w14:paraId="26496E44"/>
    <w:p w14:paraId="169F60FE"/>
    <w:p w14:paraId="65F00EDD"/>
    <w:p w14:paraId="0983EC68"/>
    <w:p w14:paraId="1D9AF67C"/>
    <w:tbl>
      <w:tblPr>
        <w:tblStyle w:val="15"/>
        <w:tblW w:w="13954"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100" w:type="dxa"/>
          <w:left w:w="100" w:type="dxa"/>
          <w:bottom w:w="100" w:type="dxa"/>
          <w:right w:w="100" w:type="dxa"/>
        </w:tblCellMar>
      </w:tblPr>
      <w:tblGrid>
        <w:gridCol w:w="2325"/>
        <w:gridCol w:w="2325"/>
        <w:gridCol w:w="2325"/>
        <w:gridCol w:w="2325"/>
        <w:gridCol w:w="2325"/>
        <w:gridCol w:w="2325"/>
        <w:gridCol w:w="4"/>
      </w:tblGrid>
      <w:tr w14:paraId="2517C56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gridSpan w:val="7"/>
            <w:tcBorders>
              <w:top w:val="single" w:color="000000" w:sz="6" w:space="0"/>
              <w:left w:val="single" w:color="000000" w:sz="6" w:space="0"/>
              <w:bottom w:val="single" w:color="000000" w:sz="6" w:space="0"/>
              <w:right w:val="single" w:color="000000" w:sz="6" w:space="0"/>
            </w:tcBorders>
            <w:shd w:val="clear" w:color="auto" w:fill="CCCCCC"/>
            <w:tcMar>
              <w:top w:w="40" w:type="dxa"/>
              <w:left w:w="40" w:type="dxa"/>
              <w:bottom w:w="40" w:type="dxa"/>
              <w:right w:w="40" w:type="dxa"/>
            </w:tcMar>
            <w:vAlign w:val="top"/>
          </w:tcPr>
          <w:p w14:paraId="67E5F38F">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ТӘРБИЕЛЕУ-БІЛІМ БЕРУ ПРОЦЕСІНІҢ ЦИКЛОГРАММАСЫ</w:t>
            </w:r>
          </w:p>
        </w:tc>
      </w:tr>
      <w:tr w14:paraId="3B68CD7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F3F3F3"/>
            <w:tcMar>
              <w:top w:w="40" w:type="dxa"/>
              <w:left w:w="40" w:type="dxa"/>
              <w:bottom w:w="40" w:type="dxa"/>
              <w:right w:w="40" w:type="dxa"/>
            </w:tcMar>
            <w:vAlign w:val="top"/>
          </w:tcPr>
          <w:p w14:paraId="7AC7F9BA">
            <w:pPr>
              <w:widowControl w:val="0"/>
              <w:rPr>
                <w:rFonts w:ascii="Times New Roman" w:hAnsi="Times New Roman" w:eastAsia="Times New Roman" w:cs="Times New Roman"/>
                <w:sz w:val="24"/>
                <w:szCs w:val="24"/>
              </w:rPr>
            </w:pPr>
          </w:p>
        </w:tc>
        <w:tc>
          <w:tcPr>
            <w:gridSpan w:val="5"/>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vAlign w:val="top"/>
          </w:tcPr>
          <w:p w14:paraId="3951BBA7">
            <w:pPr>
              <w:widowControl w:val="0"/>
              <w:rPr>
                <w:rFonts w:ascii="Times New Roman" w:hAnsi="Times New Roman" w:eastAsia="Times New Roman" w:cs="Times New Roman"/>
                <w:sz w:val="24"/>
                <w:szCs w:val="24"/>
              </w:rPr>
            </w:pPr>
          </w:p>
        </w:tc>
      </w:tr>
      <w:tr w14:paraId="2CC7076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D9D9D9"/>
            <w:tcMar>
              <w:top w:w="40" w:type="dxa"/>
              <w:left w:w="40" w:type="dxa"/>
              <w:bottom w:w="40" w:type="dxa"/>
              <w:right w:w="40" w:type="dxa"/>
            </w:tcMar>
            <w:vAlign w:val="top"/>
          </w:tcPr>
          <w:p w14:paraId="10BEEDC6">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Топ</w:t>
            </w:r>
          </w:p>
        </w:tc>
        <w:tc>
          <w:tcPr>
            <w:gridSpan w:val="5"/>
            <w:tcBorders>
              <w:top w:val="single" w:color="CCCCCC" w:sz="6" w:space="0"/>
              <w:left w:val="single" w:color="CCCCCC" w:sz="6" w:space="0"/>
              <w:bottom w:val="single" w:color="000000" w:sz="6" w:space="0"/>
              <w:right w:val="single" w:color="000000" w:sz="6" w:space="0"/>
            </w:tcBorders>
            <w:shd w:val="clear" w:color="auto" w:fill="D9D9D9"/>
            <w:tcMar>
              <w:top w:w="40" w:type="dxa"/>
              <w:left w:w="40" w:type="dxa"/>
              <w:bottom w:w="40" w:type="dxa"/>
              <w:right w:w="40" w:type="dxa"/>
            </w:tcMar>
            <w:vAlign w:val="top"/>
          </w:tcPr>
          <w:p w14:paraId="282C36B1">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Кіші топ</w:t>
            </w:r>
          </w:p>
        </w:tc>
      </w:tr>
      <w:tr w14:paraId="2D1A4BA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FFFFFF"/>
            <w:tcMar>
              <w:top w:w="40" w:type="dxa"/>
              <w:left w:w="40" w:type="dxa"/>
              <w:bottom w:w="40" w:type="dxa"/>
              <w:right w:w="40" w:type="dxa"/>
            </w:tcMar>
            <w:vAlign w:val="top"/>
          </w:tcPr>
          <w:p w14:paraId="334A2583">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Топтың</w:t>
            </w:r>
            <w:r>
              <w:rPr>
                <w:rFonts w:hint="default" w:ascii="Times New Roman" w:hAnsi="Times New Roman" w:eastAsia="Times New Roman" w:cs="Times New Roman"/>
                <w:b/>
                <w:sz w:val="24"/>
                <w:szCs w:val="24"/>
                <w:rtl w:val="0"/>
                <w:lang w:val="kk-KZ"/>
              </w:rPr>
              <w:t xml:space="preserve"> </w:t>
            </w:r>
            <w:r>
              <w:rPr>
                <w:rFonts w:ascii="Times New Roman" w:hAnsi="Times New Roman" w:eastAsia="Times New Roman" w:cs="Times New Roman"/>
                <w:b/>
                <w:sz w:val="24"/>
                <w:szCs w:val="24"/>
                <w:rtl w:val="0"/>
              </w:rPr>
              <w:t xml:space="preserve"> атауы</w:t>
            </w:r>
          </w:p>
        </w:tc>
        <w:tc>
          <w:tcPr>
            <w:gridSpan w:val="5"/>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vAlign w:val="top"/>
          </w:tcPr>
          <w:p w14:paraId="352DC090">
            <w:pPr>
              <w:widowControl w:val="0"/>
              <w:rPr>
                <w:rFonts w:hint="default"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Балауса</w:t>
            </w:r>
          </w:p>
        </w:tc>
      </w:tr>
      <w:tr w14:paraId="235D84C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D9D9D9"/>
            <w:tcMar>
              <w:top w:w="40" w:type="dxa"/>
              <w:left w:w="40" w:type="dxa"/>
              <w:bottom w:w="40" w:type="dxa"/>
              <w:right w:w="40" w:type="dxa"/>
            </w:tcMar>
            <w:vAlign w:val="top"/>
          </w:tcPr>
          <w:p w14:paraId="727597E2">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Балалардың жасы</w:t>
            </w:r>
          </w:p>
        </w:tc>
        <w:tc>
          <w:tcPr>
            <w:gridSpan w:val="5"/>
            <w:tcBorders>
              <w:top w:val="single" w:color="CCCCCC" w:sz="6" w:space="0"/>
              <w:left w:val="single" w:color="CCCCCC" w:sz="6" w:space="0"/>
              <w:bottom w:val="single" w:color="000000" w:sz="6" w:space="0"/>
              <w:right w:val="single" w:color="000000" w:sz="6" w:space="0"/>
            </w:tcBorders>
            <w:shd w:val="clear" w:color="auto" w:fill="D9D9D9"/>
            <w:tcMar>
              <w:top w:w="40" w:type="dxa"/>
              <w:left w:w="40" w:type="dxa"/>
              <w:bottom w:w="40" w:type="dxa"/>
              <w:right w:w="40" w:type="dxa"/>
            </w:tcMar>
            <w:vAlign w:val="bottom"/>
          </w:tcPr>
          <w:p w14:paraId="781F820F">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2 жасар балалар</w:t>
            </w:r>
          </w:p>
        </w:tc>
      </w:tr>
      <w:tr w14:paraId="1E7FEBF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F3F3F3"/>
            <w:tcMar>
              <w:top w:w="40" w:type="dxa"/>
              <w:left w:w="40" w:type="dxa"/>
              <w:bottom w:w="40" w:type="dxa"/>
              <w:right w:w="40" w:type="dxa"/>
            </w:tcMar>
            <w:vAlign w:val="top"/>
          </w:tcPr>
          <w:p w14:paraId="6158F7E0">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Педагогтің аты-жөні</w:t>
            </w:r>
          </w:p>
        </w:tc>
        <w:tc>
          <w:tcPr>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2775F5D5">
            <w:pPr>
              <w:widowControl w:val="0"/>
              <w:rPr>
                <w:rFonts w:hint="default"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Салыбаева</w:t>
            </w:r>
            <w:r>
              <w:rPr>
                <w:rFonts w:hint="default" w:ascii="Times New Roman" w:hAnsi="Times New Roman" w:eastAsia="Times New Roman" w:cs="Times New Roman"/>
                <w:sz w:val="24"/>
                <w:szCs w:val="24"/>
                <w:lang w:val="kk-KZ"/>
              </w:rPr>
              <w:t xml:space="preserve"> П,Ж.Алтынбекова</w:t>
            </w:r>
          </w:p>
        </w:tc>
      </w:tr>
      <w:tr w14:paraId="62F818C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D9D9D9"/>
            <w:tcMar>
              <w:top w:w="40" w:type="dxa"/>
              <w:left w:w="40" w:type="dxa"/>
              <w:bottom w:w="40" w:type="dxa"/>
              <w:right w:w="40" w:type="dxa"/>
            </w:tcMar>
            <w:vAlign w:val="top"/>
          </w:tcPr>
          <w:p w14:paraId="0396FC57">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Жоспардың құрылу кезеңі</w:t>
            </w:r>
          </w:p>
        </w:tc>
        <w:tc>
          <w:tcPr>
            <w:gridSpan w:val="5"/>
            <w:tcBorders>
              <w:top w:val="single" w:color="CCCCCC" w:sz="6" w:space="0"/>
              <w:left w:val="single" w:color="CCCCCC" w:sz="6" w:space="0"/>
              <w:bottom w:val="single" w:color="000000" w:sz="6" w:space="0"/>
              <w:right w:val="single" w:color="000000" w:sz="6" w:space="0"/>
            </w:tcBorders>
            <w:shd w:val="clear" w:color="auto" w:fill="CCCCCC"/>
            <w:tcMar>
              <w:top w:w="40" w:type="dxa"/>
              <w:left w:w="40" w:type="dxa"/>
              <w:bottom w:w="40" w:type="dxa"/>
              <w:right w:w="40" w:type="dxa"/>
            </w:tcMar>
            <w:vAlign w:val="top"/>
          </w:tcPr>
          <w:p w14:paraId="167C4EEA">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22.05-26.05.2023 ж.</w:t>
            </w:r>
          </w:p>
        </w:tc>
      </w:tr>
      <w:tr w14:paraId="2677966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F3F3F3"/>
            <w:tcMar>
              <w:top w:w="40" w:type="dxa"/>
              <w:left w:w="40" w:type="dxa"/>
              <w:bottom w:w="40" w:type="dxa"/>
              <w:right w:w="40" w:type="dxa"/>
            </w:tcMar>
            <w:vAlign w:val="top"/>
          </w:tcPr>
          <w:p w14:paraId="5BF0F922">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Апта күндері</w:t>
            </w:r>
          </w:p>
        </w:tc>
        <w:tc>
          <w:tcPr>
            <w:tcBorders>
              <w:top w:val="single" w:color="CCCCCC" w:sz="6" w:space="0"/>
              <w:left w:val="single" w:color="CCCCCC" w:sz="6" w:space="0"/>
              <w:bottom w:val="single" w:color="000000" w:sz="6" w:space="0"/>
              <w:right w:val="single" w:color="000000" w:sz="6" w:space="0"/>
            </w:tcBorders>
            <w:shd w:val="clear" w:color="auto" w:fill="F3F3F3"/>
            <w:tcMar>
              <w:top w:w="40" w:type="dxa"/>
              <w:left w:w="40" w:type="dxa"/>
              <w:bottom w:w="40" w:type="dxa"/>
              <w:right w:w="40" w:type="dxa"/>
            </w:tcMar>
            <w:vAlign w:val="top"/>
          </w:tcPr>
          <w:p w14:paraId="2F2FFEF9">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i/>
                <w:sz w:val="24"/>
                <w:szCs w:val="24"/>
                <w:rtl w:val="0"/>
              </w:rPr>
              <w:t>Дүйсенбі</w:t>
            </w:r>
          </w:p>
        </w:tc>
        <w:tc>
          <w:tcPr>
            <w:tcBorders>
              <w:top w:val="single" w:color="CCCCCC" w:sz="6" w:space="0"/>
              <w:left w:val="single" w:color="CCCCCC" w:sz="6" w:space="0"/>
              <w:bottom w:val="single" w:color="000000" w:sz="6" w:space="0"/>
              <w:right w:val="single" w:color="000000" w:sz="6" w:space="0"/>
            </w:tcBorders>
            <w:shd w:val="clear" w:color="auto" w:fill="F3F3F3"/>
            <w:tcMar>
              <w:top w:w="40" w:type="dxa"/>
              <w:left w:w="40" w:type="dxa"/>
              <w:bottom w:w="40" w:type="dxa"/>
              <w:right w:w="40" w:type="dxa"/>
            </w:tcMar>
            <w:vAlign w:val="top"/>
          </w:tcPr>
          <w:p w14:paraId="15CA3080">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i/>
                <w:sz w:val="24"/>
                <w:szCs w:val="24"/>
                <w:rtl w:val="0"/>
              </w:rPr>
              <w:t>Сейсенбі</w:t>
            </w:r>
          </w:p>
        </w:tc>
        <w:tc>
          <w:tcPr>
            <w:tcBorders>
              <w:top w:val="single" w:color="CCCCCC" w:sz="6" w:space="0"/>
              <w:left w:val="single" w:color="CCCCCC" w:sz="6" w:space="0"/>
              <w:bottom w:val="single" w:color="000000" w:sz="6" w:space="0"/>
              <w:right w:val="single" w:color="000000" w:sz="6" w:space="0"/>
            </w:tcBorders>
            <w:shd w:val="clear" w:color="auto" w:fill="F3F3F3"/>
            <w:tcMar>
              <w:top w:w="40" w:type="dxa"/>
              <w:left w:w="40" w:type="dxa"/>
              <w:bottom w:w="40" w:type="dxa"/>
              <w:right w:w="40" w:type="dxa"/>
            </w:tcMar>
            <w:vAlign w:val="top"/>
          </w:tcPr>
          <w:p w14:paraId="3D16838C">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i/>
                <w:sz w:val="24"/>
                <w:szCs w:val="24"/>
                <w:rtl w:val="0"/>
              </w:rPr>
              <w:t>Сәрсенбі</w:t>
            </w:r>
          </w:p>
        </w:tc>
        <w:tc>
          <w:tcPr>
            <w:tcBorders>
              <w:top w:val="single" w:color="CCCCCC" w:sz="6" w:space="0"/>
              <w:left w:val="single" w:color="CCCCCC" w:sz="6" w:space="0"/>
              <w:bottom w:val="single" w:color="000000" w:sz="6" w:space="0"/>
              <w:right w:val="single" w:color="000000" w:sz="6" w:space="0"/>
            </w:tcBorders>
            <w:shd w:val="clear" w:color="auto" w:fill="F3F3F3"/>
            <w:tcMar>
              <w:top w:w="40" w:type="dxa"/>
              <w:left w:w="40" w:type="dxa"/>
              <w:bottom w:w="40" w:type="dxa"/>
              <w:right w:w="40" w:type="dxa"/>
            </w:tcMar>
            <w:vAlign w:val="top"/>
          </w:tcPr>
          <w:p w14:paraId="5920CC2E">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i/>
                <w:sz w:val="24"/>
                <w:szCs w:val="24"/>
                <w:rtl w:val="0"/>
              </w:rPr>
              <w:t>Бейсенбі</w:t>
            </w:r>
          </w:p>
        </w:tc>
        <w:tc>
          <w:tcPr>
            <w:tcBorders>
              <w:top w:val="single" w:color="CCCCCC" w:sz="6" w:space="0"/>
              <w:left w:val="single" w:color="CCCCCC" w:sz="6" w:space="0"/>
              <w:bottom w:val="single" w:color="000000" w:sz="6" w:space="0"/>
              <w:right w:val="single" w:color="000000" w:sz="6" w:space="0"/>
            </w:tcBorders>
            <w:shd w:val="clear" w:color="auto" w:fill="F3F3F3"/>
            <w:tcMar>
              <w:top w:w="40" w:type="dxa"/>
              <w:left w:w="40" w:type="dxa"/>
              <w:bottom w:w="40" w:type="dxa"/>
              <w:right w:w="40" w:type="dxa"/>
            </w:tcMar>
            <w:vAlign w:val="top"/>
          </w:tcPr>
          <w:p w14:paraId="55CD8725">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i/>
                <w:sz w:val="24"/>
                <w:szCs w:val="24"/>
                <w:rtl w:val="0"/>
              </w:rPr>
              <w:t>Жұма</w:t>
            </w:r>
          </w:p>
        </w:tc>
      </w:tr>
      <w:tr w14:paraId="001C37F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573AC990">
            <w:pPr>
              <w:widowControl w:val="0"/>
              <w:rPr>
                <w:rFonts w:ascii="Times New Roman" w:hAnsi="Times New Roman" w:eastAsia="Times New Roman" w:cs="Times New Roman"/>
                <w:sz w:val="24"/>
                <w:szCs w:val="24"/>
              </w:rPr>
            </w:pPr>
          </w:p>
        </w:tc>
        <w:tc>
          <w:tcPr>
            <w:tcBorders>
              <w:top w:val="single" w:color="CCCCCC" w:sz="6" w:space="0"/>
              <w:left w:val="single" w:color="CCCCCC" w:sz="6" w:space="0"/>
              <w:bottom w:val="single" w:color="000000" w:sz="6" w:space="0"/>
              <w:right w:val="single" w:color="000000" w:sz="6" w:space="0"/>
            </w:tcBorders>
            <w:shd w:val="clear" w:color="auto" w:fill="A4C2F4"/>
            <w:tcMar>
              <w:top w:w="40" w:type="dxa"/>
              <w:left w:w="40" w:type="dxa"/>
              <w:bottom w:w="40" w:type="dxa"/>
              <w:right w:w="40" w:type="dxa"/>
            </w:tcMar>
            <w:vAlign w:val="top"/>
          </w:tcPr>
          <w:p w14:paraId="67B81FE3">
            <w:pPr>
              <w:widowControl w:val="0"/>
              <w:rPr>
                <w:rFonts w:ascii="Times New Roman" w:hAnsi="Times New Roman" w:eastAsia="Times New Roman" w:cs="Times New Roman"/>
                <w:sz w:val="24"/>
                <w:szCs w:val="24"/>
              </w:rPr>
            </w:pPr>
          </w:p>
        </w:tc>
        <w:tc>
          <w:tcPr>
            <w:tcBorders>
              <w:top w:val="single" w:color="CCCCCC" w:sz="6" w:space="0"/>
              <w:left w:val="single" w:color="CCCCCC" w:sz="6" w:space="0"/>
              <w:bottom w:val="single" w:color="000000" w:sz="6" w:space="0"/>
              <w:right w:val="single" w:color="000000" w:sz="6" w:space="0"/>
            </w:tcBorders>
            <w:shd w:val="clear" w:color="auto" w:fill="A4C2F4"/>
            <w:tcMar>
              <w:top w:w="40" w:type="dxa"/>
              <w:left w:w="40" w:type="dxa"/>
              <w:bottom w:w="40" w:type="dxa"/>
              <w:right w:w="40" w:type="dxa"/>
            </w:tcMar>
            <w:vAlign w:val="top"/>
          </w:tcPr>
          <w:p w14:paraId="3B7DDE51">
            <w:pPr>
              <w:widowControl w:val="0"/>
              <w:rPr>
                <w:rFonts w:ascii="Times New Roman" w:hAnsi="Times New Roman" w:eastAsia="Times New Roman" w:cs="Times New Roman"/>
                <w:sz w:val="24"/>
                <w:szCs w:val="24"/>
              </w:rPr>
            </w:pPr>
          </w:p>
        </w:tc>
        <w:tc>
          <w:tcPr>
            <w:tcBorders>
              <w:top w:val="single" w:color="CCCCCC" w:sz="6" w:space="0"/>
              <w:left w:val="single" w:color="CCCCCC" w:sz="6" w:space="0"/>
              <w:bottom w:val="single" w:color="000000" w:sz="6" w:space="0"/>
              <w:right w:val="single" w:color="000000" w:sz="6" w:space="0"/>
            </w:tcBorders>
            <w:shd w:val="clear" w:color="auto" w:fill="A4C2F4"/>
            <w:tcMar>
              <w:top w:w="40" w:type="dxa"/>
              <w:left w:w="40" w:type="dxa"/>
              <w:bottom w:w="40" w:type="dxa"/>
              <w:right w:w="40" w:type="dxa"/>
            </w:tcMar>
            <w:vAlign w:val="top"/>
          </w:tcPr>
          <w:p w14:paraId="3A48A835">
            <w:pPr>
              <w:widowControl w:val="0"/>
              <w:rPr>
                <w:rFonts w:ascii="Times New Roman" w:hAnsi="Times New Roman" w:eastAsia="Times New Roman" w:cs="Times New Roman"/>
                <w:sz w:val="24"/>
                <w:szCs w:val="24"/>
              </w:rPr>
            </w:pPr>
          </w:p>
        </w:tc>
        <w:tc>
          <w:tcPr>
            <w:tcBorders>
              <w:top w:val="single" w:color="CCCCCC" w:sz="6" w:space="0"/>
              <w:left w:val="single" w:color="CCCCCC" w:sz="6" w:space="0"/>
              <w:bottom w:val="single" w:color="000000" w:sz="6" w:space="0"/>
              <w:right w:val="single" w:color="000000" w:sz="6" w:space="0"/>
            </w:tcBorders>
            <w:shd w:val="clear" w:color="auto" w:fill="A4C2F4"/>
            <w:tcMar>
              <w:top w:w="40" w:type="dxa"/>
              <w:left w:w="40" w:type="dxa"/>
              <w:bottom w:w="40" w:type="dxa"/>
              <w:right w:w="40" w:type="dxa"/>
            </w:tcMar>
            <w:vAlign w:val="top"/>
          </w:tcPr>
          <w:p w14:paraId="1BB6BFAB">
            <w:pPr>
              <w:widowControl w:val="0"/>
              <w:rPr>
                <w:rFonts w:ascii="Times New Roman" w:hAnsi="Times New Roman" w:eastAsia="Times New Roman" w:cs="Times New Roman"/>
                <w:sz w:val="24"/>
                <w:szCs w:val="24"/>
              </w:rPr>
            </w:pPr>
          </w:p>
        </w:tc>
        <w:tc>
          <w:tcPr>
            <w:tcBorders>
              <w:top w:val="single" w:color="CCCCCC" w:sz="6" w:space="0"/>
              <w:left w:val="single" w:color="CCCCCC" w:sz="6" w:space="0"/>
              <w:bottom w:val="single" w:color="000000" w:sz="6" w:space="0"/>
              <w:right w:val="single" w:color="000000" w:sz="6" w:space="0"/>
            </w:tcBorders>
            <w:shd w:val="clear" w:color="auto" w:fill="A4C2F4"/>
            <w:tcMar>
              <w:top w:w="40" w:type="dxa"/>
              <w:left w:w="40" w:type="dxa"/>
              <w:bottom w:w="40" w:type="dxa"/>
              <w:right w:w="40" w:type="dxa"/>
            </w:tcMar>
            <w:vAlign w:val="top"/>
          </w:tcPr>
          <w:p w14:paraId="15123811">
            <w:pPr>
              <w:widowControl w:val="0"/>
              <w:rPr>
                <w:rFonts w:ascii="Times New Roman" w:hAnsi="Times New Roman" w:eastAsia="Times New Roman" w:cs="Times New Roman"/>
                <w:sz w:val="24"/>
                <w:szCs w:val="24"/>
              </w:rPr>
            </w:pPr>
          </w:p>
        </w:tc>
      </w:tr>
      <w:tr w14:paraId="3D1FC21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EFEFEF"/>
            <w:tcMar>
              <w:top w:w="40" w:type="dxa"/>
              <w:left w:w="40" w:type="dxa"/>
              <w:bottom w:w="40" w:type="dxa"/>
              <w:right w:w="40" w:type="dxa"/>
            </w:tcMar>
            <w:vAlign w:val="top"/>
          </w:tcPr>
          <w:p w14:paraId="61404959">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Күн тәртібі</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67E4758B">
            <w:pPr>
              <w:widowControl w:val="0"/>
              <w:rPr>
                <w:rFonts w:ascii="Times New Roman" w:hAnsi="Times New Roman" w:eastAsia="Times New Roman" w:cs="Times New Roman"/>
                <w:sz w:val="24"/>
                <w:szCs w:val="24"/>
              </w:rPr>
            </w:pP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6B5EA013">
            <w:pPr>
              <w:widowControl w:val="0"/>
              <w:rPr>
                <w:rFonts w:ascii="Times New Roman" w:hAnsi="Times New Roman" w:eastAsia="Times New Roman" w:cs="Times New Roman"/>
                <w:sz w:val="24"/>
                <w:szCs w:val="24"/>
              </w:rPr>
            </w:pP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4270481A">
            <w:pPr>
              <w:widowControl w:val="0"/>
              <w:rPr>
                <w:rFonts w:ascii="Times New Roman" w:hAnsi="Times New Roman" w:eastAsia="Times New Roman" w:cs="Times New Roman"/>
                <w:sz w:val="24"/>
                <w:szCs w:val="24"/>
              </w:rPr>
            </w:pP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785E9C72">
            <w:pPr>
              <w:widowControl w:val="0"/>
              <w:rPr>
                <w:rFonts w:ascii="Times New Roman" w:hAnsi="Times New Roman" w:eastAsia="Times New Roman" w:cs="Times New Roman"/>
                <w:sz w:val="24"/>
                <w:szCs w:val="24"/>
              </w:rPr>
            </w:pP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0EE8EB52">
            <w:pPr>
              <w:widowControl w:val="0"/>
              <w:rPr>
                <w:rFonts w:ascii="Times New Roman" w:hAnsi="Times New Roman" w:eastAsia="Times New Roman" w:cs="Times New Roman"/>
                <w:sz w:val="24"/>
                <w:szCs w:val="24"/>
              </w:rPr>
            </w:pPr>
          </w:p>
        </w:tc>
      </w:tr>
      <w:tr w14:paraId="42E1304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bottom"/>
          </w:tcPr>
          <w:p w14:paraId="02FD8614">
            <w:pPr>
              <w:widowControl w:val="0"/>
              <w:jc w:val="left"/>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Балаларды қабылдау</w:t>
            </w:r>
          </w:p>
          <w:p w14:paraId="2A975DFE">
            <w:pPr>
              <w:widowControl w:val="0"/>
              <w:jc w:val="left"/>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08.00-08.30</w:t>
            </w:r>
          </w:p>
        </w:tc>
        <w:tc>
          <w:tcPr>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1E0F784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xml:space="preserve">Таңғы сүзгі: балалардың терісін, дене қызуын, сыртқы келбетін тексеру. Балаларды жақсы көңіл күймен қарсы алу және оларға қолайлы жағдай жасау. Баланың көңіл күйін, оның жеке пікірін, қызығушылығын анықтау. </w:t>
            </w:r>
            <w:r>
              <w:rPr>
                <w:rFonts w:ascii="Times New Roman" w:hAnsi="Times New Roman" w:eastAsia="Times New Roman" w:cs="Times New Roman"/>
                <w:b/>
                <w:sz w:val="24"/>
                <w:szCs w:val="24"/>
                <w:rtl w:val="0"/>
              </w:rPr>
              <w:t>(сөйлеуді дамыту)</w:t>
            </w:r>
          </w:p>
        </w:tc>
      </w:tr>
      <w:tr w14:paraId="674BF34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64F16BEC">
            <w:pPr>
              <w:widowControl w:val="0"/>
              <w:rPr>
                <w:rFonts w:hint="default" w:ascii="Times New Roman" w:hAnsi="Times New Roman" w:eastAsia="Calibri" w:cs="Times New Roman"/>
                <w:sz w:val="24"/>
                <w:szCs w:val="24"/>
                <w:lang w:val="ru"/>
              </w:rPr>
            </w:pPr>
            <w:r>
              <w:rPr>
                <w:rFonts w:hint="default" w:ascii="Times New Roman" w:hAnsi="Times New Roman" w:eastAsia="Times New Roman" w:cs="Times New Roman"/>
                <w:b/>
                <w:sz w:val="24"/>
                <w:szCs w:val="24"/>
                <w:rtl w:val="0"/>
              </w:rPr>
              <w:t>Ата-аналармен әңгімелесу, кеңес беру</w:t>
            </w:r>
          </w:p>
        </w:tc>
        <w:tc>
          <w:tcPr>
            <w:gridSpan w:val="5"/>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vAlign w:val="top"/>
          </w:tcPr>
          <w:p w14:paraId="7DCB9DB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Әңгімелесу: "2-3 жасар баланың ақыл-ойының ерекшеліктері", "2-3 жасар бала өзі туралы нені білуі және айта алуы керек?".</w:t>
            </w:r>
          </w:p>
        </w:tc>
      </w:tr>
      <w:tr w14:paraId="031146B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vMerge w:val="restart"/>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7A984549">
            <w:pPr>
              <w:widowControl w:val="0"/>
              <w:rPr>
                <w:rFonts w:hint="default" w:ascii="Times New Roman" w:hAnsi="Times New Roman" w:eastAsia="Times New Roman" w:cs="Times New Roman"/>
                <w:sz w:val="24"/>
                <w:szCs w:val="24"/>
                <w:lang w:val="ru"/>
              </w:rPr>
            </w:pPr>
            <w:r>
              <w:rPr>
                <w:rFonts w:hint="default" w:ascii="Times New Roman" w:hAnsi="Times New Roman" w:eastAsia="Times New Roman" w:cs="Times New Roman"/>
                <w:b/>
                <w:sz w:val="24"/>
                <w:szCs w:val="24"/>
                <w:rtl w:val="0"/>
              </w:rPr>
              <w:t xml:space="preserve">Балалардың дербес әрекеті </w:t>
            </w:r>
            <w:r>
              <w:rPr>
                <w:rFonts w:hint="default" w:ascii="Times New Roman" w:hAnsi="Times New Roman" w:eastAsia="Times New Roman" w:cs="Times New Roman"/>
                <w:sz w:val="24"/>
                <w:szCs w:val="24"/>
                <w:rtl w:val="0"/>
              </w:rPr>
              <w:t>(баяу қимылды ойындар, үстел үсті ойындары, бейнелеу әрекеті, кітаптар қарау және тағы басқа әрекеттер)</w:t>
            </w:r>
          </w:p>
          <w:p w14:paraId="0E608408">
            <w:pPr>
              <w:widowControl w:val="0"/>
              <w:rPr>
                <w:rFonts w:ascii="Times New Roman" w:hAnsi="Times New Roman" w:eastAsia="Times New Roman" w:cs="Times New Roman"/>
                <w:sz w:val="24"/>
                <w:szCs w:val="24"/>
              </w:rPr>
            </w:pPr>
          </w:p>
        </w:tc>
        <w:tc>
          <w:tcPr>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vAlign w:val="top"/>
          </w:tcPr>
          <w:p w14:paraId="750CCA71">
            <w:pPr>
              <w:widowControl w:val="0"/>
              <w:rPr>
                <w:rFonts w:ascii="Times New Roman" w:hAnsi="Times New Roman" w:eastAsia="Times New Roman" w:cs="Times New Roman"/>
                <w:sz w:val="24"/>
                <w:szCs w:val="24"/>
              </w:rPr>
            </w:pP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3E037E79">
            <w:pPr>
              <w:widowControl w:val="0"/>
              <w:rPr>
                <w:rFonts w:ascii="Times New Roman" w:hAnsi="Times New Roman" w:eastAsia="Times New Roman" w:cs="Times New Roman"/>
                <w:sz w:val="24"/>
                <w:szCs w:val="24"/>
              </w:rPr>
            </w:pP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4061FFDE">
            <w:pPr>
              <w:widowControl w:val="0"/>
              <w:rPr>
                <w:rFonts w:ascii="Times New Roman" w:hAnsi="Times New Roman" w:eastAsia="Times New Roman" w:cs="Times New Roman"/>
                <w:sz w:val="24"/>
                <w:szCs w:val="24"/>
              </w:rPr>
            </w:pP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09E68E07">
            <w:pPr>
              <w:widowControl w:val="0"/>
              <w:rPr>
                <w:rFonts w:ascii="Times New Roman" w:hAnsi="Times New Roman" w:eastAsia="Times New Roman" w:cs="Times New Roman"/>
                <w:sz w:val="24"/>
                <w:szCs w:val="24"/>
              </w:rPr>
            </w:pP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6294D9DC">
            <w:pPr>
              <w:widowControl w:val="0"/>
              <w:rPr>
                <w:rFonts w:ascii="Times New Roman" w:hAnsi="Times New Roman" w:eastAsia="Times New Roman" w:cs="Times New Roman"/>
                <w:sz w:val="24"/>
                <w:szCs w:val="24"/>
              </w:rPr>
            </w:pPr>
          </w:p>
        </w:tc>
      </w:tr>
      <w:tr w14:paraId="1B2BFDF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vMerge w:val="continue"/>
            <w:tcBorders>
              <w:bottom w:val="single" w:color="000000" w:sz="6" w:space="0"/>
              <w:right w:val="single" w:color="000000" w:sz="6" w:space="0"/>
            </w:tcBorders>
            <w:shd w:val="clear" w:color="auto" w:fill="auto"/>
            <w:tcMar>
              <w:top w:w="100" w:type="dxa"/>
              <w:left w:w="100" w:type="dxa"/>
              <w:bottom w:w="100" w:type="dxa"/>
              <w:right w:w="100" w:type="dxa"/>
            </w:tcMar>
            <w:vAlign w:val="top"/>
          </w:tcPr>
          <w:p w14:paraId="5EADB70E">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pP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6B2D98BF">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Тақпақты мәнерлеп оқу, қимылды жаттығуы. "Жауын" (орыс тілінен аударма)</w:t>
            </w:r>
          </w:p>
          <w:p w14:paraId="7F15284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жауын туралы тақпақты мәнерлеп айтуға ынталандыру; тілін, есте сақтау қабілетін, жағымды эмоцияларды дамыту; жаңбыр жауыны туралы алғашқы ұғымдарды бекіту.</w:t>
            </w:r>
          </w:p>
          <w:p w14:paraId="2A7C74C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Педагог жаңбыр туралы суретті (күннің ашылғаны да туралы) немесе бейнежазбаны көрсете алады.</w:t>
            </w:r>
          </w:p>
          <w:p w14:paraId="1647F2A0">
            <w:pPr>
              <w:widowControl w:val="0"/>
              <w:rPr>
                <w:rFonts w:ascii="Times New Roman" w:hAnsi="Times New Roman" w:eastAsia="Times New Roman" w:cs="Times New Roman"/>
                <w:b/>
                <w:i/>
                <w:sz w:val="24"/>
                <w:szCs w:val="24"/>
              </w:rPr>
            </w:pPr>
            <w:r>
              <w:rPr>
                <w:rFonts w:ascii="Times New Roman" w:hAnsi="Times New Roman" w:eastAsia="Times New Roman" w:cs="Times New Roman"/>
                <w:b/>
                <w:i/>
                <w:sz w:val="24"/>
                <w:szCs w:val="24"/>
                <w:rtl w:val="0"/>
              </w:rPr>
              <w:t>"Жауын"</w:t>
            </w:r>
          </w:p>
          <w:p w14:paraId="264A6A4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Жауын, жауын!</w:t>
            </w:r>
          </w:p>
          <w:p w14:paraId="60F61FF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Жаума! Тын!</w:t>
            </w:r>
          </w:p>
          <w:p w14:paraId="30B772F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Жас балаларды</w:t>
            </w:r>
          </w:p>
          <w:p w14:paraId="36C535B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Жаураттың.</w:t>
            </w:r>
          </w:p>
          <w:p w14:paraId="5DC68D2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Х. Ерғалиев, М. Әлімбаев.</w:t>
            </w:r>
          </w:p>
          <w:p w14:paraId="49EC7971">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(сөйлеуді дамыту және көркем әдебиет)</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2B74CF2C">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"Доптарды өз қораптарына сал" дамытушы ойыны.</w:t>
            </w:r>
          </w:p>
          <w:p w14:paraId="3215FB0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Балалардың түстерді ажырату, ойлау қабілеттерін, зейінін, қолдың ұсақ моторикасын дамыту; жаттығудың нәтижесіне қуануға баулу.</w:t>
            </w:r>
          </w:p>
          <w:p w14:paraId="6D6E6DF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Құралдар: түсі тоғыз түрлі шақпақ ұяшықтарға бөлінген шаршы пішінді қатпа қағаз беттері, ұяшықтардың түстіре сай дөңгелектер жинақнамалары.</w:t>
            </w:r>
          </w:p>
          <w:p w14:paraId="608631E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Педагог допты көрсетіп, мәнерлеп тақпақты оқып береді.</w:t>
            </w:r>
          </w:p>
          <w:p w14:paraId="1185D7A1">
            <w:pPr>
              <w:widowControl w:val="0"/>
              <w:rPr>
                <w:rFonts w:ascii="Times New Roman" w:hAnsi="Times New Roman" w:eastAsia="Times New Roman" w:cs="Times New Roman"/>
                <w:b/>
                <w:i/>
                <w:sz w:val="24"/>
                <w:szCs w:val="24"/>
              </w:rPr>
            </w:pPr>
            <w:r>
              <w:rPr>
                <w:rFonts w:ascii="Times New Roman" w:hAnsi="Times New Roman" w:eastAsia="Times New Roman" w:cs="Times New Roman"/>
                <w:b/>
                <w:i/>
                <w:sz w:val="24"/>
                <w:szCs w:val="24"/>
                <w:rtl w:val="0"/>
              </w:rPr>
              <w:t>"Доп".</w:t>
            </w:r>
          </w:p>
          <w:p w14:paraId="5D8F05F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Доп, доп, доп, доп домалақ,</w:t>
            </w:r>
          </w:p>
          <w:p w14:paraId="468B59B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Тыншымайсың домалап.</w:t>
            </w:r>
          </w:p>
          <w:p w14:paraId="1EB7BA9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Ас құйып ем күшікке,</w:t>
            </w:r>
          </w:p>
          <w:p w14:paraId="1423D83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Үлгермеді ішіп те ...</w:t>
            </w:r>
          </w:p>
          <w:p w14:paraId="4C975FA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Төңкердің де табағын,</w:t>
            </w:r>
          </w:p>
          <w:p w14:paraId="3C07B80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Төгіп кеттің тамағын.</w:t>
            </w:r>
          </w:p>
          <w:p w14:paraId="015CA7A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Доп, доп, доп, доп домалақ,</w:t>
            </w:r>
          </w:p>
          <w:p w14:paraId="54EC5EF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Осы әдетің жаман-ақ!</w:t>
            </w:r>
          </w:p>
          <w:p w14:paraId="2595B9F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Ә. Кекілбаев</w:t>
            </w:r>
          </w:p>
          <w:p w14:paraId="743078F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Балалар әрбір ұяшықтың бетіне, оның түсіне сай допты салады.</w:t>
            </w:r>
          </w:p>
          <w:p w14:paraId="0B1B1489">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(сөйлеуді дамыту және көркем әдебиет)</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05059B28">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Сөйлеуді дамытудан ойын-жаттығу</w:t>
            </w:r>
          </w:p>
          <w:p w14:paraId="5A817B1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"Тауық пен балапан".</w:t>
            </w:r>
          </w:p>
          <w:p w14:paraId="474F13B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Балаларға әңгіме мазмұнын мұқият оқып беру; әңгімедегі дыбыс иелерінің дыбыстарына еліктей білуге және қайталауға дағдыландыру; әңгіме тақырыбы мазмұнына сай қойылған сұрақтарға жауап беру арқылы байланыстыра сөйлеуге жаттықтыру.</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07A7D906">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Саусақ жаттығуы. "Лағым".</w:t>
            </w:r>
          </w:p>
          <w:p w14:paraId="7A12F89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Балаларды тақпақтағы сөздердің мағынасын түсініп, саусақтармен қимылдауға ынталандыру; ешкінің төлі лақтың қимылдарына еліктеуге дағдыландыру; есте сақтау, қуанышқа бөлену қабілеттерін, түйсіктерін дамыту.</w:t>
            </w:r>
          </w:p>
          <w:p w14:paraId="26874C1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Балаларға лақтың суретін немесе ойыншығын көрсетіп, ұстатуға болады.</w:t>
            </w:r>
          </w:p>
          <w:p w14:paraId="7F8AC8EF">
            <w:pPr>
              <w:widowControl w:val="0"/>
              <w:rPr>
                <w:rFonts w:ascii="Times New Roman" w:hAnsi="Times New Roman" w:eastAsia="Times New Roman" w:cs="Times New Roman"/>
                <w:b/>
                <w:i/>
                <w:sz w:val="24"/>
                <w:szCs w:val="24"/>
              </w:rPr>
            </w:pPr>
            <w:r>
              <w:rPr>
                <w:rFonts w:ascii="Times New Roman" w:hAnsi="Times New Roman" w:eastAsia="Times New Roman" w:cs="Times New Roman"/>
                <w:b/>
                <w:i/>
                <w:sz w:val="24"/>
                <w:szCs w:val="24"/>
                <w:rtl w:val="0"/>
              </w:rPr>
              <w:t>"Лағым".</w:t>
            </w:r>
          </w:p>
          <w:p w14:paraId="7E44C8B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Секір, секір, лағым,</w:t>
            </w:r>
          </w:p>
          <w:p w14:paraId="26C34C3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Тартқанша құмарың!</w:t>
            </w:r>
          </w:p>
          <w:p w14:paraId="66852CB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Желпілдесін жел күнгі,</w:t>
            </w:r>
          </w:p>
          <w:p w14:paraId="2B739D4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Жапырақша құлағың.</w:t>
            </w:r>
          </w:p>
          <w:p w14:paraId="1875D4AB">
            <w:pPr>
              <w:widowControl w:val="0"/>
              <w:rPr>
                <w:rFonts w:ascii="Times New Roman" w:hAnsi="Times New Roman" w:eastAsia="Times New Roman" w:cs="Times New Roman"/>
                <w:sz w:val="24"/>
                <w:szCs w:val="24"/>
              </w:rPr>
            </w:pPr>
          </w:p>
          <w:p w14:paraId="2EB110C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Сырт-сырт етіп тұяғың,</w:t>
            </w:r>
          </w:p>
          <w:p w14:paraId="6F52E21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Би билеші, лағым!</w:t>
            </w:r>
          </w:p>
          <w:p w14:paraId="4FA34D7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Ырғып өтіп жырадан,</w:t>
            </w:r>
          </w:p>
          <w:p w14:paraId="03C5564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Басына шық қияның.</w:t>
            </w:r>
          </w:p>
          <w:p w14:paraId="2E615EE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 Желдірбаева</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3A12A3D4">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"Мозаика" үстел ойыны.</w:t>
            </w:r>
          </w:p>
          <w:p w14:paraId="43B32BD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Балалардың көзбен қабылдау, есте сақтау, ойлау қабілеттерін, қолдың ұсақ моторикасын дамыту.</w:t>
            </w:r>
          </w:p>
          <w:p w14:paraId="7A35B98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Шарты: геометриялық пішіндерден салынған, педагог көрсеткен, қарапайым өрнек кілемшесін салу, педагог көрсеткен үлгіге қарап, мозаика өрнегін құрастыру.</w:t>
            </w:r>
          </w:p>
          <w:p w14:paraId="10BFE42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Құралдар: шаршы пішінді қатпа қағаздан жасалған кілемшелер, табақшаларда геометриялық пішіндердің жинақтамалары.</w:t>
            </w:r>
          </w:p>
          <w:p w14:paraId="259F71D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Педагог баладан қандай пішіндерді қолданғанын сұрастыра алады.</w:t>
            </w:r>
          </w:p>
          <w:p w14:paraId="33AB6517">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(сенсорика)</w:t>
            </w:r>
          </w:p>
        </w:tc>
      </w:tr>
      <w:tr w14:paraId="3889AD1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29A456B9">
            <w:pPr>
              <w:widowControl w:val="0"/>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Таңертенгі жаттығу</w:t>
            </w:r>
          </w:p>
          <w:p w14:paraId="43667BF2">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08.30-08.40</w:t>
            </w:r>
          </w:p>
        </w:tc>
        <w:tc>
          <w:tcPr>
            <w:gridSpan w:val="5"/>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vAlign w:val="top"/>
          </w:tcPr>
          <w:p w14:paraId="6AF2929E">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Жалпы дамытушы жаттығулар.</w:t>
            </w:r>
          </w:p>
          <w:p w14:paraId="2962F74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1. Бастапқы қалып: жерде аяқтың арасын ашып отырып, орамалды ұшынан екі қолмен ұстау;</w:t>
            </w:r>
          </w:p>
          <w:p w14:paraId="023565F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1–1 Орамалды жоғары көтеріп, тізеге қою;</w:t>
            </w:r>
          </w:p>
          <w:p w14:paraId="2523B4C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1–2 бастапқы қалыпқа келу (4-5 рет қайталау).</w:t>
            </w:r>
          </w:p>
          <w:p w14:paraId="5693118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2. Бастапқы қалып: тік тұрып, аяқты иық деңгейінде қою, орамалды ұшынан екі қолмен ұстау;</w:t>
            </w:r>
          </w:p>
          <w:p w14:paraId="025E809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2–1 еденге еңкейіп, орамал ұстаған қолды еденге тигізу;</w:t>
            </w:r>
          </w:p>
          <w:p w14:paraId="1152EA3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2–2 бастапқы қалыпқа келу (3-4 рет қайталау);</w:t>
            </w:r>
          </w:p>
          <w:p w14:paraId="64CC36A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3. Бастапқы қалып: тік тұрып, аяқты иық деңгейінде қою, орамалды ұшынан екі қолмен ұстау;</w:t>
            </w:r>
          </w:p>
          <w:p w14:paraId="3D3294A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3–1 бір аяқты жоғары көтеріп, тізені бүкпеуге тырысып, орамал ұстаған қолға жақындату; екінші аяқпен де осы жаттығу қайталанады.</w:t>
            </w:r>
          </w:p>
          <w:p w14:paraId="4D06C69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3–2 бастапқы қалыпқа келу (3-4 рет қайталау);</w:t>
            </w:r>
          </w:p>
          <w:p w14:paraId="09B6CF2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4. Орамалды бір қолға ұстап, бірінің артынан бірі жүгіру.</w:t>
            </w:r>
          </w:p>
          <w:p w14:paraId="5B494A43">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(дене шынықтыру)</w:t>
            </w:r>
          </w:p>
        </w:tc>
      </w:tr>
      <w:tr w14:paraId="512BFDA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FFFFFF"/>
            <w:tcMar>
              <w:top w:w="40" w:type="dxa"/>
              <w:left w:w="40" w:type="dxa"/>
              <w:bottom w:w="40" w:type="dxa"/>
              <w:right w:w="40" w:type="dxa"/>
            </w:tcMar>
            <w:vAlign w:val="top"/>
          </w:tcPr>
          <w:p w14:paraId="040E7C8C">
            <w:pPr>
              <w:widowControl w:val="0"/>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Таңғы ас</w:t>
            </w:r>
          </w:p>
          <w:p w14:paraId="32EFC22A">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08.40-0900</w:t>
            </w:r>
          </w:p>
        </w:tc>
        <w:tc>
          <w:tcPr>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688F8D83">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Гигиеналық дағдылар</w:t>
            </w:r>
          </w:p>
          <w:p w14:paraId="51F3817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Баланың тамақтануы кезінде баланы қолдайтын жағымды көңіл-күй тудыру. Балалардың беті - қолдарын жуғызу, таңғы асқа отырғызу. Ас ішу мәдениетімен таныстыру. Қасық, шанышқыны дұрыс қолдануға үйрету. Ас-су ішкенде сөйлемеу. Тамақтанып болған соң "рақмет" айту. Жуыну кезінде қолдарын (алақандарын бір-біріне үйкелеу) және бетін алақандарымен жуу, ересектердің көмегімен беті-қолдарын сүрту.</w:t>
            </w:r>
          </w:p>
          <w:p w14:paraId="1C4E22B4">
            <w:pPr>
              <w:widowControl w:val="0"/>
              <w:rPr>
                <w:rFonts w:ascii="Times New Roman" w:hAnsi="Times New Roman" w:eastAsia="Times New Roman" w:cs="Times New Roman"/>
                <w:i/>
                <w:sz w:val="24"/>
                <w:szCs w:val="24"/>
              </w:rPr>
            </w:pPr>
            <w:r>
              <w:rPr>
                <w:rFonts w:ascii="Times New Roman" w:hAnsi="Times New Roman" w:eastAsia="Times New Roman" w:cs="Times New Roman"/>
                <w:i/>
                <w:sz w:val="24"/>
                <w:szCs w:val="24"/>
                <w:rtl w:val="0"/>
              </w:rPr>
              <w:t>Көркем сөз</w:t>
            </w:r>
          </w:p>
          <w:p w14:paraId="70BE50D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Қасықтарымыз біздің,</w:t>
            </w:r>
          </w:p>
          <w:p w14:paraId="087AD5E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Таңқалдырар барлығын!</w:t>
            </w:r>
          </w:p>
          <w:p w14:paraId="4E58756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Қасықтарым сиқырлы,</w:t>
            </w:r>
          </w:p>
          <w:p w14:paraId="7A7668E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Тауысады тағамды.</w:t>
            </w:r>
          </w:p>
          <w:p w14:paraId="0B29771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Міне, дәмді тағам! Міне, пайдалы ас!</w:t>
            </w:r>
          </w:p>
          <w:p w14:paraId="1DDEF25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Қасық түк те қалдырмас!</w:t>
            </w:r>
          </w:p>
          <w:p w14:paraId="291A3B2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Балалардың беті-қолдарын жуғызу, таңғы асқа отырғызу.</w:t>
            </w:r>
          </w:p>
          <w:p w14:paraId="12C0A2F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Мақсат-міндеттері: ас ішу мәдениетімен таныстыру; қасық, шанышқыны дұрыс қолдануды үйрету; тамақтанғанда сөйлемеуді әдетке айналдыру.</w:t>
            </w:r>
          </w:p>
          <w:p w14:paraId="21364690">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(мәдени-гигиеналық дағдылар, көркемсөз)</w:t>
            </w:r>
          </w:p>
        </w:tc>
      </w:tr>
      <w:tr w14:paraId="7B944C2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061E77A3">
            <w:pPr>
              <w:widowControl w:val="0"/>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Ұйымдастырылған іс-әрекетке дайындық</w:t>
            </w:r>
          </w:p>
          <w:p w14:paraId="0F8E1C58">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09.00-09.10</w:t>
            </w:r>
          </w:p>
        </w:tc>
        <w:tc>
          <w:tcPr>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468C1BB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Балалардың жағымды көңіл-күйлерін қамтамасыз ету үшін бәсеңдеу дыбыста салмақты әуенжазбасын қосу.</w:t>
            </w:r>
          </w:p>
          <w:p w14:paraId="73708E5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Жазды қарсы алайық,</w:t>
            </w:r>
          </w:p>
          <w:p w14:paraId="48FCC35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Аулаға шығайық,</w:t>
            </w:r>
          </w:p>
          <w:p w14:paraId="70E670A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Бір-бірімізді қолпаштап,</w:t>
            </w:r>
          </w:p>
          <w:p w14:paraId="4C4C441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Дос болайық.</w:t>
            </w:r>
          </w:p>
          <w:p w14:paraId="4882C5B0">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(сөйлеуді дамыту және көркем әдебиет)</w:t>
            </w:r>
          </w:p>
        </w:tc>
      </w:tr>
      <w:tr w14:paraId="37225E3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6D72A1B7">
            <w:pPr>
              <w:widowControl w:val="0"/>
              <w:rPr>
                <w:rFonts w:hint="default" w:ascii="Times New Roman" w:hAnsi="Times New Roman" w:eastAsia="Times New Roman" w:cs="Times New Roman"/>
                <w:b/>
                <w:sz w:val="24"/>
                <w:szCs w:val="24"/>
              </w:rPr>
            </w:pPr>
            <w:r>
              <w:rPr>
                <w:rFonts w:hint="default" w:ascii="Times New Roman" w:hAnsi="Times New Roman" w:eastAsia="Times New Roman" w:cs="Times New Roman"/>
                <w:b/>
                <w:sz w:val="24"/>
                <w:szCs w:val="24"/>
                <w:rtl w:val="0"/>
              </w:rPr>
              <w:t>Білім беру ұйымының кестесі</w:t>
            </w:r>
          </w:p>
          <w:p w14:paraId="54AF4A5E">
            <w:pPr>
              <w:widowControl w:val="0"/>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бойынша ұйымдастырылған іс-әрекет</w:t>
            </w:r>
          </w:p>
          <w:p w14:paraId="3C47C5E1">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09.10.-10.10</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455C3832">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Дене шынықтыру</w:t>
            </w:r>
          </w:p>
          <w:p w14:paraId="76459D8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"Допты қақпаға дәлдейміз".</w:t>
            </w:r>
          </w:p>
          <w:p w14:paraId="28E758F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Балалардың допты домалату техникаларын жетілдіру; көлік туралы білімдерін толықтыра отырып, көліктердің дыбыстарын ажыратуға үйрету; оқу қызметіне деген қызығушылықтарын жұмбақ жасыру арқылы ояту.</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28168E2E">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Музыка</w:t>
            </w:r>
          </w:p>
          <w:p w14:paraId="0936A60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"Еңбек түбі – зейнет".</w:t>
            </w:r>
          </w:p>
          <w:p w14:paraId="530CA22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әуенді тыңдау кезінде әннің сипатына сай денесімен ырғақты қозғала білуге үйрету; ақырын және қатты шығатын дыбыстарды педагогпен бірге айта білу дағдыларын қалыптастыру; көңілді сипаттағы әнді айту кезінде әннің мазмұнына сай қолдарымен қарапайым қимылдарды жасай білуге үйрету; ырғақты қимылдарды музыкамен бірге бастап, соңғы дыбыста бірге аяқтай білуге үйрету; аяқ қимылдарын жасауда аяқты өкшеге және аяқ ұшына қоюға үйрету; жеңіл адыммен өзін айнала адымдау және музыкалық ойындағы кейіпкердің қимыл-әрекетін мазмұнды бере білу қабілеттерін қалыптастыру; саусақтардың қимылын тез ауыстыра білу дағдысына үйрету; ойындарды ереже сақтап ойнауға үйрету; қол мен саусақ қимылдарын педагогтың көрсетуі бойынша қайталауға үйрету; тыныс алу жаттығуларын дұрыс орындай білуге жаттықтыру; шулы музыкалық аспаптарда ақырын және қатты дыбыстарды ырғақты ойнай білуге үйрету; көктемгі егістік туралы түсінік беру.</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0FA1AD4A">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Дене шынықтыру</w:t>
            </w:r>
          </w:p>
          <w:p w14:paraId="37A3376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"Мергендікті шыңдаймыз".</w:t>
            </w:r>
          </w:p>
          <w:p w14:paraId="461F1C2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Мақсаты. Балалардың допты домалату техникасын бекіту; оқу қызметін пысықтау; сапқа тұрып, бір қолмен алдында тұрған баланың белінен ұстап, пойыз сияқты жүру іскерліктерін дамыту; епті, шапшаң болуға тәрбиелеу.</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26B07A0D">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Дене шынықтыру</w:t>
            </w:r>
          </w:p>
          <w:p w14:paraId="60FBC9D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"Шынығамыз жазда".</w:t>
            </w:r>
          </w:p>
          <w:p w14:paraId="4AD6C90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еденге қойылған баспалдақтан аттап жүруге үйрету; еденге қойылған баспалдақтан аттап жүру техникасын меңгеруге жаттықтыру; еденге қойылған баспалдақтан аттап жүруде дене, аяқ бұлшық еттерін жетілдіру. Балаларды еденге қойылған баспалдақтан аттап жүру қабілетін дамыту; еденге қойылған баспалдақтан аттап жүру дағдыларын меңгерту; еденге қойылған баспалдақтан аттап жүруде дене, аяқ бұлшық еттерін жетілдіру.</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68EDB769">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Сенсорикадан ойын-жаттығу</w:t>
            </w:r>
          </w:p>
          <w:p w14:paraId="4E87178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"Кемпірқосақ".</w:t>
            </w:r>
          </w:p>
          <w:p w14:paraId="1332F4D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біркелкі заттардың ортақ сенсорлық сипатына қарай (көлемі, пішіні, түсі) біріктіруге үйрету; тапсырмаларды үлгіге немесе сөздік нұсқамаға (үлкен, кішкентай, ондай емес), зат атауына (кірпіш, шар) қарап, орындауға жаттықтыру; ұқсас пішіндер мен түстерді салыстырып, ойын барысында сәйкестендіруге дағдыландыру; іс-тәжірибелі жаттығу барысында өз әрекеттерін бақылай білу қабілеттерін арттыру; бірнеше түстердің қосылуы нәтижесінде жаңа түстердің пайда болу ерекшеліктері және кемпірқосақ туралы түсінік беру.</w:t>
            </w:r>
          </w:p>
        </w:tc>
      </w:tr>
      <w:tr w14:paraId="4E7BDA5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7A709C43">
            <w:pPr>
              <w:widowControl w:val="0"/>
              <w:numPr>
                <w:ilvl w:val="0"/>
                <w:numId w:val="1"/>
              </w:numPr>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таңғы ас</w:t>
            </w:r>
          </w:p>
          <w:p w14:paraId="5145B4D9">
            <w:pPr>
              <w:widowControl w:val="0"/>
              <w:numPr>
                <w:ilvl w:val="0"/>
                <w:numId w:val="1"/>
              </w:numPr>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10.10-10.30</w:t>
            </w:r>
          </w:p>
        </w:tc>
        <w:tc>
          <w:tcPr>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4D886D5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xml:space="preserve">Тағамның атауын есте сақтауға, тазалыққа бейімдеу. "Тәбетіміз ашылды. Ас болсын!" </w:t>
            </w:r>
            <w:r>
              <w:rPr>
                <w:rFonts w:ascii="Times New Roman" w:hAnsi="Times New Roman" w:eastAsia="Times New Roman" w:cs="Times New Roman"/>
                <w:b/>
                <w:sz w:val="24"/>
                <w:szCs w:val="24"/>
                <w:rtl w:val="0"/>
              </w:rPr>
              <w:t>(мәдени-гигиеналық дағдылар, сөйлеуді дамыту, көркем сөзді қайталау)</w:t>
            </w:r>
          </w:p>
        </w:tc>
      </w:tr>
      <w:tr w14:paraId="5B8CAF4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2333FD1E">
            <w:pPr>
              <w:widowControl w:val="0"/>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Серуенге дайындық</w:t>
            </w:r>
          </w:p>
          <w:p w14:paraId="471A3F2B">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10.30-10.40</w:t>
            </w:r>
          </w:p>
        </w:tc>
        <w:tc>
          <w:tcPr>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2DD3A90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xml:space="preserve">Балаларды өз киімдерін тануға, атауға, өз шкафын таңбалауыш арқылы табуға үйрету. </w:t>
            </w:r>
            <w:r>
              <w:rPr>
                <w:rFonts w:ascii="Times New Roman" w:hAnsi="Times New Roman" w:eastAsia="Times New Roman" w:cs="Times New Roman"/>
                <w:b/>
                <w:sz w:val="24"/>
                <w:szCs w:val="24"/>
                <w:rtl w:val="0"/>
              </w:rPr>
              <w:t>(мәдени-гигиеналық дағдылар, дербес әрекет)</w:t>
            </w:r>
          </w:p>
        </w:tc>
      </w:tr>
      <w:tr w14:paraId="7AC62CC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21CA9CDC">
            <w:pPr>
              <w:widowControl w:val="0"/>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Серуен</w:t>
            </w:r>
          </w:p>
          <w:p w14:paraId="73623BB1">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10.40-12.15</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26ECF384">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Көбелекті (қоңызды) бақылау. (қоршаған ортамен таныстыру, сөйлеуді дамыту)</w:t>
            </w:r>
          </w:p>
          <w:p w14:paraId="775A0DA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жәндіктердің (көбелектің, коңыздың) қимылдарын бақылауға үйрету, олардың ұшып-қонып, гүлдердің нәрімен қоректенулерін байқауға машықтандыру; жәндіктердің қимылдарына еліктеуге ынталандыру.</w:t>
            </w:r>
          </w:p>
          <w:p w14:paraId="2F1BA37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Көбелектер, жәндіктер</w:t>
            </w:r>
          </w:p>
          <w:p w14:paraId="2735C83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Ұшып қонды гүлдерге,</w:t>
            </w:r>
          </w:p>
          <w:p w14:paraId="23D659D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Нәрін татып, нәзіктер</w:t>
            </w:r>
          </w:p>
          <w:p w14:paraId="1420078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Бау-бақшаға келуде.</w:t>
            </w:r>
          </w:p>
          <w:p w14:paraId="4C9732A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Д. Ахметова</w:t>
            </w:r>
          </w:p>
          <w:p w14:paraId="0545DD63">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 xml:space="preserve">Еңбекке баулу тапсырмалары: </w:t>
            </w:r>
            <w:r>
              <w:rPr>
                <w:rFonts w:ascii="Times New Roman" w:hAnsi="Times New Roman" w:eastAsia="Times New Roman" w:cs="Times New Roman"/>
                <w:sz w:val="24"/>
                <w:szCs w:val="24"/>
                <w:rtl w:val="0"/>
              </w:rPr>
              <w:t>балаларды сұхбатхананы тазалауға шақыру.</w:t>
            </w:r>
          </w:p>
          <w:p w14:paraId="1723095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қарапайым еңбек әрекеттерін жасауға машықтандыру; тазалыққа, еңбексүйгіштікке тәрбиелеу.</w:t>
            </w:r>
          </w:p>
          <w:p w14:paraId="6BA62930">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"Көбелектер гүлдерге қонды" қимылды ойыны. (дене шынықтыру)</w:t>
            </w:r>
          </w:p>
          <w:p w14:paraId="6AF0BA9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жан-жаққа еркін жүгіріп, педагог белгілеген орындарға сигнал бойынша тоқтап, шоқайып отыруға үйрету; балалардың зейінін, жылдамдығын, ойлау қабілеттерін дамыту.</w:t>
            </w:r>
          </w:p>
          <w:p w14:paraId="60EAB0E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Педагог жерге "гүлдер" деп атап, түрлі жерге шеңберлерді сызып немесе қағаздан гүлдер киықтарын шашып, жайып қою мүмкін.</w:t>
            </w:r>
          </w:p>
          <w:p w14:paraId="2B9BED3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Көбелектер, қоңыздар,</w:t>
            </w:r>
          </w:p>
          <w:p w14:paraId="6E6CE28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Тоқтамайсыңдар, ұшасыңдар!</w:t>
            </w:r>
          </w:p>
          <w:p w14:paraId="5E03071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Қорек іздеп жатсаңдар,</w:t>
            </w:r>
          </w:p>
          <w:p w14:paraId="577DE32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Гүлдерге қонасыңдар!</w:t>
            </w:r>
          </w:p>
          <w:p w14:paraId="2A7C8C5F">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"Масаны ұстап ал!" қимылды ойыны. (дене шынықтыру)</w:t>
            </w:r>
          </w:p>
          <w:p w14:paraId="0A7138D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балаларда қозғалысты көзбен көру белгісімен үйлестіре алуын дамытып, балаларды сигнал бойынша бір орнында секіру дағдыларын қалыптастыру.</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46616F57">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Жаңбырлы күнді бақылау. (қоршаған ортамен таныстыру, сөйлеуді дамыту)</w:t>
            </w:r>
          </w:p>
          <w:p w14:paraId="64A0525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жаңбырлы күн райын бақылауға машықтандыру, жаңбыр, кемпірқосақ құбылыстарын ажыратуға үйрету.</w:t>
            </w:r>
          </w:p>
          <w:p w14:paraId="7421BF42">
            <w:pPr>
              <w:widowControl w:val="0"/>
              <w:rPr>
                <w:rFonts w:ascii="Times New Roman" w:hAnsi="Times New Roman" w:eastAsia="Times New Roman" w:cs="Times New Roman"/>
                <w:i/>
                <w:sz w:val="24"/>
                <w:szCs w:val="24"/>
              </w:rPr>
            </w:pPr>
            <w:r>
              <w:rPr>
                <w:rFonts w:ascii="Times New Roman" w:hAnsi="Times New Roman" w:eastAsia="Times New Roman" w:cs="Times New Roman"/>
                <w:i/>
                <w:sz w:val="24"/>
                <w:szCs w:val="24"/>
                <w:rtl w:val="0"/>
              </w:rPr>
              <w:t>"Жауын"</w:t>
            </w:r>
          </w:p>
          <w:p w14:paraId="7DE2446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Жауын, жауын!</w:t>
            </w:r>
          </w:p>
          <w:p w14:paraId="768B8AB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Жаума! Тын!</w:t>
            </w:r>
          </w:p>
          <w:p w14:paraId="1420128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Жас балаларды</w:t>
            </w:r>
          </w:p>
          <w:p w14:paraId="5F1E6E2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Жаураттың.</w:t>
            </w:r>
          </w:p>
          <w:p w14:paraId="2229936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Х. Ерғалиев, М. Әлімбаев</w:t>
            </w:r>
          </w:p>
          <w:p w14:paraId="07C77DB0">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Еңбекке баулу тапсырмалары:</w:t>
            </w:r>
            <w:r>
              <w:rPr>
                <w:rFonts w:ascii="Times New Roman" w:hAnsi="Times New Roman" w:eastAsia="Times New Roman" w:cs="Times New Roman"/>
                <w:sz w:val="24"/>
                <w:szCs w:val="24"/>
                <w:rtl w:val="0"/>
              </w:rPr>
              <w:t xml:space="preserve"> балаларды ағаштан түсіп қалған ұсақ бұтақтарды жинауға шақыру.</w:t>
            </w:r>
          </w:p>
          <w:p w14:paraId="3B09E1E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қарапайым еңбек әрекеттерін жасауға машықтандыру; тазалықты сақтауға деген қызығушылықты арттыру; еңбексүйгіштікке тәрбиелеу.</w:t>
            </w:r>
          </w:p>
          <w:p w14:paraId="45702752">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"Күн мен жаңбыр" қимылды ойыны. (дене шынықтыру)</w:t>
            </w:r>
          </w:p>
          <w:p w14:paraId="6FBC8B1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Балалардың "күн" және "жаңбыр" сигналды сөздер арқылы қимылдай білу қабілеттерін дамыту.</w:t>
            </w:r>
          </w:p>
          <w:p w14:paraId="639FF03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Күн шықты – балалар ойнады.</w:t>
            </w:r>
          </w:p>
          <w:p w14:paraId="521740E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Күн тығылды – жаңбыр жауды.</w:t>
            </w:r>
          </w:p>
          <w:p w14:paraId="5A4F719E">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"Ирелеңдеген жолдармен" ойын жаттығуы. (дене шынықтыру)</w:t>
            </w:r>
          </w:p>
          <w:p w14:paraId="11A8563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асфальт бетіне салынған (жерде жатқан арқан бойымен) ирелеңдеген сызықтардың бойымен жүруге жаттықтыру; арақашықты сақтауға баулу.</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16199B40">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Кұмды бақылау. (қоршаған ортамен таныстыру, сөйлеуді дамыту)</w:t>
            </w:r>
          </w:p>
          <w:p w14:paraId="55CC87F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Балаларға құрғақ құмның себелеп, қолдың арасынан түскенін, дымқыл құмның белгілі денеге айланатынын көрсету; құмды "құрғақ" немесе "дымқыл" деуге ынталандыру, тәжірибе жасату.</w:t>
            </w:r>
          </w:p>
          <w:p w14:paraId="3F334E0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Дымқыл құм сазбалшықтай.</w:t>
            </w:r>
          </w:p>
          <w:p w14:paraId="5816779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Қолға алмайсың қалай?</w:t>
            </w:r>
          </w:p>
          <w:p w14:paraId="3398DD4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Қолға алса, домалатса -</w:t>
            </w:r>
          </w:p>
          <w:p w14:paraId="32E60C3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Болады құм бауырсақтай.</w:t>
            </w:r>
          </w:p>
          <w:p w14:paraId="46A65A29">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 xml:space="preserve">Еңбекке баулу тапсырмалары: </w:t>
            </w:r>
            <w:r>
              <w:rPr>
                <w:rFonts w:ascii="Times New Roman" w:hAnsi="Times New Roman" w:eastAsia="Times New Roman" w:cs="Times New Roman"/>
                <w:sz w:val="24"/>
                <w:szCs w:val="24"/>
                <w:rtl w:val="0"/>
              </w:rPr>
              <w:t>балаларды құмның бетін ағаштан түсіп қалған ұсақ қоқыстардан тазалауға шақыру.</w:t>
            </w:r>
          </w:p>
          <w:p w14:paraId="13C1644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ересектің үлгісіне еріп, қарапайым еңбек әрекеттерін жасауға машықтандыру; топтастырымен бірге әрекет етуге баулу; тазалық әдетін дамыту.</w:t>
            </w:r>
          </w:p>
          <w:p w14:paraId="7920523B">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"Құм қапшығын кім алыс лақтырады?" жаттығуы. (дене шынықтыру)</w:t>
            </w:r>
          </w:p>
          <w:p w14:paraId="28C4052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Балаларға құм салынған қапшықтарды белгіленген орыннан өзінен алға неғұрлым ары лақтыруды үйрету; көзбен дәлдеу қабілетін, зейінді, қол мен дене бұлшық еттерін дамыту.</w:t>
            </w:r>
          </w:p>
          <w:p w14:paraId="0EE8A18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Кім мерген болғысы келеді? Сызылып жатқан сызықтан аспай, алға, ары қарай, лақтырып көрейік.</w:t>
            </w:r>
          </w:p>
          <w:p w14:paraId="4CD01E3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Құм қапшығын алайық,</w:t>
            </w:r>
          </w:p>
          <w:p w14:paraId="029B709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Алысқа лақтырайық.</w:t>
            </w:r>
          </w:p>
          <w:p w14:paraId="7B7E303C">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"Әткеншек" қимылды ойыны. (дене шынықтыру)</w:t>
            </w:r>
          </w:p>
          <w:p w14:paraId="414ED2A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шеңберге тұрып, тақпақ сөздеріне сай қимылдай білу қабілетін қалыптастыру.</w:t>
            </w:r>
          </w:p>
          <w:p w14:paraId="4D93D41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Бір жоғары, бір төмен,</w:t>
            </w:r>
          </w:p>
          <w:p w14:paraId="7C4DE13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Күні бойы тербелем.</w:t>
            </w:r>
          </w:p>
          <w:p w14:paraId="07F0345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Әткеншек-ау, әткеншек,</w:t>
            </w:r>
          </w:p>
          <w:p w14:paraId="6479F25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Айнала бер бізбенен.</w:t>
            </w:r>
          </w:p>
        </w:tc>
        <w:tc>
          <w:tcPr>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vAlign w:val="top"/>
          </w:tcPr>
          <w:p w14:paraId="70BC16C0">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Дөңгелек салынған суреттерді бақылау. (қоршаған ортамен таныстыру, сөйлеуді дамыту)</w:t>
            </w:r>
          </w:p>
          <w:p w14:paraId="5DE3254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Асфальт бетіне түрлі-түсті бормен салынған дөңгелектерді бақылауға ынталандыру; түйсігін, ой-қиялын дамыту.</w:t>
            </w:r>
          </w:p>
          <w:p w14:paraId="6CE1B4E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Балалар, асфальт бетінде нені көріп тұрсыңдар?</w:t>
            </w:r>
          </w:p>
          <w:p w14:paraId="77612FD6">
            <w:pPr>
              <w:widowControl w:val="0"/>
              <w:rPr>
                <w:rFonts w:ascii="Times New Roman" w:hAnsi="Times New Roman" w:eastAsia="Times New Roman" w:cs="Times New Roman"/>
                <w:i/>
                <w:sz w:val="24"/>
                <w:szCs w:val="24"/>
              </w:rPr>
            </w:pPr>
            <w:r>
              <w:rPr>
                <w:rFonts w:ascii="Times New Roman" w:hAnsi="Times New Roman" w:eastAsia="Times New Roman" w:cs="Times New Roman"/>
                <w:i/>
                <w:sz w:val="24"/>
                <w:szCs w:val="24"/>
                <w:rtl w:val="0"/>
              </w:rPr>
              <w:t>"Күлімдеген дөңгелектер".</w:t>
            </w:r>
          </w:p>
          <w:p w14:paraId="763524B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Дөңгелектер, дөңгелектер,</w:t>
            </w:r>
          </w:p>
          <w:p w14:paraId="7F68A68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Түрлі күлімдеген беттер.</w:t>
            </w:r>
          </w:p>
          <w:p w14:paraId="3D29F9D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Міне, Дананың беті,</w:t>
            </w:r>
          </w:p>
          <w:p w14:paraId="63B1279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Міне, Аланның беті,</w:t>
            </w:r>
          </w:p>
          <w:p w14:paraId="6FFA88F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Міне – күлімдеген мен,</w:t>
            </w:r>
          </w:p>
          <w:p w14:paraId="1784958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Міне, күлімдеген сен.</w:t>
            </w:r>
          </w:p>
          <w:p w14:paraId="08A8B9C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Д. Ахметова</w:t>
            </w:r>
          </w:p>
          <w:p w14:paraId="414763E0">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 xml:space="preserve">Еңбекке баулу тапсырмалары: </w:t>
            </w:r>
            <w:r>
              <w:rPr>
                <w:rFonts w:ascii="Times New Roman" w:hAnsi="Times New Roman" w:eastAsia="Times New Roman" w:cs="Times New Roman"/>
                <w:sz w:val="24"/>
                <w:szCs w:val="24"/>
                <w:rtl w:val="0"/>
              </w:rPr>
              <w:t>балаларды сұхбатхананы тазалауға шақыру.</w:t>
            </w:r>
          </w:p>
          <w:p w14:paraId="6FA538A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ересектің үлгісіне еріп, қарапайым еңбек әрекеттерін жасауға машықтандыру; топтастырымен бірге әрекет етуге, тазалыққа баулу; жағымды эмоцияларды дамыту.</w:t>
            </w:r>
          </w:p>
          <w:p w14:paraId="15D6FA09">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"Машиналар жүреді" қимылды ойыны. (дене шынықтыру)</w:t>
            </w:r>
          </w:p>
          <w:p w14:paraId="15E33D6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қызыл, жасыл не сары түсті таңбалауыштардың біріне сәйкес қимылдарды жасауға үйрету; топтасып, бір-біріне соғылмай жүре білу дағдыларын қалыптастыру; жағымды әсерлерге бөленуге тәрбиелеу.</w:t>
            </w:r>
          </w:p>
          <w:p w14:paraId="18F7BD7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Педагог балаларға кезегімен қызыл, сары және жасыл таңбалауыштарды көрсетіп жатып, белгілі таңбалауышқа сай қимылдарды жасауды ұсынады:</w:t>
            </w:r>
          </w:p>
          <w:p w14:paraId="66B7DEC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жасыл таңбалауыш - қолға рульді ұстаған ұқсап, ары-бері, жан-жаққа бағыттап жүгіру;</w:t>
            </w:r>
          </w:p>
          <w:p w14:paraId="71BB4B3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сары таңбалауыш - орнында тоқтап, шапалақтау,</w:t>
            </w:r>
          </w:p>
          <w:p w14:paraId="636B63C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жасыл таңбалауыш - жерге шоқайып отыру.</w:t>
            </w:r>
          </w:p>
          <w:p w14:paraId="3A7F2FC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Бағдаршамда жасыл шам -</w:t>
            </w:r>
          </w:p>
          <w:p w14:paraId="5E03D9B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Жол ашық, машиналар.</w:t>
            </w:r>
          </w:p>
          <w:p w14:paraId="3D46E5D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Бағдаршамда сары шам -</w:t>
            </w:r>
          </w:p>
          <w:p w14:paraId="6DF1672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Шапалақта, балалар.</w:t>
            </w:r>
          </w:p>
          <w:p w14:paraId="2EF7E6A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Бағдаршамда қызыл шам -</w:t>
            </w:r>
          </w:p>
          <w:p w14:paraId="18E33AE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Тоқтасын машиналар.</w:t>
            </w:r>
          </w:p>
          <w:p w14:paraId="755C8F4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Ойын екі рет өткізіледі.</w:t>
            </w:r>
          </w:p>
          <w:p w14:paraId="0D92025D">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"Допты қағып ал" қимылды жаттығуы. (дене шынықтыру)</w:t>
            </w:r>
          </w:p>
          <w:p w14:paraId="38D4AA7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допты екі қолмен ұстауға жаттықтыру; тепе-теңдікті сақтауға, ептілікке баулу.</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112D08C6">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Құмырсқаларды бақылау. (қоршаған ортамен таныстыру, сөйлеуді дамыту және көркем әдебиет)</w:t>
            </w:r>
          </w:p>
          <w:p w14:paraId="602920B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Балалардың назарын жәндіктердің, құмырсқалардың қимылдарына аудару; ойлау, зейін қабілеттерін дамыту.</w:t>
            </w:r>
          </w:p>
          <w:p w14:paraId="3CBF366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Балалар, мынау құмырсқалар. Қайталайықшы. Тамаша. Құмырсқалар тынымсыз жәндіктер, жанталасып жүгіріп жүреді.</w:t>
            </w:r>
          </w:p>
          <w:p w14:paraId="1730FD41">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"Құмырсқалар".</w:t>
            </w:r>
          </w:p>
          <w:p w14:paraId="6B27275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Құмырсқалар,</w:t>
            </w:r>
          </w:p>
          <w:p w14:paraId="5959DAC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Құмырсқалар,</w:t>
            </w:r>
          </w:p>
          <w:p w14:paraId="61F1A02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Жұмыспенен күн қысқарар.</w:t>
            </w:r>
          </w:p>
          <w:p w14:paraId="179723E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Тыным жоқ-ау</w:t>
            </w:r>
          </w:p>
          <w:p w14:paraId="1A4F46A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Өздеріңде,</w:t>
            </w:r>
          </w:p>
          <w:p w14:paraId="7BBDF68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Қызып алған</w:t>
            </w:r>
          </w:p>
          <w:p w14:paraId="72CF267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Кездеріңде</w:t>
            </w:r>
          </w:p>
          <w:p w14:paraId="1343747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Тасисыңдар көрінгенді,</w:t>
            </w:r>
          </w:p>
          <w:p w14:paraId="5668131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Білмейсіңдер</w:t>
            </w:r>
          </w:p>
          <w:p w14:paraId="276DF5E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Ерінгенді.</w:t>
            </w:r>
          </w:p>
          <w:p w14:paraId="117DB12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 Мырзалиев</w:t>
            </w:r>
          </w:p>
          <w:p w14:paraId="04DCC9E5">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Еңбекке баулу тапсырмалары:</w:t>
            </w:r>
            <w:r>
              <w:rPr>
                <w:rFonts w:ascii="Times New Roman" w:hAnsi="Times New Roman" w:eastAsia="Times New Roman" w:cs="Times New Roman"/>
                <w:sz w:val="24"/>
                <w:szCs w:val="24"/>
                <w:rtl w:val="0"/>
              </w:rPr>
              <w:t xml:space="preserve"> балаларды учаскедегі орындықтарды қылшақтар арқылы құмнан тазалауға шақыру.</w:t>
            </w:r>
          </w:p>
          <w:p w14:paraId="1A43ABE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ересектің үлгісіне еріп, қарапайым еңбек әрекеттерін жасауға машықтандыру; топтастырымен бірге әрекет етуге, тазалыққа баулу; жағымды эмоцияларды дамыту.</w:t>
            </w:r>
          </w:p>
          <w:p w14:paraId="5252C56E">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"Құмырсқалар" қимылды жаттығуы. (дене шынықтыру)</w:t>
            </w:r>
          </w:p>
          <w:p w14:paraId="7EF95DE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Балалардың бір сапқа тұрып, бір-бірінен соң жүгіре білу дағдыларын жетілдіру.</w:t>
            </w:r>
          </w:p>
          <w:p w14:paraId="2A568A4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Педагог балаларды өзінің соңынан сапқа тұрғызып, балаларға өзі көрсеткен бағыттарға жүгіруді көрсетіп қадағалайды.</w:t>
            </w:r>
          </w:p>
          <w:p w14:paraId="3F7DBC61">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"Көлшіктен өт" қимылды жаттығуы. (дене шынықтыру)</w:t>
            </w:r>
          </w:p>
          <w:p w14:paraId="78FF3BA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бір орнынан ұзындыққа екі аяқпен алға секіре білу қабілетін қалыптастыру; тепе-теңдік, ептілік, көзбен мөлшерлеу сезімдерін дамыту.</w:t>
            </w:r>
          </w:p>
        </w:tc>
      </w:tr>
      <w:tr w14:paraId="39257BE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46623CDE">
            <w:pPr>
              <w:widowControl w:val="0"/>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Серуеннен оралу</w:t>
            </w:r>
          </w:p>
          <w:p w14:paraId="3CB399B2">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12.15-12.25</w:t>
            </w:r>
          </w:p>
        </w:tc>
        <w:tc>
          <w:tcPr>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1C02B442">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Серуеннен кейін беті-қолды сумен тазалап жуу дағдысын бекіту.</w:t>
            </w:r>
          </w:p>
          <w:p w14:paraId="51E29C9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Сылдырлайды мөлдір су,</w:t>
            </w:r>
          </w:p>
          <w:p w14:paraId="38C00BA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Мөлдір суға қолыңды жу.</w:t>
            </w:r>
          </w:p>
          <w:p w14:paraId="366DA01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Жуынсаң сен әрдайым,</w:t>
            </w:r>
          </w:p>
          <w:p w14:paraId="6E74DB7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Таза бетің, маңдайың.</w:t>
            </w:r>
          </w:p>
          <w:p w14:paraId="034F488A">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(мәдени-гигиеналық дағдылар)</w:t>
            </w:r>
          </w:p>
        </w:tc>
      </w:tr>
      <w:tr w14:paraId="01F36BA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67996BB8">
            <w:pPr>
              <w:widowControl w:val="0"/>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Түскі ас</w:t>
            </w:r>
          </w:p>
          <w:p w14:paraId="7E8ABFBD">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12.25-12.55</w:t>
            </w:r>
          </w:p>
        </w:tc>
        <w:tc>
          <w:tcPr>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7863C472">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Гигиеналық дағдылар</w:t>
            </w:r>
          </w:p>
          <w:p w14:paraId="0AC65DB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Баланың тамақтануы кезінде баланы қолдайтын жағымды көңіл-күй тудыру. Балалардың беті - қолдарын жуғызу, таңғы асқа отырғызу. Ас ішу мәдениетімен таныстыру. Қасық, шанышқыны дұрыс қолдануға үйрету. Ас-су ішкенде сөйлемеу. Тамақтанып болған соң "рақмет" айту. Жуыну кезінде қолдарын (алақандарын бір-біріне үйкелеу) және бетін алақандарымен жуу, ересектердің көмегімен беті-қолдарын сүрту.</w:t>
            </w:r>
          </w:p>
          <w:p w14:paraId="2AD7A62D">
            <w:pPr>
              <w:widowControl w:val="0"/>
              <w:rPr>
                <w:rFonts w:ascii="Times New Roman" w:hAnsi="Times New Roman" w:eastAsia="Times New Roman" w:cs="Times New Roman"/>
                <w:i/>
                <w:sz w:val="24"/>
                <w:szCs w:val="24"/>
              </w:rPr>
            </w:pPr>
            <w:r>
              <w:rPr>
                <w:rFonts w:ascii="Times New Roman" w:hAnsi="Times New Roman" w:eastAsia="Times New Roman" w:cs="Times New Roman"/>
                <w:i/>
                <w:sz w:val="24"/>
                <w:szCs w:val="24"/>
                <w:rtl w:val="0"/>
              </w:rPr>
              <w:t>Көркем сөз</w:t>
            </w:r>
          </w:p>
          <w:p w14:paraId="652A593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Қасықтарымыз біздің,</w:t>
            </w:r>
          </w:p>
          <w:p w14:paraId="01222EB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Таңқалдырар барлығын!</w:t>
            </w:r>
          </w:p>
          <w:p w14:paraId="32CA82D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Қасықтарым сиқырлы,</w:t>
            </w:r>
          </w:p>
          <w:p w14:paraId="5003866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Тауысады тағамды.</w:t>
            </w:r>
          </w:p>
          <w:p w14:paraId="2FA6544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Міне, дәмді тағам! Міне, пайдалы ас!</w:t>
            </w:r>
          </w:p>
          <w:p w14:paraId="136BA7A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Қасық түк те қалдырмас!</w:t>
            </w:r>
          </w:p>
          <w:p w14:paraId="3345A1D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Балалардың беті-қолдарын жуғызу, таңғы асқа отырғызу.</w:t>
            </w:r>
          </w:p>
          <w:p w14:paraId="2A96937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Мақсат-міндеттері: ас ішу мәдениетімен таныстыру; қасық, шанышқыны дұрыс қолдануды үйрету; тамақтанғанда сөйлемеуді әдетке айналдыру.</w:t>
            </w:r>
          </w:p>
          <w:p w14:paraId="03FE0CB7">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(мәдени-гигиеналық дағдылар, көркемсөз)</w:t>
            </w:r>
          </w:p>
        </w:tc>
      </w:tr>
      <w:tr w14:paraId="150898D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2D8E1525">
            <w:pPr>
              <w:widowControl w:val="0"/>
              <w:rPr>
                <w:rFonts w:hint="default" w:ascii="Times New Roman" w:hAnsi="Times New Roman" w:eastAsia="Calibri" w:cs="Times New Roman"/>
                <w:b/>
                <w:bCs/>
                <w:sz w:val="24"/>
                <w:szCs w:val="24"/>
                <w:rtl w:val="0"/>
              </w:rPr>
            </w:pPr>
            <w:r>
              <w:rPr>
                <w:rFonts w:hint="default" w:ascii="Times New Roman" w:hAnsi="Times New Roman" w:eastAsia="Calibri" w:cs="Times New Roman"/>
                <w:b/>
                <w:bCs/>
                <w:sz w:val="24"/>
                <w:szCs w:val="24"/>
                <w:rtl w:val="0"/>
              </w:rPr>
              <w:t>Күндізгі ұйқы</w:t>
            </w:r>
          </w:p>
          <w:p w14:paraId="2372A812">
            <w:pPr>
              <w:widowControl w:val="0"/>
              <w:rPr>
                <w:rFonts w:hint="default" w:ascii="Times New Roman" w:hAnsi="Times New Roman" w:eastAsia="Calibri" w:cs="Times New Roman"/>
                <w:b/>
                <w:bCs/>
                <w:sz w:val="24"/>
                <w:szCs w:val="24"/>
                <w:rtl w:val="0"/>
                <w:lang w:val="kk-KZ"/>
              </w:rPr>
            </w:pPr>
            <w:r>
              <w:rPr>
                <w:rFonts w:hint="default" w:ascii="Times New Roman" w:hAnsi="Times New Roman" w:eastAsia="Calibri" w:cs="Times New Roman"/>
                <w:b/>
                <w:bCs/>
                <w:sz w:val="24"/>
                <w:szCs w:val="24"/>
                <w:rtl w:val="0"/>
                <w:lang w:val="kk-KZ"/>
              </w:rPr>
              <w:t>12.55-15.00</w:t>
            </w:r>
          </w:p>
        </w:tc>
        <w:tc>
          <w:tcPr>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557945E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Балалардың тыныш ұйықтауына жағымды жағдай жасау.</w:t>
            </w:r>
          </w:p>
        </w:tc>
      </w:tr>
      <w:tr w14:paraId="2B9C8D0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5DFD356F">
            <w:pPr>
              <w:widowControl w:val="0"/>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Бірте-бірте тұрғызу, сауықтыру шаралары</w:t>
            </w:r>
          </w:p>
          <w:p w14:paraId="04D229ED">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15.00-15.30</w:t>
            </w:r>
          </w:p>
        </w:tc>
        <w:tc>
          <w:tcPr>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7C616F0C">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Ұйқыашар жаттығулары.</w:t>
            </w:r>
          </w:p>
          <w:p w14:paraId="5D5D1B0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Керует жанындағы жаттығулар</w:t>
            </w:r>
          </w:p>
          <w:p w14:paraId="060837A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"Құстар"</w:t>
            </w:r>
          </w:p>
          <w:p w14:paraId="374DB91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1. "Құстар оянды". Б.қ.: аяқты сәл алшақ қою. Қолдарды жан-жаққа созу, былғау – «құстар қанат қағып жатыр».</w:t>
            </w:r>
          </w:p>
          <w:p w14:paraId="2760850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2. "Құстар достарын шақырып жатыр". Б.қ.: тұрып, қол белде, аяқ сәл алшақ. Оң жаққа, сол жаққа бұрылу, «Шиық-шиық» деп айту.</w:t>
            </w:r>
          </w:p>
          <w:p w14:paraId="0AC02FA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3. "Құстар жем шұқып жатыр". Б.қ.: тұрып, аяқ сәл алшақ, қол төменде. Отыру, саусақпен еденді соғу, бастапқы қалыпқа келу.</w:t>
            </w:r>
          </w:p>
          <w:p w14:paraId="2479868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4. "Құстар көңілденіп жатыр". Б.қ.: тұрып, аяқ сәл алшақ, қол түсірілген. Жүріспен кезектесіп, бір орында секіру.</w:t>
            </w:r>
          </w:p>
          <w:p w14:paraId="19656721">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(дене шынықтыру)</w:t>
            </w:r>
          </w:p>
        </w:tc>
      </w:tr>
      <w:tr w14:paraId="5C340A7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0BD821CE">
            <w:pPr>
              <w:widowControl w:val="0"/>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Бесін ас</w:t>
            </w:r>
          </w:p>
          <w:p w14:paraId="4B3CB4D4">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15.30-16.00</w:t>
            </w:r>
          </w:p>
        </w:tc>
        <w:tc>
          <w:tcPr>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658D2001">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"Қолды қалай дұрыс жуу керек».</w:t>
            </w:r>
          </w:p>
          <w:p w14:paraId="7E3DA6E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Сабынды қалай дұрыс ұстау, қолды сабындау, оны сүрту керектігін түсіндіру.</w:t>
            </w:r>
          </w:p>
          <w:p w14:paraId="2DC907E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Тәрбиеші қолды не үшін жуу керектігі жайлы сұрақ қояды. Кейін шараның орындалу ретін айтады, түсіндірме жасай отырып көрсету: Алдымен сабынның жан-жағын сипалаймыз, кейін оны сабын салғышқа салып алақанымызды сипаймыз — бірі екіншісін, енді саусақтарды айқастырып "кірпі" жасаймыз. Артынан қолды қалай сүрту керектігін көрсету.</w:t>
            </w:r>
          </w:p>
          <w:p w14:paraId="18F6AFD2">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(мәдени-гигиеналық дағдылар)</w:t>
            </w:r>
          </w:p>
        </w:tc>
      </w:tr>
      <w:tr w14:paraId="6C868C2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10BB1A75">
            <w:pPr>
              <w:widowControl w:val="0"/>
              <w:rPr>
                <w:rFonts w:hint="default" w:ascii="Times New Roman" w:hAnsi="Times New Roman" w:eastAsia="Times New Roman" w:cs="Times New Roman"/>
                <w:sz w:val="24"/>
                <w:szCs w:val="24"/>
                <w:rtl w:val="0"/>
              </w:rPr>
            </w:pPr>
            <w:r>
              <w:rPr>
                <w:rFonts w:hint="default" w:ascii="Times New Roman" w:hAnsi="Times New Roman" w:eastAsia="Times New Roman" w:cs="Times New Roman"/>
                <w:b/>
                <w:sz w:val="24"/>
                <w:szCs w:val="24"/>
                <w:rtl w:val="0"/>
              </w:rPr>
              <w:t>Балалардың дербес әрекеті</w:t>
            </w:r>
            <w:r>
              <w:rPr>
                <w:rFonts w:hint="default" w:ascii="Times New Roman" w:hAnsi="Times New Roman" w:eastAsia="Times New Roman" w:cs="Times New Roman"/>
                <w:sz w:val="24"/>
                <w:szCs w:val="24"/>
                <w:rtl w:val="0"/>
              </w:rPr>
              <w:t xml:space="preserve"> (баяу қимылды ойындар, үстел үсті ойындары, бейнелеу әрекеті, кітаптар қарау және тағы басқа әрекеттер)</w:t>
            </w:r>
          </w:p>
          <w:p w14:paraId="4257D7B5">
            <w:pPr>
              <w:widowControl w:val="0"/>
              <w:rPr>
                <w:rFonts w:hint="default" w:ascii="Times New Roman" w:hAnsi="Times New Roman" w:eastAsia="Times New Roman" w:cs="Times New Roman"/>
                <w:sz w:val="24"/>
                <w:szCs w:val="24"/>
                <w:rtl w:val="0"/>
                <w:lang w:val="kk-KZ"/>
              </w:rPr>
            </w:pPr>
            <w:r>
              <w:rPr>
                <w:rFonts w:hint="default" w:ascii="Times New Roman" w:hAnsi="Times New Roman" w:eastAsia="Times New Roman" w:cs="Times New Roman"/>
                <w:sz w:val="24"/>
                <w:szCs w:val="24"/>
                <w:rtl w:val="0"/>
                <w:lang w:val="kk-KZ"/>
              </w:rPr>
              <w:t>16.00-1630</w:t>
            </w:r>
          </w:p>
        </w:tc>
        <w:tc>
          <w:tcPr>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vAlign w:val="top"/>
          </w:tcPr>
          <w:p w14:paraId="01B984A1">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"Гүлдерді бақшаға отырғызайық" дамытушы ойыны (қысқыштармен жаттығу).</w:t>
            </w:r>
          </w:p>
          <w:p w14:paraId="3346BC1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Балалардың қолдарының ұсақ моторикасын, ойлау қабілетін дамыту; "отырғызылған" гүлге қарап, қуанышқа бөленуге баулу.</w:t>
            </w:r>
          </w:p>
          <w:p w14:paraId="6F0D148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Құралдар: қатпа қағаз беті (бау-бақша алаңы), гүлдер (түрлі гүлдердің бастары), кір қысқаштары.</w:t>
            </w:r>
          </w:p>
          <w:p w14:paraId="6DF5345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Балаларға қысқышты ұстап, гүлдің басын қатпа қағазға қысып, жапсыруға үйрету.</w:t>
            </w:r>
          </w:p>
          <w:p w14:paraId="4D8BAB1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Балалар жұмыстарын жасап болғаннан кейін педагог</w:t>
            </w:r>
          </w:p>
          <w:p w14:paraId="74DE90A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 Молдағалиевтің "Гүлдер" тақпағын мәнерлеп оқиды. балалар тақпақты оқу барысына қосылуы мүмкін.</w:t>
            </w:r>
          </w:p>
          <w:p w14:paraId="084F83E4">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(сөйлеуді дамыту, сенсорика)</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643D5F1B">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Жапсырудан ойын-жаттығу</w:t>
            </w:r>
          </w:p>
          <w:p w14:paraId="68F19A7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"Бұлттар ұшып келеді".</w:t>
            </w:r>
          </w:p>
          <w:p w14:paraId="533F1AE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көгілдір түсті қағаз бетіндегі бұлттардың кескіндеріне желімді қылқаламмен жағып, қағаз бетінің барлық жеріне жапсыруға үйрету; сүлгіні қолдана білу қабілетіне дағдыландыру; балалардың байқағыштығы мен икемділігін, қолдың ұсақ моторикасын, түс пен пішінді қабылдауын, зейінін дамыту; балалардың табиғат құбылыстарына қызығушылықтарын ояту; жапсыруда төзімділік пен тиянақтылық негіздеріне тәрбиелеу.</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38F31C7F">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Қоршаған ортамен танысудан ойын-жаттығу</w:t>
            </w:r>
          </w:p>
          <w:p w14:paraId="0FBF6C6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"Ешкі мен лақ".</w:t>
            </w:r>
          </w:p>
          <w:p w14:paraId="0792F91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үй жануарлары ешкі мен лақтың тіршілігімен таныстыра отырып, олардың адамға тәуелділігі жөнінде ұғымдар беру; сурет мазмұнында аталған кейіпкерлерді байқап, атап, ұқсастықтарын байқап, көрсетуге машықтау; ертегі мазмұнының сөздерінен кейіпкерлерді тануға талпындыру.</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38680C7A">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Сурет салудан ойын-жаттығу</w:t>
            </w:r>
          </w:p>
          <w:p w14:paraId="628071A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"Қозы".</w:t>
            </w:r>
          </w:p>
          <w:p w14:paraId="12D8ED9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Балалардың қозы кескінін бақылауға қызығушылықтарын оятып, қарындаш ұшымен қозының үстіндегі жүнін ұсақ бұйра оюлармен толтыруға үйрету; қозының шиыршықталған бұйра жүнін бір-біріне тығыз салуға дағдыландыру; үй жануарлары мен олардың төлдеріне көктемде қамқорлық жасау керек екені туралы түсінік беру.</w:t>
            </w:r>
          </w:p>
        </w:tc>
        <w:tc>
          <w:tcPr>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vAlign w:val="top"/>
          </w:tcPr>
          <w:p w14:paraId="42DA2D5C">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Шеңберде ойын. "Күн ойнап тұр күлімдеп".</w:t>
            </w:r>
          </w:p>
          <w:p w14:paraId="7F8D382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Балаларға Әтеш кейіпкеріне эмоционалды жауап беруге баулу; сөздерге қосылып, шеңберге жиналу дағдыларын қалыптастыру.</w:t>
            </w:r>
          </w:p>
          <w:p w14:paraId="37F0F4D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Әтеш ерте оянады,</w:t>
            </w:r>
          </w:p>
          <w:p w14:paraId="1E7FD39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"Тұрыңдар!" – деп шақырады.</w:t>
            </w:r>
          </w:p>
          <w:p w14:paraId="077D681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Көк аспанға күн шығады,</w:t>
            </w:r>
          </w:p>
          <w:p w14:paraId="08E0A4A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Достар ойынға шығады.</w:t>
            </w:r>
          </w:p>
          <w:p w14:paraId="78ADF901">
            <w:pPr>
              <w:widowControl w:val="0"/>
              <w:rPr>
                <w:rFonts w:ascii="Times New Roman" w:hAnsi="Times New Roman" w:eastAsia="Times New Roman" w:cs="Times New Roman"/>
                <w:sz w:val="24"/>
                <w:szCs w:val="24"/>
              </w:rPr>
            </w:pPr>
          </w:p>
          <w:p w14:paraId="006C989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Күн ойнап тұр күлімдеп,</w:t>
            </w:r>
          </w:p>
          <w:p w14:paraId="70AF908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Аспан төрінде билеп,</w:t>
            </w:r>
          </w:p>
          <w:p w14:paraId="2DC4E88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Алтын сақадай қызып,</w:t>
            </w:r>
          </w:p>
          <w:p w14:paraId="45BEF87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Шеңберлерде жүргізіп.</w:t>
            </w:r>
          </w:p>
          <w:p w14:paraId="32443AE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Д. Ахметова</w:t>
            </w:r>
          </w:p>
          <w:p w14:paraId="1784FDD3">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(сөйлеуді дамыту және көркем әдебиет)</w:t>
            </w:r>
          </w:p>
        </w:tc>
      </w:tr>
      <w:tr w14:paraId="65FDD96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6D8ECE6C">
            <w:pPr>
              <w:widowControl w:val="0"/>
              <w:rPr>
                <w:rFonts w:hint="default" w:ascii="Times New Roman" w:hAnsi="Times New Roman" w:eastAsia="Calibri" w:cs="Times New Roman"/>
                <w:sz w:val="24"/>
                <w:szCs w:val="24"/>
                <w:lang w:val="ru"/>
              </w:rPr>
            </w:pPr>
            <w:r>
              <w:rPr>
                <w:rFonts w:hint="default" w:ascii="Times New Roman" w:hAnsi="Times New Roman" w:eastAsia="Times New Roman" w:cs="Times New Roman"/>
                <w:b/>
                <w:sz w:val="24"/>
                <w:szCs w:val="24"/>
                <w:rtl w:val="0"/>
              </w:rPr>
              <w:t>Балалармен жеке жұмыс</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1C6D1E0F">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"Жуыну әні" атты мультфильмін көру.</w:t>
            </w:r>
          </w:p>
          <w:p w14:paraId="5DB6F2D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Мультфильмнің бас кейіпкерлерінің қимылдарына еліктеуге, әннің сөздерін қайталауға қызықтыру; жуыну рәсіміне еруге ынталандыру.</w:t>
            </w:r>
          </w:p>
          <w:p w14:paraId="7F918948">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(сөйлеуді дамыту, музыка)</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3D6F4AB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Алдымызда ұзынша,</w:t>
            </w:r>
          </w:p>
          <w:p w14:paraId="18605D4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Жайылып тұр жолақша.</w:t>
            </w:r>
          </w:p>
          <w:p w14:paraId="0160E9E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Топ-топ басайық,</w:t>
            </w:r>
          </w:p>
          <w:p w14:paraId="0A291C6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Бірге жылдам барайық.</w:t>
            </w:r>
          </w:p>
          <w:p w14:paraId="1F7C550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Секіреміз оп-оп!</w:t>
            </w:r>
          </w:p>
          <w:p w14:paraId="7A9438C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Біз жүреміз топ боп.</w:t>
            </w:r>
          </w:p>
          <w:p w14:paraId="0E3BD3A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Д. Ахметова</w:t>
            </w:r>
          </w:p>
          <w:p w14:paraId="3B6EC902">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(сөйлеуді дамыту және көркем әдебиет)</w:t>
            </w:r>
          </w:p>
        </w:tc>
        <w:tc>
          <w:tcPr>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vAlign w:val="top"/>
          </w:tcPr>
          <w:p w14:paraId="28884CC0">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"Ара" артикуляциялық жаттығуы.</w:t>
            </w:r>
          </w:p>
          <w:p w14:paraId="4527C44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Оның жалғыз білгені,</w:t>
            </w:r>
          </w:p>
          <w:p w14:paraId="60E442D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Ағаш, тақтай тілгені.</w:t>
            </w:r>
          </w:p>
          <w:p w14:paraId="796FDAF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Асықтырып өз-өзін:</w:t>
            </w:r>
          </w:p>
          <w:p w14:paraId="68B03B6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"Тез-з, тез-з, тез-з!"- деп жүргені.</w:t>
            </w:r>
          </w:p>
          <w:p w14:paraId="20517C1B">
            <w:pPr>
              <w:widowControl w:val="0"/>
              <w:rPr>
                <w:rFonts w:ascii="Times New Roman" w:hAnsi="Times New Roman" w:eastAsia="Times New Roman" w:cs="Times New Roman"/>
                <w:sz w:val="24"/>
                <w:szCs w:val="24"/>
              </w:rPr>
            </w:pPr>
          </w:p>
          <w:p w14:paraId="6B6E779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Жәнібек Кәрбозин.</w:t>
            </w:r>
          </w:p>
          <w:p w14:paraId="72423B54">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(сөйлеуді дамыту және көркем әдебиет)</w:t>
            </w:r>
          </w:p>
        </w:tc>
        <w:tc>
          <w:tcPr>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vAlign w:val="top"/>
          </w:tcPr>
          <w:p w14:paraId="4C4BE7EB">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"Аяда кішкентай қозы бар!" атты мультфильмін көру.</w:t>
            </w:r>
          </w:p>
          <w:p w14:paraId="463F04C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бас кейіпкерлердің қимылдарына еліктеуге, әннің сөздерін қайталауға қызықтыру.</w:t>
            </w:r>
          </w:p>
          <w:p w14:paraId="438E4773">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(сөйлеуді дамыту, музыка)</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6CFB0D3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"Қозы қалай қимылдайды?"</w:t>
            </w:r>
          </w:p>
          <w:p w14:paraId="3AC5293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Қозы қалай қимылдайды?</w:t>
            </w:r>
          </w:p>
          <w:p w14:paraId="3BD645B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Денесін түзу ұстайды.</w:t>
            </w:r>
          </w:p>
          <w:p w14:paraId="7364AF4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Басын оңға-солға шайқап,</w:t>
            </w:r>
          </w:p>
          <w:p w14:paraId="4266B9A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Аяқтарын жинайды.</w:t>
            </w:r>
          </w:p>
          <w:p w14:paraId="2989DB2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Орнында тыныш тұрмайды,</w:t>
            </w:r>
          </w:p>
          <w:p w14:paraId="6C353A7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Секіреді, ойнайды.</w:t>
            </w:r>
          </w:p>
          <w:p w14:paraId="7BEC623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Д. Ахметова</w:t>
            </w:r>
          </w:p>
          <w:p w14:paraId="558A59F4">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(сөйлеуді дамыту және көркем әдебиет)</w:t>
            </w:r>
          </w:p>
        </w:tc>
      </w:tr>
      <w:tr w14:paraId="7842C7F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3F810CB3">
            <w:pPr>
              <w:widowControl w:val="0"/>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Серуенге дайындық</w:t>
            </w:r>
          </w:p>
          <w:p w14:paraId="3EFEFA50">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16.30-16.40</w:t>
            </w:r>
          </w:p>
        </w:tc>
        <w:tc>
          <w:tcPr>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3AA6B47A">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"Киім-кешектер мен аяқ киімді таза ұстау туралы".</w:t>
            </w:r>
          </w:p>
          <w:p w14:paraId="7BD0C97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Мақсат-міндеттері: балаларда мәдени-гигиеналық дағдыларды, өз-өзіне қызмет ету дағдыларын қалыптастыру.</w:t>
            </w:r>
          </w:p>
          <w:p w14:paraId="222EB5C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xml:space="preserve">Киім-кешектер мен аяқ киімдерді таза ұстаудың маңыздылығы жайлы айту, «тиянақтылық», «ұқыптылық» түсініктерімен таныстыру, киімдегі олқылықты байқауды үйрету. </w:t>
            </w:r>
            <w:r>
              <w:rPr>
                <w:rFonts w:ascii="Times New Roman" w:hAnsi="Times New Roman" w:eastAsia="Times New Roman" w:cs="Times New Roman"/>
                <w:b/>
                <w:sz w:val="24"/>
                <w:szCs w:val="24"/>
                <w:rtl w:val="0"/>
              </w:rPr>
              <w:t>(мәдени-гигиеналық дағдылар, дербес әрекет)</w:t>
            </w:r>
          </w:p>
        </w:tc>
      </w:tr>
      <w:tr w14:paraId="432543B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0A610F72">
            <w:pPr>
              <w:widowControl w:val="0"/>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Серуен</w:t>
            </w:r>
          </w:p>
          <w:p w14:paraId="24AA6B78">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16.40-17.20</w:t>
            </w:r>
          </w:p>
        </w:tc>
        <w:tc>
          <w:tcPr>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28AE40F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xml:space="preserve">Түскі уақыттаға серуендегі бақылауды жалғастыру. </w:t>
            </w:r>
            <w:r>
              <w:rPr>
                <w:rFonts w:ascii="Times New Roman" w:hAnsi="Times New Roman" w:eastAsia="Times New Roman" w:cs="Times New Roman"/>
                <w:b/>
                <w:sz w:val="24"/>
                <w:szCs w:val="24"/>
                <w:rtl w:val="0"/>
              </w:rPr>
              <w:t>(қоршаған ортамен танысу, сөйлеуді дамыту, көркем әдебиет)</w:t>
            </w:r>
          </w:p>
        </w:tc>
      </w:tr>
      <w:tr w14:paraId="05EFA59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50A85BCD">
            <w:pPr>
              <w:widowControl w:val="0"/>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Серуеннен оралу</w:t>
            </w:r>
          </w:p>
          <w:p w14:paraId="3292F876">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17.20-17.30</w:t>
            </w:r>
          </w:p>
        </w:tc>
        <w:tc>
          <w:tcPr>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66C0695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xml:space="preserve">Өз шкафын белгі бойынша тауып алуды, өз киімін өзі шешуді, өз қажеттері жайында айтуды үйрету. </w:t>
            </w:r>
            <w:r>
              <w:rPr>
                <w:rFonts w:ascii="Times New Roman" w:hAnsi="Times New Roman" w:eastAsia="Times New Roman" w:cs="Times New Roman"/>
                <w:b/>
                <w:sz w:val="24"/>
                <w:szCs w:val="24"/>
                <w:rtl w:val="0"/>
              </w:rPr>
              <w:t>(дербес қимыл әрекеті)</w:t>
            </w:r>
          </w:p>
        </w:tc>
      </w:tr>
      <w:tr w14:paraId="7DF7B04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5D365A65">
            <w:pPr>
              <w:widowControl w:val="0"/>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Кешкі ас</w:t>
            </w:r>
          </w:p>
          <w:p w14:paraId="79BAD68E">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17.30-17.50</w:t>
            </w:r>
          </w:p>
        </w:tc>
        <w:tc>
          <w:tcPr>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169BBB8B">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Гигиеналық дағдылар</w:t>
            </w:r>
          </w:p>
          <w:p w14:paraId="1BF0357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Баланың тамақтануы кезінде баланы қолдайтын жағымды көңіл-күй тудыру. Балалардың беті - қолдарын жуғызу, таңғы асқа отырғызу. Ас ішу мәдениетімен таныстыру. Қасық, шанышқыны дұрыс қолдануға үйрету. Ас-су ішкенде сөйлемеу. Тамақтанып болған соң "рақмет" айту. Жуыну кезінде қолдарын (алақандарын бір-біріне үйкелеу) және бетін алақандарымен жуу, ересектердің көмегімен беті-қолдарын сүрту.</w:t>
            </w:r>
          </w:p>
          <w:p w14:paraId="5C6BA27E">
            <w:pPr>
              <w:widowControl w:val="0"/>
              <w:rPr>
                <w:rFonts w:ascii="Times New Roman" w:hAnsi="Times New Roman" w:eastAsia="Times New Roman" w:cs="Times New Roman"/>
                <w:i/>
                <w:sz w:val="24"/>
                <w:szCs w:val="24"/>
              </w:rPr>
            </w:pPr>
            <w:r>
              <w:rPr>
                <w:rFonts w:ascii="Times New Roman" w:hAnsi="Times New Roman" w:eastAsia="Times New Roman" w:cs="Times New Roman"/>
                <w:i/>
                <w:sz w:val="24"/>
                <w:szCs w:val="24"/>
                <w:rtl w:val="0"/>
              </w:rPr>
              <w:t>Көркем сөз</w:t>
            </w:r>
          </w:p>
          <w:p w14:paraId="0B108DA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Қасықтарымыз біздің,</w:t>
            </w:r>
          </w:p>
          <w:p w14:paraId="49C0546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Таңқалдырар барлығын!</w:t>
            </w:r>
          </w:p>
          <w:p w14:paraId="024C8C1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Қасықтарым сиқырлы,</w:t>
            </w:r>
          </w:p>
          <w:p w14:paraId="3F61F2A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Тауысады тағамды.</w:t>
            </w:r>
          </w:p>
          <w:p w14:paraId="01B4AE0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Міне, дәмді тағам! Міне, пайдалы ас!</w:t>
            </w:r>
          </w:p>
          <w:p w14:paraId="1EF77E4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Қасық түк те қалдырмас!</w:t>
            </w:r>
          </w:p>
          <w:p w14:paraId="46935A9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Балалардың беті-қолдарын жуғызу, таңғы асқа отырғызу.</w:t>
            </w:r>
          </w:p>
          <w:p w14:paraId="59390EC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Мақсат-міндеттері: ас ішу мәдениетімен таныстыру; қасық, шанышқыны дұрыс қолдануды үйрету; тамақтанғанда сөйлемеуді әдетке айналдыру.</w:t>
            </w:r>
          </w:p>
          <w:p w14:paraId="42D4F912">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(мәдени-гигиеналық дағдылар, көркемсөз)</w:t>
            </w:r>
          </w:p>
        </w:tc>
      </w:tr>
      <w:tr w14:paraId="2DF35EC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6E1B68E9">
            <w:pPr>
              <w:widowControl w:val="0"/>
              <w:rPr>
                <w:rFonts w:hint="default" w:ascii="Times New Roman" w:hAnsi="Times New Roman" w:eastAsia="Calibri" w:cs="Times New Roman"/>
                <w:sz w:val="24"/>
                <w:szCs w:val="24"/>
                <w:lang w:val="ru"/>
              </w:rPr>
            </w:pPr>
            <w:r>
              <w:rPr>
                <w:rFonts w:hint="default" w:ascii="Times New Roman" w:hAnsi="Times New Roman" w:eastAsia="Times New Roman" w:cs="Times New Roman"/>
                <w:b/>
                <w:sz w:val="24"/>
                <w:szCs w:val="24"/>
                <w:rtl w:val="0"/>
              </w:rPr>
              <w:t>Балалардың дербес әрекеті</w:t>
            </w:r>
            <w:r>
              <w:rPr>
                <w:rFonts w:hint="default" w:ascii="Times New Roman" w:hAnsi="Times New Roman" w:eastAsia="Times New Roman" w:cs="Times New Roman"/>
                <w:sz w:val="24"/>
                <w:szCs w:val="24"/>
                <w:rtl w:val="0"/>
              </w:rPr>
              <w:t xml:space="preserve"> (баяу қимылды ойындар, үстел үсті ойындары, бейнелеу әрекеті, кітаптар қарау және тағы басқа әрекеттер)</w:t>
            </w:r>
          </w:p>
        </w:tc>
        <w:tc>
          <w:tcPr>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550B5EAA">
            <w:pPr>
              <w:widowControl w:val="0"/>
              <w:rPr>
                <w:rFonts w:ascii="Times New Roman" w:hAnsi="Times New Roman" w:eastAsia="Times New Roman" w:cs="Times New Roman"/>
                <w:b/>
                <w:sz w:val="24"/>
                <w:szCs w:val="24"/>
              </w:rPr>
            </w:pPr>
            <w:r>
              <w:rPr>
                <w:rFonts w:ascii="Times New Roman" w:hAnsi="Times New Roman" w:eastAsia="Times New Roman" w:cs="Times New Roman"/>
                <w:sz w:val="24"/>
                <w:szCs w:val="24"/>
                <w:rtl w:val="0"/>
              </w:rPr>
              <w:t xml:space="preserve">Кітап бұрышында: өткен тақырыптар бойынша суреттерді қарау, сипаттау; ертегілерді есте жаңғырту, кейіпкерлердің сөздерін қайталау. </w:t>
            </w:r>
            <w:r>
              <w:rPr>
                <w:rFonts w:ascii="Times New Roman" w:hAnsi="Times New Roman" w:eastAsia="Times New Roman" w:cs="Times New Roman"/>
                <w:b/>
                <w:sz w:val="24"/>
                <w:szCs w:val="24"/>
                <w:rtl w:val="0"/>
              </w:rPr>
              <w:t>(коммуникативті дағдылар, сөйлеуді дамыту, қазақ тілі, көркем әдебиет)</w:t>
            </w:r>
          </w:p>
          <w:p w14:paraId="0FC847E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Қарапайым сюжеттік суреттердің мазмұнын айтып беру. Кейіпкерлердің әрекеттерін (қимылдарын) қайталатып ойнату. Суреттердің мазмұны бойынша қойылған сұрақтарға жауап беруді дамыту. Сөйлеу қарқынын, дауыстың жоғарылығы мен күшін ескеріп, дыбыстардың, сөздер мен сөз тіркестерінің анық айтылуына назар аудара отырып, дауыс аппаратын дамыту, артикуляциялық гимнастика жасау.</w:t>
            </w:r>
          </w:p>
          <w:p w14:paraId="0B7DA563">
            <w:pPr>
              <w:widowControl w:val="0"/>
              <w:rPr>
                <w:rFonts w:ascii="Times New Roman" w:hAnsi="Times New Roman" w:eastAsia="Times New Roman" w:cs="Times New Roman"/>
                <w:sz w:val="24"/>
                <w:szCs w:val="24"/>
              </w:rPr>
            </w:pPr>
          </w:p>
        </w:tc>
      </w:tr>
      <w:tr w14:paraId="3062F73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275CA800">
            <w:pPr>
              <w:widowControl w:val="0"/>
              <w:rPr>
                <w:rFonts w:hint="default" w:ascii="Times New Roman" w:hAnsi="Times New Roman" w:eastAsia="Times New Roman" w:cs="Times New Roman"/>
                <w:sz w:val="24"/>
                <w:szCs w:val="24"/>
                <w:rtl w:val="0"/>
              </w:rPr>
            </w:pPr>
            <w:r>
              <w:rPr>
                <w:rFonts w:hint="default" w:ascii="Times New Roman" w:hAnsi="Times New Roman" w:eastAsia="Times New Roman" w:cs="Times New Roman"/>
                <w:b/>
                <w:sz w:val="24"/>
                <w:szCs w:val="24"/>
                <w:rtl w:val="0"/>
              </w:rPr>
              <w:t>Балалардың үйге қайтуы</w:t>
            </w:r>
            <w:r>
              <w:rPr>
                <w:rFonts w:hint="default" w:ascii="Times New Roman" w:hAnsi="Times New Roman" w:eastAsia="Times New Roman" w:cs="Times New Roman"/>
                <w:sz w:val="24"/>
                <w:szCs w:val="24"/>
                <w:rtl w:val="0"/>
              </w:rPr>
              <w:t xml:space="preserve"> (ата-аналарға кеңес)</w:t>
            </w:r>
          </w:p>
          <w:p w14:paraId="3F13E9C2">
            <w:pPr>
              <w:widowControl w:val="0"/>
              <w:rPr>
                <w:rFonts w:hint="default" w:ascii="Times New Roman" w:hAnsi="Times New Roman" w:eastAsia="Times New Roman" w:cs="Times New Roman"/>
                <w:b/>
                <w:bCs/>
                <w:sz w:val="24"/>
                <w:szCs w:val="24"/>
                <w:rtl w:val="0"/>
                <w:lang w:val="kk-KZ"/>
              </w:rPr>
            </w:pPr>
            <w:r>
              <w:rPr>
                <w:rFonts w:hint="default" w:ascii="Times New Roman" w:hAnsi="Times New Roman" w:eastAsia="Times New Roman" w:cs="Times New Roman"/>
                <w:b/>
                <w:bCs/>
                <w:sz w:val="24"/>
                <w:szCs w:val="24"/>
                <w:rtl w:val="0"/>
                <w:lang w:val="kk-KZ"/>
              </w:rPr>
              <w:t>17.50-18.30</w:t>
            </w:r>
          </w:p>
          <w:p w14:paraId="503D27C0">
            <w:pPr>
              <w:widowControl w:val="0"/>
              <w:rPr>
                <w:rFonts w:hint="default" w:ascii="Times New Roman" w:hAnsi="Times New Roman" w:eastAsia="Times New Roman" w:cs="Times New Roman"/>
                <w:sz w:val="24"/>
                <w:szCs w:val="24"/>
                <w:rtl w:val="0"/>
                <w:lang w:val="ru"/>
              </w:rPr>
            </w:pPr>
          </w:p>
        </w:tc>
        <w:tc>
          <w:tcPr>
            <w:gridSpan w:val="5"/>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vAlign w:val="top"/>
          </w:tcPr>
          <w:p w14:paraId="79A30FD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Әңгімелесу: "2-3 жасар баланың ақыл-ойының ерекшеліктері", "2-3 жасар бала өзі туралы нені білуі және айта алуы керек?".</w:t>
            </w:r>
          </w:p>
        </w:tc>
      </w:tr>
    </w:tbl>
    <w:p w14:paraId="69D9BB82"/>
    <w:p w14:paraId="704DAAE5"/>
    <w:p w14:paraId="73B94F94"/>
    <w:p w14:paraId="3E644191"/>
    <w:p w14:paraId="2AE871DB"/>
    <w:p w14:paraId="27368DD5"/>
    <w:p w14:paraId="2DF9D170"/>
    <w:tbl>
      <w:tblPr>
        <w:tblStyle w:val="15"/>
        <w:tblW w:w="13954"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100" w:type="dxa"/>
          <w:left w:w="100" w:type="dxa"/>
          <w:bottom w:w="100" w:type="dxa"/>
          <w:right w:w="100" w:type="dxa"/>
        </w:tblCellMar>
      </w:tblPr>
      <w:tblGrid>
        <w:gridCol w:w="2325"/>
        <w:gridCol w:w="2325"/>
        <w:gridCol w:w="2325"/>
        <w:gridCol w:w="2325"/>
        <w:gridCol w:w="2325"/>
        <w:gridCol w:w="2325"/>
        <w:gridCol w:w="4"/>
      </w:tblGrid>
      <w:tr w14:paraId="640A638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gridSpan w:val="7"/>
            <w:tcBorders>
              <w:top w:val="single" w:color="000000" w:sz="6" w:space="0"/>
              <w:left w:val="single" w:color="000000" w:sz="6" w:space="0"/>
              <w:bottom w:val="single" w:color="000000" w:sz="6" w:space="0"/>
              <w:right w:val="single" w:color="000000" w:sz="6" w:space="0"/>
            </w:tcBorders>
            <w:shd w:val="clear" w:color="auto" w:fill="CCCCCC"/>
            <w:tcMar>
              <w:top w:w="40" w:type="dxa"/>
              <w:left w:w="40" w:type="dxa"/>
              <w:bottom w:w="40" w:type="dxa"/>
              <w:right w:w="40" w:type="dxa"/>
            </w:tcMar>
            <w:vAlign w:val="top"/>
          </w:tcPr>
          <w:p w14:paraId="5C313319">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ТӘРБИЕЛЕУ-БІЛІМ БЕРУ ПРОЦЕСІНІҢ ЦИКЛОГРАММАСЫ</w:t>
            </w:r>
          </w:p>
        </w:tc>
      </w:tr>
      <w:tr w14:paraId="4FF547C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F3F3F3"/>
            <w:tcMar>
              <w:top w:w="40" w:type="dxa"/>
              <w:left w:w="40" w:type="dxa"/>
              <w:bottom w:w="40" w:type="dxa"/>
              <w:right w:w="40" w:type="dxa"/>
            </w:tcMar>
            <w:vAlign w:val="top"/>
          </w:tcPr>
          <w:p w14:paraId="4558F22E">
            <w:pPr>
              <w:widowControl w:val="0"/>
              <w:rPr>
                <w:rFonts w:ascii="Times New Roman" w:hAnsi="Times New Roman" w:eastAsia="Times New Roman" w:cs="Times New Roman"/>
                <w:sz w:val="24"/>
                <w:szCs w:val="24"/>
              </w:rPr>
            </w:pPr>
          </w:p>
        </w:tc>
        <w:tc>
          <w:tcPr>
            <w:gridSpan w:val="5"/>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vAlign w:val="top"/>
          </w:tcPr>
          <w:p w14:paraId="2D3BB5F7">
            <w:pPr>
              <w:widowControl w:val="0"/>
              <w:rPr>
                <w:rFonts w:ascii="Times New Roman" w:hAnsi="Times New Roman" w:eastAsia="Times New Roman" w:cs="Times New Roman"/>
                <w:sz w:val="24"/>
                <w:szCs w:val="24"/>
              </w:rPr>
            </w:pPr>
          </w:p>
        </w:tc>
      </w:tr>
      <w:tr w14:paraId="34EEFA8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D9D9D9"/>
            <w:tcMar>
              <w:top w:w="40" w:type="dxa"/>
              <w:left w:w="40" w:type="dxa"/>
              <w:bottom w:w="40" w:type="dxa"/>
              <w:right w:w="40" w:type="dxa"/>
            </w:tcMar>
            <w:vAlign w:val="top"/>
          </w:tcPr>
          <w:p w14:paraId="65CC1BB7">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Топ</w:t>
            </w:r>
          </w:p>
        </w:tc>
        <w:tc>
          <w:tcPr>
            <w:gridSpan w:val="5"/>
            <w:tcBorders>
              <w:top w:val="single" w:color="CCCCCC" w:sz="6" w:space="0"/>
              <w:left w:val="single" w:color="CCCCCC" w:sz="6" w:space="0"/>
              <w:bottom w:val="single" w:color="000000" w:sz="6" w:space="0"/>
              <w:right w:val="single" w:color="000000" w:sz="6" w:space="0"/>
            </w:tcBorders>
            <w:shd w:val="clear" w:color="auto" w:fill="D9D9D9"/>
            <w:tcMar>
              <w:top w:w="40" w:type="dxa"/>
              <w:left w:w="40" w:type="dxa"/>
              <w:bottom w:w="40" w:type="dxa"/>
              <w:right w:w="40" w:type="dxa"/>
            </w:tcMar>
            <w:vAlign w:val="top"/>
          </w:tcPr>
          <w:p w14:paraId="306271A4">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Кіші топ</w:t>
            </w:r>
          </w:p>
        </w:tc>
      </w:tr>
      <w:tr w14:paraId="30AECF8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FFFFFF"/>
            <w:tcMar>
              <w:top w:w="40" w:type="dxa"/>
              <w:left w:w="40" w:type="dxa"/>
              <w:bottom w:w="40" w:type="dxa"/>
              <w:right w:w="40" w:type="dxa"/>
            </w:tcMar>
            <w:vAlign w:val="top"/>
          </w:tcPr>
          <w:p w14:paraId="00773A43">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Топтың  атауы</w:t>
            </w:r>
          </w:p>
        </w:tc>
        <w:tc>
          <w:tcPr>
            <w:gridSpan w:val="5"/>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vAlign w:val="top"/>
          </w:tcPr>
          <w:p w14:paraId="3FDF4AEB">
            <w:pPr>
              <w:widowControl w:val="0"/>
              <w:rPr>
                <w:rFonts w:hint="default"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Балауса</w:t>
            </w:r>
          </w:p>
        </w:tc>
      </w:tr>
      <w:tr w14:paraId="150C37F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D9D9D9"/>
            <w:tcMar>
              <w:top w:w="40" w:type="dxa"/>
              <w:left w:w="40" w:type="dxa"/>
              <w:bottom w:w="40" w:type="dxa"/>
              <w:right w:w="40" w:type="dxa"/>
            </w:tcMar>
            <w:vAlign w:val="top"/>
          </w:tcPr>
          <w:p w14:paraId="51844F52">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Балалардың жасы</w:t>
            </w:r>
          </w:p>
        </w:tc>
        <w:tc>
          <w:tcPr>
            <w:gridSpan w:val="5"/>
            <w:tcBorders>
              <w:top w:val="single" w:color="CCCCCC" w:sz="6" w:space="0"/>
              <w:left w:val="single" w:color="CCCCCC" w:sz="6" w:space="0"/>
              <w:bottom w:val="single" w:color="000000" w:sz="6" w:space="0"/>
              <w:right w:val="single" w:color="000000" w:sz="6" w:space="0"/>
            </w:tcBorders>
            <w:shd w:val="clear" w:color="auto" w:fill="D9D9D9"/>
            <w:tcMar>
              <w:top w:w="40" w:type="dxa"/>
              <w:left w:w="40" w:type="dxa"/>
              <w:bottom w:w="40" w:type="dxa"/>
              <w:right w:w="40" w:type="dxa"/>
            </w:tcMar>
            <w:vAlign w:val="bottom"/>
          </w:tcPr>
          <w:p w14:paraId="7FAC89C5">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2 жасар балалар</w:t>
            </w:r>
          </w:p>
        </w:tc>
      </w:tr>
      <w:tr w14:paraId="67D0865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F3F3F3"/>
            <w:tcMar>
              <w:top w:w="40" w:type="dxa"/>
              <w:left w:w="40" w:type="dxa"/>
              <w:bottom w:w="40" w:type="dxa"/>
              <w:right w:w="40" w:type="dxa"/>
            </w:tcMar>
            <w:vAlign w:val="top"/>
          </w:tcPr>
          <w:p w14:paraId="4C127712">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Педагогтің аты-жөні</w:t>
            </w:r>
          </w:p>
        </w:tc>
        <w:tc>
          <w:tcPr>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0FCB64A9">
            <w:pPr>
              <w:widowControl w:val="0"/>
              <w:rPr>
                <w:rFonts w:hint="default"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Салыбаева</w:t>
            </w:r>
            <w:r>
              <w:rPr>
                <w:rFonts w:hint="default" w:ascii="Times New Roman" w:hAnsi="Times New Roman" w:eastAsia="Times New Roman" w:cs="Times New Roman"/>
                <w:sz w:val="24"/>
                <w:szCs w:val="24"/>
                <w:lang w:val="kk-KZ"/>
              </w:rPr>
              <w:t xml:space="preserve"> П,Ж.Алтынбекова</w:t>
            </w:r>
          </w:p>
        </w:tc>
      </w:tr>
      <w:tr w14:paraId="5FA71F6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D9D9D9"/>
            <w:tcMar>
              <w:top w:w="40" w:type="dxa"/>
              <w:left w:w="40" w:type="dxa"/>
              <w:bottom w:w="40" w:type="dxa"/>
              <w:right w:w="40" w:type="dxa"/>
            </w:tcMar>
            <w:vAlign w:val="top"/>
          </w:tcPr>
          <w:p w14:paraId="08526B38">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w:t>
            </w:r>
          </w:p>
        </w:tc>
        <w:tc>
          <w:tcPr>
            <w:gridSpan w:val="5"/>
            <w:tcBorders>
              <w:top w:val="single" w:color="CCCCCC" w:sz="6" w:space="0"/>
              <w:left w:val="single" w:color="CCCCCC" w:sz="6" w:space="0"/>
              <w:bottom w:val="single" w:color="000000" w:sz="6" w:space="0"/>
              <w:right w:val="single" w:color="000000" w:sz="6" w:space="0"/>
            </w:tcBorders>
            <w:shd w:val="clear" w:color="auto" w:fill="CCCCCC"/>
            <w:tcMar>
              <w:top w:w="40" w:type="dxa"/>
              <w:left w:w="40" w:type="dxa"/>
              <w:bottom w:w="40" w:type="dxa"/>
              <w:right w:w="40" w:type="dxa"/>
            </w:tcMar>
            <w:vAlign w:val="top"/>
          </w:tcPr>
          <w:p w14:paraId="0AB55D72">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29.05-02.06.2023 ж.</w:t>
            </w:r>
          </w:p>
        </w:tc>
      </w:tr>
      <w:tr w14:paraId="7A9C2F8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F3F3F3"/>
            <w:tcMar>
              <w:top w:w="40" w:type="dxa"/>
              <w:left w:w="40" w:type="dxa"/>
              <w:bottom w:w="40" w:type="dxa"/>
              <w:right w:w="40" w:type="dxa"/>
            </w:tcMar>
            <w:vAlign w:val="top"/>
          </w:tcPr>
          <w:p w14:paraId="519B6240">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Апта күндері</w:t>
            </w:r>
          </w:p>
        </w:tc>
        <w:tc>
          <w:tcPr>
            <w:tcBorders>
              <w:top w:val="single" w:color="CCCCCC" w:sz="6" w:space="0"/>
              <w:left w:val="single" w:color="CCCCCC" w:sz="6" w:space="0"/>
              <w:bottom w:val="single" w:color="000000" w:sz="6" w:space="0"/>
              <w:right w:val="single" w:color="000000" w:sz="6" w:space="0"/>
            </w:tcBorders>
            <w:shd w:val="clear" w:color="auto" w:fill="F3F3F3"/>
            <w:tcMar>
              <w:top w:w="40" w:type="dxa"/>
              <w:left w:w="40" w:type="dxa"/>
              <w:bottom w:w="40" w:type="dxa"/>
              <w:right w:w="40" w:type="dxa"/>
            </w:tcMar>
            <w:vAlign w:val="top"/>
          </w:tcPr>
          <w:p w14:paraId="5D7131E6">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i/>
                <w:sz w:val="24"/>
                <w:szCs w:val="24"/>
                <w:rtl w:val="0"/>
              </w:rPr>
              <w:t>Дүйсенбі</w:t>
            </w:r>
          </w:p>
        </w:tc>
        <w:tc>
          <w:tcPr>
            <w:tcBorders>
              <w:top w:val="single" w:color="CCCCCC" w:sz="6" w:space="0"/>
              <w:left w:val="single" w:color="CCCCCC" w:sz="6" w:space="0"/>
              <w:bottom w:val="single" w:color="000000" w:sz="6" w:space="0"/>
              <w:right w:val="single" w:color="000000" w:sz="6" w:space="0"/>
            </w:tcBorders>
            <w:shd w:val="clear" w:color="auto" w:fill="F3F3F3"/>
            <w:tcMar>
              <w:top w:w="40" w:type="dxa"/>
              <w:left w:w="40" w:type="dxa"/>
              <w:bottom w:w="40" w:type="dxa"/>
              <w:right w:w="40" w:type="dxa"/>
            </w:tcMar>
            <w:vAlign w:val="top"/>
          </w:tcPr>
          <w:p w14:paraId="2124753F">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i/>
                <w:sz w:val="24"/>
                <w:szCs w:val="24"/>
                <w:rtl w:val="0"/>
              </w:rPr>
              <w:t>Сейсенбі</w:t>
            </w:r>
          </w:p>
        </w:tc>
        <w:tc>
          <w:tcPr>
            <w:tcBorders>
              <w:top w:val="single" w:color="CCCCCC" w:sz="6" w:space="0"/>
              <w:left w:val="single" w:color="CCCCCC" w:sz="6" w:space="0"/>
              <w:bottom w:val="single" w:color="000000" w:sz="6" w:space="0"/>
              <w:right w:val="single" w:color="000000" w:sz="6" w:space="0"/>
            </w:tcBorders>
            <w:shd w:val="clear" w:color="auto" w:fill="F3F3F3"/>
            <w:tcMar>
              <w:top w:w="40" w:type="dxa"/>
              <w:left w:w="40" w:type="dxa"/>
              <w:bottom w:w="40" w:type="dxa"/>
              <w:right w:w="40" w:type="dxa"/>
            </w:tcMar>
            <w:vAlign w:val="top"/>
          </w:tcPr>
          <w:p w14:paraId="34DB8D18">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i/>
                <w:sz w:val="24"/>
                <w:szCs w:val="24"/>
                <w:rtl w:val="0"/>
              </w:rPr>
              <w:t>Сәрсенбі</w:t>
            </w:r>
          </w:p>
        </w:tc>
        <w:tc>
          <w:tcPr>
            <w:tcBorders>
              <w:top w:val="single" w:color="CCCCCC" w:sz="6" w:space="0"/>
              <w:left w:val="single" w:color="CCCCCC" w:sz="6" w:space="0"/>
              <w:bottom w:val="single" w:color="000000" w:sz="6" w:space="0"/>
              <w:right w:val="single" w:color="000000" w:sz="6" w:space="0"/>
            </w:tcBorders>
            <w:shd w:val="clear" w:color="auto" w:fill="F3F3F3"/>
            <w:tcMar>
              <w:top w:w="40" w:type="dxa"/>
              <w:left w:w="40" w:type="dxa"/>
              <w:bottom w:w="40" w:type="dxa"/>
              <w:right w:w="40" w:type="dxa"/>
            </w:tcMar>
            <w:vAlign w:val="top"/>
          </w:tcPr>
          <w:p w14:paraId="7586C043">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i/>
                <w:sz w:val="24"/>
                <w:szCs w:val="24"/>
                <w:rtl w:val="0"/>
              </w:rPr>
              <w:t>Бейсенбі</w:t>
            </w:r>
          </w:p>
        </w:tc>
        <w:tc>
          <w:tcPr>
            <w:tcBorders>
              <w:top w:val="single" w:color="CCCCCC" w:sz="6" w:space="0"/>
              <w:left w:val="single" w:color="CCCCCC" w:sz="6" w:space="0"/>
              <w:bottom w:val="single" w:color="000000" w:sz="6" w:space="0"/>
              <w:right w:val="single" w:color="000000" w:sz="6" w:space="0"/>
            </w:tcBorders>
            <w:shd w:val="clear" w:color="auto" w:fill="F3F3F3"/>
            <w:tcMar>
              <w:top w:w="40" w:type="dxa"/>
              <w:left w:w="40" w:type="dxa"/>
              <w:bottom w:w="40" w:type="dxa"/>
              <w:right w:w="40" w:type="dxa"/>
            </w:tcMar>
            <w:vAlign w:val="top"/>
          </w:tcPr>
          <w:p w14:paraId="298249BC">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i/>
                <w:sz w:val="24"/>
                <w:szCs w:val="24"/>
                <w:rtl w:val="0"/>
              </w:rPr>
              <w:t>Жұма</w:t>
            </w:r>
          </w:p>
        </w:tc>
      </w:tr>
      <w:tr w14:paraId="680A997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02F11B62">
            <w:pPr>
              <w:widowControl w:val="0"/>
              <w:rPr>
                <w:rFonts w:ascii="Times New Roman" w:hAnsi="Times New Roman" w:eastAsia="Times New Roman" w:cs="Times New Roman"/>
                <w:sz w:val="24"/>
                <w:szCs w:val="24"/>
              </w:rPr>
            </w:pPr>
          </w:p>
        </w:tc>
        <w:tc>
          <w:tcPr>
            <w:tcBorders>
              <w:top w:val="single" w:color="CCCCCC" w:sz="6" w:space="0"/>
              <w:left w:val="single" w:color="CCCCCC" w:sz="6" w:space="0"/>
              <w:bottom w:val="single" w:color="000000" w:sz="6" w:space="0"/>
              <w:right w:val="single" w:color="000000" w:sz="6" w:space="0"/>
            </w:tcBorders>
            <w:shd w:val="clear" w:color="auto" w:fill="A4C2F4"/>
            <w:tcMar>
              <w:top w:w="40" w:type="dxa"/>
              <w:left w:w="40" w:type="dxa"/>
              <w:bottom w:w="40" w:type="dxa"/>
              <w:right w:w="40" w:type="dxa"/>
            </w:tcMar>
            <w:vAlign w:val="top"/>
          </w:tcPr>
          <w:p w14:paraId="0746B2F8">
            <w:pPr>
              <w:widowControl w:val="0"/>
              <w:rPr>
                <w:rFonts w:ascii="Times New Roman" w:hAnsi="Times New Roman" w:eastAsia="Times New Roman" w:cs="Times New Roman"/>
                <w:sz w:val="24"/>
                <w:szCs w:val="24"/>
              </w:rPr>
            </w:pPr>
          </w:p>
        </w:tc>
        <w:tc>
          <w:tcPr>
            <w:tcBorders>
              <w:top w:val="single" w:color="CCCCCC" w:sz="6" w:space="0"/>
              <w:left w:val="single" w:color="CCCCCC" w:sz="6" w:space="0"/>
              <w:bottom w:val="single" w:color="000000" w:sz="6" w:space="0"/>
              <w:right w:val="single" w:color="000000" w:sz="6" w:space="0"/>
            </w:tcBorders>
            <w:shd w:val="clear" w:color="auto" w:fill="A4C2F4"/>
            <w:tcMar>
              <w:top w:w="40" w:type="dxa"/>
              <w:left w:w="40" w:type="dxa"/>
              <w:bottom w:w="40" w:type="dxa"/>
              <w:right w:w="40" w:type="dxa"/>
            </w:tcMar>
            <w:vAlign w:val="top"/>
          </w:tcPr>
          <w:p w14:paraId="7DD60F31">
            <w:pPr>
              <w:widowControl w:val="0"/>
              <w:rPr>
                <w:rFonts w:ascii="Times New Roman" w:hAnsi="Times New Roman" w:eastAsia="Times New Roman" w:cs="Times New Roman"/>
                <w:sz w:val="24"/>
                <w:szCs w:val="24"/>
              </w:rPr>
            </w:pPr>
          </w:p>
        </w:tc>
        <w:tc>
          <w:tcPr>
            <w:tcBorders>
              <w:top w:val="single" w:color="CCCCCC" w:sz="6" w:space="0"/>
              <w:left w:val="single" w:color="CCCCCC" w:sz="6" w:space="0"/>
              <w:bottom w:val="single" w:color="000000" w:sz="6" w:space="0"/>
              <w:right w:val="single" w:color="000000" w:sz="6" w:space="0"/>
            </w:tcBorders>
            <w:shd w:val="clear" w:color="auto" w:fill="A4C2F4"/>
            <w:tcMar>
              <w:top w:w="40" w:type="dxa"/>
              <w:left w:w="40" w:type="dxa"/>
              <w:bottom w:w="40" w:type="dxa"/>
              <w:right w:w="40" w:type="dxa"/>
            </w:tcMar>
            <w:vAlign w:val="top"/>
          </w:tcPr>
          <w:p w14:paraId="3132E389">
            <w:pPr>
              <w:widowControl w:val="0"/>
              <w:rPr>
                <w:rFonts w:ascii="Times New Roman" w:hAnsi="Times New Roman" w:eastAsia="Times New Roman" w:cs="Times New Roman"/>
                <w:sz w:val="24"/>
                <w:szCs w:val="24"/>
              </w:rPr>
            </w:pPr>
          </w:p>
        </w:tc>
        <w:tc>
          <w:tcPr>
            <w:tcBorders>
              <w:top w:val="single" w:color="CCCCCC" w:sz="6" w:space="0"/>
              <w:left w:val="single" w:color="CCCCCC" w:sz="6" w:space="0"/>
              <w:bottom w:val="single" w:color="000000" w:sz="6" w:space="0"/>
              <w:right w:val="single" w:color="000000" w:sz="6" w:space="0"/>
            </w:tcBorders>
            <w:shd w:val="clear" w:color="auto" w:fill="B6D7A8"/>
            <w:tcMar>
              <w:top w:w="40" w:type="dxa"/>
              <w:left w:w="40" w:type="dxa"/>
              <w:bottom w:w="40" w:type="dxa"/>
              <w:right w:w="40" w:type="dxa"/>
            </w:tcMar>
            <w:vAlign w:val="top"/>
          </w:tcPr>
          <w:p w14:paraId="3715D6B8">
            <w:pPr>
              <w:widowControl w:val="0"/>
              <w:rPr>
                <w:rFonts w:ascii="Times New Roman" w:hAnsi="Times New Roman" w:eastAsia="Times New Roman" w:cs="Times New Roman"/>
                <w:sz w:val="24"/>
                <w:szCs w:val="24"/>
              </w:rPr>
            </w:pPr>
          </w:p>
        </w:tc>
        <w:tc>
          <w:tcPr>
            <w:tcBorders>
              <w:top w:val="single" w:color="CCCCCC" w:sz="6" w:space="0"/>
              <w:left w:val="single" w:color="CCCCCC" w:sz="6" w:space="0"/>
              <w:bottom w:val="single" w:color="000000" w:sz="6" w:space="0"/>
              <w:right w:val="single" w:color="000000" w:sz="6" w:space="0"/>
            </w:tcBorders>
            <w:shd w:val="clear" w:color="auto" w:fill="B6D7A8"/>
            <w:tcMar>
              <w:top w:w="40" w:type="dxa"/>
              <w:left w:w="40" w:type="dxa"/>
              <w:bottom w:w="40" w:type="dxa"/>
              <w:right w:w="40" w:type="dxa"/>
            </w:tcMar>
            <w:vAlign w:val="top"/>
          </w:tcPr>
          <w:p w14:paraId="628E010B">
            <w:pPr>
              <w:widowControl w:val="0"/>
              <w:rPr>
                <w:rFonts w:ascii="Times New Roman" w:hAnsi="Times New Roman" w:eastAsia="Times New Roman" w:cs="Times New Roman"/>
                <w:sz w:val="24"/>
                <w:szCs w:val="24"/>
              </w:rPr>
            </w:pPr>
          </w:p>
        </w:tc>
      </w:tr>
      <w:tr w14:paraId="233C970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EFEFEF"/>
            <w:tcMar>
              <w:top w:w="40" w:type="dxa"/>
              <w:left w:w="40" w:type="dxa"/>
              <w:bottom w:w="40" w:type="dxa"/>
              <w:right w:w="40" w:type="dxa"/>
            </w:tcMar>
            <w:vAlign w:val="top"/>
          </w:tcPr>
          <w:p w14:paraId="3ADFCDC5">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Күн тәртібі</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109AEDCD">
            <w:pPr>
              <w:widowControl w:val="0"/>
              <w:rPr>
                <w:rFonts w:ascii="Times New Roman" w:hAnsi="Times New Roman" w:eastAsia="Times New Roman" w:cs="Times New Roman"/>
                <w:sz w:val="24"/>
                <w:szCs w:val="24"/>
              </w:rPr>
            </w:pP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43C63307">
            <w:pPr>
              <w:widowControl w:val="0"/>
              <w:rPr>
                <w:rFonts w:ascii="Times New Roman" w:hAnsi="Times New Roman" w:eastAsia="Times New Roman" w:cs="Times New Roman"/>
                <w:sz w:val="24"/>
                <w:szCs w:val="24"/>
              </w:rPr>
            </w:pP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14EF0E8E">
            <w:pPr>
              <w:widowControl w:val="0"/>
              <w:rPr>
                <w:rFonts w:ascii="Times New Roman" w:hAnsi="Times New Roman" w:eastAsia="Times New Roman" w:cs="Times New Roman"/>
                <w:sz w:val="24"/>
                <w:szCs w:val="24"/>
              </w:rPr>
            </w:pP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36CA8FD1">
            <w:pPr>
              <w:widowControl w:val="0"/>
              <w:rPr>
                <w:rFonts w:ascii="Times New Roman" w:hAnsi="Times New Roman" w:eastAsia="Times New Roman" w:cs="Times New Roman"/>
                <w:sz w:val="24"/>
                <w:szCs w:val="24"/>
              </w:rPr>
            </w:pP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3979EC92">
            <w:pPr>
              <w:widowControl w:val="0"/>
              <w:rPr>
                <w:rFonts w:ascii="Times New Roman" w:hAnsi="Times New Roman" w:eastAsia="Times New Roman" w:cs="Times New Roman"/>
                <w:sz w:val="24"/>
                <w:szCs w:val="24"/>
              </w:rPr>
            </w:pPr>
          </w:p>
        </w:tc>
      </w:tr>
      <w:tr w14:paraId="2D11B7F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bottom"/>
          </w:tcPr>
          <w:p w14:paraId="5EF9FA2F">
            <w:pPr>
              <w:widowControl w:val="0"/>
              <w:jc w:val="left"/>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Балаларды қабылдау</w:t>
            </w:r>
          </w:p>
          <w:p w14:paraId="4AD26B3D">
            <w:pPr>
              <w:widowControl w:val="0"/>
              <w:jc w:val="left"/>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08.00-08.30</w:t>
            </w:r>
          </w:p>
        </w:tc>
        <w:tc>
          <w:tcPr>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7988023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xml:space="preserve">Таңғы сүзгі: балалардың терісін, дене қызуын, сыртқы келбетін тексеру. Балаларды жақсы көңіл күймен қарсы алу және оларға қолайлы жағдай жасау. Баланың көңіл күйін, оның жеке пікірін, қызығушылығын анықтау. </w:t>
            </w:r>
            <w:r>
              <w:rPr>
                <w:rFonts w:ascii="Times New Roman" w:hAnsi="Times New Roman" w:eastAsia="Times New Roman" w:cs="Times New Roman"/>
                <w:b/>
                <w:sz w:val="24"/>
                <w:szCs w:val="24"/>
                <w:rtl w:val="0"/>
              </w:rPr>
              <w:t>(сөйлеуді дамыту)</w:t>
            </w:r>
          </w:p>
        </w:tc>
      </w:tr>
      <w:tr w14:paraId="19AA371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31014085">
            <w:pPr>
              <w:widowControl w:val="0"/>
              <w:rPr>
                <w:rFonts w:hint="default" w:ascii="Times New Roman" w:hAnsi="Times New Roman" w:eastAsia="Calibri" w:cs="Times New Roman"/>
                <w:sz w:val="24"/>
                <w:szCs w:val="24"/>
                <w:lang w:val="ru"/>
              </w:rPr>
            </w:pPr>
            <w:r>
              <w:rPr>
                <w:rFonts w:hint="default" w:ascii="Times New Roman" w:hAnsi="Times New Roman" w:eastAsia="Times New Roman" w:cs="Times New Roman"/>
                <w:b/>
                <w:sz w:val="24"/>
                <w:szCs w:val="24"/>
                <w:rtl w:val="0"/>
              </w:rPr>
              <w:t>Ата-аналармен әңгімелесу, кеңес беру</w:t>
            </w:r>
          </w:p>
        </w:tc>
        <w:tc>
          <w:tcPr>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2A1CA10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Ата-аналардың баласының балабақшадағы тәртібі, білімі, денсаулығы жайлы сұрақтарына жауап беру.</w:t>
            </w:r>
          </w:p>
        </w:tc>
      </w:tr>
      <w:tr w14:paraId="73B4237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vMerge w:val="restart"/>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7A6726E8">
            <w:pPr>
              <w:widowControl w:val="0"/>
              <w:rPr>
                <w:rFonts w:hint="default" w:ascii="Times New Roman" w:hAnsi="Times New Roman" w:eastAsia="Times New Roman" w:cs="Times New Roman"/>
                <w:sz w:val="24"/>
                <w:szCs w:val="24"/>
                <w:lang w:val="ru"/>
              </w:rPr>
            </w:pPr>
            <w:r>
              <w:rPr>
                <w:rFonts w:hint="default" w:ascii="Times New Roman" w:hAnsi="Times New Roman" w:eastAsia="Times New Roman" w:cs="Times New Roman"/>
                <w:b/>
                <w:sz w:val="24"/>
                <w:szCs w:val="24"/>
                <w:rtl w:val="0"/>
              </w:rPr>
              <w:t xml:space="preserve">Балалардың дербес әрекеті </w:t>
            </w:r>
            <w:r>
              <w:rPr>
                <w:rFonts w:hint="default" w:ascii="Times New Roman" w:hAnsi="Times New Roman" w:eastAsia="Times New Roman" w:cs="Times New Roman"/>
                <w:sz w:val="24"/>
                <w:szCs w:val="24"/>
                <w:rtl w:val="0"/>
              </w:rPr>
              <w:t>(баяу қимылды ойындар, үстел үсті ойындары, бейнелеу әрекеті, кітаптар қарау және тағы басқа әрекеттер)</w:t>
            </w:r>
          </w:p>
          <w:p w14:paraId="6D154C8B">
            <w:pPr>
              <w:widowControl w:val="0"/>
              <w:rPr>
                <w:rFonts w:ascii="Times New Roman" w:hAnsi="Times New Roman" w:eastAsia="Times New Roman" w:cs="Times New Roman"/>
                <w:sz w:val="24"/>
                <w:szCs w:val="24"/>
              </w:rPr>
            </w:pP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19AB6C7D">
            <w:pPr>
              <w:widowControl w:val="0"/>
              <w:rPr>
                <w:rFonts w:ascii="Times New Roman" w:hAnsi="Times New Roman" w:eastAsia="Times New Roman" w:cs="Times New Roman"/>
                <w:sz w:val="24"/>
                <w:szCs w:val="24"/>
              </w:rPr>
            </w:pP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12C39A41">
            <w:pPr>
              <w:widowControl w:val="0"/>
              <w:rPr>
                <w:rFonts w:ascii="Times New Roman" w:hAnsi="Times New Roman" w:eastAsia="Times New Roman" w:cs="Times New Roman"/>
                <w:sz w:val="24"/>
                <w:szCs w:val="24"/>
              </w:rPr>
            </w:pPr>
          </w:p>
        </w:tc>
        <w:tc>
          <w:tcPr>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vAlign w:val="top"/>
          </w:tcPr>
          <w:p w14:paraId="039B8F8E">
            <w:pPr>
              <w:widowControl w:val="0"/>
              <w:rPr>
                <w:rFonts w:ascii="Times New Roman" w:hAnsi="Times New Roman" w:eastAsia="Times New Roman" w:cs="Times New Roman"/>
                <w:sz w:val="24"/>
                <w:szCs w:val="24"/>
              </w:rPr>
            </w:pP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bottom"/>
          </w:tcPr>
          <w:p w14:paraId="4525B140">
            <w:pPr>
              <w:widowControl w:val="0"/>
              <w:rPr>
                <w:rFonts w:ascii="Times New Roman" w:hAnsi="Times New Roman" w:eastAsia="Times New Roman" w:cs="Times New Roman"/>
                <w:sz w:val="24"/>
                <w:szCs w:val="24"/>
              </w:rPr>
            </w:pP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bottom"/>
          </w:tcPr>
          <w:p w14:paraId="32AB273F">
            <w:pPr>
              <w:widowControl w:val="0"/>
              <w:rPr>
                <w:rFonts w:ascii="Times New Roman" w:hAnsi="Times New Roman" w:eastAsia="Times New Roman" w:cs="Times New Roman"/>
                <w:sz w:val="24"/>
                <w:szCs w:val="24"/>
              </w:rPr>
            </w:pPr>
          </w:p>
        </w:tc>
      </w:tr>
      <w:tr w14:paraId="4F2A8B3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vMerge w:val="continue"/>
            <w:tcBorders>
              <w:bottom w:val="single" w:color="000000" w:sz="6" w:space="0"/>
              <w:right w:val="single" w:color="000000" w:sz="6" w:space="0"/>
            </w:tcBorders>
            <w:shd w:val="clear" w:color="auto" w:fill="auto"/>
            <w:tcMar>
              <w:top w:w="100" w:type="dxa"/>
              <w:left w:w="100" w:type="dxa"/>
              <w:bottom w:w="100" w:type="dxa"/>
              <w:right w:w="100" w:type="dxa"/>
            </w:tcMar>
            <w:vAlign w:val="top"/>
          </w:tcPr>
          <w:p w14:paraId="38C7DA4D">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pP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7D0732FD">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Қоршаған ортамен таныстырудын ойын-жаттығу</w:t>
            </w:r>
          </w:p>
          <w:p w14:paraId="7FCA8E2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"Құмның қасиеті".</w:t>
            </w:r>
          </w:p>
          <w:p w14:paraId="156F92D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құмның қасиеттерімен: көзбен көру, алақанға алу, себелету, алақанға қысу тәсілдері және ойындарға қатысу арқылы таныстыру; жаз мезгілі кезінде денсаулыққа пайдалы мүмкіндіктер туралы түсінік беру.</w:t>
            </w:r>
          </w:p>
        </w:tc>
        <w:tc>
          <w:tcPr>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vAlign w:val="top"/>
          </w:tcPr>
          <w:p w14:paraId="4D5EF51E">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Құрастырудан ойын-жаттығу</w:t>
            </w:r>
          </w:p>
          <w:p w14:paraId="1E98203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"Біздің көше".</w:t>
            </w:r>
          </w:p>
          <w:p w14:paraId="12A7B1B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әртүрлі үйлердің, мұнаралар, қақпа, қоршау сияқты құрылыс үлгілерінің бірін жасап шығаруға үйрету; педагогтің тәсілдеріне және үлгіге қарап жасау қабілетін арттыру; өз құрылыс нәтижесін іс-тәжірибе және ойыншықпен ойнау арқылы тексеру қабілетін қалыптастыру. Балалардың құрылыс материалдарының қасиеттерін қабылдауы мен кеңістікте бағдарлау мүмкіндіктерін арттыру; қолдың ұсақ моторикасы мен зейінін, ақыл-ойы мен байқағыштығын дамыту.</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248F30F5">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Сурет салудан ойын-жаттығу</w:t>
            </w:r>
          </w:p>
          <w:p w14:paraId="465EBE4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"Алуан түсті алақан".</w:t>
            </w:r>
          </w:p>
          <w:p w14:paraId="0BA7669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Балалардың әрқайсысының әртүрлі түстегі қою бояуға малынған алақанын барлық қағаз бетіне басып шығаруға қызығушылықтарын тудыру және үйрету; дайын ұжымдық жұмысты тамашалауда эмоциялық сезімдерге бөленуге жағдай туғызу. Балалардың бейнелеу оқу қызметінің қосалқы түріне қызығушылықтарын арттыру; көзбен түстерді қабылдауын, зейіні мен елестету қабілетін дамыту; сурет салудың қосалқы түрінің негіздерін қалыптастыру.</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7DB8E392">
            <w:pPr>
              <w:widowControl w:val="0"/>
              <w:rPr>
                <w:rFonts w:ascii="Times New Roman" w:hAnsi="Times New Roman" w:eastAsia="Times New Roman" w:cs="Times New Roman"/>
                <w:sz w:val="24"/>
                <w:szCs w:val="24"/>
              </w:rPr>
            </w:pP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1215289A">
            <w:pPr>
              <w:widowControl w:val="0"/>
              <w:rPr>
                <w:rFonts w:ascii="Times New Roman" w:hAnsi="Times New Roman" w:eastAsia="Times New Roman" w:cs="Times New Roman"/>
                <w:sz w:val="24"/>
                <w:szCs w:val="24"/>
              </w:rPr>
            </w:pPr>
          </w:p>
        </w:tc>
      </w:tr>
      <w:tr w14:paraId="57BD0B2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3D938D37">
            <w:pPr>
              <w:widowControl w:val="0"/>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Таңертенгі жаттығу</w:t>
            </w:r>
          </w:p>
          <w:p w14:paraId="43B88632">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08.30-08.40</w:t>
            </w:r>
          </w:p>
        </w:tc>
        <w:tc>
          <w:tcPr>
            <w:gridSpan w:val="5"/>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vAlign w:val="top"/>
          </w:tcPr>
          <w:p w14:paraId="546B818E">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Жалпы дамытушы жаттығулар.</w:t>
            </w:r>
          </w:p>
          <w:p w14:paraId="01589E0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1. Бастапқы қалып: жерде аяқтың арасын ашып отырып, орамалды ұшынан екі қолмен ұстау;</w:t>
            </w:r>
          </w:p>
          <w:p w14:paraId="2EFFAE6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1–1 Орамалды жоғары көтеріп, тізеге қою;</w:t>
            </w:r>
          </w:p>
          <w:p w14:paraId="4E5C464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1–2 бастапқы қалыпқа келу (4-5 рет қайталау).</w:t>
            </w:r>
          </w:p>
          <w:p w14:paraId="122CA1D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2. Бастапқы қалып: тік тұрып, аяқты иық деңгейінде қою, орамалды ұшынан екі қолмен ұстау;</w:t>
            </w:r>
          </w:p>
          <w:p w14:paraId="7E18DBB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2–1 еденге еңкейіп, орамал ұстаған қолды еденге тигізу;</w:t>
            </w:r>
          </w:p>
          <w:p w14:paraId="31C07E7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2–2 бастапқы қалыпқа келу (3-4 рет қайталау);</w:t>
            </w:r>
          </w:p>
          <w:p w14:paraId="4EAFD41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3. Бастапқы қалып: тік тұрып, аяқты иық деңгейінде қою, орамалды ұшынан екі қолмен ұстау;</w:t>
            </w:r>
          </w:p>
          <w:p w14:paraId="108583F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3–1 бір аяқты жоғары көтеріп, тізені бүкпеуге тырысып, орамал ұстаған қолға жақындату; екінші аяқпен де осы жаттығу қайталанады.</w:t>
            </w:r>
          </w:p>
          <w:p w14:paraId="6B0FE02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3–2 бастапқы қалыпқа келу (3-4 рет қайталау);</w:t>
            </w:r>
          </w:p>
          <w:p w14:paraId="7C0D41F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4. Орамалды бір қолға ұстап, бірінің артынан бірі жүгіру.</w:t>
            </w:r>
          </w:p>
          <w:p w14:paraId="38ABE0EB">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(дене шынықтыру)</w:t>
            </w:r>
          </w:p>
        </w:tc>
      </w:tr>
      <w:tr w14:paraId="2E41CF9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FFFFFF"/>
            <w:tcMar>
              <w:top w:w="40" w:type="dxa"/>
              <w:left w:w="40" w:type="dxa"/>
              <w:bottom w:w="40" w:type="dxa"/>
              <w:right w:w="40" w:type="dxa"/>
            </w:tcMar>
            <w:vAlign w:val="top"/>
          </w:tcPr>
          <w:p w14:paraId="03F8AEB8">
            <w:pPr>
              <w:widowControl w:val="0"/>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Таңғы ас</w:t>
            </w:r>
          </w:p>
          <w:p w14:paraId="1C8150B8">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08.40-0900</w:t>
            </w:r>
          </w:p>
        </w:tc>
        <w:tc>
          <w:tcPr>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5C804A56">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Гигиеналық дағдылар</w:t>
            </w:r>
          </w:p>
          <w:p w14:paraId="494DC75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Тамақтану рәсіміне қызығушылық тудыру. (мәдени-гигиеналық дағдылар, сөйлеуді дамыту, көркемсөзді қайталау)</w:t>
            </w:r>
          </w:p>
          <w:p w14:paraId="07AC91C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Қасығымыз қайда?</w:t>
            </w:r>
          </w:p>
          <w:p w14:paraId="4416D16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Табақшамыз қайда?</w:t>
            </w:r>
          </w:p>
          <w:p w14:paraId="3288E7E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Өзіме жақын тартайық,</w:t>
            </w:r>
          </w:p>
          <w:p w14:paraId="10C9A8D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Тамақты тауысып алайық.</w:t>
            </w:r>
          </w:p>
          <w:p w14:paraId="621CE2F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Д. Ахметова</w:t>
            </w:r>
          </w:p>
          <w:p w14:paraId="181F557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(мәдени-гигиеналық дағдылар)</w:t>
            </w:r>
            <w:r>
              <w:rPr>
                <w:rFonts w:ascii="Times New Roman" w:hAnsi="Times New Roman" w:eastAsia="Times New Roman" w:cs="Times New Roman"/>
                <w:sz w:val="24"/>
                <w:szCs w:val="24"/>
                <w:rtl w:val="0"/>
              </w:rPr>
              <w:tab/>
            </w:r>
            <w:r>
              <w:rPr>
                <w:rFonts w:ascii="Times New Roman" w:hAnsi="Times New Roman" w:eastAsia="Times New Roman" w:cs="Times New Roman"/>
                <w:sz w:val="24"/>
                <w:szCs w:val="24"/>
                <w:rtl w:val="0"/>
              </w:rPr>
              <w:tab/>
            </w:r>
            <w:r>
              <w:rPr>
                <w:rFonts w:ascii="Times New Roman" w:hAnsi="Times New Roman" w:eastAsia="Times New Roman" w:cs="Times New Roman"/>
                <w:sz w:val="24"/>
                <w:szCs w:val="24"/>
                <w:rtl w:val="0"/>
              </w:rPr>
              <w:tab/>
            </w:r>
            <w:r>
              <w:rPr>
                <w:rFonts w:ascii="Times New Roman" w:hAnsi="Times New Roman" w:eastAsia="Times New Roman" w:cs="Times New Roman"/>
                <w:sz w:val="24"/>
                <w:szCs w:val="24"/>
                <w:rtl w:val="0"/>
              </w:rPr>
              <w:tab/>
            </w:r>
          </w:p>
        </w:tc>
      </w:tr>
      <w:tr w14:paraId="708795E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1E74EBF4">
            <w:pPr>
              <w:widowControl w:val="0"/>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Ұйымдастырылған іс-әрекетке дайындық</w:t>
            </w:r>
          </w:p>
          <w:p w14:paraId="1492C7CD">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09.00-09.10</w:t>
            </w:r>
          </w:p>
        </w:tc>
        <w:tc>
          <w:tcPr>
            <w:gridSpan w:val="5"/>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vAlign w:val="bottom"/>
          </w:tcPr>
          <w:p w14:paraId="3CA3CAB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Балалардың жағымды көңіл-күйлерін қамтамасыз ету үшін бәсеңдеу дыбыста салмақты әуенжазбасын қосу.</w:t>
            </w:r>
          </w:p>
          <w:p w14:paraId="4AF1914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Жазды қарсы алайық,</w:t>
            </w:r>
          </w:p>
          <w:p w14:paraId="734CAC6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Аулаға шығайық,</w:t>
            </w:r>
          </w:p>
          <w:p w14:paraId="1A7BB0F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Бір-бірімізді қолпаштап,</w:t>
            </w:r>
          </w:p>
          <w:p w14:paraId="0BF9759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Дос болайық.</w:t>
            </w:r>
          </w:p>
          <w:p w14:paraId="358ECC34">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(сөйлеуді дамыту, әлеуметтік-эмоционалды дағдылар)</w:t>
            </w:r>
          </w:p>
        </w:tc>
      </w:tr>
      <w:tr w14:paraId="00BFEF9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453A6FC9">
            <w:pPr>
              <w:widowControl w:val="0"/>
              <w:rPr>
                <w:rFonts w:hint="default" w:ascii="Times New Roman" w:hAnsi="Times New Roman" w:eastAsia="Times New Roman" w:cs="Times New Roman"/>
                <w:b/>
                <w:sz w:val="24"/>
                <w:szCs w:val="24"/>
              </w:rPr>
            </w:pPr>
            <w:r>
              <w:rPr>
                <w:rFonts w:hint="default" w:ascii="Times New Roman" w:hAnsi="Times New Roman" w:eastAsia="Times New Roman" w:cs="Times New Roman"/>
                <w:b/>
                <w:sz w:val="24"/>
                <w:szCs w:val="24"/>
                <w:rtl w:val="0"/>
              </w:rPr>
              <w:t>Білім беру ұйымының кестесі</w:t>
            </w:r>
          </w:p>
          <w:p w14:paraId="1F00B4BF">
            <w:pPr>
              <w:widowControl w:val="0"/>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бойынша ұйымдастырылған іс-әрекет</w:t>
            </w:r>
          </w:p>
          <w:p w14:paraId="4AB08BA4">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09.10.-10.10</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257422DB">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Дене шынықтыру</w:t>
            </w:r>
          </w:p>
          <w:p w14:paraId="65E7CC8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"Көпіршіктер жасаймыз".</w:t>
            </w:r>
          </w:p>
          <w:p w14:paraId="77E8331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сапқа тұрғызып, бірінің артынан бірін ақырын адымдатып жүргізу, еденге қойылған баспалдақтан аттап жүру техникасын жетілдіру; епті, жылдам, ұқыпты болуға тәрбиелеу.</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6574D4D8">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Музыка</w:t>
            </w:r>
          </w:p>
          <w:p w14:paraId="2DC9C81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"Жаз кереметтері".</w:t>
            </w:r>
          </w:p>
          <w:p w14:paraId="69E8BA1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Балалардың өздеріне жыл бойына өткен әндерден ұнағанын тыңдату және қайталату; әннің ырғағына сай үйлесімді қозғалу қабілеттерін дамыту; топпен ән айту дағдыларын жаттықтыру.</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6C006BA4">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Дене шынықтыру</w:t>
            </w:r>
          </w:p>
          <w:p w14:paraId="6909E0C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"Жазда жылдам өсеміз".</w:t>
            </w:r>
          </w:p>
          <w:p w14:paraId="0AC99CD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сапқа тұрғызып, бірінің артынан бірін ақырын адымдатып жүргізу, еденге қойылған баспалдақтан аттап жүру техникасын бекіту, оқу қызметін пысықтау, доптарды қолдарын басынан жоғары көтеріп, алысқа лақтыру іскерліктерін жетілдіру.</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290E9EF8">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Жазғы сауықтыру бағдарламасы.</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62ED14F0">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Жазғы сауықтыру бағдарламасы.</w:t>
            </w:r>
          </w:p>
        </w:tc>
      </w:tr>
      <w:tr w14:paraId="1AFCA6C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3FE5D633">
            <w:pPr>
              <w:widowControl w:val="0"/>
              <w:numPr>
                <w:ilvl w:val="0"/>
                <w:numId w:val="1"/>
              </w:numPr>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таңғы ас</w:t>
            </w:r>
          </w:p>
          <w:p w14:paraId="2BECD3AA">
            <w:pPr>
              <w:widowControl w:val="0"/>
              <w:numPr>
                <w:ilvl w:val="0"/>
                <w:numId w:val="1"/>
              </w:numPr>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10.10-10.30</w:t>
            </w:r>
          </w:p>
        </w:tc>
        <w:tc>
          <w:tcPr>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3A65C25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xml:space="preserve">Тағамның атауын есте сақтауға, тазалыққа бейімдеу. "Тәбетіміз ашылды. Ас болсын!" </w:t>
            </w:r>
            <w:r>
              <w:rPr>
                <w:rFonts w:ascii="Times New Roman" w:hAnsi="Times New Roman" w:eastAsia="Times New Roman" w:cs="Times New Roman"/>
                <w:b/>
                <w:sz w:val="24"/>
                <w:szCs w:val="24"/>
                <w:rtl w:val="0"/>
              </w:rPr>
              <w:t>(мәдени-гигиеналық дағдылар, сөйлеуді дамыту, көркем сөзді қайталау)</w:t>
            </w:r>
          </w:p>
        </w:tc>
      </w:tr>
      <w:tr w14:paraId="4AA8F2A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3F2CA60A">
            <w:pPr>
              <w:widowControl w:val="0"/>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Серуенге дайындық</w:t>
            </w:r>
          </w:p>
          <w:p w14:paraId="21588ED1">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10.30-10.40</w:t>
            </w:r>
          </w:p>
        </w:tc>
        <w:tc>
          <w:tcPr>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133450C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xml:space="preserve">Балаларды өз киімдерін тануға, атауға, өз шкафын таңбалауыш арқылы табуға үйрету. </w:t>
            </w:r>
            <w:r>
              <w:rPr>
                <w:rFonts w:ascii="Times New Roman" w:hAnsi="Times New Roman" w:eastAsia="Times New Roman" w:cs="Times New Roman"/>
                <w:b/>
                <w:sz w:val="24"/>
                <w:szCs w:val="24"/>
                <w:rtl w:val="0"/>
              </w:rPr>
              <w:t>(мәдени-гигиеналық дағдылар, дербес әрекет)</w:t>
            </w:r>
          </w:p>
        </w:tc>
      </w:tr>
      <w:tr w14:paraId="4ABEF23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7D61A941">
            <w:pPr>
              <w:widowControl w:val="0"/>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Серуен</w:t>
            </w:r>
          </w:p>
          <w:p w14:paraId="3CC24574">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10.40-12.15</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70BF7AC7">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Ауладағы құстарды бақылау.</w:t>
            </w:r>
          </w:p>
          <w:p w14:paraId="147FF4B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Балаларды аулада, учаскедегі ағаштарға ұшып-қонған құстарды байқауға, олардың қимылдарын анықтауға үйрету.</w:t>
            </w:r>
          </w:p>
          <w:p w14:paraId="6CC8DF3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Балалар-ау, балалар!</w:t>
            </w:r>
          </w:p>
          <w:p w14:paraId="1231FCE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Шақырады кең дала.</w:t>
            </w:r>
          </w:p>
          <w:p w14:paraId="36256A9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Көктем келді гүл алып,</w:t>
            </w:r>
          </w:p>
          <w:p w14:paraId="0F2F4A5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Құстар келді жыр алып.</w:t>
            </w:r>
          </w:p>
          <w:p w14:paraId="31A85EA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Қос білекті сыбанып,</w:t>
            </w:r>
          </w:p>
          <w:p w14:paraId="0898EFB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Жүгірейік қуанып.</w:t>
            </w:r>
          </w:p>
          <w:p w14:paraId="5F043BC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Ө.Тұрманжанов</w:t>
            </w:r>
          </w:p>
          <w:p w14:paraId="5ACF1292">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 xml:space="preserve">Еңбекке баулу тапсырмалары: </w:t>
            </w:r>
            <w:r>
              <w:rPr>
                <w:rFonts w:ascii="Times New Roman" w:hAnsi="Times New Roman" w:eastAsia="Times New Roman" w:cs="Times New Roman"/>
                <w:sz w:val="24"/>
                <w:szCs w:val="24"/>
                <w:rtl w:val="0"/>
              </w:rPr>
              <w:t>балаларды ағаштан түсіп қалған ұсақ, құрғақ бұтақтарды жинауға шақыру.</w:t>
            </w:r>
          </w:p>
          <w:p w14:paraId="737B11E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Мақсаты: балаларды қарапайым еңбек әрекеттерін жасауға машықтандыру; тазалықты сақтауға деген қызығушылықты арттыру; еңбексүйгіштікке тәрбиелеу.</w:t>
            </w:r>
          </w:p>
          <w:p w14:paraId="695F7B54">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"Ұядағы торғайлар" қимылды ойыны.</w:t>
            </w:r>
          </w:p>
          <w:p w14:paraId="27E587D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Балалардың жан-жақтағы бағытқа, бір-бірін итермей және "Торғайлар, ұяға!" сигналы бойынша белгілі жерге жүгіруге баулу, жылдамдыққа, ұйымшылдыққа тәрбиелеу.</w:t>
            </w:r>
          </w:p>
          <w:p w14:paraId="36A25EE4">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"Тегіс жолмен жүреміз" ойын жаттығуы.</w:t>
            </w:r>
          </w:p>
          <w:p w14:paraId="1D55EF7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Мақсаты: алға қарай жылжи отырып, қос аяқпен секіруге жаттықтыру.</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5A95CD0A">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Көбелекті (қоңызды) бақылау.</w:t>
            </w:r>
          </w:p>
          <w:p w14:paraId="1D0035E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Балаларды жәндіктердің (көбелектің, коңыздың) қимылдарын бақылауға үйрету, олардың ұшып-қонып, гүлдердің нәрімен қоректенулерін байқауға машықтандыру; жәндіктердің қимылдарына еліктеуге ынталандыру.</w:t>
            </w:r>
          </w:p>
          <w:p w14:paraId="7B99784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Көбелектер, жәндіктер</w:t>
            </w:r>
          </w:p>
          <w:p w14:paraId="6AE6316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Ұшып қонды гүлдерге,</w:t>
            </w:r>
          </w:p>
          <w:p w14:paraId="1542E12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Нәрін татып, нәзіктер</w:t>
            </w:r>
          </w:p>
          <w:p w14:paraId="02205BF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Бау-бақшаға келуде.</w:t>
            </w:r>
          </w:p>
          <w:p w14:paraId="241FDF2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Д. Ахметова</w:t>
            </w:r>
          </w:p>
          <w:p w14:paraId="70E74851">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Еңбекке баулу тапсырмалары:</w:t>
            </w:r>
            <w:r>
              <w:rPr>
                <w:rFonts w:ascii="Times New Roman" w:hAnsi="Times New Roman" w:eastAsia="Times New Roman" w:cs="Times New Roman"/>
                <w:sz w:val="24"/>
                <w:szCs w:val="24"/>
                <w:rtl w:val="0"/>
              </w:rPr>
              <w:t xml:space="preserve"> балаларды учаскедегі орындықтарды қылшақтар арқылы құмнан тазалауға шақыру.</w:t>
            </w:r>
          </w:p>
          <w:p w14:paraId="0607220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Мақсаты: балаларды ересектің үлгісіне еріп, қарапайым еңбек әрекеттерін жасауға машықтандыру; топтастырымен бірге әрекет етуге, тазалыққа баулу; жағымды эмоцияларды дамыту.</w:t>
            </w:r>
          </w:p>
          <w:p w14:paraId="49A005D6">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"Көбелектер гүлдерге қонды" қимылды ойыны.</w:t>
            </w:r>
          </w:p>
          <w:p w14:paraId="00703E3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Балаларды жан-жаққа еркін жүгіріп, педагог белгілеген орындарға сигнал бойынша тоқтап, шоқайып отыруға үйрету; балалардың зейінін, жылдамдығын, ойлау қабілеттерін дамыту.</w:t>
            </w:r>
          </w:p>
          <w:p w14:paraId="2B84570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Педагог жерге "гүлдер" деп атап, түрлі жерге шеңберлерді сызып немесе қағаздан гүлдер киықтарын шашып, жайып қою мүмкін.</w:t>
            </w:r>
          </w:p>
          <w:p w14:paraId="4F81C45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Көбелектер, қоңыздар,</w:t>
            </w:r>
          </w:p>
          <w:p w14:paraId="09B4B60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Тоқтамайсыңдар, ұшасыңдар!</w:t>
            </w:r>
          </w:p>
          <w:p w14:paraId="28BD725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Қорек іздеп жатсаңдар,</w:t>
            </w:r>
          </w:p>
          <w:p w14:paraId="499D44D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Гүлдерге қонасыңдар!</w:t>
            </w:r>
          </w:p>
          <w:p w14:paraId="20D62015">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"Масаны ұстап ал!" қимылды ойыны.</w:t>
            </w:r>
          </w:p>
          <w:p w14:paraId="0D1526A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Мақсаты: балаларда қозғалысты көзбен көру белгісімен үйлестіре алуын дамытып, балаларды сигнал бойынша бір орнында секіру дағдыларын қалыптастыру.</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70830361">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Кұмды бақылау.</w:t>
            </w:r>
          </w:p>
          <w:p w14:paraId="71650B7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Балаларға құрғақ құмның себіліп қолдың арасынан түскенін, дымқыл құмның белгілі денеге айланатынын көрсету; құмды "құрғақ" немесе "дымқыл" деуге ынталандыру, тәжірибе жасату.</w:t>
            </w:r>
          </w:p>
          <w:p w14:paraId="1D4568B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Дымқыл құм сазбалшықтай.</w:t>
            </w:r>
          </w:p>
          <w:p w14:paraId="16A1FF2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Қолға алмайсың қалай?</w:t>
            </w:r>
          </w:p>
          <w:p w14:paraId="79F82D7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Қолға алса, домалатса</w:t>
            </w:r>
          </w:p>
          <w:p w14:paraId="4F3DB77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Болады құм бауырсақтай.</w:t>
            </w:r>
          </w:p>
          <w:p w14:paraId="638C42DC">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Еңбекке баулу тапсырмалары:</w:t>
            </w:r>
            <w:r>
              <w:rPr>
                <w:rFonts w:ascii="Times New Roman" w:hAnsi="Times New Roman" w:eastAsia="Times New Roman" w:cs="Times New Roman"/>
                <w:sz w:val="24"/>
                <w:szCs w:val="24"/>
                <w:rtl w:val="0"/>
              </w:rPr>
              <w:t xml:space="preserve"> балаларды құмның бетін ағаштан түсіп қалған ұсақ қоқыстардан тазалауға шақыру.</w:t>
            </w:r>
          </w:p>
          <w:p w14:paraId="740F78E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Мақсаты: балаларды ересектің үлгісіне еріп, қарапайым еңбек әрекеттерін жасауға машықтандыру; топтастырымен бірге әрекет етуге баулу; тазалық әдетін дамыту.</w:t>
            </w:r>
          </w:p>
          <w:p w14:paraId="14015C06">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"Босқа біз тұрмайық" қимылды жаттығуы.</w:t>
            </w:r>
          </w:p>
          <w:p w14:paraId="3D291FE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Балалардың бір сапқа тізіліп, бірінің соңынан бірі (бір-біріне соғылмай) жүру дағдыларын жетілдіру.</w:t>
            </w:r>
          </w:p>
          <w:p w14:paraId="3E64FD7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Босқа біз тұрмайық,</w:t>
            </w:r>
          </w:p>
          <w:p w14:paraId="67D9D17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Құлыншақ болайық,</w:t>
            </w:r>
          </w:p>
          <w:p w14:paraId="0F8F495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Аяқтармен соқ-соқ.</w:t>
            </w:r>
          </w:p>
          <w:p w14:paraId="7ACF1EC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Секіреміз тоқ-тоқ.</w:t>
            </w:r>
          </w:p>
          <w:p w14:paraId="3C4E875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Оң жаққа қолды сермеп,</w:t>
            </w:r>
          </w:p>
          <w:p w14:paraId="1D212E9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Сол жаққа қолды сермеп.</w:t>
            </w:r>
          </w:p>
          <w:p w14:paraId="46935A5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Аяқты көтереміз,</w:t>
            </w:r>
          </w:p>
          <w:p w14:paraId="4AAAF98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Сап түзеп жүреміз.</w:t>
            </w:r>
          </w:p>
          <w:p w14:paraId="79F5EE2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Д. Ахметова</w:t>
            </w:r>
          </w:p>
          <w:p w14:paraId="6231CD44">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"Аюдың орманында" қимылды жаттығу.</w:t>
            </w:r>
          </w:p>
          <w:p w14:paraId="266032C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Мақсаты: балалардың бір-біріне қақтығысып қалмай, аяқтарды кең қалыпта ұстап, жүгіре білу қабілетін қалыптастыру.</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034E4AAE">
            <w:pPr>
              <w:widowControl w:val="0"/>
              <w:rPr>
                <w:rFonts w:ascii="Times New Roman" w:hAnsi="Times New Roman" w:eastAsia="Times New Roman" w:cs="Times New Roman"/>
                <w:sz w:val="24"/>
                <w:szCs w:val="24"/>
              </w:rPr>
            </w:pP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2E7252CC">
            <w:pPr>
              <w:widowControl w:val="0"/>
              <w:rPr>
                <w:rFonts w:ascii="Times New Roman" w:hAnsi="Times New Roman" w:eastAsia="Times New Roman" w:cs="Times New Roman"/>
                <w:sz w:val="24"/>
                <w:szCs w:val="24"/>
              </w:rPr>
            </w:pPr>
          </w:p>
        </w:tc>
      </w:tr>
      <w:tr w14:paraId="6D92440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199FDD69">
            <w:pPr>
              <w:widowControl w:val="0"/>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Серуеннен оралу</w:t>
            </w:r>
          </w:p>
          <w:p w14:paraId="2D559A40">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12.15-12.25</w:t>
            </w:r>
          </w:p>
        </w:tc>
        <w:tc>
          <w:tcPr>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197635C0">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Серуеннен кейін беті-қолды сумен тазалап жуу дағдысын бекіту.</w:t>
            </w:r>
          </w:p>
          <w:p w14:paraId="246DB46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Сылдырлайды мөлдір су,</w:t>
            </w:r>
          </w:p>
          <w:p w14:paraId="46014B7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Мөлдір суға қолыңды жу.</w:t>
            </w:r>
          </w:p>
          <w:p w14:paraId="7D53264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Жуынсаң сен әрдайым,</w:t>
            </w:r>
          </w:p>
          <w:p w14:paraId="4CF8A13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Таза бетің, маңдайың.</w:t>
            </w:r>
          </w:p>
          <w:p w14:paraId="0E25BBDA">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(мәдени-гигиеналық дағдылар)</w:t>
            </w:r>
          </w:p>
        </w:tc>
      </w:tr>
      <w:tr w14:paraId="3F18D40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58B7D074">
            <w:pPr>
              <w:widowControl w:val="0"/>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Түскі ас</w:t>
            </w:r>
          </w:p>
          <w:p w14:paraId="463FF2D9">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12.25-12.55</w:t>
            </w:r>
          </w:p>
        </w:tc>
        <w:tc>
          <w:tcPr>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0D0668ED">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Гигиеналық дағдылар</w:t>
            </w:r>
          </w:p>
          <w:p w14:paraId="336C6ED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Тамақтану рәсіміне қызығушылық тудыру. (мәдени-гигиеналық дағдылар, сөйлеуді дамыту, көркемсөзді қайталау)</w:t>
            </w:r>
          </w:p>
          <w:p w14:paraId="0CCF1EF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Қасығымыз қайда?</w:t>
            </w:r>
          </w:p>
          <w:p w14:paraId="0CE2803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Табақшамыз қайда?</w:t>
            </w:r>
          </w:p>
          <w:p w14:paraId="78BA755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Өзіме жақын тартайық,</w:t>
            </w:r>
          </w:p>
          <w:p w14:paraId="30B9605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Тамақты тауысып алайық.</w:t>
            </w:r>
          </w:p>
          <w:p w14:paraId="67AF467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Д. Ахметова</w:t>
            </w:r>
          </w:p>
          <w:p w14:paraId="50CC46C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(мәдени-гигиеналық дағдылар)</w:t>
            </w:r>
            <w:r>
              <w:rPr>
                <w:rFonts w:ascii="Times New Roman" w:hAnsi="Times New Roman" w:eastAsia="Times New Roman" w:cs="Times New Roman"/>
                <w:sz w:val="24"/>
                <w:szCs w:val="24"/>
                <w:rtl w:val="0"/>
              </w:rPr>
              <w:tab/>
            </w:r>
            <w:r>
              <w:rPr>
                <w:rFonts w:ascii="Times New Roman" w:hAnsi="Times New Roman" w:eastAsia="Times New Roman" w:cs="Times New Roman"/>
                <w:sz w:val="24"/>
                <w:szCs w:val="24"/>
                <w:rtl w:val="0"/>
              </w:rPr>
              <w:tab/>
            </w:r>
            <w:r>
              <w:rPr>
                <w:rFonts w:ascii="Times New Roman" w:hAnsi="Times New Roman" w:eastAsia="Times New Roman" w:cs="Times New Roman"/>
                <w:sz w:val="24"/>
                <w:szCs w:val="24"/>
                <w:rtl w:val="0"/>
              </w:rPr>
              <w:tab/>
            </w:r>
            <w:r>
              <w:rPr>
                <w:rFonts w:ascii="Times New Roman" w:hAnsi="Times New Roman" w:eastAsia="Times New Roman" w:cs="Times New Roman"/>
                <w:sz w:val="24"/>
                <w:szCs w:val="24"/>
                <w:rtl w:val="0"/>
              </w:rPr>
              <w:tab/>
            </w:r>
          </w:p>
        </w:tc>
      </w:tr>
      <w:tr w14:paraId="5786BF6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0EA48770">
            <w:pPr>
              <w:widowControl w:val="0"/>
              <w:rPr>
                <w:rFonts w:hint="default" w:ascii="Times New Roman" w:hAnsi="Times New Roman" w:eastAsia="Calibri" w:cs="Times New Roman"/>
                <w:b/>
                <w:bCs/>
                <w:sz w:val="24"/>
                <w:szCs w:val="24"/>
                <w:rtl w:val="0"/>
              </w:rPr>
            </w:pPr>
            <w:r>
              <w:rPr>
                <w:rFonts w:hint="default" w:ascii="Times New Roman" w:hAnsi="Times New Roman" w:eastAsia="Calibri" w:cs="Times New Roman"/>
                <w:b/>
                <w:bCs/>
                <w:sz w:val="24"/>
                <w:szCs w:val="24"/>
                <w:rtl w:val="0"/>
              </w:rPr>
              <w:t>Күндізгі ұйқы</w:t>
            </w:r>
          </w:p>
          <w:p w14:paraId="62ACA872">
            <w:pPr>
              <w:widowControl w:val="0"/>
              <w:rPr>
                <w:rFonts w:hint="default" w:ascii="Times New Roman" w:hAnsi="Times New Roman" w:eastAsia="Calibri" w:cs="Times New Roman"/>
                <w:b/>
                <w:bCs/>
                <w:sz w:val="24"/>
                <w:szCs w:val="24"/>
                <w:rtl w:val="0"/>
                <w:lang w:val="kk-KZ"/>
              </w:rPr>
            </w:pPr>
            <w:r>
              <w:rPr>
                <w:rFonts w:hint="default" w:ascii="Times New Roman" w:hAnsi="Times New Roman" w:eastAsia="Calibri" w:cs="Times New Roman"/>
                <w:b/>
                <w:bCs/>
                <w:sz w:val="24"/>
                <w:szCs w:val="24"/>
                <w:rtl w:val="0"/>
                <w:lang w:val="kk-KZ"/>
              </w:rPr>
              <w:t>12.55-15.00</w:t>
            </w:r>
          </w:p>
        </w:tc>
        <w:tc>
          <w:tcPr>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4500EAA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Балалардың тыныш ұйықтауына жағымды жағдай жасау.</w:t>
            </w:r>
          </w:p>
        </w:tc>
      </w:tr>
      <w:tr w14:paraId="0A4BE5A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1E1E7B47">
            <w:pPr>
              <w:widowControl w:val="0"/>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Бірте-бірте тұрғызу, сауықтыру шаралары</w:t>
            </w:r>
          </w:p>
          <w:p w14:paraId="3E830820">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15.00-15.30</w:t>
            </w:r>
          </w:p>
        </w:tc>
        <w:tc>
          <w:tcPr>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5D910F2F">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Ұйқыашар жаттығулары.</w:t>
            </w:r>
          </w:p>
          <w:p w14:paraId="67085DE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Керует жанындағы жаттығулар</w:t>
            </w:r>
          </w:p>
          <w:p w14:paraId="0D5CEE1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"Құстар"</w:t>
            </w:r>
          </w:p>
          <w:p w14:paraId="34FEC9F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1. "Құстар оянды". Б.қ.: аяқты сәл алшақ қою. Қолдарды жан-жаққа созу, былғау – «құстар қанат қағып жатыр».</w:t>
            </w:r>
          </w:p>
          <w:p w14:paraId="2FCE7A7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2. "Құстар достарын шақырып жатыр". Б.қ.: тұрып, қол белде, аяқ сәл алшақ. Оң жаққа, сол жаққа бұрылу, «Шиық-шиық» деп айту.</w:t>
            </w:r>
          </w:p>
          <w:p w14:paraId="2B1176A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3. "Құстар жем шұқып жатыр". Б.қ.: тұрып, аяқ сәл алшақ, қол төменде. Отыру, саусақпен еденді соғу, бастапқы қалыпқа келу.</w:t>
            </w:r>
          </w:p>
          <w:p w14:paraId="231A875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4. "Құстар көңілденіп жатыр". Б.қ.: тұрып, аяқ сәл алшақ, қол түсірілген. Жүріспен кезектесіп, бір орында секіру.</w:t>
            </w:r>
          </w:p>
          <w:p w14:paraId="6647165D">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(дене шынықтыру)</w:t>
            </w:r>
          </w:p>
        </w:tc>
      </w:tr>
      <w:tr w14:paraId="486F715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097E17C4">
            <w:pPr>
              <w:widowControl w:val="0"/>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Бесін ас</w:t>
            </w:r>
          </w:p>
          <w:p w14:paraId="452941EE">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15.30-16.00</w:t>
            </w:r>
          </w:p>
        </w:tc>
        <w:tc>
          <w:tcPr>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108AD197">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"Қолды қалай дұрыс жуу керек».</w:t>
            </w:r>
          </w:p>
          <w:p w14:paraId="66CFB51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Сабынды қалай дұрыс ұстау, қолды сабындау, оны сүрту керектігін түсіндіру.</w:t>
            </w:r>
          </w:p>
          <w:p w14:paraId="5E1A4A9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Тәрбиеші қолды не үшін жуу керектігі жайлы сұрақ қояды. Кейін шараның орындалу ретін айтады, түсіндірме жасай отырып көрсету: Алдымен сабынның жан-жағын сипалаймыз, кейін оны сабын салғышқа салып алақанымызды сипаймыз — бірі екіншісін, енді саусақтарды айқастырып "кірпі" жасаймыз. Артынан қолды қалай сүрту керектігін көрсету.</w:t>
            </w:r>
          </w:p>
          <w:p w14:paraId="38DF522C">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(мәдени-гигиеналық дағдылар)</w:t>
            </w:r>
          </w:p>
        </w:tc>
      </w:tr>
      <w:tr w14:paraId="10A2CD1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6E6935A8">
            <w:pPr>
              <w:widowControl w:val="0"/>
              <w:rPr>
                <w:rFonts w:hint="default" w:ascii="Times New Roman" w:hAnsi="Times New Roman" w:eastAsia="Times New Roman" w:cs="Times New Roman"/>
                <w:sz w:val="24"/>
                <w:szCs w:val="24"/>
                <w:rtl w:val="0"/>
              </w:rPr>
            </w:pPr>
            <w:r>
              <w:rPr>
                <w:rFonts w:hint="default" w:ascii="Times New Roman" w:hAnsi="Times New Roman" w:eastAsia="Times New Roman" w:cs="Times New Roman"/>
                <w:b/>
                <w:sz w:val="24"/>
                <w:szCs w:val="24"/>
                <w:rtl w:val="0"/>
              </w:rPr>
              <w:t>Балалардың дербес әрекеті</w:t>
            </w:r>
            <w:r>
              <w:rPr>
                <w:rFonts w:hint="default" w:ascii="Times New Roman" w:hAnsi="Times New Roman" w:eastAsia="Times New Roman" w:cs="Times New Roman"/>
                <w:sz w:val="24"/>
                <w:szCs w:val="24"/>
                <w:rtl w:val="0"/>
              </w:rPr>
              <w:t xml:space="preserve"> (баяу қимылды ойындар, үстел үсті ойындары, бейнелеу әрекеті, кітаптар қарау және тағы басқа әрекеттер)</w:t>
            </w:r>
          </w:p>
          <w:p w14:paraId="4E3E7868">
            <w:pPr>
              <w:widowControl w:val="0"/>
              <w:rPr>
                <w:rFonts w:hint="default" w:ascii="Times New Roman" w:hAnsi="Times New Roman" w:eastAsia="Times New Roman" w:cs="Times New Roman"/>
                <w:sz w:val="24"/>
                <w:szCs w:val="24"/>
                <w:rtl w:val="0"/>
                <w:lang w:val="kk-KZ"/>
              </w:rPr>
            </w:pPr>
            <w:r>
              <w:rPr>
                <w:rFonts w:hint="default" w:ascii="Times New Roman" w:hAnsi="Times New Roman" w:eastAsia="Times New Roman" w:cs="Times New Roman"/>
                <w:sz w:val="24"/>
                <w:szCs w:val="24"/>
                <w:rtl w:val="0"/>
                <w:lang w:val="kk-KZ"/>
              </w:rPr>
              <w:t>16.00-1630</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3C22D690">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Көркем әдебиеттен ойын-жаттығу</w:t>
            </w:r>
          </w:p>
          <w:p w14:paraId="13D0EE0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"Үш аю" ертегісі.</w:t>
            </w:r>
          </w:p>
          <w:p w14:paraId="718E5DC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"Үш аю" ертегісімен таныстыра отырып, шығарма мазмұнын зейін қойып, мұқият тыңдауға үйрету; ертегі желісінде кездесетін заттардың қасиеттерін, кейіпкерлердің әрекеттері желісін бақылауға жаттықтыру; адам мен жабайы аңдардың қатынасында қауіп бар екенін түсіндіруге тырысу.</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758BD25F">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Санамақ</w:t>
            </w:r>
          </w:p>
          <w:p w14:paraId="2C73D3C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Бір дегенің - бас бармақ,</w:t>
            </w:r>
          </w:p>
          <w:p w14:paraId="343DA2C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Барлық істі басқармақ.</w:t>
            </w:r>
          </w:p>
          <w:p w14:paraId="7F67A4F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Екі дегенің - балалы үйрек,</w:t>
            </w:r>
          </w:p>
          <w:p w14:paraId="434BFB9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Ақ қағазға салады ирек.</w:t>
            </w:r>
          </w:p>
          <w:p w14:paraId="5FE3897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Үш дегенің - ортаң терек,</w:t>
            </w:r>
          </w:p>
          <w:p w14:paraId="09A5E29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Еңбек етіп, болған зерек.</w:t>
            </w:r>
          </w:p>
          <w:p w14:paraId="6563AF9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Төрт дегенің - шылдыр шүмек,</w:t>
            </w:r>
          </w:p>
          <w:p w14:paraId="7D53F74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Тілі тәтті былдыр түлек.</w:t>
            </w:r>
          </w:p>
          <w:p w14:paraId="5FBC9B7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Бес дегенің - кішкене бөбек,</w:t>
            </w:r>
          </w:p>
          <w:p w14:paraId="3133CF2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Үлкендерден үйрене бермек.</w:t>
            </w:r>
          </w:p>
          <w:p w14:paraId="585E4D1D">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(сөйлеуді дамыту және көркем әдебиет)</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3AEA222C">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Музыкадан ойын-жаттығу</w:t>
            </w:r>
          </w:p>
          <w:p w14:paraId="058CFCB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"Жайма шуақ жазымыз".</w:t>
            </w:r>
          </w:p>
          <w:p w14:paraId="380179D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таныс әндердің сипатын түсініп, эмоционалды жауап беруге ынланадыру; әннің ырғағына сай үйлесімді қозғалу, топпен ән айту қабілеттерін жетілдіру.</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23B4A98A">
            <w:pPr>
              <w:widowControl w:val="0"/>
              <w:rPr>
                <w:rFonts w:ascii="Times New Roman" w:hAnsi="Times New Roman" w:eastAsia="Times New Roman" w:cs="Times New Roman"/>
                <w:sz w:val="24"/>
                <w:szCs w:val="24"/>
              </w:rPr>
            </w:pPr>
          </w:p>
        </w:tc>
        <w:tc>
          <w:tcPr>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vAlign w:val="top"/>
          </w:tcPr>
          <w:p w14:paraId="0D7A6E4A">
            <w:pPr>
              <w:widowControl w:val="0"/>
              <w:rPr>
                <w:rFonts w:ascii="Times New Roman" w:hAnsi="Times New Roman" w:eastAsia="Times New Roman" w:cs="Times New Roman"/>
                <w:sz w:val="24"/>
                <w:szCs w:val="24"/>
              </w:rPr>
            </w:pPr>
          </w:p>
        </w:tc>
      </w:tr>
      <w:tr w14:paraId="09EAFD7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7FEDE3D4">
            <w:pPr>
              <w:widowControl w:val="0"/>
              <w:rPr>
                <w:rFonts w:hint="default" w:ascii="Times New Roman" w:hAnsi="Times New Roman" w:eastAsia="Calibri" w:cs="Times New Roman"/>
                <w:sz w:val="24"/>
                <w:szCs w:val="24"/>
                <w:lang w:val="ru"/>
              </w:rPr>
            </w:pPr>
            <w:r>
              <w:rPr>
                <w:rFonts w:hint="default" w:ascii="Times New Roman" w:hAnsi="Times New Roman" w:eastAsia="Times New Roman" w:cs="Times New Roman"/>
                <w:b/>
                <w:sz w:val="24"/>
                <w:szCs w:val="24"/>
                <w:rtl w:val="0"/>
              </w:rPr>
              <w:t>Балалармен жеке жұмыс</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32356B1E">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"Жуыну әні" атты мультфильмін көру.</w:t>
            </w:r>
          </w:p>
          <w:p w14:paraId="5CD8A9D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Мультфильмнің бас кейіпкерлерінің қимылдарына еліктеуге, әннің сөздерін қайталауға қызықтыру; жуыну рәсіміне еруге ынталандыру.</w:t>
            </w:r>
          </w:p>
          <w:p w14:paraId="038F6AC7">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(сөйлеуді дамыту, музыка)</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3B616D95">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"Жаз еді" өлеңін оқу.</w:t>
            </w:r>
          </w:p>
          <w:p w14:paraId="1FA3D05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Өзен жай ағады,</w:t>
            </w:r>
          </w:p>
          <w:p w14:paraId="303B7C8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Жағасы балауса.</w:t>
            </w:r>
          </w:p>
          <w:p w14:paraId="0FB4A1E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Көбелек қағады,</w:t>
            </w:r>
          </w:p>
          <w:p w14:paraId="5D838FC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Қанатын жалауша.</w:t>
            </w:r>
          </w:p>
          <w:p w14:paraId="696FD37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Ә.Ахметов</w:t>
            </w:r>
          </w:p>
          <w:p w14:paraId="4442A7C7">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(сөйлеуді дамыту және көркем әдебиет)</w:t>
            </w: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3C881451">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"Хоки-поки биі" атты мультфильмін көру.</w:t>
            </w:r>
          </w:p>
          <w:p w14:paraId="0B96899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Балаларды бас кейіпкерлердің қимылдарына еліктеуге, жаттығуларды қайталауға ынталандыру.</w:t>
            </w:r>
          </w:p>
          <w:p w14:paraId="7C6D1778">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(сөйлеуді дамыту, музыка)</w:t>
            </w:r>
          </w:p>
        </w:tc>
        <w:tc>
          <w:tcPr>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vAlign w:val="top"/>
          </w:tcPr>
          <w:p w14:paraId="2A7517F6">
            <w:pPr>
              <w:widowControl w:val="0"/>
              <w:rPr>
                <w:rFonts w:ascii="Times New Roman" w:hAnsi="Times New Roman" w:eastAsia="Times New Roman" w:cs="Times New Roman"/>
                <w:sz w:val="24"/>
                <w:szCs w:val="24"/>
              </w:rPr>
            </w:pPr>
          </w:p>
        </w:tc>
        <w:tc>
          <w:tcPr>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35B2B2BA">
            <w:pPr>
              <w:widowControl w:val="0"/>
              <w:rPr>
                <w:rFonts w:ascii="Times New Roman" w:hAnsi="Times New Roman" w:eastAsia="Times New Roman" w:cs="Times New Roman"/>
                <w:sz w:val="24"/>
                <w:szCs w:val="24"/>
              </w:rPr>
            </w:pPr>
          </w:p>
        </w:tc>
      </w:tr>
      <w:tr w14:paraId="5123342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21BAC6AB">
            <w:pPr>
              <w:widowControl w:val="0"/>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Серуенге дайындық</w:t>
            </w:r>
          </w:p>
          <w:p w14:paraId="6C5FC021">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16.30-16.40</w:t>
            </w:r>
          </w:p>
        </w:tc>
        <w:tc>
          <w:tcPr>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38D41A43">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"Киім-кешектер мен аяқ киімді таза ұстау туралы".</w:t>
            </w:r>
          </w:p>
          <w:p w14:paraId="2FE0F95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Мақсат-міндеттері: балаларда мәдени-гигиеналық дағдыларды, өз-өзіне қызмет ету дағдыларын қалыптастыру.</w:t>
            </w:r>
          </w:p>
          <w:p w14:paraId="183A74D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xml:space="preserve">Киім-кешектер мен аяқ киімдерді таза ұстаудың маңыздылығы жайлы айту, «тиянақтылық», «ұқыптылық» түсініктерімен таныстыру, киімдегі олқылықты байқауды үйрету. </w:t>
            </w:r>
            <w:r>
              <w:rPr>
                <w:rFonts w:ascii="Times New Roman" w:hAnsi="Times New Roman" w:eastAsia="Times New Roman" w:cs="Times New Roman"/>
                <w:b/>
                <w:sz w:val="24"/>
                <w:szCs w:val="24"/>
                <w:rtl w:val="0"/>
              </w:rPr>
              <w:t>(мәдени-гигиеналық дағдылар, дербес әрекет)</w:t>
            </w:r>
          </w:p>
        </w:tc>
      </w:tr>
      <w:tr w14:paraId="3DEF53D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54230221">
            <w:pPr>
              <w:widowControl w:val="0"/>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Серуен</w:t>
            </w:r>
          </w:p>
          <w:p w14:paraId="2A81F99A">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16.40-17.20</w:t>
            </w:r>
          </w:p>
        </w:tc>
        <w:tc>
          <w:tcPr>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0250DDA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xml:space="preserve">Түскі уақыттаға серуендегі бақылауды жалғастыру. </w:t>
            </w:r>
            <w:r>
              <w:rPr>
                <w:rFonts w:ascii="Times New Roman" w:hAnsi="Times New Roman" w:eastAsia="Times New Roman" w:cs="Times New Roman"/>
                <w:b/>
                <w:sz w:val="24"/>
                <w:szCs w:val="24"/>
                <w:rtl w:val="0"/>
              </w:rPr>
              <w:t>(қоршаған ортамен танысу, сөйлеуді дамыту, көркем әдебиет)</w:t>
            </w:r>
          </w:p>
        </w:tc>
      </w:tr>
      <w:tr w14:paraId="6BD20C8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24FA88F7">
            <w:pPr>
              <w:widowControl w:val="0"/>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Серуеннен оралу</w:t>
            </w:r>
          </w:p>
          <w:p w14:paraId="5A4D79AE">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17.20-17.30</w:t>
            </w:r>
          </w:p>
        </w:tc>
        <w:tc>
          <w:tcPr>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760215B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xml:space="preserve">Өз шкафын белгі бойынша тауып алуды, өз киімін өзі шешуді, өз қажеттері жайында айтуды үйрету. </w:t>
            </w:r>
            <w:r>
              <w:rPr>
                <w:rFonts w:ascii="Times New Roman" w:hAnsi="Times New Roman" w:eastAsia="Times New Roman" w:cs="Times New Roman"/>
                <w:b/>
                <w:sz w:val="24"/>
                <w:szCs w:val="24"/>
                <w:rtl w:val="0"/>
              </w:rPr>
              <w:t>(дербес қимыл әрекеті)</w:t>
            </w:r>
          </w:p>
        </w:tc>
      </w:tr>
      <w:tr w14:paraId="25F066B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5B07A538">
            <w:pPr>
              <w:widowControl w:val="0"/>
              <w:rPr>
                <w:rFonts w:hint="default" w:ascii="Times New Roman" w:hAnsi="Times New Roman" w:eastAsia="Times New Roman" w:cs="Times New Roman"/>
                <w:b/>
                <w:sz w:val="24"/>
                <w:szCs w:val="24"/>
                <w:rtl w:val="0"/>
              </w:rPr>
            </w:pPr>
            <w:r>
              <w:rPr>
                <w:rFonts w:hint="default" w:ascii="Times New Roman" w:hAnsi="Times New Roman" w:eastAsia="Times New Roman" w:cs="Times New Roman"/>
                <w:b/>
                <w:sz w:val="24"/>
                <w:szCs w:val="24"/>
                <w:rtl w:val="0"/>
              </w:rPr>
              <w:t>Кешкі ас</w:t>
            </w:r>
          </w:p>
          <w:p w14:paraId="55931644">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17.30-17.50</w:t>
            </w:r>
          </w:p>
        </w:tc>
        <w:tc>
          <w:tcPr>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6AFDD564">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Гигиеналық дағдылар</w:t>
            </w:r>
          </w:p>
          <w:p w14:paraId="739B696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Тамақтану рәсіміне қызығушылық тудыру. (мәдени-гигиеналық дағдылар, сөйлеуді дамыту, көркемсөзді қайталау)</w:t>
            </w:r>
          </w:p>
          <w:p w14:paraId="4417737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Қасығымыз қайда?</w:t>
            </w:r>
          </w:p>
          <w:p w14:paraId="0450F23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Табақшамыз қайда?</w:t>
            </w:r>
          </w:p>
          <w:p w14:paraId="056DB42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Өзіме жақын тартайық,</w:t>
            </w:r>
          </w:p>
          <w:p w14:paraId="0C106AD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Тамақты тауысып алайық.</w:t>
            </w:r>
          </w:p>
          <w:p w14:paraId="048E79D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Д. Ахметова</w:t>
            </w:r>
          </w:p>
          <w:p w14:paraId="538FD5FB">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(мәдени-гигиеналық дағдылар)</w:t>
            </w:r>
          </w:p>
        </w:tc>
      </w:tr>
      <w:tr w14:paraId="7445865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27BFD812">
            <w:pPr>
              <w:widowControl w:val="0"/>
              <w:rPr>
                <w:rFonts w:hint="default" w:ascii="Times New Roman" w:hAnsi="Times New Roman" w:eastAsia="Calibri" w:cs="Times New Roman"/>
                <w:sz w:val="24"/>
                <w:szCs w:val="24"/>
                <w:lang w:val="ru"/>
              </w:rPr>
            </w:pPr>
            <w:r>
              <w:rPr>
                <w:rFonts w:hint="default" w:ascii="Times New Roman" w:hAnsi="Times New Roman" w:eastAsia="Times New Roman" w:cs="Times New Roman"/>
                <w:b/>
                <w:sz w:val="24"/>
                <w:szCs w:val="24"/>
                <w:rtl w:val="0"/>
              </w:rPr>
              <w:t>Балалардың дербес әрекеті</w:t>
            </w:r>
            <w:r>
              <w:rPr>
                <w:rFonts w:hint="default" w:ascii="Times New Roman" w:hAnsi="Times New Roman" w:eastAsia="Times New Roman" w:cs="Times New Roman"/>
                <w:sz w:val="24"/>
                <w:szCs w:val="24"/>
                <w:rtl w:val="0"/>
              </w:rPr>
              <w:t xml:space="preserve"> (баяу қимылды ойындар, үстел үсті ойындары, бейнелеу әрекеті, кітаптар қарау және тағы басқа әрекеттер)</w:t>
            </w:r>
          </w:p>
        </w:tc>
        <w:tc>
          <w:tcPr>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1D9CC1FE">
            <w:pPr>
              <w:widowControl w:val="0"/>
              <w:rPr>
                <w:rFonts w:ascii="Times New Roman" w:hAnsi="Times New Roman" w:eastAsia="Times New Roman" w:cs="Times New Roman"/>
                <w:b/>
                <w:sz w:val="24"/>
                <w:szCs w:val="24"/>
              </w:rPr>
            </w:pPr>
            <w:r>
              <w:rPr>
                <w:rFonts w:ascii="Times New Roman" w:hAnsi="Times New Roman" w:eastAsia="Times New Roman" w:cs="Times New Roman"/>
                <w:sz w:val="24"/>
                <w:szCs w:val="24"/>
                <w:rtl w:val="0"/>
              </w:rPr>
              <w:t xml:space="preserve">Кітап бұрышында: өткен тақырыптар бойынша суреттерді қарау, сипаттау; ертегілерді есте жаңғырту, кейіпкерлердің сөздерін қайталау. </w:t>
            </w:r>
            <w:r>
              <w:rPr>
                <w:rFonts w:ascii="Times New Roman" w:hAnsi="Times New Roman" w:eastAsia="Times New Roman" w:cs="Times New Roman"/>
                <w:b/>
                <w:sz w:val="24"/>
                <w:szCs w:val="24"/>
                <w:rtl w:val="0"/>
              </w:rPr>
              <w:t>(коммуникативті дағдылар, сөйлеуді дамыту, қазақ тілі, көркем әдебиет)</w:t>
            </w:r>
          </w:p>
          <w:p w14:paraId="45132DD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Қарапайым сюжеттік суреттердің мазмұнын айтып беру. Кейіпкерлердің әрекеттерін (қимылдарын) қайталатып ойнату. Суреттердің мазмұны бойынша қойылған сұрақтарға жауап беруді дамыту. Сөйлеу қарқынын, дауыстың жоғарылығы мен күшін ескеріп, дыбыстардың, сөздер мен сөз тіркестерінің анық айтылуына назар аудара отырып, дауыс аппаратын дамыту, артикуляциялық гимнастика жасау.</w:t>
            </w:r>
          </w:p>
          <w:p w14:paraId="51B10923">
            <w:pPr>
              <w:widowControl w:val="0"/>
              <w:rPr>
                <w:rFonts w:ascii="Times New Roman" w:hAnsi="Times New Roman" w:eastAsia="Times New Roman" w:cs="Times New Roman"/>
                <w:sz w:val="24"/>
                <w:szCs w:val="24"/>
              </w:rPr>
            </w:pPr>
          </w:p>
        </w:tc>
      </w:tr>
      <w:tr w14:paraId="3929C6B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4" w:type="dxa"/>
        </w:trPr>
        <w:tc>
          <w:tcPr>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0582C50F">
            <w:pPr>
              <w:widowControl w:val="0"/>
              <w:rPr>
                <w:rFonts w:hint="default" w:ascii="Times New Roman" w:hAnsi="Times New Roman" w:eastAsia="Times New Roman" w:cs="Times New Roman"/>
                <w:sz w:val="24"/>
                <w:szCs w:val="24"/>
                <w:rtl w:val="0"/>
              </w:rPr>
            </w:pPr>
            <w:r>
              <w:rPr>
                <w:rFonts w:hint="default" w:ascii="Times New Roman" w:hAnsi="Times New Roman" w:eastAsia="Times New Roman" w:cs="Times New Roman"/>
                <w:b/>
                <w:sz w:val="24"/>
                <w:szCs w:val="24"/>
                <w:rtl w:val="0"/>
              </w:rPr>
              <w:t>Балалардың үйге қайтуы</w:t>
            </w:r>
            <w:r>
              <w:rPr>
                <w:rFonts w:hint="default" w:ascii="Times New Roman" w:hAnsi="Times New Roman" w:eastAsia="Times New Roman" w:cs="Times New Roman"/>
                <w:sz w:val="24"/>
                <w:szCs w:val="24"/>
                <w:rtl w:val="0"/>
              </w:rPr>
              <w:t xml:space="preserve"> (ата-аналарға кеңес)</w:t>
            </w:r>
          </w:p>
          <w:p w14:paraId="45187BB9">
            <w:pPr>
              <w:widowControl w:val="0"/>
              <w:rPr>
                <w:rFonts w:hint="default" w:ascii="Times New Roman" w:hAnsi="Times New Roman" w:eastAsia="Times New Roman" w:cs="Times New Roman"/>
                <w:b/>
                <w:bCs/>
                <w:sz w:val="24"/>
                <w:szCs w:val="24"/>
                <w:rtl w:val="0"/>
                <w:lang w:val="kk-KZ"/>
              </w:rPr>
            </w:pPr>
            <w:r>
              <w:rPr>
                <w:rFonts w:hint="default" w:ascii="Times New Roman" w:hAnsi="Times New Roman" w:eastAsia="Times New Roman" w:cs="Times New Roman"/>
                <w:b/>
                <w:bCs/>
                <w:sz w:val="24"/>
                <w:szCs w:val="24"/>
                <w:rtl w:val="0"/>
                <w:lang w:val="kk-KZ"/>
              </w:rPr>
              <w:t>17.50-18.30</w:t>
            </w:r>
          </w:p>
          <w:p w14:paraId="6D8CF291">
            <w:pPr>
              <w:widowControl w:val="0"/>
              <w:rPr>
                <w:rFonts w:hint="default" w:ascii="Times New Roman" w:hAnsi="Times New Roman" w:eastAsia="Times New Roman" w:cs="Times New Roman"/>
                <w:sz w:val="24"/>
                <w:szCs w:val="24"/>
                <w:rtl w:val="0"/>
                <w:lang w:val="ru"/>
              </w:rPr>
            </w:pPr>
          </w:p>
        </w:tc>
        <w:tc>
          <w:tcPr>
            <w:gridSpan w:val="5"/>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vAlign w:val="top"/>
          </w:tcPr>
          <w:p w14:paraId="6B55588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Әңгімелесу: "Жаз мезгілін жақсы көреміз бе?".</w:t>
            </w:r>
          </w:p>
        </w:tc>
      </w:tr>
    </w:tbl>
    <w:p w14:paraId="6F722EEB"/>
    <w:p w14:paraId="6608EC01"/>
    <w:p w14:paraId="24DD5B1B"/>
    <w:p w14:paraId="19FD5C18"/>
    <w:sectPr>
      <w:pgSz w:w="16834" w:h="11909" w:orient="landscape"/>
      <w:pgMar w:top="780" w:right="434" w:bottom="1440" w:left="1440" w:header="720" w:footer="720" w:gutter="0"/>
      <w:pgNumType w:start="1"/>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86"/>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黑体">
    <w:altName w:val="SimSun"/>
    <w:panose1 w:val="02010609060101010101"/>
    <w:charset w:val="86"/>
    <w:family w:val="modern"/>
    <w:pitch w:val="default"/>
    <w:sig w:usb0="800002BF" w:usb1="38CF7CFA" w:usb2="00000016" w:usb3="00000000" w:csb0="00040001" w:csb1="0000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76" w:lineRule="auto"/>
      </w:pPr>
      <w:r>
        <w:separator/>
      </w:r>
    </w:p>
  </w:footnote>
  <w:footnote w:type="continuationSeparator" w:id="1">
    <w:p>
      <w:pPr>
        <w:spacing w:line="276"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A8B5DFB"/>
    <w:multiLevelType w:val="singleLevel"/>
    <w:tmpl w:val="8A8B5DFB"/>
    <w:lvl w:ilvl="0" w:tentative="0">
      <w:start w:val="2"/>
      <w:numFmt w:val="decimal"/>
      <w:suff w:val="space"/>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doNotDisplayPageBoundaries w:val="1"/>
  <w:documentProtection w:enforcement="0"/>
  <w:defaultTabStop w:val="720"/>
  <w:footnotePr>
    <w:footnote w:id="0"/>
    <w:footnote w:id="1"/>
  </w:footnotePr>
  <w:endnotePr>
    <w:endnote w:id="0"/>
    <w:endnote w:id="1"/>
  </w:endnotePr>
  <w:compat>
    <w:compatSetting w:name="compatibilityMode" w:uri="http://schemas.microsoft.com/office/word" w:val="15"/>
  </w:compat>
  <w:rsids>
    <w:rsidRoot w:val="00000000"/>
    <w:rsid w:val="09387A70"/>
    <w:rsid w:val="0A9A0B37"/>
    <w:rsid w:val="42D04773"/>
    <w:rsid w:val="4EF36CDA"/>
    <w:rsid w:val="6F80587E"/>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Arial" w:hAnsi="Arial" w:eastAsia="Arial" w:cs="Arial"/>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unhideWhenUsed="0" w:uiPriority="0" w:semiHidden="0" w:name="heading 3"/>
    <w:lsdException w:unhideWhenUsed="0" w:uiPriority="0" w:semiHidden="0" w:name="heading 4"/>
    <w:lsdException w:qFormat="1" w:unhideWhenUsed="0" w:uiPriority="0" w:semiHidden="0" w:name="heading 5"/>
    <w:lsdException w:qFormat="1" w:unhideWhenUsed="0" w:uiPriority="0" w:semiHidden="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atentStyles>
  <w:style w:type="paragraph" w:default="1" w:styleId="1">
    <w:name w:val="Normal"/>
    <w:qFormat/>
    <w:uiPriority w:val="0"/>
    <w:pPr>
      <w:spacing w:line="276" w:lineRule="auto"/>
    </w:pPr>
    <w:rPr>
      <w:rFonts w:ascii="Arial" w:hAnsi="Arial" w:eastAsia="Arial" w:cs="Arial"/>
      <w:sz w:val="22"/>
      <w:szCs w:val="22"/>
      <w:lang w:val="ru"/>
    </w:rPr>
  </w:style>
  <w:style w:type="paragraph" w:styleId="2">
    <w:name w:val="heading 1"/>
    <w:basedOn w:val="1"/>
    <w:next w:val="1"/>
    <w:qFormat/>
    <w:uiPriority w:val="0"/>
    <w:pPr>
      <w:keepNext/>
      <w:keepLines/>
      <w:pageBreakBefore w:val="0"/>
      <w:spacing w:before="400" w:after="120"/>
    </w:pPr>
    <w:rPr>
      <w:sz w:val="40"/>
      <w:szCs w:val="40"/>
    </w:rPr>
  </w:style>
  <w:style w:type="paragraph" w:styleId="3">
    <w:name w:val="heading 2"/>
    <w:basedOn w:val="1"/>
    <w:next w:val="1"/>
    <w:qFormat/>
    <w:uiPriority w:val="0"/>
    <w:pPr>
      <w:keepNext/>
      <w:keepLines/>
      <w:pageBreakBefore w:val="0"/>
      <w:spacing w:before="360" w:after="120"/>
    </w:pPr>
    <w:rPr>
      <w:sz w:val="32"/>
      <w:szCs w:val="32"/>
    </w:rPr>
  </w:style>
  <w:style w:type="paragraph" w:styleId="4">
    <w:name w:val="heading 3"/>
    <w:basedOn w:val="1"/>
    <w:next w:val="1"/>
    <w:uiPriority w:val="0"/>
    <w:pPr>
      <w:keepNext/>
      <w:keepLines/>
      <w:pageBreakBefore w:val="0"/>
      <w:spacing w:before="320" w:after="80"/>
    </w:pPr>
    <w:rPr>
      <w:color w:val="434343"/>
      <w:sz w:val="28"/>
      <w:szCs w:val="28"/>
    </w:rPr>
  </w:style>
  <w:style w:type="paragraph" w:styleId="5">
    <w:name w:val="heading 4"/>
    <w:basedOn w:val="1"/>
    <w:next w:val="1"/>
    <w:uiPriority w:val="0"/>
    <w:pPr>
      <w:keepNext/>
      <w:keepLines/>
      <w:pageBreakBefore w:val="0"/>
      <w:spacing w:before="280" w:after="80"/>
    </w:pPr>
    <w:rPr>
      <w:color w:val="666666"/>
      <w:sz w:val="24"/>
      <w:szCs w:val="24"/>
    </w:rPr>
  </w:style>
  <w:style w:type="paragraph" w:styleId="6">
    <w:name w:val="heading 5"/>
    <w:basedOn w:val="1"/>
    <w:next w:val="1"/>
    <w:qFormat/>
    <w:uiPriority w:val="0"/>
    <w:pPr>
      <w:keepNext/>
      <w:keepLines/>
      <w:pageBreakBefore w:val="0"/>
      <w:spacing w:before="240" w:after="80"/>
    </w:pPr>
    <w:rPr>
      <w:color w:val="666666"/>
      <w:sz w:val="22"/>
      <w:szCs w:val="22"/>
    </w:rPr>
  </w:style>
  <w:style w:type="paragraph" w:styleId="7">
    <w:name w:val="heading 6"/>
    <w:basedOn w:val="1"/>
    <w:next w:val="1"/>
    <w:qFormat/>
    <w:uiPriority w:val="0"/>
    <w:pPr>
      <w:keepNext/>
      <w:keepLines/>
      <w:pageBreakBefore w:val="0"/>
      <w:spacing w:before="240" w:after="80"/>
    </w:pPr>
    <w:rPr>
      <w:i/>
      <w:color w:val="666666"/>
      <w:sz w:val="22"/>
      <w:szCs w:val="22"/>
    </w:rPr>
  </w:style>
  <w:style w:type="character" w:default="1" w:styleId="8">
    <w:name w:val="Default Paragraph Font"/>
    <w:semiHidden/>
    <w:qFormat/>
    <w:uiPriority w:val="0"/>
  </w:style>
  <w:style w:type="table" w:default="1" w:styleId="9">
    <w:name w:val="Normal Table"/>
    <w:semiHidden/>
    <w:uiPriority w:val="0"/>
    <w:tblPr>
      <w:tblCellMar>
        <w:top w:w="0" w:type="dxa"/>
        <w:left w:w="108" w:type="dxa"/>
        <w:bottom w:w="0" w:type="dxa"/>
        <w:right w:w="108" w:type="dxa"/>
      </w:tblCellMar>
    </w:tblPr>
  </w:style>
  <w:style w:type="paragraph" w:styleId="10">
    <w:name w:val="header"/>
    <w:basedOn w:val="1"/>
    <w:qFormat/>
    <w:uiPriority w:val="0"/>
    <w:pPr>
      <w:tabs>
        <w:tab w:val="center" w:pos="4153"/>
        <w:tab w:val="right" w:pos="8306"/>
      </w:tabs>
    </w:pPr>
  </w:style>
  <w:style w:type="paragraph" w:styleId="11">
    <w:name w:val="Title"/>
    <w:basedOn w:val="1"/>
    <w:next w:val="1"/>
    <w:qFormat/>
    <w:uiPriority w:val="0"/>
    <w:pPr>
      <w:keepNext/>
      <w:keepLines/>
      <w:pageBreakBefore w:val="0"/>
      <w:spacing w:before="0" w:after="60"/>
    </w:pPr>
    <w:rPr>
      <w:sz w:val="52"/>
      <w:szCs w:val="52"/>
    </w:rPr>
  </w:style>
  <w:style w:type="paragraph" w:styleId="12">
    <w:name w:val="footer"/>
    <w:basedOn w:val="1"/>
    <w:qFormat/>
    <w:uiPriority w:val="0"/>
    <w:pPr>
      <w:tabs>
        <w:tab w:val="center" w:pos="4153"/>
        <w:tab w:val="right" w:pos="8306"/>
      </w:tabs>
    </w:pPr>
  </w:style>
  <w:style w:type="paragraph" w:styleId="13">
    <w:name w:val="Subtitle"/>
    <w:basedOn w:val="1"/>
    <w:next w:val="1"/>
    <w:qFormat/>
    <w:uiPriority w:val="0"/>
    <w:pPr>
      <w:keepNext/>
      <w:keepLines/>
      <w:pageBreakBefore w:val="0"/>
      <w:spacing w:before="0" w:after="320"/>
    </w:pPr>
    <w:rPr>
      <w:rFonts w:ascii="Arial" w:hAnsi="Arial" w:eastAsia="Arial" w:cs="Arial"/>
      <w:color w:val="666666"/>
      <w:sz w:val="30"/>
      <w:szCs w:val="30"/>
    </w:rPr>
  </w:style>
  <w:style w:type="table" w:customStyle="1" w:styleId="14">
    <w:name w:val="Table Normal"/>
    <w:qFormat/>
    <w:uiPriority w:val="0"/>
  </w:style>
  <w:style w:type="table" w:customStyle="1" w:styleId="15">
    <w:name w:val="_Style 10"/>
    <w:basedOn w:val="14"/>
    <w:qFormat/>
    <w:uiPriority w:val="0"/>
    <w:tblPr>
      <w:tblCellMar>
        <w:top w:w="100" w:type="dxa"/>
        <w:left w:w="100" w:type="dxa"/>
        <w:bottom w:w="100" w:type="dxa"/>
        <w:right w:w="100" w:type="dxa"/>
      </w:tblCellMar>
    </w:tbl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theme>
</file>

<file path=docProps/app.xml><?xml version="1.0" encoding="utf-8"?>
<Properties xmlns="http://schemas.openxmlformats.org/officeDocument/2006/extended-properties" xmlns:vt="http://schemas.openxmlformats.org/officeDocument/2006/docPropsVTypes">
  <Pages>588</Pages>
  <TotalTime>42</TotalTime>
  <ScaleCrop>false</ScaleCrop>
  <LinksUpToDate>false</LinksUpToDate>
  <Application>WPS Office_12.2.0.19805_F1E327BC-269C-435d-A152-05C5408002CA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2025-01-22T16:42:00Z</dcterms:created>
  <dc:creator>Acer</dc:creator>
  <cp:lastModifiedBy>Acer</cp:lastModifiedBy>
  <dcterms:modified xsi:type="dcterms:W3CDTF">2025-01-27T06:11:00Z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name="ICV" pid="2">
    <vt:lpwstr>48768C2C4E74477C98A7074C24AAFC77_13</vt:lpwstr>
  </property>
  <property fmtid="{D5CDD505-2E9C-101B-9397-08002B2CF9AE}" name="KSOProductBuildVer" pid="3">
    <vt:lpwstr>1049-12.2.0.19805</vt:lpwstr>
  </property>
  <property fmtid="{D5CDD505-2E9C-101B-9397-08002B2CF9AE}" name="NXPowerLiteLastOptimized" pid="4">
    <vt:lpwstr>1310939</vt:lpwstr>
  </property>
  <property fmtid="{D5CDD505-2E9C-101B-9397-08002B2CF9AE}" name="NXPowerLiteSettings" pid="5">
    <vt:lpwstr>C7000400038000</vt:lpwstr>
  </property>
  <property fmtid="{D5CDD505-2E9C-101B-9397-08002B2CF9AE}" name="NXPowerLiteVersion" pid="6">
    <vt:lpwstr>S10.3.1</vt:lpwstr>
  </property>
</Properties>
</file>